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C502FFB9">
      <w:pPr>
        <w:spacing w:before="312" w:beforeLines="100" w:after="312" w:afterLines="100" w:line="560" w:lineRule="exact"/>
        <w:jc w:val="left"/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  <w:t>3</w:t>
      </w:r>
      <w:bookmarkStart w:id="2" w:name="_GoBack"/>
      <w:bookmarkEnd w:id="2"/>
    </w:p>
    <w:p w14:paraId="EFC72AC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560" w:lineRule="atLeast"/>
        <w:ind w:left="0" w:right="0" w:firstLine="420"/>
        <w:jc w:val="center"/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/>
        </w:rPr>
        <w:t>石家庄市2026年上半年</w:t>
      </w:r>
    </w:p>
    <w:p w14:paraId="7E6DF004">
      <w:pPr>
        <w:ind w:firstLine="1800" w:firstLineChars="500"/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/>
        </w:rPr>
        <w:t>教师资格认定确认点及咨询电话</w:t>
      </w:r>
    </w:p>
    <w:tbl>
      <w:tblPr>
        <w:tblStyle w:val="3"/>
        <w:tblpPr w:leftFromText="180" w:rightFromText="180" w:vertAnchor="text" w:horzAnchor="page" w:tblpXSpec="center" w:tblpY="234"/>
        <w:tblOverlap w:val="never"/>
        <w:tblW w:w="10013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09"/>
        <w:gridCol w:w="1869"/>
        <w:gridCol w:w="2509"/>
        <w:gridCol w:w="2413"/>
        <w:gridCol w:w="2413"/>
      </w:tblGrid>
      <w:tr w14:paraId="B9E1AD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EBDC9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/>
              </w:rPr>
              <w:t>县市区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1E218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/>
              </w:rPr>
              <w:t>负责单位及股室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F7267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/>
              </w:rPr>
              <w:t>确认</w:t>
            </w:r>
            <w:r>
              <w:rPr>
                <w:rFonts w:hint="eastAsia" w:ascii="宋体" w:hAnsi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/>
              </w:rPr>
              <w:t>机构地址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DD3CFC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/>
              </w:rPr>
              <w:t>联系电话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9962C3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/>
              </w:rPr>
              <w:t>公告网址</w:t>
            </w:r>
          </w:p>
        </w:tc>
      </w:tr>
      <w:tr w14:paraId="490609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70EE0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裕华区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DB312D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0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裕华区数据和政务服务局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07813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二楼大厅4号窗口（裕华区裕翔街3号）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C9F29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0311-86578068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B4A78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http://www.yuhuaqu.gov.cn</w:t>
            </w:r>
          </w:p>
        </w:tc>
      </w:tr>
      <w:tr w14:paraId="354640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37734E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新华区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</w:tcPr>
          <w:p w14:paraId="36A13C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新华区</w:t>
            </w:r>
            <w:bookmarkStart w:id="0" w:name="OLE_LINK2"/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数据和政务</w:t>
            </w:r>
            <w:bookmarkEnd w:id="0"/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FD5BE0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新华区政务服务中心一楼（新华区新华路158号）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6E70D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0311-8627</w:t>
            </w:r>
            <w:r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0135</w:t>
            </w:r>
          </w:p>
          <w:p w14:paraId="4780B3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0311-86271609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D9609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http://www.xhqsjz.gov.cn/</w:t>
            </w:r>
          </w:p>
        </w:tc>
      </w:tr>
      <w:tr w14:paraId="0918FE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4E0DE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长安区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367CC8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长安区数据和政务服务局审批四股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C4E89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石家庄市长安区工人街2号长安区政务服务中心三楼26号窗口。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88681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0311-66023638/66023690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A31B3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微信公众号：长安区数据和政务服务局。</w:t>
            </w:r>
          </w:p>
        </w:tc>
      </w:tr>
      <w:tr w14:paraId="CEA455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E1B14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桥西区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D74B3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桥西区行政审批局文体教育股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266E1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石家庄市桥西区新石中路377号桥西区政务服务中心二楼 综合受理服务区/即办区窗口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63FBF6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0311-68005097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DAA113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公告网址：http://www.sjzqx.gov.cn/</w:t>
            </w:r>
          </w:p>
        </w:tc>
      </w:tr>
      <w:tr w14:paraId="E5317A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86F0F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高新区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6B969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高新区行政审批局社会事务审批科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2342E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石家庄高新区中山东路1005号行政审批局2楼213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03F65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0311-68021864</w:t>
            </w:r>
          </w:p>
          <w:p w14:paraId="991E16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0311-68021632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061D6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公告网址：http://www.shidz.gov.cn/</w:t>
            </w:r>
          </w:p>
        </w:tc>
      </w:tr>
      <w:tr w14:paraId="9D5FED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455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15289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藁城区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60120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藁城区数据和政务服务局社会事务股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2251C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石家庄市藁城区廉州东路49号（藁城区行政审批局）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FD052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0311-67096763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BBE94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公告网址：http://www.gc.gov.cn/</w:t>
            </w:r>
          </w:p>
        </w:tc>
      </w:tr>
      <w:tr w14:paraId="CDC5E7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287A3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鹿泉区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8EFBE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 xml:space="preserve">鹿泉区数据和政务服务局审批五股  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F1FBFF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石家庄市鹿泉区北斗西路18号区政务服务中心二楼综合受理专区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75350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0311-82188563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F8A9C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公  告  网   址  ：http://www.sjzlq.gov.cn/</w:t>
            </w:r>
          </w:p>
        </w:tc>
      </w:tr>
      <w:tr w14:paraId="7657F1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1651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99C7AC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栾城区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95DCC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栾城区数据和政务服务局社会事务股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A0EC18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石家庄市栾城区石栾大街786-1号 贺邦大厦政务服务中心2楼D2窗口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288E6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0311-68198229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DD5166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公告网址：http://www.luancheng.gov.cn/</w:t>
            </w:r>
          </w:p>
        </w:tc>
      </w:tr>
      <w:tr w14:paraId="97AEE1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5C7166F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正定县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E001F59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正定县数据和政务服务局审批一室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D51F0CF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正定新区石家庄市综合商务中心北门二楼，正定县政务服务中心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92F4949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0311-88022755</w:t>
            </w:r>
          </w:p>
          <w:p w14:paraId="B5ABC1B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olor w:val="auto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0311-88018986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327AAAA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http://www.zd.gov.cn/</w:t>
            </w:r>
          </w:p>
        </w:tc>
      </w:tr>
      <w:tr w14:paraId="DB371F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A5CDD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高邑县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1ADAC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高邑县数据和政务服务局集中审批股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BB37029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 w:rightChars="0"/>
              <w:jc w:val="both"/>
              <w:rPr>
                <w:rFonts w:hint="eastAsia" w:ascii="微软雅黑" w:hAnsi="微软雅黑" w:eastAsia="仿宋_GB2312" w:cs="微软雅黑"/>
                <w:b w:val="0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  <w:t>河北省石家庄市高邑县刘秀路2号高邑县政务服务中心A2快捷即办窗口。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CB97A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994"/>
              </w:tabs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0311-84038138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532CE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994"/>
              </w:tabs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http://www.gyx.gov.cn/</w:t>
            </w:r>
          </w:p>
        </w:tc>
      </w:tr>
      <w:tr w14:paraId="1991BB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07E9D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井陉县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F9042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井陉县数据和政务服务局审批三股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6804A3B4">
            <w:pPr>
              <w:widowControl/>
              <w:spacing w:line="480" w:lineRule="exact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石家庄市井陉县城虹园路1号井陉县政务服务中心一楼大厅A4快捷即办窗口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A5940FE9"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0311-82025651（工作日）</w:t>
            </w:r>
          </w:p>
          <w:p w14:paraId="6F9880FF">
            <w:pPr>
              <w:widowControl/>
              <w:spacing w:line="480" w:lineRule="atLeast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0311-82022069（非工作日）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E4E4A96"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http://www.sjzjx.gov.cn/</w:t>
            </w:r>
          </w:p>
        </w:tc>
      </w:tr>
      <w:tr w14:paraId="8E6456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52A68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平山县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42824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平山县数据和政务服务局社会事务股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962D08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平山县行政审批局综合受理17号窗口（平山县柏坡东路218号）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B0B73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0311-87197904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326DAE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default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http://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www.sjzps.gov.cn/</w:t>
            </w:r>
          </w:p>
        </w:tc>
      </w:tr>
      <w:tr w14:paraId="482A8A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48563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井陉矿区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4FA80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井陉矿区数据和政务服务局综合受理股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8F94E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井陉矿区政务服务中心综合受理窗口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905AB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0311-85417067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8D78C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http://www.sjzkq.gov.cn/</w:t>
            </w:r>
          </w:p>
        </w:tc>
      </w:tr>
      <w:tr w14:paraId="B102F0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142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68176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行唐县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BB0744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 xml:space="preserve">行唐县数据和政务服务局社会事务股   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30771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 xml:space="preserve">石家庄市行唐县衡阳大街481号行唐县数据和政务服务局二楼         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</w:tcPr>
          <w:p w14:paraId="EF381D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0311-82999913（工作日）0311-82988865（非工作日）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</w:tcPr>
          <w:p w14:paraId="FC3446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http://www.xingtang.gov.cn</w:t>
            </w:r>
          </w:p>
        </w:tc>
      </w:tr>
      <w:tr w14:paraId="67A358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BD2EB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元氏县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A03134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元氏县数据和政务服务局综合受理股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D5716731">
            <w:pPr>
              <w:widowControl/>
              <w:spacing w:line="480" w:lineRule="atLeast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元氏县常山路143号政务服务中心一楼东大厅综合受理窗口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F40350B">
            <w:pPr>
              <w:widowControl/>
              <w:spacing w:line="480" w:lineRule="atLeast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0311-86531129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D04CF03E"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http://www.yuanshi.gov.cn/</w:t>
            </w:r>
          </w:p>
        </w:tc>
      </w:tr>
      <w:tr w14:paraId="7135AF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0B3E9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赞皇县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2DFAD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赞皇县数据和政务服务局综合受理股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9FF3FE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 xml:space="preserve">赞皇县太行东路337号2楼综合受理 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30A86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0311-84222068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7E1FA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http://www.zanhuang.gov.cn/</w:t>
            </w:r>
          </w:p>
        </w:tc>
      </w:tr>
      <w:tr w14:paraId="01C728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16B3E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新乐市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8ACB2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新乐市数据和政务服务局社会事务股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D0904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新乐市南环路16号（高速路口西侧）新乐市政务服务中心二楼，综合受理9号窗口。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2AF3D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</w:rPr>
              <w:t>0311-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85190276/85190207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73159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</w:rPr>
              <w:t>http://www.xinle.gov.cn/</w:t>
            </w:r>
          </w:p>
        </w:tc>
      </w:tr>
      <w:tr w14:paraId="2162D1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FAECDA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晋州市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92005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晋州市数据和政务服务局综合受理股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14087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晋州市健康街36号政务中心一楼5号快捷即办窗口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650C988"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</w:rPr>
              <w:t>0311-84314832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FBE102C"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  <w:t>微信公众号：晋州政务</w:t>
            </w:r>
          </w:p>
        </w:tc>
      </w:tr>
      <w:tr w14:paraId="0D314E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99FA33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赵县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</w:tcPr>
          <w:p w14:paraId="53AF15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赵县数据和政务服务局审批服务中心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4879F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赵县数据和政务服务局一楼大厅2、3号窗口（赵县永通路208号）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F318D8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0311-84957606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93959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http://www.zhaoxian.gov.cn</w:t>
            </w:r>
          </w:p>
        </w:tc>
      </w:tr>
      <w:tr w14:paraId="4E30F4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5250F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深泽县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6DBB4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深泽县数据和政务服务局审批二股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82F7E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深泽县行政审批局综合受理5号窗口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B766EA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0311-69136137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32143B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  <w:t>微信公众号：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深泽县数据和政务服务局</w:t>
            </w:r>
          </w:p>
        </w:tc>
      </w:tr>
      <w:tr w14:paraId="69825A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1814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F3A57D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灵寿县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640448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灵寿县数据和政务服务局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5C3C6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灵寿县北环东路29号 灵寿县行政服务中心二楼26号窗口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7DCF7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right="0" w:right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0311-69135871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A263CB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right="0" w:right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微信公众号：灵寿县数据和政务服务局</w:t>
            </w:r>
          </w:p>
        </w:tc>
      </w:tr>
      <w:tr w14:paraId="55692A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271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85D34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无极县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6F72F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无极县数据和政务服务局社会事务股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3A50B3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无极县千山东路18号无极县综合政务服务中心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C2EAD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0311-86500136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919770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公告网址：http://www.wuji.gov.cn/</w:t>
            </w:r>
          </w:p>
        </w:tc>
      </w:tr>
      <w:tr w14:paraId="01FD67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B1FE1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经济技术开发区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EC54F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石家庄经济技术开发区行政审批局综合审批科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A1D09D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石家庄经济技术开发区松江路58号石家庄经济技术开发区政务服务中心二楼G区1号窗口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69F79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0311-67093089</w:t>
            </w:r>
          </w:p>
          <w:p w14:paraId="56F885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0311-67093302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C8AC6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bookmarkStart w:id="1" w:name="OLE_LINK4"/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bookmarkEnd w:id="1"/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https://www.sjzjjjskfq.gov.cn/</w:t>
            </w:r>
          </w:p>
        </w:tc>
      </w:tr>
      <w:tr w14:paraId="BC0718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B3AE25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中国（河北）自由贸易试验区正定片区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690691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中国（河北）自由贸易试验区正定片区政务服务管理局业务一组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F9B873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石家庄市综合商务中心南区二楼政务服务中心8、9号窗口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32779F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0311-88290076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12BEC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www.sjzzhbsq.gov.cn</w:t>
            </w:r>
          </w:p>
        </w:tc>
      </w:tr>
    </w:tbl>
    <w:p w14:paraId="4D715DD7">
      <w:pPr>
        <w:ind w:firstLine="1800" w:firstLineChars="500"/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84C4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2026-06-12T08:26:42Z</dcterms:created>
  <dc:creator>01</dc:creator>
  <cp:lastModifiedBy>别扰我修仙</cp:lastModifiedBy>
  <dcterms:modified xsi:type="dcterms:W3CDTF">2026-06-12T08:28:19Z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eyJoZGlkIjoiMjc5OWQ0OTgzMmRhYmU1YTI0MWZjZjQ3M2NlMWFkMjMiLCJ1c2VySWQiOiIxMzI0NzE3Njk4In0=</vt:lpwstr>
  </property>
  <property fmtid="{D5CDD505-2E9C-101B-9397-08002B2CF9AE}" pid="4" name="ICV">
    <vt:lpwstr>12FB6E31A51943C19EAE0117D8359B40_12</vt:lpwstr>
  </property>
</Properties>
</file>