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7A5EED">
      <w:pPr>
        <w:spacing w:before="441" w:line="186" w:lineRule="auto"/>
        <w:jc w:val="center"/>
        <w:outlineLvl w:val="0"/>
        <w:rPr>
          <w:rFonts w:hint="eastAsia" w:ascii="方正小标宋简体" w:hAnsi="方正小标宋简体" w:eastAsia="方正小标宋简体" w:cs="方正小标宋简体"/>
          <w:spacing w:val="7"/>
          <w:sz w:val="55"/>
          <w:szCs w:val="55"/>
          <w:lang w:eastAsia="zh-CN"/>
        </w:rPr>
      </w:pPr>
      <w:r>
        <w:rPr>
          <w:rFonts w:ascii="方正小标宋简体" w:hAnsi="方正小标宋简体" w:eastAsia="方正小标宋简体" w:cs="方正小标宋简体"/>
          <w:spacing w:val="7"/>
          <w:sz w:val="55"/>
          <w:szCs w:val="55"/>
        </w:rPr>
        <w:t>石家庄市生态环境局</w:t>
      </w:r>
      <w:r>
        <w:rPr>
          <w:rFonts w:hint="eastAsia" w:ascii="方正小标宋简体" w:hAnsi="方正小标宋简体" w:eastAsia="方正小标宋简体" w:cs="方正小标宋简体"/>
          <w:spacing w:val="7"/>
          <w:sz w:val="55"/>
          <w:szCs w:val="55"/>
          <w:lang w:eastAsia="zh-CN"/>
        </w:rPr>
        <w:t>藁城区分局</w:t>
      </w:r>
    </w:p>
    <w:p w14:paraId="5480F89C">
      <w:pPr>
        <w:spacing w:before="441" w:line="186" w:lineRule="auto"/>
        <w:jc w:val="center"/>
        <w:outlineLvl w:val="0"/>
        <w:rPr>
          <w:rFonts w:ascii="方正小标宋简体" w:hAnsi="方正小标宋简体" w:eastAsia="方正小标宋简体" w:cs="方正小标宋简体"/>
          <w:sz w:val="55"/>
          <w:szCs w:val="55"/>
        </w:rPr>
      </w:pPr>
      <w:r>
        <w:rPr>
          <w:rFonts w:ascii="方正小标宋简体" w:hAnsi="方正小标宋简体" w:eastAsia="方正小标宋简体" w:cs="方正小标宋简体"/>
          <w:spacing w:val="7"/>
          <w:sz w:val="55"/>
          <w:szCs w:val="55"/>
        </w:rPr>
        <w:t>涉企行政检查计划</w:t>
      </w:r>
    </w:p>
    <w:tbl>
      <w:tblPr>
        <w:tblStyle w:val="4"/>
        <w:tblW w:w="138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3536"/>
        <w:gridCol w:w="1079"/>
        <w:gridCol w:w="2802"/>
        <w:gridCol w:w="1079"/>
        <w:gridCol w:w="1453"/>
        <w:gridCol w:w="2798"/>
      </w:tblGrid>
      <w:tr w14:paraId="179612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  <w:jc w:val="center"/>
        </w:trPr>
        <w:tc>
          <w:tcPr>
            <w:tcW w:w="1088" w:type="dxa"/>
            <w:vAlign w:val="top"/>
          </w:tcPr>
          <w:p w14:paraId="07EF8548">
            <w:pPr>
              <w:spacing w:before="187" w:line="233" w:lineRule="auto"/>
              <w:ind w:left="309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36" w:type="dxa"/>
            <w:vAlign w:val="top"/>
          </w:tcPr>
          <w:p w14:paraId="68BBCBE4">
            <w:pPr>
              <w:spacing w:before="186" w:line="231" w:lineRule="auto"/>
              <w:ind w:left="1058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专项检查名称</w:t>
            </w:r>
          </w:p>
        </w:tc>
        <w:tc>
          <w:tcPr>
            <w:tcW w:w="1079" w:type="dxa"/>
            <w:vAlign w:val="top"/>
          </w:tcPr>
          <w:p w14:paraId="05E6EB50">
            <w:pPr>
              <w:spacing w:before="187" w:line="231" w:lineRule="auto"/>
              <w:ind w:left="67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检查形式</w:t>
            </w:r>
          </w:p>
        </w:tc>
        <w:tc>
          <w:tcPr>
            <w:tcW w:w="2802" w:type="dxa"/>
            <w:vAlign w:val="top"/>
          </w:tcPr>
          <w:p w14:paraId="520055EB">
            <w:pPr>
              <w:spacing w:before="187" w:line="233" w:lineRule="auto"/>
              <w:ind w:left="944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6"/>
                <w:sz w:val="24"/>
                <w:szCs w:val="24"/>
              </w:rPr>
              <w:t>时间安排</w:t>
            </w:r>
          </w:p>
        </w:tc>
        <w:tc>
          <w:tcPr>
            <w:tcW w:w="1079" w:type="dxa"/>
            <w:vAlign w:val="top"/>
          </w:tcPr>
          <w:p w14:paraId="795BCB89">
            <w:pPr>
              <w:spacing w:before="187" w:line="231" w:lineRule="auto"/>
              <w:ind w:left="71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检查范围</w:t>
            </w:r>
          </w:p>
        </w:tc>
        <w:tc>
          <w:tcPr>
            <w:tcW w:w="1453" w:type="dxa"/>
            <w:vAlign w:val="top"/>
          </w:tcPr>
          <w:p w14:paraId="5EDF3E96">
            <w:pPr>
              <w:spacing w:before="187" w:line="231" w:lineRule="auto"/>
              <w:ind w:left="257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检查方式</w:t>
            </w:r>
          </w:p>
        </w:tc>
        <w:tc>
          <w:tcPr>
            <w:tcW w:w="2798" w:type="dxa"/>
            <w:vAlign w:val="top"/>
          </w:tcPr>
          <w:p w14:paraId="04D0518D">
            <w:pPr>
              <w:spacing w:before="187" w:line="231" w:lineRule="auto"/>
              <w:ind w:left="928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检查频次</w:t>
            </w:r>
          </w:p>
        </w:tc>
      </w:tr>
      <w:tr w14:paraId="47815A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8" w:hRule="atLeast"/>
          <w:jc w:val="center"/>
        </w:trPr>
        <w:tc>
          <w:tcPr>
            <w:tcW w:w="1088" w:type="dxa"/>
            <w:vAlign w:val="top"/>
          </w:tcPr>
          <w:p w14:paraId="52571C6B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121B189D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05A91465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689A2100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572BFB41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0D414411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421A5369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44B8ECA2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4398E4D2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585FBFDE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5B4A8420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39E0F12B">
            <w:pPr>
              <w:pStyle w:val="5"/>
              <w:spacing w:before="69" w:line="296" w:lineRule="exact"/>
              <w:ind w:left="505"/>
              <w:jc w:val="both"/>
            </w:pPr>
            <w:r>
              <w:rPr>
                <w:position w:val="2"/>
              </w:rPr>
              <w:t>1</w:t>
            </w:r>
          </w:p>
        </w:tc>
        <w:tc>
          <w:tcPr>
            <w:tcW w:w="3536" w:type="dxa"/>
            <w:vAlign w:val="top"/>
          </w:tcPr>
          <w:p w14:paraId="02E1D63B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5AC41B68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6B72BB9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7A49AB25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8939AD1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E1F33A7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1EF95DA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0A65C67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80F0A23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0DFE2BB5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2B4D9DD4">
            <w:pPr>
              <w:pStyle w:val="5"/>
              <w:spacing w:before="69" w:line="225" w:lineRule="auto"/>
              <w:ind w:left="42" w:right="110" w:hanging="2"/>
              <w:jc w:val="left"/>
            </w:pPr>
            <w:r>
              <w:rPr>
                <w:spacing w:val="8"/>
              </w:rPr>
              <w:t>排放污染物的企业事业单位和其他生产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经营者生态环境保护制度落实情况</w:t>
            </w:r>
          </w:p>
        </w:tc>
        <w:tc>
          <w:tcPr>
            <w:tcW w:w="1079" w:type="dxa"/>
            <w:vAlign w:val="top"/>
          </w:tcPr>
          <w:p w14:paraId="5D9C3BF8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9F0CCA3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0A657EA6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16676B18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83BDDBC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461C12F0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98E7605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0E0CC1F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7FB38E48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7D965B1A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514D06C5">
            <w:pPr>
              <w:pStyle w:val="5"/>
              <w:spacing w:before="68" w:line="226" w:lineRule="auto"/>
              <w:ind w:left="161" w:right="50" w:hanging="108"/>
              <w:jc w:val="center"/>
              <w:rPr>
                <w:rFonts w:hint="eastAsia" w:eastAsia="方正仿宋_GBK"/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72245879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75499654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021D2E50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627E4CFF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3DE15D4D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3E3BF0F1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11350124">
            <w:pPr>
              <w:spacing w:line="248" w:lineRule="auto"/>
              <w:jc w:val="both"/>
              <w:rPr>
                <w:rFonts w:ascii="Arial"/>
                <w:sz w:val="21"/>
              </w:rPr>
            </w:pPr>
          </w:p>
          <w:p w14:paraId="6C5DFCEB">
            <w:pPr>
              <w:spacing w:line="249" w:lineRule="auto"/>
              <w:jc w:val="both"/>
              <w:rPr>
                <w:rFonts w:ascii="Arial"/>
                <w:sz w:val="21"/>
              </w:rPr>
            </w:pPr>
          </w:p>
          <w:p w14:paraId="09D67C7F">
            <w:pPr>
              <w:spacing w:line="249" w:lineRule="auto"/>
              <w:jc w:val="both"/>
              <w:rPr>
                <w:rFonts w:ascii="Arial"/>
                <w:sz w:val="21"/>
              </w:rPr>
            </w:pPr>
          </w:p>
          <w:p w14:paraId="2B8F1A3A">
            <w:pPr>
              <w:spacing w:line="249" w:lineRule="auto"/>
              <w:jc w:val="both"/>
              <w:rPr>
                <w:rFonts w:ascii="Arial"/>
                <w:sz w:val="21"/>
              </w:rPr>
            </w:pPr>
          </w:p>
          <w:p w14:paraId="55AF8FF3">
            <w:pPr>
              <w:spacing w:line="249" w:lineRule="auto"/>
              <w:jc w:val="both"/>
              <w:rPr>
                <w:rFonts w:ascii="Arial"/>
                <w:sz w:val="21"/>
              </w:rPr>
            </w:pPr>
          </w:p>
          <w:p w14:paraId="3D6C0580">
            <w:pPr>
              <w:pStyle w:val="5"/>
              <w:spacing w:before="69" w:line="279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51CE3B2E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0E9FF97D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4843F711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29CF321F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09D744E6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48DF44AB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299E43E7">
            <w:pPr>
              <w:spacing w:line="263" w:lineRule="auto"/>
              <w:jc w:val="center"/>
              <w:rPr>
                <w:rFonts w:ascii="Arial"/>
                <w:sz w:val="21"/>
              </w:rPr>
            </w:pPr>
          </w:p>
          <w:p w14:paraId="46DBCB8D">
            <w:pPr>
              <w:spacing w:line="264" w:lineRule="auto"/>
              <w:jc w:val="center"/>
              <w:rPr>
                <w:rFonts w:ascii="Arial"/>
                <w:sz w:val="21"/>
              </w:rPr>
            </w:pPr>
          </w:p>
          <w:p w14:paraId="3CDA0AC7">
            <w:pPr>
              <w:spacing w:line="264" w:lineRule="auto"/>
              <w:jc w:val="center"/>
              <w:rPr>
                <w:rFonts w:ascii="Arial"/>
                <w:sz w:val="21"/>
              </w:rPr>
            </w:pPr>
          </w:p>
          <w:p w14:paraId="063D3507">
            <w:pPr>
              <w:pStyle w:val="5"/>
              <w:spacing w:before="69" w:line="212" w:lineRule="auto"/>
              <w:ind w:left="58"/>
              <w:jc w:val="center"/>
            </w:pPr>
            <w:r>
              <w:rPr>
                <w:spacing w:val="6"/>
              </w:rPr>
              <w:t>排放污染物</w:t>
            </w:r>
          </w:p>
          <w:p w14:paraId="421A61B3">
            <w:pPr>
              <w:pStyle w:val="5"/>
              <w:spacing w:line="211" w:lineRule="auto"/>
              <w:ind w:left="75"/>
              <w:jc w:val="center"/>
            </w:pPr>
            <w:r>
              <w:rPr>
                <w:spacing w:val="3"/>
              </w:rPr>
              <w:t>的企业事业</w:t>
            </w:r>
          </w:p>
          <w:p w14:paraId="1708388A">
            <w:pPr>
              <w:pStyle w:val="5"/>
              <w:spacing w:line="211" w:lineRule="auto"/>
              <w:ind w:left="61"/>
              <w:jc w:val="center"/>
            </w:pPr>
            <w:r>
              <w:rPr>
                <w:spacing w:val="5"/>
              </w:rPr>
              <w:t>单位和其他</w:t>
            </w:r>
          </w:p>
          <w:p w14:paraId="1ECD3B2F">
            <w:pPr>
              <w:pStyle w:val="5"/>
              <w:spacing w:line="239" w:lineRule="auto"/>
              <w:ind w:left="68"/>
              <w:jc w:val="center"/>
            </w:pPr>
            <w:r>
              <w:rPr>
                <w:spacing w:val="4"/>
              </w:rPr>
              <w:t>生产经营者</w:t>
            </w:r>
          </w:p>
        </w:tc>
        <w:tc>
          <w:tcPr>
            <w:tcW w:w="1453" w:type="dxa"/>
            <w:vAlign w:val="top"/>
          </w:tcPr>
          <w:p w14:paraId="4706AC3E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1BD22EC9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41C02EAF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7613BBDC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2C802A2E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683DAB4D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05EF71BF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0A3A3207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0B6D38E6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69814ECD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3EECA7B0">
            <w:pPr>
              <w:pStyle w:val="5"/>
              <w:spacing w:before="68" w:line="211" w:lineRule="auto"/>
              <w:jc w:val="both"/>
            </w:pPr>
            <w:r>
              <w:rPr>
                <w:spacing w:val="10"/>
              </w:rPr>
              <w:t>“双随机、一</w:t>
            </w:r>
          </w:p>
          <w:p w14:paraId="24AF95A9">
            <w:pPr>
              <w:pStyle w:val="5"/>
              <w:spacing w:line="215" w:lineRule="auto"/>
              <w:jc w:val="both"/>
            </w:pPr>
            <w:r>
              <w:rPr>
                <w:spacing w:val="6"/>
              </w:rPr>
              <w:t>公开”执法检</w:t>
            </w:r>
            <w:r>
              <w:t>查</w:t>
            </w:r>
          </w:p>
        </w:tc>
        <w:tc>
          <w:tcPr>
            <w:tcW w:w="2798" w:type="dxa"/>
            <w:vAlign w:val="top"/>
          </w:tcPr>
          <w:p w14:paraId="5D11A81F">
            <w:pPr>
              <w:pStyle w:val="5"/>
              <w:spacing w:before="36" w:line="211" w:lineRule="auto"/>
              <w:ind w:left="48" w:right="50" w:firstLine="25"/>
              <w:jc w:val="both"/>
            </w:pPr>
            <w:r>
              <w:rPr>
                <w:spacing w:val="6"/>
              </w:rPr>
              <w:t>同一家企业，</w:t>
            </w:r>
            <w:r>
              <w:rPr>
                <w:spacing w:val="5"/>
              </w:rPr>
              <w:t>年度检查总</w:t>
            </w:r>
            <w:r>
              <w:rPr>
                <w:spacing w:val="7"/>
              </w:rPr>
              <w:t>检查频次不得超过</w:t>
            </w:r>
            <w:r>
              <w:rPr>
                <w:rFonts w:hint="eastAsia"/>
                <w:spacing w:val="7"/>
                <w:lang w:val="en-US" w:eastAsia="zh-CN"/>
              </w:rPr>
              <w:t>2</w:t>
            </w:r>
            <w:r>
              <w:rPr>
                <w:spacing w:val="7"/>
              </w:rPr>
              <w:t>次。一般监</w:t>
            </w:r>
            <w:r>
              <w:rPr>
                <w:spacing w:val="5"/>
              </w:rPr>
              <w:t>管对象</w:t>
            </w:r>
            <w:r>
              <w:rPr>
                <w:spacing w:val="-47"/>
              </w:rPr>
              <w:t xml:space="preserve"> </w:t>
            </w:r>
            <w:r>
              <w:rPr>
                <w:spacing w:val="5"/>
              </w:rPr>
              <w:t>：排污许可简化管理类</w:t>
            </w:r>
            <w:r>
              <w:rPr>
                <w:spacing w:val="7"/>
              </w:rPr>
              <w:t>企业季度抽取5%，排污登记类</w:t>
            </w:r>
            <w:r>
              <w:rPr>
                <w:spacing w:val="6"/>
              </w:rPr>
              <w:t>企业季度抽取0.5%，生态环境</w:t>
            </w:r>
            <w:r>
              <w:rPr>
                <w:spacing w:val="5"/>
              </w:rPr>
              <w:t xml:space="preserve">  </w:t>
            </w:r>
            <w:r>
              <w:rPr>
                <w:spacing w:val="8"/>
              </w:rPr>
              <w:t>监督执法正面清单内企业、大</w:t>
            </w:r>
            <w:r>
              <w:t xml:space="preserve">  </w:t>
            </w:r>
            <w:r>
              <w:rPr>
                <w:spacing w:val="7"/>
              </w:rPr>
              <w:t>气绩效评级B级以上企业（含B</w:t>
            </w:r>
            <w:r>
              <w:rPr>
                <w:spacing w:val="4"/>
              </w:rPr>
              <w:t xml:space="preserve">  </w:t>
            </w:r>
            <w:r>
              <w:rPr>
                <w:spacing w:val="8"/>
              </w:rPr>
              <w:t>级及行业引领性企业）、信用</w:t>
            </w:r>
            <w:r>
              <w:t xml:space="preserve">  </w:t>
            </w:r>
            <w:r>
              <w:rPr>
                <w:spacing w:val="7"/>
              </w:rPr>
              <w:t>等级B级以上企业（含B级）具</w:t>
            </w:r>
            <w:r>
              <w:rPr>
                <w:spacing w:val="4"/>
              </w:rPr>
              <w:t xml:space="preserve">  </w:t>
            </w:r>
            <w:r>
              <w:rPr>
                <w:spacing w:val="8"/>
              </w:rPr>
              <w:t>备非现场方式的，一般采取非</w:t>
            </w:r>
            <w:r>
              <w:t xml:space="preserve">  </w:t>
            </w:r>
            <w:r>
              <w:rPr>
                <w:spacing w:val="8"/>
              </w:rPr>
              <w:t>现场方式核查。重点监管对</w:t>
            </w:r>
            <w:r>
              <w:rPr>
                <w:spacing w:val="4"/>
              </w:rPr>
              <w:t>象</w:t>
            </w:r>
            <w:r>
              <w:rPr>
                <w:spacing w:val="-39"/>
              </w:rPr>
              <w:t xml:space="preserve"> </w:t>
            </w:r>
            <w:r>
              <w:rPr>
                <w:spacing w:val="4"/>
              </w:rPr>
              <w:t>：排污许可重点管理类企业</w:t>
            </w:r>
            <w:r>
              <w:t xml:space="preserve"> </w:t>
            </w:r>
            <w:r>
              <w:rPr>
                <w:spacing w:val="6"/>
              </w:rPr>
              <w:t>、重点排污单位名录内企业，</w:t>
            </w:r>
            <w:r>
              <w:rPr>
                <w:spacing w:val="4"/>
              </w:rPr>
              <w:t>季度抽取</w:t>
            </w:r>
            <w:r>
              <w:rPr>
                <w:spacing w:val="7"/>
              </w:rPr>
              <w:t>18%。特殊监管对象：上一季</w:t>
            </w:r>
            <w:r>
              <w:rPr>
                <w:spacing w:val="8"/>
              </w:rPr>
              <w:t>度被下达行政处罚决定的企业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、大气绩效评级B级以下企业</w:t>
            </w:r>
            <w:r>
              <w:rPr>
                <w:spacing w:val="8"/>
              </w:rPr>
              <w:t>（不含B级）、信用等级B级以</w:t>
            </w:r>
            <w:r>
              <w:rPr>
                <w:spacing w:val="4"/>
              </w:rPr>
              <w:t xml:space="preserve">  </w:t>
            </w:r>
            <w:r>
              <w:rPr>
                <w:spacing w:val="5"/>
              </w:rPr>
              <w:t>下企业（不含B级</w:t>
            </w:r>
            <w:r>
              <w:rPr>
                <w:spacing w:val="6"/>
              </w:rPr>
              <w:t>），</w:t>
            </w:r>
            <w:r>
              <w:rPr>
                <w:spacing w:val="-45"/>
              </w:rPr>
              <w:t xml:space="preserve"> </w:t>
            </w:r>
            <w:r>
              <w:rPr>
                <w:spacing w:val="5"/>
              </w:rPr>
              <w:t>以及其他</w:t>
            </w:r>
            <w:r>
              <w:t xml:space="preserve"> </w:t>
            </w:r>
            <w:r>
              <w:rPr>
                <w:spacing w:val="8"/>
              </w:rPr>
              <w:t>环境风险较高企业，季度抽取</w:t>
            </w:r>
            <w:r>
              <w:rPr>
                <w:spacing w:val="3"/>
              </w:rPr>
              <w:t>20%</w:t>
            </w:r>
            <w:r>
              <w:rPr>
                <w:spacing w:val="9"/>
              </w:rPr>
              <w:t>（所有检查事项均需符合上述</w:t>
            </w:r>
            <w:r>
              <w:t>要求）。</w:t>
            </w:r>
          </w:p>
        </w:tc>
      </w:tr>
      <w:tr w14:paraId="71989D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  <w:jc w:val="center"/>
        </w:trPr>
        <w:tc>
          <w:tcPr>
            <w:tcW w:w="1088" w:type="dxa"/>
            <w:vAlign w:val="top"/>
          </w:tcPr>
          <w:p w14:paraId="054AA531">
            <w:pPr>
              <w:spacing w:line="396" w:lineRule="auto"/>
              <w:jc w:val="center"/>
              <w:rPr>
                <w:rFonts w:ascii="Arial"/>
                <w:sz w:val="21"/>
              </w:rPr>
            </w:pPr>
          </w:p>
          <w:p w14:paraId="593CC03C">
            <w:pPr>
              <w:pStyle w:val="5"/>
              <w:spacing w:before="69" w:line="296" w:lineRule="exact"/>
              <w:ind w:left="504"/>
              <w:jc w:val="both"/>
            </w:pPr>
            <w:r>
              <w:rPr>
                <w:position w:val="2"/>
              </w:rPr>
              <w:t>2</w:t>
            </w:r>
          </w:p>
        </w:tc>
        <w:tc>
          <w:tcPr>
            <w:tcW w:w="3536" w:type="dxa"/>
            <w:vAlign w:val="top"/>
          </w:tcPr>
          <w:p w14:paraId="5FBB8C66">
            <w:pPr>
              <w:pStyle w:val="5"/>
              <w:spacing w:before="228" w:line="221" w:lineRule="auto"/>
              <w:ind w:left="40" w:right="110"/>
              <w:jc w:val="left"/>
            </w:pPr>
            <w:r>
              <w:rPr>
                <w:spacing w:val="8"/>
              </w:rPr>
              <w:t>打击危险废物环境违法犯罪和重点排污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单位自动监测数据弄虚作假违法犯罪专</w:t>
            </w:r>
            <w:r>
              <w:rPr>
                <w:spacing w:val="3"/>
              </w:rPr>
              <w:t xml:space="preserve"> </w:t>
            </w:r>
            <w:r>
              <w:rPr>
                <w:spacing w:val="4"/>
              </w:rPr>
              <w:t>项行动</w:t>
            </w:r>
          </w:p>
        </w:tc>
        <w:tc>
          <w:tcPr>
            <w:tcW w:w="1079" w:type="dxa"/>
            <w:vAlign w:val="center"/>
          </w:tcPr>
          <w:p w14:paraId="598A655D">
            <w:pPr>
              <w:pStyle w:val="5"/>
              <w:spacing w:before="68" w:line="227" w:lineRule="auto"/>
              <w:ind w:left="161" w:right="50" w:hanging="108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55B27BE4">
            <w:pPr>
              <w:spacing w:line="396" w:lineRule="auto"/>
              <w:jc w:val="both"/>
              <w:rPr>
                <w:rFonts w:ascii="Arial"/>
                <w:sz w:val="21"/>
              </w:rPr>
            </w:pPr>
          </w:p>
          <w:p w14:paraId="6EDFB402">
            <w:pPr>
              <w:pStyle w:val="5"/>
              <w:spacing w:before="69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3E1F7FDE">
            <w:pPr>
              <w:pStyle w:val="5"/>
              <w:spacing w:before="6" w:line="212" w:lineRule="auto"/>
              <w:ind w:left="69"/>
              <w:jc w:val="center"/>
            </w:pPr>
            <w:r>
              <w:rPr>
                <w:spacing w:val="4"/>
              </w:rPr>
              <w:t>涉危废单位</w:t>
            </w:r>
          </w:p>
          <w:p w14:paraId="3D64B289">
            <w:pPr>
              <w:pStyle w:val="5"/>
              <w:spacing w:line="211" w:lineRule="auto"/>
              <w:ind w:left="67"/>
              <w:jc w:val="center"/>
            </w:pPr>
            <w:r>
              <w:rPr>
                <w:spacing w:val="4"/>
              </w:rPr>
              <w:t>、重点排污</w:t>
            </w:r>
          </w:p>
          <w:p w14:paraId="706BBF76">
            <w:pPr>
              <w:pStyle w:val="5"/>
              <w:spacing w:line="209" w:lineRule="auto"/>
              <w:ind w:left="61"/>
              <w:jc w:val="center"/>
            </w:pPr>
            <w:r>
              <w:rPr>
                <w:spacing w:val="6"/>
              </w:rPr>
              <w:t>单位、排污</w:t>
            </w:r>
          </w:p>
          <w:p w14:paraId="1C561702">
            <w:pPr>
              <w:pStyle w:val="5"/>
              <w:spacing w:before="1" w:line="191" w:lineRule="auto"/>
              <w:ind w:left="255" w:right="23" w:hanging="194"/>
              <w:jc w:val="center"/>
            </w:pPr>
            <w:r>
              <w:rPr>
                <w:spacing w:val="5"/>
              </w:rPr>
              <w:t>许可重点管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理单位</w:t>
            </w:r>
          </w:p>
        </w:tc>
        <w:tc>
          <w:tcPr>
            <w:tcW w:w="1453" w:type="dxa"/>
            <w:vAlign w:val="top"/>
          </w:tcPr>
          <w:p w14:paraId="798D3C1F">
            <w:pPr>
              <w:spacing w:line="396" w:lineRule="auto"/>
              <w:jc w:val="center"/>
              <w:rPr>
                <w:rFonts w:ascii="Arial"/>
                <w:sz w:val="21"/>
              </w:rPr>
            </w:pPr>
          </w:p>
          <w:p w14:paraId="2E71F1B0">
            <w:pPr>
              <w:pStyle w:val="5"/>
              <w:spacing w:before="69" w:line="241" w:lineRule="auto"/>
              <w:ind w:left="148"/>
              <w:jc w:val="both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0EE5FE2C">
            <w:pPr>
              <w:pStyle w:val="5"/>
              <w:spacing w:before="228" w:line="221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</w:tbl>
    <w:p w14:paraId="3CF5CDAE">
      <w:pPr>
        <w:jc w:val="center"/>
        <w:rPr>
          <w:rFonts w:ascii="Arial"/>
          <w:sz w:val="21"/>
        </w:rPr>
      </w:pPr>
    </w:p>
    <w:p w14:paraId="6FA71C98">
      <w:pPr>
        <w:jc w:val="center"/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919" w:bottom="0" w:left="1070" w:header="0" w:footer="0" w:gutter="0"/>
          <w:cols w:space="720" w:num="1"/>
        </w:sectPr>
      </w:pPr>
    </w:p>
    <w:p w14:paraId="37998CBD">
      <w:pPr>
        <w:spacing w:before="177"/>
        <w:jc w:val="center"/>
      </w:pPr>
    </w:p>
    <w:tbl>
      <w:tblPr>
        <w:tblStyle w:val="4"/>
        <w:tblW w:w="1383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3536"/>
        <w:gridCol w:w="1079"/>
        <w:gridCol w:w="2802"/>
        <w:gridCol w:w="1079"/>
        <w:gridCol w:w="1453"/>
        <w:gridCol w:w="2798"/>
      </w:tblGrid>
      <w:tr w14:paraId="285786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088" w:type="dxa"/>
            <w:vAlign w:val="top"/>
          </w:tcPr>
          <w:p w14:paraId="2FAD927E">
            <w:pPr>
              <w:spacing w:before="187" w:line="233" w:lineRule="auto"/>
              <w:ind w:left="309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36" w:type="dxa"/>
            <w:vAlign w:val="top"/>
          </w:tcPr>
          <w:p w14:paraId="62AD9B6C">
            <w:pPr>
              <w:spacing w:before="186" w:line="231" w:lineRule="auto"/>
              <w:ind w:left="105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专项检查名称</w:t>
            </w:r>
          </w:p>
        </w:tc>
        <w:tc>
          <w:tcPr>
            <w:tcW w:w="1079" w:type="dxa"/>
            <w:vAlign w:val="top"/>
          </w:tcPr>
          <w:p w14:paraId="0122B3C4">
            <w:pPr>
              <w:spacing w:before="187" w:line="231" w:lineRule="auto"/>
              <w:ind w:left="67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检查形式</w:t>
            </w:r>
          </w:p>
        </w:tc>
        <w:tc>
          <w:tcPr>
            <w:tcW w:w="2802" w:type="dxa"/>
            <w:vAlign w:val="top"/>
          </w:tcPr>
          <w:p w14:paraId="3E9E027C">
            <w:pPr>
              <w:spacing w:before="187" w:line="233" w:lineRule="auto"/>
              <w:ind w:left="944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6"/>
                <w:sz w:val="24"/>
                <w:szCs w:val="24"/>
              </w:rPr>
              <w:t>时间安排</w:t>
            </w:r>
          </w:p>
        </w:tc>
        <w:tc>
          <w:tcPr>
            <w:tcW w:w="1079" w:type="dxa"/>
            <w:vAlign w:val="top"/>
          </w:tcPr>
          <w:p w14:paraId="3BA1AC0B">
            <w:pPr>
              <w:spacing w:before="187" w:line="231" w:lineRule="auto"/>
              <w:ind w:left="71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检查范围</w:t>
            </w:r>
          </w:p>
        </w:tc>
        <w:tc>
          <w:tcPr>
            <w:tcW w:w="1453" w:type="dxa"/>
            <w:vAlign w:val="top"/>
          </w:tcPr>
          <w:p w14:paraId="3F0026E3">
            <w:pPr>
              <w:spacing w:before="187" w:line="231" w:lineRule="auto"/>
              <w:ind w:left="257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检查方式</w:t>
            </w:r>
          </w:p>
        </w:tc>
        <w:tc>
          <w:tcPr>
            <w:tcW w:w="2798" w:type="dxa"/>
            <w:vAlign w:val="top"/>
          </w:tcPr>
          <w:p w14:paraId="18521D3C">
            <w:pPr>
              <w:spacing w:before="187" w:line="231" w:lineRule="auto"/>
              <w:ind w:left="92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检查频次</w:t>
            </w:r>
          </w:p>
        </w:tc>
      </w:tr>
      <w:tr w14:paraId="59263F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417822CA">
            <w:pPr>
              <w:pStyle w:val="5"/>
              <w:spacing w:before="223" w:line="294" w:lineRule="exact"/>
              <w:ind w:left="498"/>
              <w:jc w:val="both"/>
            </w:pPr>
            <w:r>
              <w:rPr>
                <w:position w:val="2"/>
              </w:rPr>
              <w:t>3</w:t>
            </w:r>
          </w:p>
        </w:tc>
        <w:tc>
          <w:tcPr>
            <w:tcW w:w="3536" w:type="dxa"/>
            <w:vAlign w:val="top"/>
          </w:tcPr>
          <w:p w14:paraId="55C4BF07">
            <w:pPr>
              <w:pStyle w:val="5"/>
              <w:spacing w:before="103" w:line="227" w:lineRule="auto"/>
              <w:ind w:left="42" w:right="110" w:hanging="2"/>
              <w:jc w:val="left"/>
            </w:pPr>
            <w:r>
              <w:rPr>
                <w:spacing w:val="8"/>
              </w:rPr>
              <w:t>打击第三方环保服务机构弄虚作假问题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专项整治行动</w:t>
            </w:r>
          </w:p>
        </w:tc>
        <w:tc>
          <w:tcPr>
            <w:tcW w:w="1079" w:type="dxa"/>
            <w:vAlign w:val="center"/>
          </w:tcPr>
          <w:p w14:paraId="4DCC0905">
            <w:pPr>
              <w:pStyle w:val="5"/>
              <w:spacing w:before="104" w:line="226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186B3D3C">
            <w:pPr>
              <w:pStyle w:val="5"/>
              <w:spacing w:before="223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7AF2A531">
            <w:pPr>
              <w:pStyle w:val="5"/>
              <w:spacing w:before="104" w:line="211" w:lineRule="auto"/>
              <w:ind w:left="65"/>
              <w:jc w:val="center"/>
            </w:pPr>
            <w:r>
              <w:rPr>
                <w:spacing w:val="5"/>
              </w:rPr>
              <w:t>第三方检测</w:t>
            </w:r>
          </w:p>
          <w:p w14:paraId="00F12FC9">
            <w:pPr>
              <w:pStyle w:val="5"/>
              <w:spacing w:line="239" w:lineRule="auto"/>
              <w:ind w:left="355"/>
              <w:jc w:val="center"/>
            </w:pPr>
            <w:r>
              <w:rPr>
                <w:spacing w:val="3"/>
              </w:rPr>
              <w:t>机构</w:t>
            </w:r>
          </w:p>
        </w:tc>
        <w:tc>
          <w:tcPr>
            <w:tcW w:w="1453" w:type="dxa"/>
            <w:vAlign w:val="top"/>
          </w:tcPr>
          <w:p w14:paraId="0C3B57A8">
            <w:pPr>
              <w:pStyle w:val="5"/>
              <w:spacing w:before="223" w:line="241" w:lineRule="auto"/>
              <w:ind w:left="148"/>
              <w:jc w:val="both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7CD54659">
            <w:pPr>
              <w:pStyle w:val="5"/>
              <w:spacing w:before="1" w:line="195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53AEEC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088" w:type="dxa"/>
            <w:vAlign w:val="top"/>
          </w:tcPr>
          <w:p w14:paraId="2B1D35DF">
            <w:pPr>
              <w:spacing w:line="272" w:lineRule="auto"/>
              <w:jc w:val="center"/>
              <w:rPr>
                <w:rFonts w:ascii="Arial"/>
                <w:sz w:val="21"/>
              </w:rPr>
            </w:pPr>
          </w:p>
          <w:p w14:paraId="4901E109">
            <w:pPr>
              <w:pStyle w:val="5"/>
              <w:spacing w:before="69" w:line="296" w:lineRule="exact"/>
              <w:ind w:left="499"/>
              <w:jc w:val="both"/>
            </w:pPr>
            <w:r>
              <w:rPr>
                <w:position w:val="2"/>
              </w:rPr>
              <w:t>4</w:t>
            </w:r>
          </w:p>
        </w:tc>
        <w:tc>
          <w:tcPr>
            <w:tcW w:w="3536" w:type="dxa"/>
            <w:vAlign w:val="top"/>
          </w:tcPr>
          <w:p w14:paraId="03AE6E7D">
            <w:pPr>
              <w:spacing w:line="272" w:lineRule="auto"/>
              <w:jc w:val="center"/>
              <w:rPr>
                <w:rFonts w:ascii="Arial"/>
                <w:sz w:val="21"/>
              </w:rPr>
            </w:pPr>
          </w:p>
          <w:p w14:paraId="435E4DD9">
            <w:pPr>
              <w:pStyle w:val="5"/>
              <w:spacing w:before="69" w:line="237" w:lineRule="auto"/>
              <w:ind w:left="82"/>
              <w:jc w:val="center"/>
            </w:pPr>
            <w:r>
              <w:rPr>
                <w:spacing w:val="5"/>
              </w:rPr>
              <w:t>自然生态保护强化监督专项行动</w:t>
            </w:r>
          </w:p>
        </w:tc>
        <w:tc>
          <w:tcPr>
            <w:tcW w:w="1079" w:type="dxa"/>
            <w:vAlign w:val="center"/>
          </w:tcPr>
          <w:p w14:paraId="114A3AFD">
            <w:pPr>
              <w:pStyle w:val="5"/>
              <w:spacing w:before="219" w:line="227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70F2FCDF">
            <w:pPr>
              <w:pStyle w:val="5"/>
              <w:spacing w:line="206" w:lineRule="auto"/>
              <w:ind w:left="123"/>
              <w:jc w:val="both"/>
            </w:pPr>
            <w:r>
              <w:rPr>
                <w:spacing w:val="7"/>
              </w:rPr>
              <w:t>贯穿全年。根据生态环境部、</w:t>
            </w:r>
          </w:p>
          <w:p w14:paraId="2112466E">
            <w:pPr>
              <w:pStyle w:val="5"/>
              <w:spacing w:line="211" w:lineRule="auto"/>
              <w:ind w:left="125"/>
              <w:jc w:val="both"/>
            </w:pPr>
            <w:r>
              <w:rPr>
                <w:spacing w:val="7"/>
              </w:rPr>
              <w:t>省生态环境厅推送的疑似问题</w:t>
            </w:r>
          </w:p>
          <w:p w14:paraId="384B447F">
            <w:pPr>
              <w:pStyle w:val="5"/>
              <w:spacing w:line="212" w:lineRule="auto"/>
              <w:ind w:left="130"/>
              <w:jc w:val="both"/>
            </w:pPr>
            <w:r>
              <w:rPr>
                <w:spacing w:val="7"/>
              </w:rPr>
              <w:t>线索及信访举报件问题线索进</w:t>
            </w:r>
          </w:p>
          <w:p w14:paraId="4258AE55">
            <w:pPr>
              <w:pStyle w:val="5"/>
              <w:spacing w:before="1" w:line="158" w:lineRule="auto"/>
              <w:ind w:left="917"/>
              <w:jc w:val="both"/>
            </w:pPr>
            <w:r>
              <w:rPr>
                <w:spacing w:val="6"/>
              </w:rPr>
              <w:t>行现场核查</w:t>
            </w:r>
          </w:p>
        </w:tc>
        <w:tc>
          <w:tcPr>
            <w:tcW w:w="1079" w:type="dxa"/>
            <w:vAlign w:val="top"/>
          </w:tcPr>
          <w:p w14:paraId="079FC73E">
            <w:pPr>
              <w:pStyle w:val="5"/>
              <w:spacing w:before="99" w:line="212" w:lineRule="auto"/>
              <w:ind w:left="100"/>
              <w:jc w:val="center"/>
            </w:pPr>
            <w:r>
              <w:rPr>
                <w:spacing w:val="-3"/>
              </w:rPr>
              <w:t>自然保护地</w:t>
            </w:r>
          </w:p>
          <w:p w14:paraId="53B236F7">
            <w:pPr>
              <w:pStyle w:val="5"/>
              <w:spacing w:line="211" w:lineRule="auto"/>
              <w:ind w:left="58"/>
              <w:jc w:val="center"/>
            </w:pPr>
            <w:r>
              <w:rPr>
                <w:spacing w:val="6"/>
              </w:rPr>
              <w:t>和生态保护</w:t>
            </w:r>
          </w:p>
          <w:p w14:paraId="42E75742">
            <w:pPr>
              <w:pStyle w:val="5"/>
              <w:spacing w:line="281" w:lineRule="exact"/>
              <w:ind w:left="360"/>
              <w:jc w:val="center"/>
            </w:pPr>
            <w:r>
              <w:rPr>
                <w:spacing w:val="1"/>
                <w:position w:val="2"/>
              </w:rPr>
              <w:t>红线</w:t>
            </w:r>
          </w:p>
        </w:tc>
        <w:tc>
          <w:tcPr>
            <w:tcW w:w="1453" w:type="dxa"/>
            <w:vAlign w:val="top"/>
          </w:tcPr>
          <w:p w14:paraId="3B9320B5">
            <w:pPr>
              <w:spacing w:line="272" w:lineRule="auto"/>
              <w:jc w:val="center"/>
              <w:rPr>
                <w:rFonts w:ascii="Arial"/>
                <w:sz w:val="21"/>
              </w:rPr>
            </w:pPr>
          </w:p>
          <w:p w14:paraId="0DFE283F">
            <w:pPr>
              <w:pStyle w:val="5"/>
              <w:spacing w:before="69" w:line="279" w:lineRule="exact"/>
              <w:ind w:left="546"/>
              <w:jc w:val="both"/>
            </w:pPr>
            <w:r>
              <w:rPr>
                <w:spacing w:val="2"/>
                <w:position w:val="2"/>
              </w:rPr>
              <w:t>现场</w:t>
            </w:r>
          </w:p>
        </w:tc>
        <w:tc>
          <w:tcPr>
            <w:tcW w:w="2798" w:type="dxa"/>
            <w:vAlign w:val="top"/>
          </w:tcPr>
          <w:p w14:paraId="41EFBE1E">
            <w:pPr>
              <w:pStyle w:val="5"/>
              <w:spacing w:before="220" w:line="227" w:lineRule="auto"/>
              <w:ind w:left="49" w:right="157" w:firstLine="2"/>
              <w:jc w:val="center"/>
            </w:pPr>
            <w:r>
              <w:rPr>
                <w:spacing w:val="7"/>
              </w:rPr>
              <w:t>对推送的疑似问题线索进行现</w:t>
            </w:r>
            <w:r>
              <w:rPr>
                <w:spacing w:val="11"/>
              </w:rP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2FF873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0BC801EB">
            <w:pPr>
              <w:pStyle w:val="5"/>
              <w:spacing w:before="226" w:line="293" w:lineRule="exact"/>
              <w:ind w:left="502"/>
              <w:jc w:val="both"/>
            </w:pPr>
            <w:r>
              <w:rPr>
                <w:position w:val="2"/>
              </w:rPr>
              <w:t>5</w:t>
            </w:r>
          </w:p>
        </w:tc>
        <w:tc>
          <w:tcPr>
            <w:tcW w:w="3536" w:type="dxa"/>
            <w:vAlign w:val="top"/>
          </w:tcPr>
          <w:p w14:paraId="793FB200">
            <w:pPr>
              <w:pStyle w:val="5"/>
              <w:spacing w:before="226"/>
              <w:ind w:left="38"/>
              <w:jc w:val="center"/>
            </w:pPr>
            <w:r>
              <w:rPr>
                <w:spacing w:val="8"/>
              </w:rPr>
              <w:t>辐射安全隐患排查专项行动</w:t>
            </w:r>
          </w:p>
        </w:tc>
        <w:tc>
          <w:tcPr>
            <w:tcW w:w="1079" w:type="dxa"/>
            <w:vAlign w:val="center"/>
          </w:tcPr>
          <w:p w14:paraId="13DC089C">
            <w:pPr>
              <w:pStyle w:val="5"/>
              <w:spacing w:before="107" w:line="225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08536BD3">
            <w:pPr>
              <w:pStyle w:val="5"/>
              <w:spacing w:before="107" w:line="225" w:lineRule="auto"/>
              <w:ind w:left="821" w:right="72" w:hanging="721"/>
              <w:jc w:val="both"/>
              <w:rPr>
                <w:rFonts w:hint="eastAsia" w:eastAsia="方正仿宋_GBK"/>
                <w:lang w:eastAsia="zh-CN"/>
              </w:rPr>
            </w:pPr>
            <w:r>
              <w:rPr>
                <w:spacing w:val="7"/>
              </w:rPr>
              <w:t>4-12月组织开展</w:t>
            </w:r>
            <w:r>
              <w:rPr>
                <w:spacing w:val="6"/>
              </w:rPr>
              <w:t>专项检查</w:t>
            </w:r>
            <w:r>
              <w:rPr>
                <w:rFonts w:hint="eastAsia"/>
                <w:spacing w:val="6"/>
                <w:lang w:eastAsia="zh-CN"/>
              </w:rPr>
              <w:t>。</w:t>
            </w:r>
          </w:p>
        </w:tc>
        <w:tc>
          <w:tcPr>
            <w:tcW w:w="1079" w:type="dxa"/>
            <w:vAlign w:val="top"/>
          </w:tcPr>
          <w:p w14:paraId="60835EC3">
            <w:pPr>
              <w:pStyle w:val="5"/>
              <w:spacing w:before="107" w:line="209" w:lineRule="auto"/>
              <w:ind w:left="69"/>
              <w:jc w:val="center"/>
            </w:pPr>
            <w:r>
              <w:rPr>
                <w:spacing w:val="4"/>
              </w:rPr>
              <w:t>涉辐射排污</w:t>
            </w:r>
          </w:p>
          <w:p w14:paraId="12A6D35C">
            <w:pPr>
              <w:pStyle w:val="5"/>
              <w:spacing w:line="239" w:lineRule="auto"/>
              <w:ind w:left="361"/>
              <w:jc w:val="center"/>
            </w:pPr>
            <w:r>
              <w:rPr>
                <w:spacing w:val="1"/>
              </w:rPr>
              <w:t>单位</w:t>
            </w:r>
          </w:p>
        </w:tc>
        <w:tc>
          <w:tcPr>
            <w:tcW w:w="1453" w:type="dxa"/>
            <w:vAlign w:val="top"/>
          </w:tcPr>
          <w:p w14:paraId="276DAC93">
            <w:pPr>
              <w:pStyle w:val="5"/>
              <w:spacing w:before="226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0831202C">
            <w:pPr>
              <w:pStyle w:val="5"/>
              <w:spacing w:before="1" w:line="195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59DCC4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1088" w:type="dxa"/>
            <w:vAlign w:val="top"/>
          </w:tcPr>
          <w:p w14:paraId="2C61CC5A">
            <w:pPr>
              <w:spacing w:line="275" w:lineRule="auto"/>
              <w:jc w:val="center"/>
              <w:rPr>
                <w:rFonts w:ascii="Arial"/>
                <w:sz w:val="21"/>
              </w:rPr>
            </w:pPr>
          </w:p>
          <w:p w14:paraId="23F88296">
            <w:pPr>
              <w:pStyle w:val="5"/>
              <w:spacing w:before="69" w:line="294" w:lineRule="exact"/>
              <w:ind w:left="504"/>
              <w:jc w:val="both"/>
            </w:pPr>
            <w:r>
              <w:rPr>
                <w:position w:val="2"/>
              </w:rPr>
              <w:t>6</w:t>
            </w:r>
          </w:p>
        </w:tc>
        <w:tc>
          <w:tcPr>
            <w:tcW w:w="3536" w:type="dxa"/>
            <w:vAlign w:val="top"/>
          </w:tcPr>
          <w:p w14:paraId="13D9B31D">
            <w:pPr>
              <w:pStyle w:val="5"/>
              <w:spacing w:before="225" w:line="226" w:lineRule="auto"/>
              <w:ind w:left="39" w:right="110" w:hanging="4"/>
              <w:jc w:val="left"/>
            </w:pPr>
            <w:r>
              <w:rPr>
                <w:spacing w:val="8"/>
              </w:rPr>
              <w:t xml:space="preserve">低效失效大气污染治理设施排查整治专 </w:t>
            </w:r>
            <w:r>
              <w:rPr>
                <w:spacing w:val="4"/>
              </w:rPr>
              <w:t>项行动</w:t>
            </w:r>
          </w:p>
        </w:tc>
        <w:tc>
          <w:tcPr>
            <w:tcW w:w="1079" w:type="dxa"/>
            <w:vAlign w:val="center"/>
          </w:tcPr>
          <w:p w14:paraId="52525D87">
            <w:pPr>
              <w:pStyle w:val="5"/>
              <w:spacing w:before="226" w:line="225" w:lineRule="auto"/>
              <w:ind w:right="5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01517889">
            <w:pPr>
              <w:pStyle w:val="5"/>
              <w:spacing w:before="1" w:line="211" w:lineRule="auto"/>
              <w:ind w:left="74"/>
              <w:jc w:val="both"/>
            </w:pPr>
            <w:r>
              <w:rPr>
                <w:spacing w:val="7"/>
              </w:rPr>
              <w:t>6月底前完成排查，能立行</w:t>
            </w:r>
          </w:p>
          <w:p w14:paraId="40381874">
            <w:pPr>
              <w:pStyle w:val="5"/>
              <w:spacing w:line="209" w:lineRule="auto"/>
              <w:ind w:left="125"/>
              <w:jc w:val="both"/>
            </w:pPr>
            <w:r>
              <w:rPr>
                <w:spacing w:val="7"/>
              </w:rPr>
              <w:t>立改的问题，督促企业抓紧整</w:t>
            </w:r>
          </w:p>
          <w:p w14:paraId="61A8E7FE">
            <w:pPr>
              <w:pStyle w:val="5"/>
              <w:spacing w:line="211" w:lineRule="auto"/>
              <w:ind w:left="140"/>
              <w:jc w:val="both"/>
            </w:pPr>
            <w:r>
              <w:rPr>
                <w:spacing w:val="3"/>
              </w:rPr>
              <w:t>改到位</w:t>
            </w:r>
            <w:r>
              <w:rPr>
                <w:spacing w:val="-44"/>
              </w:rPr>
              <w:t xml:space="preserve"> </w:t>
            </w:r>
            <w:r>
              <w:rPr>
                <w:spacing w:val="3"/>
              </w:rPr>
              <w:t>，其他问题，力争2025</w:t>
            </w:r>
          </w:p>
          <w:p w14:paraId="3A96B8A2">
            <w:pPr>
              <w:pStyle w:val="5"/>
              <w:spacing w:line="179" w:lineRule="exact"/>
              <w:ind w:left="717"/>
              <w:jc w:val="both"/>
            </w:pPr>
            <w:r>
              <w:rPr>
                <w:spacing w:val="7"/>
                <w:position w:val="-1"/>
              </w:rPr>
              <w:t>年底前整改到位</w:t>
            </w:r>
          </w:p>
        </w:tc>
        <w:tc>
          <w:tcPr>
            <w:tcW w:w="1079" w:type="dxa"/>
            <w:vAlign w:val="top"/>
          </w:tcPr>
          <w:p w14:paraId="501619D6">
            <w:pPr>
              <w:pStyle w:val="5"/>
              <w:spacing w:before="104" w:line="211" w:lineRule="auto"/>
              <w:ind w:left="58"/>
              <w:jc w:val="center"/>
            </w:pPr>
            <w:r>
              <w:rPr>
                <w:spacing w:val="6"/>
              </w:rPr>
              <w:t>排放大气污</w:t>
            </w:r>
          </w:p>
          <w:p w14:paraId="61A861A6">
            <w:pPr>
              <w:pStyle w:val="5"/>
              <w:spacing w:before="2" w:line="225" w:lineRule="auto"/>
              <w:ind w:left="161" w:right="23" w:hanging="101"/>
              <w:jc w:val="center"/>
            </w:pPr>
            <w:r>
              <w:rPr>
                <w:spacing w:val="6"/>
              </w:rPr>
              <w:t>染物的企业</w:t>
            </w:r>
            <w:r>
              <w:t xml:space="preserve"> </w:t>
            </w:r>
            <w:r>
              <w:rPr>
                <w:spacing w:val="5"/>
              </w:rPr>
              <w:t>事业单位</w:t>
            </w:r>
          </w:p>
        </w:tc>
        <w:tc>
          <w:tcPr>
            <w:tcW w:w="1453" w:type="dxa"/>
            <w:vAlign w:val="top"/>
          </w:tcPr>
          <w:p w14:paraId="44DF9066">
            <w:pPr>
              <w:spacing w:line="275" w:lineRule="auto"/>
              <w:jc w:val="center"/>
              <w:rPr>
                <w:rFonts w:ascii="Arial"/>
                <w:sz w:val="21"/>
              </w:rPr>
            </w:pPr>
          </w:p>
          <w:p w14:paraId="5D7A8914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21AD3368">
            <w:pPr>
              <w:pStyle w:val="5"/>
              <w:spacing w:before="103" w:line="222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141705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6" w:hRule="atLeast"/>
        </w:trPr>
        <w:tc>
          <w:tcPr>
            <w:tcW w:w="1088" w:type="dxa"/>
            <w:vAlign w:val="top"/>
          </w:tcPr>
          <w:p w14:paraId="09827E07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73518D2F">
            <w:pPr>
              <w:spacing w:line="247" w:lineRule="auto"/>
              <w:jc w:val="center"/>
              <w:rPr>
                <w:rFonts w:ascii="Arial"/>
                <w:sz w:val="21"/>
              </w:rPr>
            </w:pPr>
          </w:p>
          <w:p w14:paraId="41140A6E">
            <w:pPr>
              <w:spacing w:line="247" w:lineRule="auto"/>
              <w:jc w:val="center"/>
              <w:rPr>
                <w:rFonts w:ascii="Arial"/>
                <w:sz w:val="21"/>
              </w:rPr>
            </w:pPr>
          </w:p>
          <w:p w14:paraId="35AD3B10">
            <w:pPr>
              <w:pStyle w:val="5"/>
              <w:spacing w:before="69" w:line="296" w:lineRule="exact"/>
              <w:ind w:left="500"/>
              <w:jc w:val="both"/>
            </w:pPr>
            <w:r>
              <w:rPr>
                <w:position w:val="2"/>
              </w:rPr>
              <w:t>7</w:t>
            </w:r>
          </w:p>
        </w:tc>
        <w:tc>
          <w:tcPr>
            <w:tcW w:w="3536" w:type="dxa"/>
            <w:vAlign w:val="top"/>
          </w:tcPr>
          <w:p w14:paraId="7F12FC8F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5BCD9761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2FFF7919">
            <w:pPr>
              <w:pStyle w:val="5"/>
              <w:spacing w:before="68" w:line="221" w:lineRule="auto"/>
              <w:ind w:left="38" w:right="110" w:firstLine="2"/>
              <w:jc w:val="left"/>
            </w:pPr>
            <w:r>
              <w:rPr>
                <w:spacing w:val="8"/>
              </w:rPr>
              <w:t>对从事产生、收集、贮存、运输、利用</w:t>
            </w:r>
            <w:r>
              <w:t xml:space="preserve"> </w:t>
            </w:r>
            <w:r>
              <w:rPr>
                <w:spacing w:val="8"/>
              </w:rPr>
              <w:t>处置固体废物等活动的单位和其他生产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经营单位进行现场检查</w:t>
            </w:r>
          </w:p>
        </w:tc>
        <w:tc>
          <w:tcPr>
            <w:tcW w:w="1079" w:type="dxa"/>
            <w:vAlign w:val="center"/>
          </w:tcPr>
          <w:p w14:paraId="1CFDE818">
            <w:pPr>
              <w:pStyle w:val="5"/>
              <w:spacing w:before="69" w:line="225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0566D243">
            <w:pPr>
              <w:spacing w:line="246" w:lineRule="auto"/>
              <w:jc w:val="both"/>
              <w:rPr>
                <w:rFonts w:ascii="Arial"/>
                <w:sz w:val="21"/>
              </w:rPr>
            </w:pPr>
          </w:p>
          <w:p w14:paraId="4FB69D94">
            <w:pPr>
              <w:spacing w:line="247" w:lineRule="auto"/>
              <w:jc w:val="both"/>
              <w:rPr>
                <w:rFonts w:ascii="Arial"/>
                <w:sz w:val="21"/>
              </w:rPr>
            </w:pPr>
          </w:p>
          <w:p w14:paraId="12FD4699">
            <w:pPr>
              <w:spacing w:line="247" w:lineRule="auto"/>
              <w:jc w:val="both"/>
              <w:rPr>
                <w:rFonts w:ascii="Arial"/>
                <w:sz w:val="21"/>
              </w:rPr>
            </w:pPr>
          </w:p>
          <w:p w14:paraId="3025369A">
            <w:pPr>
              <w:pStyle w:val="5"/>
              <w:spacing w:before="69" w:line="242" w:lineRule="auto"/>
              <w:ind w:left="1214"/>
              <w:jc w:val="both"/>
            </w:pPr>
            <w:r>
              <w:rPr>
                <w:spacing w:val="3"/>
              </w:rPr>
              <w:t>全年</w:t>
            </w:r>
          </w:p>
        </w:tc>
        <w:tc>
          <w:tcPr>
            <w:tcW w:w="1079" w:type="dxa"/>
            <w:vAlign w:val="top"/>
          </w:tcPr>
          <w:p w14:paraId="74588731">
            <w:pPr>
              <w:pStyle w:val="5"/>
              <w:spacing w:before="3" w:line="211" w:lineRule="auto"/>
              <w:ind w:left="58"/>
              <w:jc w:val="center"/>
            </w:pPr>
            <w:r>
              <w:rPr>
                <w:spacing w:val="4"/>
              </w:rPr>
              <w:t>从事产生、</w:t>
            </w:r>
          </w:p>
          <w:p w14:paraId="468B5E23">
            <w:pPr>
              <w:pStyle w:val="5"/>
              <w:spacing w:line="209" w:lineRule="auto"/>
              <w:ind w:left="68"/>
              <w:jc w:val="center"/>
            </w:pPr>
            <w:r>
              <w:rPr>
                <w:spacing w:val="4"/>
              </w:rPr>
              <w:t>收集、贮存</w:t>
            </w:r>
          </w:p>
          <w:p w14:paraId="2B0BD0F0">
            <w:pPr>
              <w:pStyle w:val="5"/>
              <w:spacing w:line="212" w:lineRule="auto"/>
              <w:ind w:left="67"/>
              <w:jc w:val="center"/>
            </w:pPr>
            <w:r>
              <w:rPr>
                <w:spacing w:val="5"/>
              </w:rPr>
              <w:t>、运输、利</w:t>
            </w:r>
          </w:p>
          <w:p w14:paraId="07B165EB">
            <w:pPr>
              <w:pStyle w:val="5"/>
              <w:spacing w:line="211" w:lineRule="auto"/>
              <w:ind w:left="58"/>
              <w:jc w:val="center"/>
            </w:pPr>
            <w:r>
              <w:rPr>
                <w:spacing w:val="6"/>
              </w:rPr>
              <w:t>用处置固体</w:t>
            </w:r>
          </w:p>
          <w:p w14:paraId="3465E482">
            <w:pPr>
              <w:pStyle w:val="5"/>
              <w:spacing w:line="211" w:lineRule="auto"/>
              <w:ind w:left="56"/>
              <w:jc w:val="center"/>
            </w:pPr>
            <w:r>
              <w:rPr>
                <w:spacing w:val="6"/>
              </w:rPr>
              <w:t>废物等活动</w:t>
            </w:r>
          </w:p>
          <w:p w14:paraId="1E662338">
            <w:pPr>
              <w:pStyle w:val="5"/>
              <w:spacing w:line="212" w:lineRule="auto"/>
              <w:ind w:left="75"/>
              <w:jc w:val="center"/>
            </w:pPr>
            <w:r>
              <w:rPr>
                <w:spacing w:val="3"/>
              </w:rPr>
              <w:t>的单位和其</w:t>
            </w:r>
          </w:p>
          <w:p w14:paraId="72D039C8">
            <w:pPr>
              <w:pStyle w:val="5"/>
              <w:spacing w:line="211" w:lineRule="auto"/>
              <w:ind w:left="57"/>
              <w:jc w:val="center"/>
              <w:rPr>
                <w:rFonts w:hint="eastAsia" w:eastAsia="方正仿宋_GBK"/>
                <w:lang w:eastAsia="zh-CN"/>
              </w:rPr>
            </w:pPr>
            <w:r>
              <w:rPr>
                <w:spacing w:val="6"/>
              </w:rPr>
              <w:t>他生产经营</w:t>
            </w:r>
            <w:r>
              <w:rPr>
                <w:rFonts w:hint="eastAsia"/>
                <w:spacing w:val="6"/>
                <w:lang w:eastAsia="zh-CN"/>
              </w:rPr>
              <w:t>单位。</w:t>
            </w:r>
          </w:p>
        </w:tc>
        <w:tc>
          <w:tcPr>
            <w:tcW w:w="1453" w:type="dxa"/>
            <w:vAlign w:val="top"/>
          </w:tcPr>
          <w:p w14:paraId="10D88440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52B48647">
            <w:pPr>
              <w:spacing w:line="247" w:lineRule="auto"/>
              <w:jc w:val="center"/>
              <w:rPr>
                <w:rFonts w:ascii="Arial"/>
                <w:sz w:val="21"/>
              </w:rPr>
            </w:pPr>
          </w:p>
          <w:p w14:paraId="1CD1EC97">
            <w:pPr>
              <w:spacing w:line="247" w:lineRule="auto"/>
              <w:jc w:val="center"/>
              <w:rPr>
                <w:rFonts w:ascii="Arial"/>
                <w:sz w:val="21"/>
              </w:rPr>
            </w:pPr>
          </w:p>
          <w:p w14:paraId="13E57902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63E780F3">
            <w:pPr>
              <w:spacing w:line="310" w:lineRule="auto"/>
              <w:jc w:val="center"/>
              <w:rPr>
                <w:rFonts w:ascii="Arial"/>
                <w:sz w:val="21"/>
              </w:rPr>
            </w:pPr>
          </w:p>
          <w:p w14:paraId="7A7AFFCC">
            <w:pPr>
              <w:spacing w:line="311" w:lineRule="auto"/>
              <w:jc w:val="center"/>
              <w:rPr>
                <w:rFonts w:ascii="Arial"/>
                <w:sz w:val="21"/>
              </w:rPr>
            </w:pPr>
          </w:p>
          <w:p w14:paraId="6F05F381">
            <w:pPr>
              <w:pStyle w:val="5"/>
              <w:spacing w:before="69" w:line="225" w:lineRule="auto"/>
              <w:ind w:left="57" w:right="157" w:hanging="8"/>
              <w:jc w:val="center"/>
            </w:pPr>
            <w:r>
              <w:rPr>
                <w:spacing w:val="8"/>
              </w:rPr>
              <w:t>按照抽查比例要求开展现场和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非现场核查工作。</w:t>
            </w:r>
          </w:p>
        </w:tc>
      </w:tr>
      <w:tr w14:paraId="459316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1088" w:type="dxa"/>
            <w:vAlign w:val="top"/>
          </w:tcPr>
          <w:p w14:paraId="3DA10172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7A4C4DD1">
            <w:pPr>
              <w:pStyle w:val="5"/>
              <w:spacing w:before="69" w:line="294" w:lineRule="exact"/>
              <w:ind w:left="498"/>
              <w:jc w:val="both"/>
            </w:pPr>
            <w:r>
              <w:rPr>
                <w:position w:val="2"/>
              </w:rPr>
              <w:t>8</w:t>
            </w:r>
          </w:p>
        </w:tc>
        <w:tc>
          <w:tcPr>
            <w:tcW w:w="3536" w:type="dxa"/>
            <w:vAlign w:val="top"/>
          </w:tcPr>
          <w:p w14:paraId="4C9ACA6E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2F2CF69C">
            <w:pPr>
              <w:pStyle w:val="5"/>
              <w:spacing w:before="69"/>
              <w:ind w:left="38"/>
              <w:jc w:val="center"/>
            </w:pPr>
            <w:r>
              <w:rPr>
                <w:spacing w:val="7"/>
              </w:rPr>
              <w:t>废弃电器电子拆解审核</w:t>
            </w:r>
          </w:p>
        </w:tc>
        <w:tc>
          <w:tcPr>
            <w:tcW w:w="1079" w:type="dxa"/>
            <w:vAlign w:val="top"/>
          </w:tcPr>
          <w:p w14:paraId="1EA56BBE">
            <w:pPr>
              <w:pStyle w:val="5"/>
              <w:spacing w:before="232" w:line="225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2C1356D9">
            <w:pPr>
              <w:pStyle w:val="5"/>
              <w:spacing w:before="232" w:line="209" w:lineRule="auto"/>
              <w:ind w:left="117"/>
              <w:jc w:val="center"/>
            </w:pPr>
            <w:r>
              <w:rPr>
                <w:spacing w:val="8"/>
              </w:rPr>
              <w:t>每季度对拆解企业规范拆解量</w:t>
            </w:r>
          </w:p>
          <w:p w14:paraId="69F87E8A">
            <w:pPr>
              <w:pStyle w:val="5"/>
              <w:spacing w:line="241" w:lineRule="auto"/>
              <w:ind w:left="1015"/>
              <w:jc w:val="both"/>
            </w:pPr>
            <w:r>
              <w:rPr>
                <w:spacing w:val="6"/>
              </w:rPr>
              <w:t>进行审核</w:t>
            </w:r>
          </w:p>
        </w:tc>
        <w:tc>
          <w:tcPr>
            <w:tcW w:w="1079" w:type="dxa"/>
            <w:vAlign w:val="top"/>
          </w:tcPr>
          <w:p w14:paraId="54C80713">
            <w:pPr>
              <w:pStyle w:val="5"/>
              <w:spacing w:before="7" w:line="211" w:lineRule="auto"/>
              <w:ind w:left="89"/>
              <w:jc w:val="center"/>
            </w:pPr>
            <w:r>
              <w:t>申请废弃电</w:t>
            </w:r>
          </w:p>
          <w:p w14:paraId="4FA277AB">
            <w:pPr>
              <w:pStyle w:val="5"/>
              <w:spacing w:line="209" w:lineRule="auto"/>
              <w:ind w:left="55"/>
              <w:jc w:val="center"/>
            </w:pPr>
            <w:r>
              <w:rPr>
                <w:spacing w:val="6"/>
              </w:rPr>
              <w:t>器电子拆解</w:t>
            </w:r>
          </w:p>
          <w:p w14:paraId="2B8B7C79">
            <w:pPr>
              <w:pStyle w:val="5"/>
              <w:spacing w:before="1" w:line="181" w:lineRule="auto"/>
              <w:ind w:left="158" w:right="23" w:hanging="98"/>
              <w:jc w:val="center"/>
            </w:pPr>
            <w:r>
              <w:rPr>
                <w:spacing w:val="6"/>
              </w:rPr>
              <w:t>专项资金的</w:t>
            </w:r>
            <w:r>
              <w:t xml:space="preserve"> </w:t>
            </w:r>
            <w:r>
              <w:rPr>
                <w:spacing w:val="6"/>
              </w:rPr>
              <w:t>拆解企业</w:t>
            </w:r>
          </w:p>
        </w:tc>
        <w:tc>
          <w:tcPr>
            <w:tcW w:w="1453" w:type="dxa"/>
            <w:vAlign w:val="top"/>
          </w:tcPr>
          <w:p w14:paraId="0186A1F2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41950246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0F769CC1">
            <w:pPr>
              <w:pStyle w:val="5"/>
              <w:spacing w:before="230" w:line="226" w:lineRule="auto"/>
              <w:ind w:left="52" w:right="157" w:hanging="6"/>
              <w:jc w:val="center"/>
            </w:pPr>
            <w:r>
              <w:rPr>
                <w:spacing w:val="8"/>
              </w:rPr>
              <w:t>每季度对拆解企业规范拆解数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量进行审核。</w:t>
            </w:r>
          </w:p>
        </w:tc>
      </w:tr>
      <w:tr w14:paraId="43B92C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atLeast"/>
        </w:trPr>
        <w:tc>
          <w:tcPr>
            <w:tcW w:w="1088" w:type="dxa"/>
            <w:vAlign w:val="top"/>
          </w:tcPr>
          <w:p w14:paraId="381B8697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68C844E8">
            <w:pPr>
              <w:pStyle w:val="5"/>
              <w:spacing w:before="69" w:line="291" w:lineRule="exact"/>
              <w:ind w:left="504"/>
              <w:jc w:val="both"/>
            </w:pPr>
            <w:r>
              <w:rPr>
                <w:position w:val="2"/>
              </w:rPr>
              <w:t>9</w:t>
            </w:r>
          </w:p>
        </w:tc>
        <w:tc>
          <w:tcPr>
            <w:tcW w:w="3536" w:type="dxa"/>
            <w:vAlign w:val="top"/>
          </w:tcPr>
          <w:p w14:paraId="4EB21AD7">
            <w:pPr>
              <w:pStyle w:val="5"/>
              <w:spacing w:before="195" w:line="226" w:lineRule="auto"/>
              <w:ind w:left="42" w:right="110" w:firstLine="1"/>
              <w:jc w:val="left"/>
            </w:pPr>
            <w:r>
              <w:rPr>
                <w:spacing w:val="8"/>
              </w:rPr>
              <w:t>化学物质环境信息统计调查填报数据质</w:t>
            </w:r>
            <w:r>
              <w:t xml:space="preserve"> </w:t>
            </w:r>
            <w:r>
              <w:rPr>
                <w:spacing w:val="6"/>
              </w:rPr>
              <w:t>量抽样审核</w:t>
            </w:r>
          </w:p>
        </w:tc>
        <w:tc>
          <w:tcPr>
            <w:tcW w:w="1079" w:type="dxa"/>
            <w:vAlign w:val="center"/>
          </w:tcPr>
          <w:p w14:paraId="2D6F77C4">
            <w:pPr>
              <w:pStyle w:val="5"/>
              <w:spacing w:before="194" w:line="227" w:lineRule="auto"/>
              <w:ind w:right="50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71D739C0">
            <w:pPr>
              <w:pStyle w:val="5"/>
              <w:spacing w:before="194" w:line="227" w:lineRule="auto"/>
              <w:ind w:left="438" w:right="42" w:hanging="369"/>
              <w:jc w:val="center"/>
            </w:pPr>
            <w:r>
              <w:rPr>
                <w:spacing w:val="8"/>
              </w:rPr>
              <w:t>6月底前，完成对系统填报数据</w:t>
            </w:r>
            <w:r>
              <w:t xml:space="preserve"> </w:t>
            </w:r>
            <w:r>
              <w:rPr>
                <w:spacing w:val="6"/>
              </w:rPr>
              <w:t>的网上核查及现场核查</w:t>
            </w:r>
          </w:p>
        </w:tc>
        <w:tc>
          <w:tcPr>
            <w:tcW w:w="1079" w:type="dxa"/>
            <w:vAlign w:val="top"/>
          </w:tcPr>
          <w:p w14:paraId="08632F87">
            <w:pPr>
              <w:pStyle w:val="5"/>
              <w:spacing w:before="75" w:line="211" w:lineRule="auto"/>
              <w:ind w:left="55"/>
              <w:jc w:val="center"/>
            </w:pPr>
            <w:r>
              <w:rPr>
                <w:spacing w:val="6"/>
              </w:rPr>
              <w:t>填报年度化</w:t>
            </w:r>
          </w:p>
          <w:p w14:paraId="4677AEFF">
            <w:pPr>
              <w:pStyle w:val="5"/>
              <w:spacing w:line="212" w:lineRule="auto"/>
              <w:ind w:left="68"/>
              <w:jc w:val="center"/>
            </w:pPr>
            <w:r>
              <w:rPr>
                <w:spacing w:val="4"/>
              </w:rPr>
              <w:t>学物质环境</w:t>
            </w:r>
          </w:p>
          <w:p w14:paraId="0F3E3CD3">
            <w:pPr>
              <w:pStyle w:val="5"/>
              <w:ind w:left="58"/>
              <w:jc w:val="center"/>
            </w:pPr>
            <w:r>
              <w:rPr>
                <w:spacing w:val="6"/>
              </w:rPr>
              <w:t>信息的企业</w:t>
            </w:r>
          </w:p>
        </w:tc>
        <w:tc>
          <w:tcPr>
            <w:tcW w:w="1453" w:type="dxa"/>
            <w:vAlign w:val="top"/>
          </w:tcPr>
          <w:p w14:paraId="411DE323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19F1FC3F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713E52C5">
            <w:pPr>
              <w:pStyle w:val="5"/>
              <w:spacing w:before="195" w:line="226" w:lineRule="auto"/>
              <w:ind w:left="57" w:right="157" w:hanging="8"/>
              <w:jc w:val="center"/>
            </w:pPr>
            <w:r>
              <w:rPr>
                <w:spacing w:val="8"/>
              </w:rPr>
              <w:t>按照抽查比例要求开展现场和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非现场核查工作。</w:t>
            </w:r>
          </w:p>
        </w:tc>
      </w:tr>
    </w:tbl>
    <w:p w14:paraId="6A1DF8A6">
      <w:pPr>
        <w:jc w:val="center"/>
        <w:rPr>
          <w:rFonts w:ascii="Arial"/>
          <w:sz w:val="21"/>
        </w:rPr>
      </w:pPr>
    </w:p>
    <w:p w14:paraId="5D90BCE3">
      <w:pPr>
        <w:jc w:val="center"/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919" w:bottom="0" w:left="1070" w:header="0" w:footer="0" w:gutter="0"/>
          <w:cols w:space="720" w:num="1"/>
        </w:sectPr>
      </w:pPr>
    </w:p>
    <w:p w14:paraId="26202607">
      <w:pPr>
        <w:spacing w:before="177"/>
        <w:jc w:val="center"/>
      </w:pPr>
    </w:p>
    <w:tbl>
      <w:tblPr>
        <w:tblStyle w:val="4"/>
        <w:tblW w:w="1383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3536"/>
        <w:gridCol w:w="1079"/>
        <w:gridCol w:w="2802"/>
        <w:gridCol w:w="1079"/>
        <w:gridCol w:w="1453"/>
        <w:gridCol w:w="2798"/>
      </w:tblGrid>
      <w:tr w14:paraId="0869E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088" w:type="dxa"/>
            <w:vAlign w:val="top"/>
          </w:tcPr>
          <w:p w14:paraId="24DC6766">
            <w:pPr>
              <w:spacing w:before="187" w:line="233" w:lineRule="auto"/>
              <w:ind w:left="309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36" w:type="dxa"/>
            <w:vAlign w:val="top"/>
          </w:tcPr>
          <w:p w14:paraId="4086328E">
            <w:pPr>
              <w:spacing w:before="186" w:line="231" w:lineRule="auto"/>
              <w:ind w:left="105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专项检查名称</w:t>
            </w:r>
          </w:p>
        </w:tc>
        <w:tc>
          <w:tcPr>
            <w:tcW w:w="1079" w:type="dxa"/>
            <w:vAlign w:val="top"/>
          </w:tcPr>
          <w:p w14:paraId="1A407A31">
            <w:pPr>
              <w:spacing w:before="187" w:line="231" w:lineRule="auto"/>
              <w:ind w:left="67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检查形式</w:t>
            </w:r>
          </w:p>
        </w:tc>
        <w:tc>
          <w:tcPr>
            <w:tcW w:w="2802" w:type="dxa"/>
            <w:vAlign w:val="top"/>
          </w:tcPr>
          <w:p w14:paraId="1B39B2DA">
            <w:pPr>
              <w:spacing w:before="187" w:line="233" w:lineRule="auto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6"/>
                <w:sz w:val="24"/>
                <w:szCs w:val="24"/>
              </w:rPr>
              <w:t>时间安排</w:t>
            </w:r>
          </w:p>
        </w:tc>
        <w:tc>
          <w:tcPr>
            <w:tcW w:w="1079" w:type="dxa"/>
            <w:vAlign w:val="top"/>
          </w:tcPr>
          <w:p w14:paraId="7012214A">
            <w:pPr>
              <w:spacing w:before="187" w:line="231" w:lineRule="auto"/>
              <w:ind w:left="71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检查范围</w:t>
            </w:r>
          </w:p>
        </w:tc>
        <w:tc>
          <w:tcPr>
            <w:tcW w:w="1453" w:type="dxa"/>
            <w:vAlign w:val="top"/>
          </w:tcPr>
          <w:p w14:paraId="2CC78001">
            <w:pPr>
              <w:spacing w:before="187" w:line="231" w:lineRule="auto"/>
              <w:ind w:left="257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检查方式</w:t>
            </w:r>
          </w:p>
        </w:tc>
        <w:tc>
          <w:tcPr>
            <w:tcW w:w="2798" w:type="dxa"/>
            <w:vAlign w:val="top"/>
          </w:tcPr>
          <w:p w14:paraId="678CC35E">
            <w:pPr>
              <w:spacing w:before="187" w:line="231" w:lineRule="auto"/>
              <w:ind w:left="92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检查频次</w:t>
            </w:r>
          </w:p>
        </w:tc>
      </w:tr>
      <w:tr w14:paraId="581BF6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3" w:hRule="atLeast"/>
        </w:trPr>
        <w:tc>
          <w:tcPr>
            <w:tcW w:w="1088" w:type="dxa"/>
            <w:vAlign w:val="top"/>
          </w:tcPr>
          <w:p w14:paraId="19A88006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21160101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42519074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7FAACBAF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4ED4A8BE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398D3B1E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181D715E">
            <w:pPr>
              <w:pStyle w:val="5"/>
              <w:spacing w:before="69" w:line="295" w:lineRule="exact"/>
              <w:ind w:left="457"/>
              <w:jc w:val="both"/>
            </w:pPr>
            <w:r>
              <w:rPr>
                <w:spacing w:val="-1"/>
                <w:position w:val="2"/>
              </w:rPr>
              <w:t>10</w:t>
            </w:r>
          </w:p>
        </w:tc>
        <w:tc>
          <w:tcPr>
            <w:tcW w:w="3536" w:type="dxa"/>
            <w:vAlign w:val="top"/>
          </w:tcPr>
          <w:p w14:paraId="6BDBA6B1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2528774F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6EB1C55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7F4133DF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64DDE5D4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474FEAA9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742A8ECE">
            <w:pPr>
              <w:pStyle w:val="5"/>
              <w:spacing w:before="69" w:line="226" w:lineRule="auto"/>
              <w:ind w:left="35" w:right="110" w:firstLine="16"/>
              <w:jc w:val="left"/>
              <w:rPr>
                <w:rFonts w:hint="eastAsia" w:eastAsia="方正仿宋_GBK"/>
                <w:lang w:eastAsia="zh-CN"/>
              </w:rPr>
            </w:pPr>
            <w:r>
              <w:rPr>
                <w:spacing w:val="7"/>
              </w:rPr>
              <w:t>涉机动车污染防治有关工作开展督导</w:t>
            </w:r>
            <w:r>
              <w:rPr>
                <w:rFonts w:hint="eastAsia"/>
                <w:spacing w:val="7"/>
                <w:lang w:eastAsia="zh-CN"/>
              </w:rPr>
              <w:t>帮扶</w:t>
            </w:r>
          </w:p>
        </w:tc>
        <w:tc>
          <w:tcPr>
            <w:tcW w:w="1079" w:type="dxa"/>
            <w:vAlign w:val="top"/>
          </w:tcPr>
          <w:p w14:paraId="166C0F22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7F814E7B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741640E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0EAA880A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27269476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1C12AF4F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130FA4E4">
            <w:pPr>
              <w:pStyle w:val="5"/>
              <w:spacing w:before="69" w:line="226" w:lineRule="auto"/>
              <w:ind w:left="161" w:right="50" w:hanging="108"/>
              <w:jc w:val="center"/>
            </w:pPr>
            <w:r>
              <w:rPr>
                <w:rFonts w:hint="eastAsia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77DE6226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47341D23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0BE26CE4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36611761">
            <w:pPr>
              <w:spacing w:line="277" w:lineRule="auto"/>
              <w:jc w:val="both"/>
              <w:rPr>
                <w:rFonts w:ascii="Arial"/>
                <w:sz w:val="21"/>
              </w:rPr>
            </w:pPr>
          </w:p>
          <w:p w14:paraId="19E2F98D">
            <w:pPr>
              <w:spacing w:line="277" w:lineRule="auto"/>
              <w:jc w:val="both"/>
              <w:rPr>
                <w:rFonts w:ascii="Arial"/>
                <w:sz w:val="21"/>
              </w:rPr>
            </w:pPr>
          </w:p>
          <w:p w14:paraId="58F5991D">
            <w:pPr>
              <w:spacing w:line="277" w:lineRule="auto"/>
              <w:jc w:val="both"/>
              <w:rPr>
                <w:rFonts w:ascii="Arial"/>
                <w:sz w:val="21"/>
              </w:rPr>
            </w:pPr>
          </w:p>
          <w:p w14:paraId="008CDDB4">
            <w:pPr>
              <w:pStyle w:val="5"/>
              <w:spacing w:before="69" w:line="242" w:lineRule="auto"/>
              <w:ind w:left="1214"/>
              <w:jc w:val="both"/>
            </w:pPr>
            <w:r>
              <w:rPr>
                <w:spacing w:val="3"/>
              </w:rPr>
              <w:t>全年</w:t>
            </w:r>
          </w:p>
        </w:tc>
        <w:tc>
          <w:tcPr>
            <w:tcW w:w="1079" w:type="dxa"/>
            <w:vAlign w:val="top"/>
          </w:tcPr>
          <w:p w14:paraId="56F59AC2">
            <w:pPr>
              <w:pStyle w:val="5"/>
              <w:spacing w:line="207" w:lineRule="auto"/>
              <w:ind w:left="58"/>
              <w:jc w:val="center"/>
            </w:pPr>
            <w:r>
              <w:rPr>
                <w:spacing w:val="6"/>
              </w:rPr>
              <w:t>加油站、储</w:t>
            </w:r>
          </w:p>
          <w:p w14:paraId="23942CB7">
            <w:pPr>
              <w:pStyle w:val="5"/>
              <w:spacing w:line="209" w:lineRule="auto"/>
              <w:ind w:left="65"/>
              <w:jc w:val="center"/>
            </w:pPr>
            <w:r>
              <w:rPr>
                <w:spacing w:val="-2"/>
              </w:rPr>
              <w:t>油库</w:t>
            </w:r>
            <w:r>
              <w:rPr>
                <w:spacing w:val="-51"/>
              </w:rPr>
              <w:t xml:space="preserve"> </w:t>
            </w:r>
            <w:r>
              <w:rPr>
                <w:spacing w:val="-2"/>
              </w:rPr>
              <w:t>；机动</w:t>
            </w:r>
          </w:p>
          <w:p w14:paraId="10310D25">
            <w:pPr>
              <w:pStyle w:val="5"/>
              <w:spacing w:line="211" w:lineRule="auto"/>
              <w:ind w:left="65"/>
              <w:jc w:val="center"/>
            </w:pPr>
            <w:r>
              <w:rPr>
                <w:spacing w:val="5"/>
              </w:rPr>
              <w:t>车、非道路</w:t>
            </w:r>
          </w:p>
          <w:p w14:paraId="4AB51568">
            <w:pPr>
              <w:pStyle w:val="5"/>
              <w:spacing w:line="212" w:lineRule="auto"/>
              <w:ind w:left="63"/>
              <w:jc w:val="center"/>
            </w:pPr>
            <w:r>
              <w:rPr>
                <w:spacing w:val="5"/>
              </w:rPr>
              <w:t>移动机械生</w:t>
            </w:r>
          </w:p>
          <w:p w14:paraId="2DC549D5">
            <w:pPr>
              <w:pStyle w:val="5"/>
              <w:spacing w:line="211" w:lineRule="auto"/>
              <w:ind w:left="58"/>
              <w:jc w:val="center"/>
            </w:pPr>
            <w:r>
              <w:rPr>
                <w:spacing w:val="6"/>
              </w:rPr>
              <w:t>产和销售企</w:t>
            </w:r>
          </w:p>
          <w:p w14:paraId="0956D160">
            <w:pPr>
              <w:pStyle w:val="5"/>
              <w:spacing w:line="212" w:lineRule="auto"/>
              <w:ind w:left="65"/>
              <w:jc w:val="center"/>
            </w:pPr>
            <w:r>
              <w:rPr>
                <w:spacing w:val="-2"/>
              </w:rPr>
              <w:t>业</w:t>
            </w:r>
            <w:r>
              <w:rPr>
                <w:spacing w:val="-51"/>
              </w:rPr>
              <w:t xml:space="preserve"> </w:t>
            </w:r>
            <w:r>
              <w:rPr>
                <w:spacing w:val="-2"/>
              </w:rPr>
              <w:t>；机动车</w:t>
            </w:r>
          </w:p>
          <w:p w14:paraId="47A9CE76">
            <w:pPr>
              <w:pStyle w:val="5"/>
              <w:spacing w:line="211" w:lineRule="auto"/>
              <w:ind w:left="61"/>
              <w:jc w:val="center"/>
            </w:pPr>
            <w:r>
              <w:rPr>
                <w:spacing w:val="5"/>
              </w:rPr>
              <w:t>集中停放单</w:t>
            </w:r>
          </w:p>
          <w:p w14:paraId="14C8476D">
            <w:pPr>
              <w:pStyle w:val="5"/>
              <w:spacing w:line="209" w:lineRule="auto"/>
              <w:ind w:left="56"/>
              <w:jc w:val="center"/>
            </w:pPr>
            <w:r>
              <w:rPr>
                <w:spacing w:val="6"/>
              </w:rPr>
              <w:t>位（含重点</w:t>
            </w:r>
          </w:p>
          <w:p w14:paraId="18999C26">
            <w:pPr>
              <w:pStyle w:val="5"/>
              <w:spacing w:line="211" w:lineRule="auto"/>
              <w:ind w:left="58"/>
              <w:jc w:val="center"/>
            </w:pPr>
            <w:r>
              <w:rPr>
                <w:spacing w:val="6"/>
              </w:rPr>
              <w:t>用车大户单</w:t>
            </w:r>
          </w:p>
          <w:p w14:paraId="71F7F833">
            <w:pPr>
              <w:pStyle w:val="5"/>
              <w:spacing w:before="1" w:line="212" w:lineRule="auto"/>
              <w:ind w:left="56"/>
              <w:jc w:val="center"/>
            </w:pPr>
            <w:r>
              <w:rPr>
                <w:spacing w:val="1"/>
              </w:rPr>
              <w:t>位</w:t>
            </w:r>
            <w:r>
              <w:rPr>
                <w:spacing w:val="-7"/>
              </w:rPr>
              <w:t>）</w:t>
            </w:r>
            <w:r>
              <w:rPr>
                <w:spacing w:val="-41"/>
              </w:rPr>
              <w:t xml:space="preserve"> </w:t>
            </w:r>
            <w:r>
              <w:rPr>
                <w:spacing w:val="-7"/>
              </w:rPr>
              <w:t>；</w:t>
            </w:r>
            <w:r>
              <w:rPr>
                <w:spacing w:val="1"/>
              </w:rPr>
              <w:t>机动</w:t>
            </w:r>
          </w:p>
          <w:p w14:paraId="385E7486">
            <w:pPr>
              <w:pStyle w:val="5"/>
              <w:spacing w:line="211" w:lineRule="auto"/>
              <w:ind w:left="65"/>
              <w:jc w:val="center"/>
            </w:pPr>
            <w:r>
              <w:rPr>
                <w:spacing w:val="5"/>
              </w:rPr>
              <w:t>车排放维修</w:t>
            </w:r>
          </w:p>
          <w:p w14:paraId="49868397">
            <w:pPr>
              <w:pStyle w:val="5"/>
              <w:spacing w:line="212" w:lineRule="auto"/>
              <w:ind w:left="55"/>
              <w:jc w:val="center"/>
            </w:pPr>
            <w:r>
              <w:rPr>
                <w:spacing w:val="7"/>
              </w:rPr>
              <w:t>机构；非道</w:t>
            </w:r>
          </w:p>
          <w:p w14:paraId="136788C9">
            <w:pPr>
              <w:pStyle w:val="5"/>
              <w:spacing w:line="211" w:lineRule="auto"/>
              <w:ind w:left="58"/>
              <w:jc w:val="center"/>
            </w:pPr>
            <w:r>
              <w:rPr>
                <w:spacing w:val="6"/>
              </w:rPr>
              <w:t>路移动机械</w:t>
            </w:r>
          </w:p>
          <w:p w14:paraId="1A9C6F2A">
            <w:pPr>
              <w:pStyle w:val="5"/>
              <w:spacing w:before="1" w:line="209" w:lineRule="auto"/>
              <w:ind w:left="52"/>
              <w:jc w:val="center"/>
            </w:pPr>
            <w:r>
              <w:t>使用地</w:t>
            </w:r>
            <w:r>
              <w:rPr>
                <w:spacing w:val="-47"/>
              </w:rPr>
              <w:t xml:space="preserve"> </w:t>
            </w:r>
            <w:r>
              <w:t>；机</w:t>
            </w:r>
          </w:p>
          <w:p w14:paraId="3E90DE8C">
            <w:pPr>
              <w:pStyle w:val="5"/>
              <w:spacing w:line="239" w:lineRule="auto"/>
              <w:ind w:left="66"/>
              <w:jc w:val="center"/>
              <w:rPr>
                <w:rFonts w:hint="eastAsia" w:eastAsia="方正仿宋_GBK"/>
                <w:lang w:eastAsia="zh-CN"/>
              </w:rPr>
            </w:pPr>
            <w:r>
              <w:rPr>
                <w:spacing w:val="4"/>
              </w:rPr>
              <w:t>动车排放</w:t>
            </w:r>
            <w:r>
              <w:rPr>
                <w:rFonts w:hint="eastAsia"/>
                <w:spacing w:val="4"/>
                <w:lang w:eastAsia="zh-CN"/>
              </w:rPr>
              <w:t>检验机构。</w:t>
            </w:r>
          </w:p>
        </w:tc>
        <w:tc>
          <w:tcPr>
            <w:tcW w:w="1453" w:type="dxa"/>
            <w:vAlign w:val="top"/>
          </w:tcPr>
          <w:p w14:paraId="2AE1B2DA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30FBFE15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71B46962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249CFEE7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665E3592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3FC1D004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2C802DF8">
            <w:pPr>
              <w:pStyle w:val="5"/>
              <w:spacing w:before="69" w:line="241" w:lineRule="auto"/>
              <w:ind w:left="148"/>
              <w:jc w:val="both"/>
            </w:pPr>
            <w:r>
              <w:pict>
                <v:shape id="_x0000_s1027" o:spid="_x0000_s1027" o:spt="202" type="#_x0000_t202" style="position:absolute;left:0pt;margin-left:-650.95pt;margin-top:129.25pt;height:13.8pt;width:31.3pt;mso-position-horizontal-relative:page;mso-position-vertical-relative:page;z-index:25165926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4133134">
                        <w:pPr>
                          <w:pStyle w:val="5"/>
                          <w:spacing w:before="20" w:line="193" w:lineRule="auto"/>
                          <w:ind w:left="20"/>
                        </w:pPr>
                        <w:r>
                          <w:rPr>
                            <w:spacing w:val="5"/>
                          </w:rPr>
                          <w:t>验机构</w:t>
                        </w:r>
                      </w:p>
                    </w:txbxContent>
                  </v:textbox>
                </v:shape>
              </w:pict>
            </w: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281F7AA2">
            <w:pPr>
              <w:spacing w:line="284" w:lineRule="auto"/>
              <w:jc w:val="center"/>
              <w:rPr>
                <w:rFonts w:ascii="Arial"/>
                <w:sz w:val="21"/>
              </w:rPr>
            </w:pPr>
          </w:p>
          <w:p w14:paraId="5C63A4D6">
            <w:pPr>
              <w:spacing w:line="284" w:lineRule="auto"/>
              <w:jc w:val="center"/>
              <w:rPr>
                <w:rFonts w:ascii="Arial"/>
                <w:sz w:val="21"/>
              </w:rPr>
            </w:pPr>
          </w:p>
          <w:p w14:paraId="6F9A9295">
            <w:pPr>
              <w:spacing w:line="284" w:lineRule="auto"/>
              <w:jc w:val="center"/>
              <w:rPr>
                <w:rFonts w:ascii="Arial"/>
                <w:sz w:val="21"/>
              </w:rPr>
            </w:pPr>
          </w:p>
          <w:p w14:paraId="6160017B">
            <w:pPr>
              <w:spacing w:line="284" w:lineRule="auto"/>
              <w:jc w:val="center"/>
              <w:rPr>
                <w:rFonts w:ascii="Arial"/>
                <w:sz w:val="21"/>
              </w:rPr>
            </w:pPr>
          </w:p>
          <w:p w14:paraId="2559F582">
            <w:pPr>
              <w:spacing w:line="284" w:lineRule="auto"/>
              <w:jc w:val="center"/>
              <w:rPr>
                <w:rFonts w:ascii="Arial"/>
                <w:sz w:val="21"/>
              </w:rPr>
            </w:pPr>
          </w:p>
          <w:p w14:paraId="6BE74FA2">
            <w:pPr>
              <w:pStyle w:val="5"/>
              <w:spacing w:before="68" w:line="222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场检查，对需要现场核实的进</w:t>
            </w:r>
            <w:r>
              <w:t xml:space="preserve"> </w:t>
            </w:r>
            <w:r>
              <w:rPr>
                <w:spacing w:val="5"/>
              </w:rPr>
              <w:t>行现场核查。</w:t>
            </w:r>
          </w:p>
        </w:tc>
      </w:tr>
      <w:tr w14:paraId="2FF2A5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7" w:hRule="atLeast"/>
        </w:trPr>
        <w:tc>
          <w:tcPr>
            <w:tcW w:w="1088" w:type="dxa"/>
            <w:vAlign w:val="top"/>
          </w:tcPr>
          <w:p w14:paraId="7BEAD716">
            <w:pPr>
              <w:spacing w:line="342" w:lineRule="auto"/>
              <w:jc w:val="center"/>
              <w:rPr>
                <w:rFonts w:ascii="Arial"/>
                <w:sz w:val="21"/>
              </w:rPr>
            </w:pPr>
          </w:p>
          <w:p w14:paraId="0DD8D7E1">
            <w:pPr>
              <w:spacing w:line="342" w:lineRule="auto"/>
              <w:jc w:val="center"/>
              <w:rPr>
                <w:rFonts w:ascii="Arial"/>
                <w:sz w:val="21"/>
              </w:rPr>
            </w:pPr>
          </w:p>
          <w:p w14:paraId="68569012">
            <w:pPr>
              <w:pStyle w:val="5"/>
              <w:spacing w:before="69" w:line="296" w:lineRule="exact"/>
              <w:ind w:left="457"/>
              <w:jc w:val="both"/>
            </w:pPr>
            <w:r>
              <w:rPr>
                <w:spacing w:val="-1"/>
                <w:position w:val="2"/>
              </w:rPr>
              <w:t>11</w:t>
            </w:r>
          </w:p>
        </w:tc>
        <w:tc>
          <w:tcPr>
            <w:tcW w:w="3536" w:type="dxa"/>
            <w:vAlign w:val="top"/>
          </w:tcPr>
          <w:p w14:paraId="3F13D4F3">
            <w:pPr>
              <w:spacing w:line="324" w:lineRule="auto"/>
              <w:jc w:val="center"/>
              <w:rPr>
                <w:rFonts w:ascii="Arial"/>
                <w:sz w:val="21"/>
              </w:rPr>
            </w:pPr>
          </w:p>
          <w:p w14:paraId="0D66D172">
            <w:pPr>
              <w:pStyle w:val="5"/>
              <w:spacing w:before="68" w:line="219" w:lineRule="auto"/>
              <w:ind w:left="30" w:right="130" w:firstLine="9"/>
              <w:jc w:val="left"/>
            </w:pPr>
            <w:r>
              <w:rPr>
                <w:spacing w:val="6"/>
              </w:rPr>
              <w:t>7个重点行业环保绩效创A帮扶、</w:t>
            </w:r>
            <w:r>
              <w:rPr>
                <w:spacing w:val="9"/>
              </w:rPr>
              <w:t xml:space="preserve"> A级企业质量管理提升服务帮扶行动、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环保绩效评级现场帮扶以及环保绩效B</w:t>
            </w:r>
            <w:r>
              <w:rPr>
                <w:spacing w:val="3"/>
              </w:rPr>
              <w:t xml:space="preserve">  </w:t>
            </w:r>
            <w:r>
              <w:rPr>
                <w:spacing w:val="5"/>
              </w:rPr>
              <w:t>级及以上企业“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回头看”行动</w:t>
            </w:r>
          </w:p>
        </w:tc>
        <w:tc>
          <w:tcPr>
            <w:tcW w:w="1079" w:type="dxa"/>
            <w:vAlign w:val="top"/>
          </w:tcPr>
          <w:p w14:paraId="621E5F1D">
            <w:pPr>
              <w:pStyle w:val="5"/>
              <w:spacing w:before="29" w:line="212" w:lineRule="auto"/>
              <w:ind w:left="43" w:right="24" w:firstLine="7"/>
              <w:jc w:val="center"/>
            </w:pPr>
            <w:r>
              <w:rPr>
                <w:spacing w:val="6"/>
              </w:rPr>
              <w:t>全年根据创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A企业和A级</w:t>
            </w:r>
            <w:r>
              <w:rPr>
                <w:spacing w:val="1"/>
              </w:rPr>
              <w:t xml:space="preserve"> </w:t>
            </w:r>
            <w:r>
              <w:t>需要，</w:t>
            </w:r>
            <w:r>
              <w:rPr>
                <w:spacing w:val="-44"/>
              </w:rPr>
              <w:t xml:space="preserve"> </w:t>
            </w:r>
            <w:r>
              <w:t>以及</w:t>
            </w:r>
          </w:p>
          <w:p w14:paraId="5717EEFD">
            <w:pPr>
              <w:pStyle w:val="5"/>
              <w:spacing w:line="212" w:lineRule="auto"/>
              <w:ind w:left="53"/>
              <w:jc w:val="center"/>
            </w:pPr>
            <w:r>
              <w:rPr>
                <w:spacing w:val="6"/>
              </w:rPr>
              <w:t>参与环保绩</w:t>
            </w:r>
          </w:p>
          <w:p w14:paraId="300D9EE1">
            <w:pPr>
              <w:pStyle w:val="5"/>
              <w:spacing w:line="211" w:lineRule="auto"/>
              <w:ind w:left="56"/>
              <w:jc w:val="center"/>
            </w:pPr>
            <w:r>
              <w:rPr>
                <w:spacing w:val="5"/>
              </w:rPr>
              <w:t>效评级企业</w:t>
            </w:r>
          </w:p>
          <w:p w14:paraId="0D27C8B8">
            <w:pPr>
              <w:pStyle w:val="5"/>
              <w:spacing w:line="211" w:lineRule="auto"/>
              <w:ind w:left="149" w:right="28" w:hanging="94"/>
              <w:jc w:val="center"/>
            </w:pPr>
            <w:r>
              <w:rPr>
                <w:spacing w:val="6"/>
              </w:rPr>
              <w:t>开展现场帮</w:t>
            </w:r>
            <w:r>
              <w:t xml:space="preserve"> </w:t>
            </w:r>
            <w:r>
              <w:rPr>
                <w:spacing w:val="4"/>
              </w:rPr>
              <w:t>扶行动。</w:t>
            </w:r>
          </w:p>
        </w:tc>
        <w:tc>
          <w:tcPr>
            <w:tcW w:w="2802" w:type="dxa"/>
            <w:vAlign w:val="top"/>
          </w:tcPr>
          <w:p w14:paraId="7849FEB5">
            <w:pPr>
              <w:spacing w:line="283" w:lineRule="auto"/>
              <w:jc w:val="center"/>
              <w:rPr>
                <w:rFonts w:ascii="Arial"/>
                <w:sz w:val="21"/>
              </w:rPr>
            </w:pPr>
          </w:p>
          <w:p w14:paraId="294F8970">
            <w:pPr>
              <w:spacing w:line="283" w:lineRule="auto"/>
              <w:jc w:val="center"/>
              <w:rPr>
                <w:rFonts w:ascii="Arial"/>
                <w:sz w:val="21"/>
              </w:rPr>
            </w:pPr>
          </w:p>
          <w:p w14:paraId="2A1B8B65">
            <w:pPr>
              <w:pStyle w:val="5"/>
              <w:spacing w:before="69" w:line="224" w:lineRule="auto"/>
              <w:ind w:right="189"/>
              <w:jc w:val="both"/>
            </w:pPr>
            <w:r>
              <w:rPr>
                <w:spacing w:val="8"/>
              </w:rPr>
              <w:t>根据全年实际情况和企业需</w:t>
            </w:r>
            <w:r>
              <w:t xml:space="preserve"> </w:t>
            </w:r>
            <w:r>
              <w:rPr>
                <w:spacing w:val="7"/>
              </w:rPr>
              <w:t>要，开展服务帮扶行动</w:t>
            </w:r>
          </w:p>
        </w:tc>
        <w:tc>
          <w:tcPr>
            <w:tcW w:w="1079" w:type="dxa"/>
            <w:vAlign w:val="top"/>
          </w:tcPr>
          <w:p w14:paraId="32910F7C">
            <w:pPr>
              <w:pStyle w:val="5"/>
              <w:spacing w:before="272" w:line="212" w:lineRule="auto"/>
              <w:jc w:val="left"/>
            </w:pPr>
            <w:r>
              <w:rPr>
                <w:rFonts w:hint="eastAsia"/>
                <w:spacing w:val="5"/>
                <w:lang w:val="en-US" w:eastAsia="zh-CN"/>
              </w:rPr>
              <w:t>7个</w:t>
            </w:r>
            <w:r>
              <w:rPr>
                <w:spacing w:val="5"/>
              </w:rPr>
              <w:t>重点行业环</w:t>
            </w:r>
            <w:r>
              <w:rPr>
                <w:spacing w:val="6"/>
              </w:rPr>
              <w:t>保绩效A级</w:t>
            </w:r>
            <w:r>
              <w:rPr>
                <w:spacing w:val="5"/>
              </w:rPr>
              <w:t>企业和创A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企业以及50</w:t>
            </w:r>
            <w:r>
              <w:t xml:space="preserve"> </w:t>
            </w:r>
            <w:r>
              <w:rPr>
                <w:spacing w:val="6"/>
              </w:rPr>
              <w:t>个重点</w:t>
            </w:r>
            <w:r>
              <w:rPr>
                <w:rFonts w:hint="eastAsia"/>
                <w:spacing w:val="6"/>
                <w:lang w:eastAsia="zh-CN"/>
              </w:rPr>
              <w:t>行业业</w:t>
            </w:r>
            <w:r>
              <w:rPr>
                <w:spacing w:val="31"/>
              </w:rPr>
              <w:t>级企业</w:t>
            </w:r>
          </w:p>
        </w:tc>
        <w:tc>
          <w:tcPr>
            <w:tcW w:w="1453" w:type="dxa"/>
            <w:vAlign w:val="top"/>
          </w:tcPr>
          <w:p w14:paraId="0AA16C50">
            <w:pPr>
              <w:spacing w:line="342" w:lineRule="auto"/>
              <w:jc w:val="center"/>
              <w:rPr>
                <w:rFonts w:ascii="Arial"/>
                <w:sz w:val="21"/>
              </w:rPr>
            </w:pPr>
          </w:p>
          <w:p w14:paraId="06454527">
            <w:pPr>
              <w:spacing w:line="342" w:lineRule="auto"/>
              <w:jc w:val="center"/>
              <w:rPr>
                <w:rFonts w:ascii="Arial"/>
                <w:sz w:val="21"/>
              </w:rPr>
            </w:pPr>
          </w:p>
          <w:p w14:paraId="2542BD59">
            <w:pPr>
              <w:pStyle w:val="5"/>
              <w:spacing w:before="69" w:line="241" w:lineRule="auto"/>
              <w:ind w:left="148"/>
              <w:jc w:val="both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3358A1C6">
            <w:pPr>
              <w:spacing w:line="342" w:lineRule="auto"/>
              <w:jc w:val="center"/>
              <w:rPr>
                <w:rFonts w:ascii="Arial"/>
                <w:sz w:val="21"/>
              </w:rPr>
            </w:pPr>
          </w:p>
          <w:p w14:paraId="3CF98749">
            <w:pPr>
              <w:spacing w:line="343" w:lineRule="auto"/>
              <w:jc w:val="center"/>
              <w:rPr>
                <w:rFonts w:ascii="Arial"/>
                <w:sz w:val="21"/>
              </w:rPr>
            </w:pPr>
          </w:p>
          <w:p w14:paraId="303BCDAE">
            <w:pPr>
              <w:pStyle w:val="5"/>
              <w:spacing w:before="69"/>
              <w:ind w:left="50"/>
              <w:jc w:val="center"/>
            </w:pPr>
            <w:r>
              <w:rPr>
                <w:spacing w:val="6"/>
              </w:rPr>
              <w:t>根据企业需要开展。</w:t>
            </w:r>
          </w:p>
        </w:tc>
      </w:tr>
      <w:tr w14:paraId="1F31B0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2" w:hRule="atLeast"/>
        </w:trPr>
        <w:tc>
          <w:tcPr>
            <w:tcW w:w="1088" w:type="dxa"/>
            <w:vAlign w:val="top"/>
          </w:tcPr>
          <w:p w14:paraId="55C77FA7">
            <w:pPr>
              <w:jc w:val="center"/>
              <w:rPr>
                <w:rFonts w:ascii="Arial"/>
                <w:color w:val="auto"/>
                <w:sz w:val="21"/>
              </w:rPr>
            </w:pPr>
          </w:p>
          <w:p w14:paraId="35F8077C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03E6833C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F8DD46B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5B43EE07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9921645">
            <w:pPr>
              <w:pStyle w:val="5"/>
              <w:spacing w:before="69" w:line="296" w:lineRule="exact"/>
              <w:ind w:left="457"/>
              <w:jc w:val="both"/>
              <w:rPr>
                <w:color w:val="auto"/>
              </w:rPr>
            </w:pPr>
            <w:r>
              <w:rPr>
                <w:color w:val="auto"/>
                <w:spacing w:val="-1"/>
                <w:position w:val="2"/>
              </w:rPr>
              <w:t>12</w:t>
            </w:r>
          </w:p>
        </w:tc>
        <w:tc>
          <w:tcPr>
            <w:tcW w:w="3536" w:type="dxa"/>
            <w:vAlign w:val="top"/>
          </w:tcPr>
          <w:p w14:paraId="1066EA23">
            <w:pPr>
              <w:jc w:val="center"/>
              <w:rPr>
                <w:rFonts w:ascii="Arial"/>
                <w:color w:val="auto"/>
                <w:sz w:val="21"/>
              </w:rPr>
            </w:pPr>
          </w:p>
          <w:p w14:paraId="4F67E386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28A7DB7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6362C9BB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39E32A71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156009C2">
            <w:pPr>
              <w:pStyle w:val="5"/>
              <w:spacing w:before="69" w:line="242" w:lineRule="auto"/>
              <w:ind w:left="38"/>
              <w:jc w:val="center"/>
              <w:rPr>
                <w:color w:val="auto"/>
              </w:rPr>
            </w:pPr>
            <w:r>
              <w:rPr>
                <w:color w:val="auto"/>
                <w:spacing w:val="8"/>
              </w:rPr>
              <w:t>年度市级清洁生产审核复核</w:t>
            </w:r>
          </w:p>
        </w:tc>
        <w:tc>
          <w:tcPr>
            <w:tcW w:w="1079" w:type="dxa"/>
            <w:vAlign w:val="top"/>
          </w:tcPr>
          <w:p w14:paraId="2E17D066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1029B288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781EDA0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C7EC764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D28E2EA">
            <w:pPr>
              <w:pStyle w:val="5"/>
              <w:spacing w:before="69" w:line="227" w:lineRule="auto"/>
              <w:ind w:left="161" w:right="50" w:hanging="108"/>
              <w:jc w:val="center"/>
              <w:rPr>
                <w:rFonts w:hint="eastAsia" w:eastAsia="方正仿宋_GBK"/>
                <w:color w:val="auto"/>
                <w:lang w:eastAsia="zh-CN"/>
              </w:rPr>
            </w:pPr>
            <w:r>
              <w:rPr>
                <w:rFonts w:hint="eastAsia"/>
                <w:color w:val="auto"/>
                <w:spacing w:val="1"/>
                <w:lang w:eastAsia="zh-CN"/>
              </w:rPr>
              <w:t>自查</w:t>
            </w:r>
          </w:p>
        </w:tc>
        <w:tc>
          <w:tcPr>
            <w:tcW w:w="2802" w:type="dxa"/>
            <w:vAlign w:val="top"/>
          </w:tcPr>
          <w:p w14:paraId="7FE1151D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3F1F0784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05FBBFBF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415C4BD">
            <w:pPr>
              <w:spacing w:line="24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2699116">
            <w:pPr>
              <w:pStyle w:val="5"/>
              <w:spacing w:before="69" w:line="211" w:lineRule="auto"/>
              <w:ind w:left="105"/>
              <w:jc w:val="center"/>
              <w:rPr>
                <w:color w:val="auto"/>
              </w:rPr>
            </w:pPr>
            <w:r>
              <w:rPr>
                <w:color w:val="auto"/>
                <w:spacing w:val="7"/>
              </w:rPr>
              <w:t>5-12月，</w:t>
            </w:r>
            <w:r>
              <w:rPr>
                <w:rFonts w:hint="eastAsia"/>
                <w:color w:val="auto"/>
                <w:spacing w:val="7"/>
                <w:lang w:eastAsia="zh-CN"/>
              </w:rPr>
              <w:t>配合</w:t>
            </w:r>
            <w:r>
              <w:rPr>
                <w:color w:val="auto"/>
                <w:spacing w:val="7"/>
              </w:rPr>
              <w:t>市局组织专家对列入</w:t>
            </w:r>
            <w:r>
              <w:rPr>
                <w:color w:val="auto"/>
                <w:spacing w:val="8"/>
              </w:rPr>
              <w:t>年度市级清洁生产审核复核的</w:t>
            </w:r>
            <w:r>
              <w:rPr>
                <w:color w:val="auto"/>
                <w:spacing w:val="6"/>
              </w:rPr>
              <w:t>企业开展核实</w:t>
            </w:r>
          </w:p>
        </w:tc>
        <w:tc>
          <w:tcPr>
            <w:tcW w:w="1079" w:type="dxa"/>
            <w:vAlign w:val="top"/>
          </w:tcPr>
          <w:p w14:paraId="51BEE43C">
            <w:pPr>
              <w:pStyle w:val="5"/>
              <w:spacing w:before="5" w:line="211" w:lineRule="auto"/>
              <w:ind w:left="61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上一年度全</w:t>
            </w:r>
          </w:p>
          <w:p w14:paraId="7CE1B4C0">
            <w:pPr>
              <w:pStyle w:val="5"/>
              <w:spacing w:line="209" w:lineRule="auto"/>
              <w:ind w:left="65"/>
              <w:jc w:val="center"/>
              <w:rPr>
                <w:color w:val="auto"/>
              </w:rPr>
            </w:pPr>
            <w:r>
              <w:rPr>
                <w:color w:val="auto"/>
                <w:spacing w:val="4"/>
              </w:rPr>
              <w:t>市实施并完</w:t>
            </w:r>
          </w:p>
          <w:p w14:paraId="50A52811">
            <w:pPr>
              <w:pStyle w:val="5"/>
              <w:spacing w:line="211" w:lineRule="auto"/>
              <w:ind w:left="61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成清洁生产</w:t>
            </w:r>
          </w:p>
          <w:p w14:paraId="55D5F7B0">
            <w:pPr>
              <w:pStyle w:val="5"/>
              <w:spacing w:before="2" w:line="211" w:lineRule="auto"/>
              <w:ind w:left="61" w:right="22" w:firstLine="10"/>
              <w:jc w:val="center"/>
              <w:rPr>
                <w:color w:val="auto"/>
              </w:rPr>
            </w:pPr>
            <w:r>
              <w:rPr>
                <w:color w:val="auto"/>
                <w:spacing w:val="3"/>
              </w:rPr>
              <w:t xml:space="preserve">审核的企业 </w:t>
            </w:r>
            <w:r>
              <w:rPr>
                <w:color w:val="auto"/>
                <w:spacing w:val="30"/>
              </w:rPr>
              <w:t>随机抽取</w:t>
            </w:r>
            <w:r>
              <w:rPr>
                <w:color w:val="auto"/>
              </w:rPr>
              <w:t xml:space="preserve">  </w:t>
            </w:r>
            <w:r>
              <w:rPr>
                <w:color w:val="auto"/>
                <w:spacing w:val="12"/>
              </w:rPr>
              <w:t>50%进行线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2"/>
              </w:rPr>
              <w:t>上复核</w:t>
            </w:r>
            <w:r>
              <w:rPr>
                <w:color w:val="auto"/>
                <w:spacing w:val="-46"/>
              </w:rPr>
              <w:t xml:space="preserve"> </w:t>
            </w:r>
            <w:r>
              <w:rPr>
                <w:color w:val="auto"/>
                <w:spacing w:val="-2"/>
              </w:rPr>
              <w:t>，依</w:t>
            </w:r>
          </w:p>
          <w:p w14:paraId="41F0E924">
            <w:pPr>
              <w:pStyle w:val="5"/>
              <w:spacing w:line="209" w:lineRule="auto"/>
              <w:ind w:left="56"/>
              <w:jc w:val="center"/>
              <w:rPr>
                <w:color w:val="auto"/>
              </w:rPr>
            </w:pPr>
            <w:r>
              <w:rPr>
                <w:color w:val="auto"/>
                <w:spacing w:val="6"/>
              </w:rPr>
              <w:t>据线上复核</w:t>
            </w:r>
          </w:p>
          <w:p w14:paraId="715DE615">
            <w:pPr>
              <w:pStyle w:val="5"/>
              <w:spacing w:line="211" w:lineRule="auto"/>
              <w:ind w:left="64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情况，安排</w:t>
            </w:r>
          </w:p>
          <w:p w14:paraId="0BF5E5EC">
            <w:pPr>
              <w:pStyle w:val="5"/>
              <w:spacing w:line="212" w:lineRule="auto"/>
              <w:ind w:left="110"/>
              <w:jc w:val="center"/>
              <w:rPr>
                <w:color w:val="auto"/>
              </w:rPr>
            </w:pPr>
            <w:r>
              <w:rPr>
                <w:color w:val="auto"/>
                <w:spacing w:val="3"/>
              </w:rPr>
              <w:t>不低于25%</w:t>
            </w:r>
          </w:p>
          <w:p w14:paraId="3FF8D84D">
            <w:pPr>
              <w:pStyle w:val="5"/>
              <w:spacing w:before="1" w:line="211" w:lineRule="auto"/>
              <w:ind w:left="75"/>
              <w:jc w:val="center"/>
              <w:rPr>
                <w:color w:val="auto"/>
              </w:rPr>
            </w:pPr>
            <w:r>
              <w:rPr>
                <w:color w:val="auto"/>
                <w:spacing w:val="3"/>
              </w:rPr>
              <w:t>的企业进行</w:t>
            </w:r>
          </w:p>
          <w:p w14:paraId="034D6382">
            <w:pPr>
              <w:pStyle w:val="5"/>
              <w:spacing w:line="171" w:lineRule="auto"/>
              <w:ind w:left="255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场核实</w:t>
            </w:r>
          </w:p>
        </w:tc>
        <w:tc>
          <w:tcPr>
            <w:tcW w:w="1453" w:type="dxa"/>
            <w:vAlign w:val="top"/>
          </w:tcPr>
          <w:p w14:paraId="12F200A1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F0814EF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80D3697">
            <w:pPr>
              <w:spacing w:line="271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2DC11A52">
            <w:pPr>
              <w:spacing w:line="272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F8FA4F2">
            <w:pPr>
              <w:pStyle w:val="5"/>
              <w:spacing w:before="69" w:line="212" w:lineRule="auto"/>
              <w:ind w:left="156"/>
              <w:jc w:val="both"/>
              <w:rPr>
                <w:color w:val="auto"/>
              </w:rPr>
            </w:pPr>
            <w:r>
              <w:rPr>
                <w:color w:val="auto"/>
                <w:spacing w:val="5"/>
              </w:rPr>
              <w:t>线上复核、现</w:t>
            </w:r>
          </w:p>
          <w:p w14:paraId="09827F96">
            <w:pPr>
              <w:pStyle w:val="5"/>
              <w:spacing w:line="242" w:lineRule="auto"/>
              <w:ind w:left="443"/>
              <w:jc w:val="both"/>
              <w:rPr>
                <w:color w:val="auto"/>
              </w:rPr>
            </w:pPr>
            <w:r>
              <w:rPr>
                <w:color w:val="auto"/>
                <w:spacing w:val="5"/>
              </w:rPr>
              <w:t>场复核</w:t>
            </w:r>
          </w:p>
        </w:tc>
        <w:tc>
          <w:tcPr>
            <w:tcW w:w="2798" w:type="dxa"/>
            <w:vAlign w:val="top"/>
          </w:tcPr>
          <w:p w14:paraId="0B279307">
            <w:pPr>
              <w:spacing w:line="282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00DBEACD">
            <w:pPr>
              <w:spacing w:line="282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40CE8AB1">
            <w:pPr>
              <w:spacing w:line="282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0CC75C1B">
            <w:pPr>
              <w:pStyle w:val="5"/>
              <w:spacing w:before="69" w:line="219" w:lineRule="auto"/>
              <w:ind w:left="55" w:right="157" w:hanging="3"/>
              <w:jc w:val="center"/>
              <w:rPr>
                <w:color w:val="auto"/>
              </w:rPr>
            </w:pPr>
            <w:r>
              <w:rPr>
                <w:color w:val="auto"/>
                <w:spacing w:val="7"/>
              </w:rPr>
              <w:t>对列入年度市级清洁生产审核</w:t>
            </w:r>
            <w:r>
              <w:rPr>
                <w:color w:val="auto"/>
                <w:spacing w:val="11"/>
              </w:rPr>
              <w:t xml:space="preserve"> </w:t>
            </w:r>
            <w:r>
              <w:rPr>
                <w:color w:val="auto"/>
                <w:spacing w:val="7"/>
              </w:rPr>
              <w:t xml:space="preserve">复核企业进行线上复核，对需 要现场核实的企业进行现场核 </w:t>
            </w:r>
            <w:r>
              <w:rPr>
                <w:color w:val="auto"/>
                <w:spacing w:val="-5"/>
              </w:rPr>
              <w:t>实。</w:t>
            </w:r>
          </w:p>
        </w:tc>
      </w:tr>
    </w:tbl>
    <w:p w14:paraId="5A325ED8">
      <w:pPr>
        <w:jc w:val="center"/>
        <w:rPr>
          <w:rFonts w:ascii="Arial"/>
          <w:color w:val="auto"/>
          <w:sz w:val="21"/>
        </w:rPr>
      </w:pPr>
    </w:p>
    <w:p w14:paraId="6143F0C9">
      <w:pPr>
        <w:jc w:val="center"/>
        <w:rPr>
          <w:rFonts w:ascii="Arial" w:hAnsi="Arial" w:eastAsia="Arial" w:cs="Arial"/>
          <w:color w:val="auto"/>
          <w:sz w:val="21"/>
          <w:szCs w:val="21"/>
        </w:rPr>
        <w:sectPr>
          <w:pgSz w:w="16840" w:h="11900"/>
          <w:pgMar w:top="1011" w:right="1919" w:bottom="0" w:left="1070" w:header="0" w:footer="0" w:gutter="0"/>
          <w:cols w:space="720" w:num="1"/>
        </w:sectPr>
      </w:pPr>
    </w:p>
    <w:p w14:paraId="52E0A8B8">
      <w:pPr>
        <w:spacing w:before="177"/>
        <w:jc w:val="center"/>
        <w:rPr>
          <w:color w:val="auto"/>
        </w:rPr>
      </w:pPr>
    </w:p>
    <w:tbl>
      <w:tblPr>
        <w:tblStyle w:val="4"/>
        <w:tblW w:w="1383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3536"/>
        <w:gridCol w:w="1079"/>
        <w:gridCol w:w="2802"/>
        <w:gridCol w:w="1079"/>
        <w:gridCol w:w="1453"/>
        <w:gridCol w:w="2798"/>
      </w:tblGrid>
      <w:tr w14:paraId="719E12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088" w:type="dxa"/>
            <w:vAlign w:val="top"/>
          </w:tcPr>
          <w:p w14:paraId="7133E9F1">
            <w:pPr>
              <w:spacing w:before="187" w:line="233" w:lineRule="auto"/>
              <w:ind w:left="309"/>
              <w:jc w:val="both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36" w:type="dxa"/>
            <w:vAlign w:val="top"/>
          </w:tcPr>
          <w:p w14:paraId="27D48C4D">
            <w:pPr>
              <w:spacing w:before="186" w:line="231" w:lineRule="auto"/>
              <w:ind w:left="1058"/>
              <w:jc w:val="both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3"/>
                <w:sz w:val="24"/>
                <w:szCs w:val="24"/>
              </w:rPr>
              <w:t>专项检查名称</w:t>
            </w:r>
          </w:p>
        </w:tc>
        <w:tc>
          <w:tcPr>
            <w:tcW w:w="1079" w:type="dxa"/>
            <w:vAlign w:val="top"/>
          </w:tcPr>
          <w:p w14:paraId="0615BEDF">
            <w:pPr>
              <w:spacing w:before="187" w:line="231" w:lineRule="auto"/>
              <w:ind w:left="67"/>
              <w:jc w:val="center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2"/>
                <w:sz w:val="24"/>
                <w:szCs w:val="24"/>
              </w:rPr>
              <w:t>检查形式</w:t>
            </w:r>
          </w:p>
        </w:tc>
        <w:tc>
          <w:tcPr>
            <w:tcW w:w="2802" w:type="dxa"/>
            <w:vAlign w:val="top"/>
          </w:tcPr>
          <w:p w14:paraId="52DFB485">
            <w:pPr>
              <w:spacing w:before="187" w:line="233" w:lineRule="auto"/>
              <w:ind w:left="944"/>
              <w:jc w:val="both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6"/>
                <w:sz w:val="24"/>
                <w:szCs w:val="24"/>
              </w:rPr>
              <w:t>时间安排</w:t>
            </w:r>
          </w:p>
        </w:tc>
        <w:tc>
          <w:tcPr>
            <w:tcW w:w="1079" w:type="dxa"/>
            <w:vAlign w:val="top"/>
          </w:tcPr>
          <w:p w14:paraId="7D383E41">
            <w:pPr>
              <w:spacing w:before="187" w:line="231" w:lineRule="auto"/>
              <w:ind w:left="71"/>
              <w:jc w:val="center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2"/>
                <w:sz w:val="24"/>
                <w:szCs w:val="24"/>
              </w:rPr>
              <w:t>检查范围</w:t>
            </w:r>
          </w:p>
        </w:tc>
        <w:tc>
          <w:tcPr>
            <w:tcW w:w="1453" w:type="dxa"/>
            <w:vAlign w:val="top"/>
          </w:tcPr>
          <w:p w14:paraId="20DE8339">
            <w:pPr>
              <w:spacing w:before="187" w:line="231" w:lineRule="auto"/>
              <w:ind w:left="257"/>
              <w:jc w:val="center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2"/>
                <w:sz w:val="24"/>
                <w:szCs w:val="24"/>
              </w:rPr>
              <w:t>检查方式</w:t>
            </w:r>
          </w:p>
        </w:tc>
        <w:tc>
          <w:tcPr>
            <w:tcW w:w="2798" w:type="dxa"/>
            <w:vAlign w:val="top"/>
          </w:tcPr>
          <w:p w14:paraId="4BD735C2">
            <w:pPr>
              <w:spacing w:before="187" w:line="231" w:lineRule="auto"/>
              <w:ind w:left="928"/>
              <w:jc w:val="both"/>
              <w:rPr>
                <w:rFonts w:ascii="方正黑体_GBK" w:hAnsi="方正黑体_GBK" w:eastAsia="方正黑体_GBK" w:cs="方正黑体_GBK"/>
                <w:color w:val="auto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color w:val="auto"/>
                <w:spacing w:val="-2"/>
                <w:sz w:val="24"/>
                <w:szCs w:val="24"/>
              </w:rPr>
              <w:t>检查频次</w:t>
            </w:r>
          </w:p>
        </w:tc>
      </w:tr>
      <w:tr w14:paraId="7A0399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5" w:hRule="atLeast"/>
        </w:trPr>
        <w:tc>
          <w:tcPr>
            <w:tcW w:w="1088" w:type="dxa"/>
            <w:vAlign w:val="top"/>
          </w:tcPr>
          <w:p w14:paraId="43676640">
            <w:pPr>
              <w:spacing w:line="380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2F56C547">
            <w:pPr>
              <w:pStyle w:val="5"/>
              <w:spacing w:before="69" w:line="293" w:lineRule="exact"/>
              <w:ind w:left="454"/>
              <w:jc w:val="both"/>
              <w:rPr>
                <w:color w:val="auto"/>
              </w:rPr>
            </w:pPr>
            <w:r>
              <w:rPr>
                <w:color w:val="auto"/>
                <w:spacing w:val="-1"/>
                <w:position w:val="2"/>
              </w:rPr>
              <w:t>13</w:t>
            </w:r>
          </w:p>
        </w:tc>
        <w:tc>
          <w:tcPr>
            <w:tcW w:w="3536" w:type="dxa"/>
            <w:vAlign w:val="top"/>
          </w:tcPr>
          <w:p w14:paraId="50BEB4B5">
            <w:pPr>
              <w:spacing w:line="380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29AF4EAE">
            <w:pPr>
              <w:pStyle w:val="5"/>
              <w:spacing w:before="69"/>
              <w:ind w:left="50"/>
              <w:jc w:val="center"/>
              <w:rPr>
                <w:color w:val="auto"/>
              </w:rPr>
            </w:pPr>
            <w:r>
              <w:rPr>
                <w:color w:val="auto"/>
                <w:spacing w:val="7"/>
              </w:rPr>
              <w:t>强制性清洁生产审核评估验收</w:t>
            </w:r>
          </w:p>
        </w:tc>
        <w:tc>
          <w:tcPr>
            <w:tcW w:w="1079" w:type="dxa"/>
            <w:vAlign w:val="center"/>
          </w:tcPr>
          <w:p w14:paraId="6A0E19D9">
            <w:pPr>
              <w:pStyle w:val="5"/>
              <w:spacing w:line="207" w:lineRule="auto"/>
              <w:ind w:left="53"/>
              <w:jc w:val="center"/>
              <w:rPr>
                <w:color w:val="auto"/>
              </w:rPr>
            </w:pPr>
            <w:r>
              <w:rPr>
                <w:color w:val="auto"/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07836AD6">
            <w:pPr>
              <w:pStyle w:val="5"/>
              <w:spacing w:before="208" w:line="212" w:lineRule="auto"/>
              <w:ind w:left="108"/>
              <w:jc w:val="center"/>
              <w:rPr>
                <w:color w:val="auto"/>
              </w:rPr>
            </w:pPr>
            <w:r>
              <w:rPr>
                <w:color w:val="auto"/>
                <w:spacing w:val="7"/>
              </w:rPr>
              <w:t>1-12月，</w:t>
            </w:r>
            <w:r>
              <w:rPr>
                <w:rFonts w:hint="eastAsia"/>
                <w:color w:val="auto"/>
                <w:spacing w:val="7"/>
                <w:lang w:eastAsia="zh-CN"/>
              </w:rPr>
              <w:t>配合</w:t>
            </w:r>
            <w:r>
              <w:rPr>
                <w:color w:val="auto"/>
                <w:spacing w:val="7"/>
              </w:rPr>
              <w:t>市局组织专家对列入清洁生产审核名单的企业开展</w:t>
            </w:r>
            <w:r>
              <w:rPr>
                <w:color w:val="auto"/>
                <w:spacing w:val="5"/>
              </w:rPr>
              <w:t>现场核实</w:t>
            </w:r>
          </w:p>
        </w:tc>
        <w:tc>
          <w:tcPr>
            <w:tcW w:w="1079" w:type="dxa"/>
            <w:vAlign w:val="top"/>
          </w:tcPr>
          <w:p w14:paraId="05F6B1DB">
            <w:pPr>
              <w:pStyle w:val="5"/>
              <w:spacing w:line="207" w:lineRule="auto"/>
              <w:ind w:left="61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省厅印发的</w:t>
            </w:r>
          </w:p>
          <w:p w14:paraId="69AF0520">
            <w:pPr>
              <w:pStyle w:val="5"/>
              <w:spacing w:line="209" w:lineRule="auto"/>
              <w:ind w:left="68"/>
              <w:jc w:val="center"/>
              <w:rPr>
                <w:color w:val="auto"/>
              </w:rPr>
            </w:pPr>
            <w:r>
              <w:rPr>
                <w:color w:val="auto"/>
                <w:spacing w:val="4"/>
              </w:rPr>
              <w:t>需开展强制</w:t>
            </w:r>
          </w:p>
          <w:p w14:paraId="7ED1305D">
            <w:pPr>
              <w:pStyle w:val="5"/>
              <w:spacing w:line="211" w:lineRule="auto"/>
              <w:ind w:left="65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性清洁生产</w:t>
            </w:r>
          </w:p>
          <w:p w14:paraId="4DC49188">
            <w:pPr>
              <w:pStyle w:val="5"/>
              <w:spacing w:line="212" w:lineRule="auto"/>
              <w:ind w:left="71"/>
              <w:jc w:val="center"/>
              <w:rPr>
                <w:color w:val="auto"/>
              </w:rPr>
            </w:pPr>
            <w:r>
              <w:rPr>
                <w:color w:val="auto"/>
                <w:spacing w:val="3"/>
              </w:rPr>
              <w:t>审核企业名</w:t>
            </w:r>
          </w:p>
          <w:p w14:paraId="5AA43F8D">
            <w:pPr>
              <w:pStyle w:val="5"/>
              <w:spacing w:line="162" w:lineRule="exact"/>
              <w:ind w:left="459"/>
              <w:jc w:val="center"/>
              <w:rPr>
                <w:color w:val="auto"/>
              </w:rPr>
            </w:pPr>
            <w:r>
              <w:rPr>
                <w:color w:val="auto"/>
                <w:position w:val="-1"/>
              </w:rPr>
              <w:t>单</w:t>
            </w:r>
          </w:p>
        </w:tc>
        <w:tc>
          <w:tcPr>
            <w:tcW w:w="1453" w:type="dxa"/>
            <w:vAlign w:val="top"/>
          </w:tcPr>
          <w:p w14:paraId="4E23463E">
            <w:pPr>
              <w:spacing w:line="258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7E1C0BF4">
            <w:pPr>
              <w:pStyle w:val="5"/>
              <w:spacing w:before="69" w:line="212" w:lineRule="auto"/>
              <w:ind w:left="156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线上审核、现</w:t>
            </w:r>
          </w:p>
          <w:p w14:paraId="6906D805">
            <w:pPr>
              <w:pStyle w:val="5"/>
              <w:spacing w:line="241" w:lineRule="auto"/>
              <w:ind w:left="443"/>
              <w:jc w:val="center"/>
              <w:rPr>
                <w:color w:val="auto"/>
              </w:rPr>
            </w:pPr>
            <w:r>
              <w:rPr>
                <w:color w:val="auto"/>
                <w:spacing w:val="5"/>
              </w:rPr>
              <w:t>场审核</w:t>
            </w:r>
          </w:p>
        </w:tc>
        <w:tc>
          <w:tcPr>
            <w:tcW w:w="2798" w:type="dxa"/>
            <w:vAlign w:val="top"/>
          </w:tcPr>
          <w:p w14:paraId="40E5F732">
            <w:pPr>
              <w:spacing w:line="259" w:lineRule="auto"/>
              <w:jc w:val="center"/>
              <w:rPr>
                <w:rFonts w:ascii="Arial"/>
                <w:color w:val="auto"/>
                <w:sz w:val="21"/>
              </w:rPr>
            </w:pPr>
          </w:p>
          <w:p w14:paraId="6F2D6743">
            <w:pPr>
              <w:pStyle w:val="5"/>
              <w:spacing w:before="68" w:line="227" w:lineRule="auto"/>
              <w:ind w:left="57" w:right="157" w:hanging="5"/>
              <w:jc w:val="center"/>
              <w:rPr>
                <w:color w:val="auto"/>
              </w:rPr>
            </w:pPr>
            <w:r>
              <w:rPr>
                <w:color w:val="auto"/>
                <w:spacing w:val="7"/>
              </w:rPr>
              <w:t>对列入清洁生产审核名单的企</w:t>
            </w:r>
            <w:r>
              <w:rPr>
                <w:color w:val="auto"/>
                <w:spacing w:val="11"/>
              </w:rPr>
              <w:t xml:space="preserve"> </w:t>
            </w:r>
            <w:r>
              <w:rPr>
                <w:color w:val="auto"/>
                <w:spacing w:val="5"/>
              </w:rPr>
              <w:t>业开展现场核实。</w:t>
            </w:r>
          </w:p>
        </w:tc>
      </w:tr>
      <w:tr w14:paraId="3E04ED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3D7F4C69">
            <w:pPr>
              <w:pStyle w:val="5"/>
              <w:spacing w:before="225" w:line="297" w:lineRule="exact"/>
              <w:ind w:left="452"/>
              <w:jc w:val="both"/>
            </w:pPr>
            <w:r>
              <w:rPr>
                <w:position w:val="2"/>
              </w:rPr>
              <w:t>14</w:t>
            </w:r>
          </w:p>
        </w:tc>
        <w:tc>
          <w:tcPr>
            <w:tcW w:w="3536" w:type="dxa"/>
            <w:vAlign w:val="top"/>
          </w:tcPr>
          <w:p w14:paraId="78D075D7">
            <w:pPr>
              <w:pStyle w:val="5"/>
              <w:spacing w:before="106" w:line="226" w:lineRule="auto"/>
              <w:ind w:left="48" w:right="110" w:hanging="1"/>
              <w:jc w:val="center"/>
            </w:pPr>
            <w:r>
              <w:rPr>
                <w:spacing w:val="7"/>
              </w:rPr>
              <w:t>温室气体重点排放单位碳排放报告核查</w:t>
            </w:r>
            <w:r>
              <w:rPr>
                <w:spacing w:val="12"/>
              </w:rPr>
              <w:t xml:space="preserve"> </w:t>
            </w:r>
            <w:r>
              <w:rPr>
                <w:spacing w:val="7"/>
              </w:rPr>
              <w:t>、检查和碳市场能力提升帮扶、核查</w:t>
            </w:r>
          </w:p>
        </w:tc>
        <w:tc>
          <w:tcPr>
            <w:tcW w:w="1079" w:type="dxa"/>
            <w:vAlign w:val="center"/>
          </w:tcPr>
          <w:p w14:paraId="0004689B">
            <w:pPr>
              <w:pStyle w:val="5"/>
              <w:spacing w:before="106" w:line="226" w:lineRule="auto"/>
              <w:ind w:left="161" w:right="50" w:hanging="108"/>
              <w:jc w:val="center"/>
            </w:pPr>
            <w:r>
              <w:rPr>
                <w:spacing w:val="1"/>
              </w:rPr>
              <w:t>自查</w:t>
            </w:r>
          </w:p>
        </w:tc>
        <w:tc>
          <w:tcPr>
            <w:tcW w:w="2802" w:type="dxa"/>
            <w:vAlign w:val="top"/>
          </w:tcPr>
          <w:p w14:paraId="30046606">
            <w:pPr>
              <w:pStyle w:val="5"/>
              <w:spacing w:line="209" w:lineRule="auto"/>
              <w:ind w:left="100"/>
              <w:jc w:val="center"/>
            </w:pPr>
            <w:r>
              <w:rPr>
                <w:spacing w:val="7"/>
              </w:rPr>
              <w:t>4-12月，对温室气体重点排放</w:t>
            </w:r>
          </w:p>
          <w:p w14:paraId="41D03354">
            <w:pPr>
              <w:pStyle w:val="5"/>
              <w:spacing w:line="209" w:lineRule="auto"/>
              <w:ind w:left="125"/>
              <w:jc w:val="center"/>
            </w:pPr>
            <w:r>
              <w:rPr>
                <w:spacing w:val="7"/>
              </w:rPr>
              <w:t>单位开展检查、碳排放报告核</w:t>
            </w:r>
          </w:p>
          <w:p w14:paraId="0B665AC3">
            <w:pPr>
              <w:pStyle w:val="5"/>
              <w:spacing w:line="167" w:lineRule="auto"/>
              <w:ind w:left="320"/>
              <w:jc w:val="center"/>
            </w:pPr>
            <w:r>
              <w:rPr>
                <w:spacing w:val="7"/>
              </w:rPr>
              <w:t>查和碳市场能力提升帮扶</w:t>
            </w:r>
          </w:p>
        </w:tc>
        <w:tc>
          <w:tcPr>
            <w:tcW w:w="1079" w:type="dxa"/>
            <w:vAlign w:val="top"/>
          </w:tcPr>
          <w:p w14:paraId="2C3C0DE6">
            <w:pPr>
              <w:pStyle w:val="5"/>
              <w:spacing w:before="106" w:line="211" w:lineRule="auto"/>
              <w:ind w:left="65"/>
              <w:jc w:val="center"/>
            </w:pPr>
            <w:r>
              <w:rPr>
                <w:spacing w:val="4"/>
              </w:rPr>
              <w:t>温室气体重</w:t>
            </w:r>
          </w:p>
          <w:p w14:paraId="4E17962D">
            <w:pPr>
              <w:pStyle w:val="5"/>
              <w:spacing w:line="239" w:lineRule="auto"/>
              <w:ind w:left="69"/>
              <w:jc w:val="center"/>
            </w:pPr>
            <w:r>
              <w:rPr>
                <w:spacing w:val="4"/>
              </w:rPr>
              <w:t>点排放单位</w:t>
            </w:r>
          </w:p>
        </w:tc>
        <w:tc>
          <w:tcPr>
            <w:tcW w:w="1453" w:type="dxa"/>
            <w:vAlign w:val="top"/>
          </w:tcPr>
          <w:p w14:paraId="40044ED5">
            <w:pPr>
              <w:pStyle w:val="5"/>
              <w:spacing w:before="225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1013C112">
            <w:pPr>
              <w:pStyle w:val="5"/>
              <w:spacing w:before="1" w:line="195" w:lineRule="auto"/>
              <w:ind w:left="51" w:right="157"/>
              <w:jc w:val="center"/>
            </w:pPr>
            <w:r>
              <w:rPr>
                <w:spacing w:val="7"/>
              </w:rPr>
              <w:t>对纳入重点排放单位名录的企</w:t>
            </w:r>
            <w:r>
              <w:rPr>
                <w:spacing w:val="11"/>
              </w:rPr>
              <w:t xml:space="preserve"> </w:t>
            </w:r>
            <w:r>
              <w:rPr>
                <w:spacing w:val="7"/>
              </w:rPr>
              <w:t>业开展检查、碳排放报告核查</w:t>
            </w:r>
            <w:r>
              <w:rPr>
                <w:spacing w:val="10"/>
              </w:rPr>
              <w:t xml:space="preserve"> </w:t>
            </w:r>
            <w:r>
              <w:rPr>
                <w:spacing w:val="6"/>
              </w:rPr>
              <w:t>和碳市场能力提升帮扶。</w:t>
            </w:r>
          </w:p>
        </w:tc>
      </w:tr>
      <w:tr w14:paraId="73B4DD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4033FD50">
            <w:pPr>
              <w:pStyle w:val="5"/>
              <w:spacing w:before="226" w:line="293" w:lineRule="exact"/>
              <w:ind w:left="457"/>
              <w:jc w:val="both"/>
            </w:pPr>
            <w:r>
              <w:rPr>
                <w:spacing w:val="-1"/>
                <w:position w:val="2"/>
              </w:rPr>
              <w:t>15</w:t>
            </w:r>
          </w:p>
        </w:tc>
        <w:tc>
          <w:tcPr>
            <w:tcW w:w="3536" w:type="dxa"/>
            <w:vAlign w:val="top"/>
          </w:tcPr>
          <w:p w14:paraId="3500D1AE">
            <w:pPr>
              <w:pStyle w:val="5"/>
              <w:spacing w:before="226" w:line="241" w:lineRule="auto"/>
              <w:ind w:left="51"/>
              <w:jc w:val="center"/>
            </w:pPr>
            <w:r>
              <w:rPr>
                <w:spacing w:val="5"/>
              </w:rPr>
              <w:t>涉气企业督导帮扶</w:t>
            </w:r>
          </w:p>
        </w:tc>
        <w:tc>
          <w:tcPr>
            <w:tcW w:w="1079" w:type="dxa"/>
            <w:vAlign w:val="center"/>
          </w:tcPr>
          <w:p w14:paraId="67C28678">
            <w:pPr>
              <w:pStyle w:val="5"/>
              <w:spacing w:before="107" w:line="225" w:lineRule="auto"/>
              <w:ind w:left="161" w:right="50" w:hanging="108"/>
              <w:jc w:val="center"/>
            </w:pPr>
            <w:r>
              <w:rPr>
                <w:spacing w:val="1"/>
              </w:rPr>
              <w:t>自查</w:t>
            </w:r>
          </w:p>
        </w:tc>
        <w:tc>
          <w:tcPr>
            <w:tcW w:w="2802" w:type="dxa"/>
            <w:vAlign w:val="top"/>
          </w:tcPr>
          <w:p w14:paraId="1183DC60">
            <w:pPr>
              <w:pStyle w:val="5"/>
              <w:spacing w:before="227" w:line="242" w:lineRule="auto"/>
              <w:ind w:left="1214"/>
              <w:jc w:val="both"/>
            </w:pPr>
            <w:r>
              <w:rPr>
                <w:spacing w:val="3"/>
              </w:rPr>
              <w:t>全年</w:t>
            </w:r>
          </w:p>
        </w:tc>
        <w:tc>
          <w:tcPr>
            <w:tcW w:w="1079" w:type="dxa"/>
            <w:vAlign w:val="top"/>
          </w:tcPr>
          <w:p w14:paraId="21BAD744">
            <w:pPr>
              <w:pStyle w:val="5"/>
              <w:spacing w:line="208" w:lineRule="auto"/>
              <w:ind w:left="58"/>
              <w:jc w:val="center"/>
            </w:pPr>
            <w:r>
              <w:rPr>
                <w:spacing w:val="6"/>
              </w:rPr>
              <w:t>排放大气污</w:t>
            </w:r>
          </w:p>
          <w:p w14:paraId="6D436381">
            <w:pPr>
              <w:pStyle w:val="5"/>
              <w:spacing w:line="189" w:lineRule="auto"/>
              <w:ind w:left="161" w:right="23" w:hanging="101"/>
              <w:jc w:val="center"/>
            </w:pPr>
            <w:r>
              <w:rPr>
                <w:spacing w:val="6"/>
              </w:rPr>
              <w:t>染物的企业</w:t>
            </w:r>
            <w:r>
              <w:t xml:space="preserve"> </w:t>
            </w:r>
            <w:r>
              <w:rPr>
                <w:spacing w:val="5"/>
              </w:rPr>
              <w:t>事业单位</w:t>
            </w:r>
          </w:p>
        </w:tc>
        <w:tc>
          <w:tcPr>
            <w:tcW w:w="1453" w:type="dxa"/>
            <w:vAlign w:val="top"/>
          </w:tcPr>
          <w:p w14:paraId="1F501CD5">
            <w:pPr>
              <w:pStyle w:val="5"/>
              <w:spacing w:before="226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2AB41936">
            <w:pPr>
              <w:pStyle w:val="5"/>
              <w:spacing w:before="1" w:line="195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对非现场手段齐全的以非现场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检查为主，对存在线索的进行</w:t>
            </w:r>
            <w:r>
              <w:t xml:space="preserve"> </w:t>
            </w:r>
            <w:r>
              <w:rPr>
                <w:spacing w:val="5"/>
              </w:rPr>
              <w:t>现场核查。</w:t>
            </w:r>
          </w:p>
        </w:tc>
      </w:tr>
      <w:tr w14:paraId="2A0833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679B0488">
            <w:pPr>
              <w:pStyle w:val="5"/>
              <w:spacing w:before="227" w:line="294" w:lineRule="exact"/>
              <w:ind w:left="457"/>
              <w:jc w:val="both"/>
            </w:pPr>
            <w:r>
              <w:rPr>
                <w:spacing w:val="-1"/>
                <w:position w:val="2"/>
              </w:rPr>
              <w:t>16</w:t>
            </w:r>
          </w:p>
        </w:tc>
        <w:tc>
          <w:tcPr>
            <w:tcW w:w="3536" w:type="dxa"/>
            <w:vAlign w:val="top"/>
          </w:tcPr>
          <w:p w14:paraId="6E120BDC">
            <w:pPr>
              <w:pStyle w:val="5"/>
              <w:spacing w:before="228"/>
              <w:ind w:left="46"/>
              <w:jc w:val="center"/>
            </w:pPr>
            <w:r>
              <w:rPr>
                <w:spacing w:val="7"/>
              </w:rPr>
              <w:t>重污染天气应急响应督导帮扶</w:t>
            </w:r>
          </w:p>
        </w:tc>
        <w:tc>
          <w:tcPr>
            <w:tcW w:w="1079" w:type="dxa"/>
            <w:vAlign w:val="center"/>
          </w:tcPr>
          <w:p w14:paraId="1811FF56">
            <w:pPr>
              <w:pStyle w:val="5"/>
              <w:spacing w:before="106" w:line="227" w:lineRule="auto"/>
              <w:ind w:left="161" w:right="50" w:hanging="108"/>
              <w:jc w:val="center"/>
            </w:pPr>
            <w:r>
              <w:rPr>
                <w:spacing w:val="1"/>
              </w:rPr>
              <w:t>自查</w:t>
            </w:r>
          </w:p>
        </w:tc>
        <w:tc>
          <w:tcPr>
            <w:tcW w:w="2802" w:type="dxa"/>
            <w:vAlign w:val="top"/>
          </w:tcPr>
          <w:p w14:paraId="3EC9FE3A">
            <w:pPr>
              <w:pStyle w:val="5"/>
              <w:spacing w:before="228"/>
              <w:ind w:left="123"/>
              <w:jc w:val="both"/>
            </w:pPr>
            <w:r>
              <w:rPr>
                <w:spacing w:val="7"/>
              </w:rPr>
              <w:t>启动重污染天气应急响应期间</w:t>
            </w:r>
          </w:p>
        </w:tc>
        <w:tc>
          <w:tcPr>
            <w:tcW w:w="1079" w:type="dxa"/>
            <w:vAlign w:val="top"/>
          </w:tcPr>
          <w:p w14:paraId="606E11A1">
            <w:pPr>
              <w:pStyle w:val="5"/>
              <w:spacing w:before="1" w:line="211" w:lineRule="auto"/>
              <w:ind w:left="58"/>
              <w:jc w:val="center"/>
            </w:pPr>
            <w:r>
              <w:rPr>
                <w:spacing w:val="6"/>
              </w:rPr>
              <w:t>排放大气污</w:t>
            </w:r>
          </w:p>
          <w:p w14:paraId="17E3AF6B">
            <w:pPr>
              <w:pStyle w:val="5"/>
              <w:spacing w:line="187" w:lineRule="auto"/>
              <w:ind w:left="161" w:right="23" w:hanging="101"/>
              <w:jc w:val="center"/>
            </w:pPr>
            <w:r>
              <w:rPr>
                <w:spacing w:val="6"/>
              </w:rPr>
              <w:t>染物的企业</w:t>
            </w:r>
            <w:r>
              <w:t xml:space="preserve"> </w:t>
            </w:r>
            <w:r>
              <w:rPr>
                <w:spacing w:val="5"/>
              </w:rPr>
              <w:t>事业单位</w:t>
            </w:r>
          </w:p>
        </w:tc>
        <w:tc>
          <w:tcPr>
            <w:tcW w:w="1453" w:type="dxa"/>
            <w:vAlign w:val="top"/>
          </w:tcPr>
          <w:p w14:paraId="22E773EB">
            <w:pPr>
              <w:pStyle w:val="5"/>
              <w:spacing w:before="227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1BD2A25C">
            <w:pPr>
              <w:pStyle w:val="5"/>
              <w:spacing w:before="1" w:line="195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1D7113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088" w:type="dxa"/>
            <w:vAlign w:val="top"/>
          </w:tcPr>
          <w:p w14:paraId="3752C015">
            <w:pPr>
              <w:pStyle w:val="5"/>
              <w:spacing w:before="230" w:line="294" w:lineRule="exact"/>
              <w:ind w:left="454"/>
              <w:jc w:val="both"/>
            </w:pPr>
            <w:r>
              <w:rPr>
                <w:spacing w:val="-1"/>
                <w:position w:val="2"/>
              </w:rPr>
              <w:t>18</w:t>
            </w:r>
          </w:p>
        </w:tc>
        <w:tc>
          <w:tcPr>
            <w:tcW w:w="3536" w:type="dxa"/>
            <w:vAlign w:val="top"/>
          </w:tcPr>
          <w:p w14:paraId="5184C751">
            <w:pPr>
              <w:pStyle w:val="5"/>
              <w:spacing w:before="230"/>
              <w:ind w:left="38"/>
              <w:jc w:val="center"/>
            </w:pPr>
            <w:r>
              <w:rPr>
                <w:spacing w:val="8"/>
              </w:rPr>
              <w:t>全</w:t>
            </w:r>
            <w:r>
              <w:rPr>
                <w:rFonts w:hint="eastAsia"/>
                <w:spacing w:val="8"/>
                <w:lang w:eastAsia="zh-CN"/>
              </w:rPr>
              <w:t>区</w:t>
            </w:r>
            <w:r>
              <w:rPr>
                <w:spacing w:val="8"/>
              </w:rPr>
              <w:t>涉水重点排污单位执法检查行动</w:t>
            </w:r>
          </w:p>
        </w:tc>
        <w:tc>
          <w:tcPr>
            <w:tcW w:w="1079" w:type="dxa"/>
            <w:vAlign w:val="center"/>
          </w:tcPr>
          <w:p w14:paraId="396F064C">
            <w:pPr>
              <w:pStyle w:val="5"/>
              <w:spacing w:line="187" w:lineRule="auto"/>
              <w:ind w:left="160" w:right="50" w:hanging="100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68EE2C3E">
            <w:pPr>
              <w:pStyle w:val="5"/>
              <w:spacing w:before="231" w:line="242" w:lineRule="auto"/>
              <w:ind w:left="1214"/>
              <w:jc w:val="both"/>
            </w:pPr>
            <w:r>
              <w:rPr>
                <w:spacing w:val="3"/>
              </w:rPr>
              <w:t>全年</w:t>
            </w:r>
          </w:p>
        </w:tc>
        <w:tc>
          <w:tcPr>
            <w:tcW w:w="1079" w:type="dxa"/>
            <w:vAlign w:val="top"/>
          </w:tcPr>
          <w:p w14:paraId="015652C1">
            <w:pPr>
              <w:pStyle w:val="5"/>
              <w:spacing w:before="110" w:line="225" w:lineRule="auto"/>
              <w:ind w:right="23"/>
              <w:jc w:val="center"/>
            </w:pPr>
            <w:r>
              <w:rPr>
                <w:spacing w:val="6"/>
              </w:rPr>
              <w:t>全</w:t>
            </w:r>
            <w:r>
              <w:rPr>
                <w:rFonts w:hint="eastAsia"/>
                <w:spacing w:val="6"/>
                <w:lang w:eastAsia="zh-CN"/>
              </w:rPr>
              <w:t>区</w:t>
            </w:r>
            <w:r>
              <w:rPr>
                <w:spacing w:val="6"/>
              </w:rPr>
              <w:t>涉水排</w:t>
            </w:r>
            <w:r>
              <w:rPr>
                <w:spacing w:val="3"/>
              </w:rPr>
              <w:t>污单位</w:t>
            </w:r>
          </w:p>
        </w:tc>
        <w:tc>
          <w:tcPr>
            <w:tcW w:w="1453" w:type="dxa"/>
            <w:vAlign w:val="top"/>
          </w:tcPr>
          <w:p w14:paraId="255F3A40">
            <w:pPr>
              <w:pStyle w:val="5"/>
              <w:spacing w:before="230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1CE5C011">
            <w:pPr>
              <w:pStyle w:val="5"/>
              <w:spacing w:before="111" w:line="215" w:lineRule="auto"/>
              <w:ind w:right="157"/>
              <w:jc w:val="left"/>
              <w:rPr>
                <w:rFonts w:hint="eastAsia" w:eastAsia="方正仿宋_GBK"/>
                <w:lang w:eastAsia="zh-CN"/>
              </w:rPr>
            </w:pPr>
            <w:r>
              <w:rPr>
                <w:spacing w:val="7"/>
              </w:rPr>
              <w:t>对存在问题线索的进行</w:t>
            </w:r>
            <w:r>
              <w:rPr>
                <w:rFonts w:hint="eastAsia"/>
                <w:spacing w:val="7"/>
                <w:lang w:eastAsia="zh-CN"/>
              </w:rPr>
              <w:t>现场检查</w:t>
            </w:r>
          </w:p>
        </w:tc>
      </w:tr>
      <w:tr w14:paraId="29D791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1088" w:type="dxa"/>
            <w:vAlign w:val="top"/>
          </w:tcPr>
          <w:p w14:paraId="2B4F2FC2">
            <w:pPr>
              <w:spacing w:line="260" w:lineRule="auto"/>
              <w:jc w:val="center"/>
              <w:rPr>
                <w:rFonts w:ascii="Arial"/>
                <w:sz w:val="21"/>
              </w:rPr>
            </w:pPr>
          </w:p>
          <w:p w14:paraId="4AAD10D3">
            <w:pPr>
              <w:pStyle w:val="5"/>
              <w:spacing w:before="69" w:line="291" w:lineRule="exact"/>
              <w:ind w:left="457"/>
              <w:jc w:val="both"/>
            </w:pPr>
            <w:r>
              <w:rPr>
                <w:spacing w:val="-1"/>
                <w:position w:val="2"/>
              </w:rPr>
              <w:t>19</w:t>
            </w:r>
          </w:p>
        </w:tc>
        <w:tc>
          <w:tcPr>
            <w:tcW w:w="3536" w:type="dxa"/>
            <w:vAlign w:val="top"/>
          </w:tcPr>
          <w:p w14:paraId="1859173B">
            <w:pPr>
              <w:pStyle w:val="5"/>
              <w:spacing w:before="208" w:line="217" w:lineRule="auto"/>
              <w:ind w:left="38" w:right="110"/>
              <w:jc w:val="center"/>
            </w:pPr>
            <w:r>
              <w:rPr>
                <w:spacing w:val="8"/>
              </w:rPr>
              <w:t>全</w:t>
            </w:r>
            <w:r>
              <w:rPr>
                <w:rFonts w:hint="eastAsia"/>
                <w:spacing w:val="8"/>
                <w:lang w:eastAsia="zh-CN"/>
              </w:rPr>
              <w:t>区</w:t>
            </w:r>
            <w:r>
              <w:rPr>
                <w:spacing w:val="8"/>
              </w:rPr>
              <w:t>饮用水水源保护区生态环境执法检</w:t>
            </w:r>
            <w:r>
              <w:rPr>
                <w:spacing w:val="5"/>
              </w:rPr>
              <w:t xml:space="preserve"> </w:t>
            </w:r>
            <w:r>
              <w:t>查</w:t>
            </w:r>
          </w:p>
        </w:tc>
        <w:tc>
          <w:tcPr>
            <w:tcW w:w="1079" w:type="dxa"/>
            <w:vAlign w:val="center"/>
          </w:tcPr>
          <w:p w14:paraId="6159A9F2">
            <w:pPr>
              <w:pStyle w:val="5"/>
              <w:spacing w:before="1" w:line="225" w:lineRule="auto"/>
              <w:ind w:left="160" w:right="50" w:hanging="100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4D394A55">
            <w:pPr>
              <w:spacing w:line="260" w:lineRule="auto"/>
              <w:jc w:val="both"/>
              <w:rPr>
                <w:rFonts w:ascii="Arial"/>
                <w:sz w:val="21"/>
              </w:rPr>
            </w:pPr>
          </w:p>
          <w:p w14:paraId="6998AA41">
            <w:pPr>
              <w:pStyle w:val="5"/>
              <w:spacing w:before="69" w:line="242" w:lineRule="auto"/>
              <w:ind w:left="1214"/>
              <w:jc w:val="both"/>
            </w:pPr>
            <w:r>
              <w:rPr>
                <w:spacing w:val="3"/>
              </w:rPr>
              <w:t>全年</w:t>
            </w:r>
          </w:p>
        </w:tc>
        <w:tc>
          <w:tcPr>
            <w:tcW w:w="1079" w:type="dxa"/>
            <w:vAlign w:val="top"/>
          </w:tcPr>
          <w:p w14:paraId="7013CA80">
            <w:pPr>
              <w:pStyle w:val="5"/>
              <w:spacing w:before="209" w:line="211" w:lineRule="auto"/>
              <w:jc w:val="center"/>
            </w:pPr>
            <w:r>
              <w:rPr>
                <w:spacing w:val="6"/>
              </w:rPr>
              <w:t>全</w:t>
            </w:r>
            <w:r>
              <w:rPr>
                <w:rFonts w:hint="eastAsia"/>
                <w:spacing w:val="6"/>
                <w:lang w:eastAsia="zh-CN"/>
              </w:rPr>
              <w:t>区</w:t>
            </w:r>
            <w:r>
              <w:rPr>
                <w:spacing w:val="6"/>
              </w:rPr>
              <w:t>水源保</w:t>
            </w:r>
          </w:p>
          <w:p w14:paraId="32E97471">
            <w:pPr>
              <w:pStyle w:val="5"/>
              <w:spacing w:line="279" w:lineRule="exact"/>
              <w:jc w:val="center"/>
            </w:pPr>
            <w:r>
              <w:rPr>
                <w:position w:val="2"/>
              </w:rPr>
              <w:t>护区</w:t>
            </w:r>
          </w:p>
        </w:tc>
        <w:tc>
          <w:tcPr>
            <w:tcW w:w="1453" w:type="dxa"/>
            <w:vAlign w:val="top"/>
          </w:tcPr>
          <w:p w14:paraId="4FDD1745">
            <w:pPr>
              <w:spacing w:line="260" w:lineRule="auto"/>
              <w:jc w:val="center"/>
              <w:rPr>
                <w:rFonts w:ascii="Arial"/>
                <w:sz w:val="21"/>
              </w:rPr>
            </w:pPr>
          </w:p>
          <w:p w14:paraId="382F219B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34FB9243">
            <w:pPr>
              <w:pStyle w:val="5"/>
              <w:spacing w:before="209" w:line="226" w:lineRule="auto"/>
              <w:ind w:left="50" w:right="157" w:firstLine="2"/>
              <w:jc w:val="center"/>
            </w:pPr>
            <w:r>
              <w:rPr>
                <w:spacing w:val="7"/>
              </w:rPr>
              <w:t>对存在问题线索以及隐患的进</w:t>
            </w:r>
            <w:r>
              <w:rPr>
                <w:spacing w:val="11"/>
              </w:rPr>
              <w:t xml:space="preserve"> </w:t>
            </w:r>
            <w:r>
              <w:rPr>
                <w:spacing w:val="5"/>
              </w:rPr>
              <w:t>行现场检查。</w:t>
            </w:r>
          </w:p>
        </w:tc>
      </w:tr>
      <w:tr w14:paraId="066E9B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1088" w:type="dxa"/>
            <w:vAlign w:val="top"/>
          </w:tcPr>
          <w:p w14:paraId="229BFB2D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3BBBE9FD">
            <w:pPr>
              <w:pStyle w:val="5"/>
              <w:spacing w:before="69" w:line="295" w:lineRule="exact"/>
              <w:ind w:left="456"/>
              <w:jc w:val="both"/>
            </w:pPr>
            <w:r>
              <w:rPr>
                <w:position w:val="2"/>
              </w:rPr>
              <w:t>20</w:t>
            </w:r>
          </w:p>
        </w:tc>
        <w:tc>
          <w:tcPr>
            <w:tcW w:w="3536" w:type="dxa"/>
            <w:vAlign w:val="top"/>
          </w:tcPr>
          <w:p w14:paraId="78A4D854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0793A8BD">
            <w:pPr>
              <w:pStyle w:val="5"/>
              <w:spacing w:before="69"/>
              <w:ind w:left="41"/>
              <w:jc w:val="center"/>
            </w:pPr>
            <w:r>
              <w:rPr>
                <w:spacing w:val="8"/>
              </w:rPr>
              <w:t>对建设项目三同时落实情况的监督检查</w:t>
            </w:r>
          </w:p>
        </w:tc>
        <w:tc>
          <w:tcPr>
            <w:tcW w:w="1079" w:type="dxa"/>
            <w:vAlign w:val="center"/>
          </w:tcPr>
          <w:p w14:paraId="2485E984">
            <w:pPr>
              <w:pStyle w:val="5"/>
              <w:spacing w:before="209" w:line="227" w:lineRule="auto"/>
              <w:ind w:left="161" w:right="50" w:hanging="108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059D4516">
            <w:pPr>
              <w:spacing w:line="262" w:lineRule="auto"/>
              <w:jc w:val="both"/>
              <w:rPr>
                <w:rFonts w:ascii="Arial"/>
                <w:sz w:val="21"/>
              </w:rPr>
            </w:pPr>
          </w:p>
          <w:p w14:paraId="4247DCAC">
            <w:pPr>
              <w:pStyle w:val="5"/>
              <w:spacing w:before="69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40B15996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2FB257FD">
            <w:pPr>
              <w:pStyle w:val="5"/>
              <w:spacing w:before="69"/>
              <w:ind w:left="159"/>
              <w:jc w:val="both"/>
            </w:pPr>
            <w:r>
              <w:rPr>
                <w:spacing w:val="5"/>
              </w:rPr>
              <w:t>排污单位</w:t>
            </w:r>
          </w:p>
        </w:tc>
        <w:tc>
          <w:tcPr>
            <w:tcW w:w="1453" w:type="dxa"/>
            <w:vAlign w:val="top"/>
          </w:tcPr>
          <w:p w14:paraId="21EEF1FC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6FB9EA64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5AEA0CC2">
            <w:pPr>
              <w:pStyle w:val="5"/>
              <w:spacing w:before="89" w:line="222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283DC1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7" w:hRule="atLeast"/>
        </w:trPr>
        <w:tc>
          <w:tcPr>
            <w:tcW w:w="1088" w:type="dxa"/>
            <w:vAlign w:val="top"/>
          </w:tcPr>
          <w:p w14:paraId="6DD3C270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F880CA4">
            <w:pPr>
              <w:pStyle w:val="5"/>
              <w:spacing w:before="69" w:line="296" w:lineRule="exact"/>
              <w:ind w:left="456"/>
              <w:jc w:val="both"/>
            </w:pPr>
            <w:r>
              <w:rPr>
                <w:position w:val="2"/>
              </w:rPr>
              <w:t>21</w:t>
            </w:r>
          </w:p>
        </w:tc>
        <w:tc>
          <w:tcPr>
            <w:tcW w:w="3536" w:type="dxa"/>
            <w:vAlign w:val="top"/>
          </w:tcPr>
          <w:p w14:paraId="255748CF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5DFC5EA">
            <w:pPr>
              <w:pStyle w:val="5"/>
              <w:spacing w:before="69" w:line="237" w:lineRule="auto"/>
              <w:ind w:left="41"/>
              <w:jc w:val="center"/>
            </w:pPr>
            <w:r>
              <w:rPr>
                <w:spacing w:val="8"/>
              </w:rPr>
              <w:t>对畜禽养殖污染防治的监督检查</w:t>
            </w:r>
          </w:p>
        </w:tc>
        <w:tc>
          <w:tcPr>
            <w:tcW w:w="1079" w:type="dxa"/>
            <w:vAlign w:val="center"/>
          </w:tcPr>
          <w:p w14:paraId="08B42E1B">
            <w:pPr>
              <w:pStyle w:val="5"/>
              <w:spacing w:before="211" w:line="227" w:lineRule="auto"/>
              <w:ind w:left="161" w:right="50" w:hanging="108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01F75E10">
            <w:pPr>
              <w:spacing w:line="261" w:lineRule="auto"/>
              <w:jc w:val="both"/>
              <w:rPr>
                <w:rFonts w:ascii="Arial"/>
                <w:sz w:val="21"/>
              </w:rPr>
            </w:pPr>
          </w:p>
          <w:p w14:paraId="19E8940E">
            <w:pPr>
              <w:pStyle w:val="5"/>
              <w:spacing w:before="69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74266B40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1FDE8A6">
            <w:pPr>
              <w:pStyle w:val="5"/>
              <w:spacing w:before="69"/>
              <w:ind w:left="159"/>
              <w:jc w:val="both"/>
            </w:pPr>
            <w:r>
              <w:rPr>
                <w:spacing w:val="5"/>
              </w:rPr>
              <w:t>排污单位</w:t>
            </w:r>
          </w:p>
        </w:tc>
        <w:tc>
          <w:tcPr>
            <w:tcW w:w="1453" w:type="dxa"/>
            <w:vAlign w:val="top"/>
          </w:tcPr>
          <w:p w14:paraId="7CCBC13C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0119F6C7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0E960712">
            <w:pPr>
              <w:pStyle w:val="5"/>
              <w:spacing w:before="92" w:line="221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  <w:tr w14:paraId="278904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atLeast"/>
        </w:trPr>
        <w:tc>
          <w:tcPr>
            <w:tcW w:w="1088" w:type="dxa"/>
            <w:vAlign w:val="top"/>
          </w:tcPr>
          <w:p w14:paraId="2E97B36E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668089F9">
            <w:pPr>
              <w:pStyle w:val="5"/>
              <w:spacing w:before="69" w:line="296" w:lineRule="exact"/>
              <w:ind w:left="453"/>
              <w:jc w:val="both"/>
            </w:pPr>
            <w:r>
              <w:rPr>
                <w:position w:val="2"/>
              </w:rPr>
              <w:t>22</w:t>
            </w:r>
          </w:p>
        </w:tc>
        <w:tc>
          <w:tcPr>
            <w:tcW w:w="3536" w:type="dxa"/>
            <w:vAlign w:val="top"/>
          </w:tcPr>
          <w:p w14:paraId="3B6DB890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670E5C39">
            <w:pPr>
              <w:pStyle w:val="5"/>
              <w:spacing w:before="69"/>
              <w:ind w:left="41"/>
              <w:jc w:val="center"/>
            </w:pPr>
            <w:r>
              <w:rPr>
                <w:spacing w:val="7"/>
              </w:rPr>
              <w:t>对排污单位开展执法监测</w:t>
            </w:r>
          </w:p>
        </w:tc>
        <w:tc>
          <w:tcPr>
            <w:tcW w:w="1079" w:type="dxa"/>
            <w:vAlign w:val="center"/>
          </w:tcPr>
          <w:p w14:paraId="75A701EF">
            <w:pPr>
              <w:pStyle w:val="5"/>
              <w:spacing w:before="213" w:line="226" w:lineRule="auto"/>
              <w:ind w:left="161" w:right="50" w:hanging="108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13EC420C">
            <w:pPr>
              <w:spacing w:line="262" w:lineRule="auto"/>
              <w:jc w:val="both"/>
              <w:rPr>
                <w:rFonts w:ascii="Arial"/>
                <w:sz w:val="21"/>
              </w:rPr>
            </w:pPr>
          </w:p>
          <w:p w14:paraId="34652CF1">
            <w:pPr>
              <w:pStyle w:val="5"/>
              <w:spacing w:before="69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0C2F2A08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23AA7386">
            <w:pPr>
              <w:pStyle w:val="5"/>
              <w:spacing w:before="69"/>
              <w:ind w:left="159"/>
              <w:jc w:val="both"/>
            </w:pPr>
            <w:r>
              <w:rPr>
                <w:spacing w:val="5"/>
              </w:rPr>
              <w:t>排污单位</w:t>
            </w:r>
          </w:p>
        </w:tc>
        <w:tc>
          <w:tcPr>
            <w:tcW w:w="1453" w:type="dxa"/>
            <w:vAlign w:val="top"/>
          </w:tcPr>
          <w:p w14:paraId="12DE7787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1E8C68BE">
            <w:pPr>
              <w:pStyle w:val="5"/>
              <w:spacing w:before="69" w:line="241" w:lineRule="auto"/>
              <w:ind w:left="148"/>
              <w:jc w:val="center"/>
            </w:pPr>
            <w:r>
              <w:rPr>
                <w:spacing w:val="6"/>
              </w:rPr>
              <w:t>现场、非现场</w:t>
            </w:r>
          </w:p>
        </w:tc>
        <w:tc>
          <w:tcPr>
            <w:tcW w:w="2798" w:type="dxa"/>
            <w:vAlign w:val="top"/>
          </w:tcPr>
          <w:p w14:paraId="5C7BCA15">
            <w:pPr>
              <w:pStyle w:val="5"/>
              <w:spacing w:before="92" w:line="221" w:lineRule="auto"/>
              <w:ind w:left="49" w:right="157" w:firstLine="2"/>
              <w:jc w:val="center"/>
            </w:pPr>
            <w:r>
              <w:rPr>
                <w:spacing w:val="7"/>
              </w:rPr>
              <w:t>对非现场手段齐全的进行非现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场检查，对存在线索的进行现</w:t>
            </w:r>
            <w:r>
              <w:t xml:space="preserve"> </w:t>
            </w:r>
            <w:r>
              <w:rPr>
                <w:spacing w:val="4"/>
              </w:rPr>
              <w:t>场核查。</w:t>
            </w:r>
          </w:p>
        </w:tc>
      </w:tr>
    </w:tbl>
    <w:p w14:paraId="46ADD8C8">
      <w:pPr>
        <w:jc w:val="center"/>
        <w:rPr>
          <w:rFonts w:ascii="Arial"/>
          <w:sz w:val="21"/>
        </w:rPr>
      </w:pPr>
    </w:p>
    <w:p w14:paraId="38C1E844">
      <w:pPr>
        <w:jc w:val="center"/>
        <w:rPr>
          <w:rFonts w:ascii="Arial" w:hAnsi="Arial" w:eastAsia="Arial" w:cs="Arial"/>
          <w:sz w:val="21"/>
          <w:szCs w:val="21"/>
        </w:rPr>
        <w:sectPr>
          <w:pgSz w:w="16840" w:h="11900"/>
          <w:pgMar w:top="1011" w:right="1919" w:bottom="0" w:left="1070" w:header="0" w:footer="0" w:gutter="0"/>
          <w:cols w:space="720" w:num="1"/>
        </w:sectPr>
      </w:pPr>
    </w:p>
    <w:p w14:paraId="2FF670E9">
      <w:pPr>
        <w:spacing w:before="177"/>
        <w:jc w:val="center"/>
      </w:pPr>
    </w:p>
    <w:tbl>
      <w:tblPr>
        <w:tblStyle w:val="4"/>
        <w:tblW w:w="1383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8"/>
        <w:gridCol w:w="3536"/>
        <w:gridCol w:w="1079"/>
        <w:gridCol w:w="2802"/>
        <w:gridCol w:w="1079"/>
        <w:gridCol w:w="1453"/>
        <w:gridCol w:w="2798"/>
      </w:tblGrid>
      <w:tr w14:paraId="473288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088" w:type="dxa"/>
            <w:vAlign w:val="top"/>
          </w:tcPr>
          <w:p w14:paraId="75E2B983">
            <w:pPr>
              <w:spacing w:before="187" w:line="233" w:lineRule="auto"/>
              <w:ind w:left="309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3536" w:type="dxa"/>
            <w:vAlign w:val="top"/>
          </w:tcPr>
          <w:p w14:paraId="1168D7C4">
            <w:pPr>
              <w:spacing w:before="186" w:line="231" w:lineRule="auto"/>
              <w:ind w:left="105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4"/>
                <w:szCs w:val="24"/>
              </w:rPr>
              <w:t>专项检查名称</w:t>
            </w:r>
          </w:p>
        </w:tc>
        <w:tc>
          <w:tcPr>
            <w:tcW w:w="1079" w:type="dxa"/>
            <w:vAlign w:val="top"/>
          </w:tcPr>
          <w:p w14:paraId="4A5BD2AC">
            <w:pPr>
              <w:spacing w:before="187" w:line="231" w:lineRule="auto"/>
              <w:ind w:left="67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检查形式</w:t>
            </w:r>
          </w:p>
        </w:tc>
        <w:tc>
          <w:tcPr>
            <w:tcW w:w="2802" w:type="dxa"/>
            <w:vAlign w:val="top"/>
          </w:tcPr>
          <w:p w14:paraId="740C7F94">
            <w:pPr>
              <w:spacing w:before="187" w:line="233" w:lineRule="auto"/>
              <w:ind w:left="944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6"/>
                <w:sz w:val="24"/>
                <w:szCs w:val="24"/>
              </w:rPr>
              <w:t>时间安排</w:t>
            </w:r>
          </w:p>
        </w:tc>
        <w:tc>
          <w:tcPr>
            <w:tcW w:w="1079" w:type="dxa"/>
            <w:vAlign w:val="top"/>
          </w:tcPr>
          <w:p w14:paraId="5D41D754">
            <w:pPr>
              <w:spacing w:before="187" w:line="231" w:lineRule="auto"/>
              <w:ind w:left="71"/>
              <w:jc w:val="center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检查范围</w:t>
            </w:r>
          </w:p>
        </w:tc>
        <w:tc>
          <w:tcPr>
            <w:tcW w:w="1453" w:type="dxa"/>
            <w:vAlign w:val="top"/>
          </w:tcPr>
          <w:p w14:paraId="0F7BA138">
            <w:pPr>
              <w:spacing w:before="187" w:line="231" w:lineRule="auto"/>
              <w:ind w:left="257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检查方式</w:t>
            </w:r>
          </w:p>
        </w:tc>
        <w:tc>
          <w:tcPr>
            <w:tcW w:w="2798" w:type="dxa"/>
            <w:vAlign w:val="top"/>
          </w:tcPr>
          <w:p w14:paraId="05011B4B">
            <w:pPr>
              <w:spacing w:before="187" w:line="231" w:lineRule="auto"/>
              <w:ind w:left="928"/>
              <w:jc w:val="both"/>
              <w:rPr>
                <w:rFonts w:ascii="方正黑体_GBK" w:hAns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4"/>
                <w:szCs w:val="24"/>
              </w:rPr>
              <w:t>检查频次</w:t>
            </w:r>
          </w:p>
        </w:tc>
      </w:tr>
      <w:tr w14:paraId="06EAF3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2" w:hRule="atLeast"/>
        </w:trPr>
        <w:tc>
          <w:tcPr>
            <w:tcW w:w="1088" w:type="dxa"/>
            <w:vAlign w:val="top"/>
          </w:tcPr>
          <w:p w14:paraId="37546366">
            <w:pPr>
              <w:spacing w:line="254" w:lineRule="auto"/>
              <w:jc w:val="center"/>
              <w:rPr>
                <w:rFonts w:ascii="Arial"/>
                <w:sz w:val="21"/>
              </w:rPr>
            </w:pPr>
          </w:p>
          <w:p w14:paraId="771C8A97">
            <w:pPr>
              <w:pStyle w:val="5"/>
              <w:spacing w:before="69" w:line="293" w:lineRule="exact"/>
              <w:ind w:left="453"/>
              <w:jc w:val="both"/>
            </w:pPr>
            <w:r>
              <w:rPr>
                <w:position w:val="2"/>
              </w:rPr>
              <w:t>23</w:t>
            </w:r>
          </w:p>
        </w:tc>
        <w:tc>
          <w:tcPr>
            <w:tcW w:w="3536" w:type="dxa"/>
            <w:vAlign w:val="top"/>
          </w:tcPr>
          <w:p w14:paraId="0C36643D">
            <w:pPr>
              <w:pStyle w:val="5"/>
              <w:spacing w:before="203" w:line="226" w:lineRule="auto"/>
              <w:ind w:left="39" w:right="110" w:firstLine="2"/>
              <w:jc w:val="center"/>
            </w:pPr>
            <w:r>
              <w:rPr>
                <w:spacing w:val="8"/>
              </w:rPr>
              <w:t>对企业环境风险防范和环境安全隐患排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查治理工作进行检查</w:t>
            </w:r>
          </w:p>
        </w:tc>
        <w:tc>
          <w:tcPr>
            <w:tcW w:w="1079" w:type="dxa"/>
            <w:vAlign w:val="center"/>
          </w:tcPr>
          <w:p w14:paraId="77A51498">
            <w:pPr>
              <w:pStyle w:val="5"/>
              <w:spacing w:before="203" w:line="226" w:lineRule="auto"/>
              <w:ind w:right="50"/>
              <w:jc w:val="center"/>
            </w:pPr>
            <w:r>
              <w:rPr>
                <w:spacing w:val="4"/>
              </w:rPr>
              <w:t>自查</w:t>
            </w:r>
          </w:p>
        </w:tc>
        <w:tc>
          <w:tcPr>
            <w:tcW w:w="2802" w:type="dxa"/>
            <w:vAlign w:val="top"/>
          </w:tcPr>
          <w:p w14:paraId="4B953FFE">
            <w:pPr>
              <w:spacing w:line="254" w:lineRule="auto"/>
              <w:jc w:val="both"/>
              <w:rPr>
                <w:rFonts w:ascii="Arial"/>
                <w:sz w:val="21"/>
              </w:rPr>
            </w:pPr>
          </w:p>
          <w:p w14:paraId="1CDAD392">
            <w:pPr>
              <w:pStyle w:val="5"/>
              <w:spacing w:before="69" w:line="280" w:lineRule="exact"/>
              <w:ind w:left="1099"/>
              <w:jc w:val="both"/>
            </w:pPr>
            <w:r>
              <w:rPr>
                <w:spacing w:val="4"/>
                <w:position w:val="2"/>
              </w:rPr>
              <w:t>5-12月</w:t>
            </w:r>
          </w:p>
        </w:tc>
        <w:tc>
          <w:tcPr>
            <w:tcW w:w="1079" w:type="dxa"/>
            <w:vAlign w:val="top"/>
          </w:tcPr>
          <w:p w14:paraId="39239BF9">
            <w:pPr>
              <w:pStyle w:val="5"/>
              <w:spacing w:before="203" w:line="211" w:lineRule="auto"/>
              <w:ind w:left="69"/>
              <w:jc w:val="center"/>
            </w:pPr>
            <w:r>
              <w:rPr>
                <w:spacing w:val="4"/>
              </w:rPr>
              <w:t>涉重大环境</w:t>
            </w:r>
          </w:p>
          <w:p w14:paraId="69AAEE20">
            <w:pPr>
              <w:pStyle w:val="5"/>
              <w:spacing w:line="239" w:lineRule="auto"/>
              <w:ind w:left="57"/>
              <w:jc w:val="center"/>
            </w:pPr>
            <w:r>
              <w:rPr>
                <w:spacing w:val="6"/>
              </w:rPr>
              <w:t>风险源单位</w:t>
            </w:r>
          </w:p>
        </w:tc>
        <w:tc>
          <w:tcPr>
            <w:tcW w:w="1453" w:type="dxa"/>
            <w:vAlign w:val="top"/>
          </w:tcPr>
          <w:p w14:paraId="78605036">
            <w:pPr>
              <w:spacing w:line="254" w:lineRule="auto"/>
              <w:jc w:val="center"/>
              <w:rPr>
                <w:rFonts w:ascii="Arial"/>
                <w:sz w:val="21"/>
              </w:rPr>
            </w:pPr>
          </w:p>
          <w:p w14:paraId="45FAC195">
            <w:pPr>
              <w:pStyle w:val="5"/>
              <w:spacing w:before="69" w:line="279" w:lineRule="exact"/>
              <w:ind w:left="546"/>
              <w:jc w:val="both"/>
            </w:pPr>
            <w:r>
              <w:rPr>
                <w:spacing w:val="2"/>
                <w:position w:val="2"/>
              </w:rPr>
              <w:t>现场</w:t>
            </w:r>
          </w:p>
        </w:tc>
        <w:tc>
          <w:tcPr>
            <w:tcW w:w="2798" w:type="dxa"/>
            <w:vAlign w:val="top"/>
          </w:tcPr>
          <w:p w14:paraId="434F3DC7">
            <w:pPr>
              <w:pStyle w:val="5"/>
              <w:spacing w:before="202" w:line="227" w:lineRule="auto"/>
              <w:ind w:left="50" w:right="157" w:firstLine="2"/>
              <w:jc w:val="center"/>
            </w:pPr>
            <w:r>
              <w:rPr>
                <w:spacing w:val="7"/>
              </w:rPr>
              <w:t>对较大以上风险企业进行现场</w:t>
            </w:r>
            <w:r>
              <w:rPr>
                <w:spacing w:val="11"/>
              </w:rPr>
              <w:t xml:space="preserve"> </w:t>
            </w:r>
            <w:r>
              <w:rPr>
                <w:spacing w:val="2"/>
              </w:rPr>
              <w:t>核查。</w:t>
            </w:r>
          </w:p>
        </w:tc>
      </w:tr>
    </w:tbl>
    <w:p w14:paraId="249AF217">
      <w:pPr>
        <w:rPr>
          <w:rFonts w:ascii="Arial"/>
          <w:sz w:val="21"/>
        </w:rPr>
      </w:pPr>
      <w:bookmarkStart w:id="0" w:name="_GoBack"/>
      <w:bookmarkEnd w:id="0"/>
    </w:p>
    <w:sectPr>
      <w:pgSz w:w="16840" w:h="11900"/>
      <w:pgMar w:top="1011" w:right="1919" w:bottom="0" w:left="107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E224F8"/>
    <w:rsid w:val="2F1C4F72"/>
    <w:rsid w:val="3CD513DC"/>
    <w:rsid w:val="3F3155EC"/>
    <w:rsid w:val="7B66156B"/>
    <w:rsid w:val="7CA92D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方正仿宋_GBK" w:hAnsi="方正仿宋_GBK" w:eastAsia="方正仿宋_GBK" w:cs="方正仿宋_GBK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2550</Words>
  <Characters>2617</Characters>
  <TotalTime>18</TotalTime>
  <ScaleCrop>false</ScaleCrop>
  <LinksUpToDate>false</LinksUpToDate>
  <CharactersWithSpaces>2724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2025-04-28T12:44:00Z</dcterms:created>
  <dc:creator>wps</dc:creator>
  <cp:lastModifiedBy>swaggyP</cp:lastModifiedBy>
  <dcterms:modified xsi:type="dcterms:W3CDTF">2025-05-16T03:41:42Z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2025-05-15T17:01:21Z</vt:filetime>
  </property>
  <property fmtid="{D5CDD505-2E9C-101B-9397-08002B2CF9AE}" pid="4" name="KSOTemplateDocerSaveRecord">
    <vt:lpwstr>eyJoZGlkIjoiYmYyODNhZjI2MGI0ZGFiMDVmYzNkZDFmYjljOWMyODEiLCJ1c2VySWQiOiI0NTcxODE1MjcifQ==</vt:lpwstr>
  </property>
  <property fmtid="{D5CDD505-2E9C-101B-9397-08002B2CF9AE}" pid="5" name="KSOProductBuildVer">
    <vt:lpwstr>2052-12.1.0.21171</vt:lpwstr>
  </property>
  <property fmtid="{D5CDD505-2E9C-101B-9397-08002B2CF9AE}" pid="6" name="ICV">
    <vt:lpwstr>4A177C6725D34BE69253434F6959FDF4_12</vt:lpwstr>
  </property>
</Properties>
</file>