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spacing w:beforeAutospacing="0" w:afterAutospacing="0" w:line="600" w:lineRule="exact"/>
        <w:ind w:leftChars="0" w:left="0"/>
        <w:jc w:val="left"/>
        <w:rPr>
          <w:rFonts w:ascii="黑体" w:eastAsia="黑体" w:cs="黑体" w:hAnsi="黑体" w:hint="eastAsia"/>
          <w:sz w:val="32"/>
          <w:szCs w:val="32"/>
        </w:rPr>
      </w:pPr>
      <w:r>
        <w:rPr>
          <w:rFonts w:ascii="黑体" w:eastAsia="黑体" w:cs="黑体" w:hAnsi="黑体" w:hint="eastAsia"/>
          <w:sz w:val="32"/>
          <w:szCs w:val="32"/>
        </w:rPr>
        <w:t>附件1</w:t>
      </w:r>
    </w:p>
    <w:p>
      <w:pPr>
        <w:spacing w:beforeAutospacing="0" w:afterAutospacing="0" w:line="600" w:lineRule="exact"/>
        <w:ind w:leftChars="0" w:left="0"/>
        <w:jc w:val="center"/>
        <w:rPr>
          <w:rFonts w:ascii="方正小标宋简体" w:eastAsia="方正小标宋简体" w:cs="方正小标宋简体"/>
          <w:sz w:val="44"/>
          <w:szCs w:val="44"/>
        </w:rPr>
      </w:pPr>
      <w:r>
        <w:rPr>
          <w:rFonts w:ascii="方正小标宋简体" w:eastAsia="方正小标宋简体" w:cs="方正小标宋简体" w:hint="eastAsia"/>
          <w:sz w:val="44"/>
          <w:szCs w:val="44"/>
        </w:rPr>
        <w:t>2024年度藁城区经济社会高质量发展</w:t>
      </w:r>
    </w:p>
    <w:p>
      <w:pPr>
        <w:spacing w:beforeAutospacing="0" w:afterAutospacing="0" w:line="600" w:lineRule="exact"/>
        <w:ind w:leftChars="0" w:left="0"/>
        <w:jc w:val="center"/>
        <w:rPr>
          <w:rFonts w:ascii="方正小标宋简体" w:eastAsia="方正小标宋简体" w:cs="方正小标宋简体" w:hint="eastAsia"/>
          <w:sz w:val="44"/>
          <w:szCs w:val="44"/>
        </w:rPr>
      </w:pPr>
      <w:r>
        <w:rPr>
          <w:rFonts w:ascii="方正小标宋简体" w:eastAsia="方正小标宋简体" w:cs="方正小标宋简体" w:hint="eastAsia"/>
          <w:sz w:val="44"/>
          <w:szCs w:val="44"/>
        </w:rPr>
        <w:t>先进集体</w:t>
      </w:r>
      <w:r>
        <w:rPr>
          <w:rFonts w:ascii="方正小标宋简体" w:eastAsia="方正小标宋简体" w:cs="方正小标宋简体"/>
          <w:sz w:val="44"/>
          <w:szCs w:val="44"/>
        </w:rPr>
        <w:t>拟表彰</w:t>
      </w:r>
      <w:r>
        <w:rPr>
          <w:rFonts w:ascii="方正小标宋简体" w:eastAsia="方正小标宋简体" w:cs="方正小标宋简体" w:hint="eastAsia"/>
          <w:sz w:val="44"/>
          <w:szCs w:val="44"/>
        </w:rPr>
        <w:t>对象名单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1.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区财政局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2.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区</w:t>
      </w: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发展改革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3.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区</w:t>
      </w: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科工局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4.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区</w:t>
      </w: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投资促进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5.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区</w:t>
      </w: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数据和政务服务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6.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河北裕邦食品有限公司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7.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石家庄理想汽车零部件有限公司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8.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石家庄顺和机械制造有限公司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9.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河北新四达电机股份有限公司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10.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石家庄信誉楼百货有限公司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11.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石家庄市藁城区泰达汽车贸易有限公司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12.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石家庄市藁城区燃亮烛业有限公司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sz w:val="32"/>
          <w:szCs w:val="32"/>
        </w:rPr>
      </w:pPr>
      <w:r>
        <w:rPr>
          <w:rFonts w:ascii="仿宋_GB2312" w:eastAsia="仿宋_GB2312" w:cs="仿宋_GB2312" w:hAnsi="仿宋_GB2312"/>
          <w:sz w:val="32"/>
          <w:szCs w:val="32"/>
        </w:rPr>
        <w:t>13.</w:t>
      </w:r>
      <w:r>
        <w:rPr>
          <w:rFonts w:ascii="仿宋_GB2312" w:eastAsia="仿宋_GB2312" w:cs="仿宋_GB2312" w:hAnsi="仿宋_GB2312" w:hint="eastAsia"/>
          <w:sz w:val="32"/>
          <w:szCs w:val="32"/>
        </w:rPr>
        <w:t>区第八中学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sz w:val="32"/>
          <w:szCs w:val="32"/>
        </w:rPr>
      </w:pPr>
      <w:r>
        <w:rPr>
          <w:rFonts w:ascii="仿宋_GB2312" w:eastAsia="仿宋_GB2312" w:cs="仿宋_GB2312" w:hAnsi="仿宋_GB2312"/>
          <w:sz w:val="32"/>
          <w:szCs w:val="32"/>
        </w:rPr>
        <w:t>14</w:t>
      </w:r>
      <w:r>
        <w:rPr>
          <w:rFonts w:ascii="仿宋_GB2312" w:eastAsia="仿宋_GB2312" w:cs="仿宋_GB2312" w:hAnsi="仿宋_GB2312"/>
          <w:sz w:val="32"/>
          <w:szCs w:val="32"/>
        </w:rPr>
        <w:t>.</w:t>
      </w:r>
      <w:r>
        <w:rPr>
          <w:rFonts w:ascii="仿宋_GB2312" w:eastAsia="仿宋_GB2312" w:cs="仿宋_GB2312" w:hAnsi="仿宋_GB2312" w:hint="eastAsia"/>
          <w:sz w:val="32"/>
          <w:szCs w:val="32"/>
        </w:rPr>
        <w:t>藁城一中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/>
          <w:sz w:val="32"/>
          <w:szCs w:val="32"/>
        </w:rPr>
      </w:pPr>
      <w:r>
        <w:rPr>
          <w:rFonts w:ascii="仿宋_GB2312" w:eastAsia="仿宋_GB2312" w:cs="仿宋_GB2312" w:hAnsi="仿宋_GB2312"/>
          <w:sz w:val="32"/>
          <w:szCs w:val="32"/>
        </w:rPr>
        <w:t>15</w:t>
      </w:r>
      <w:r>
        <w:rPr>
          <w:rFonts w:ascii="仿宋_GB2312" w:eastAsia="仿宋_GB2312" w:cs="仿宋_GB2312" w:hAnsi="仿宋_GB2312"/>
          <w:sz w:val="32"/>
          <w:szCs w:val="32"/>
        </w:rPr>
        <w:t>.</w:t>
      </w:r>
      <w:r>
        <w:rPr>
          <w:rFonts w:ascii="仿宋_GB2312" w:eastAsia="仿宋_GB2312" w:cs="仿宋_GB2312" w:hAnsi="仿宋_GB2312" w:hint="eastAsia"/>
          <w:sz w:val="32"/>
          <w:szCs w:val="32"/>
        </w:rPr>
        <w:t>区工业路小学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sz w:val="32"/>
          <w:szCs w:val="32"/>
        </w:rPr>
      </w:pPr>
      <w:r>
        <w:rPr>
          <w:rFonts w:ascii="仿宋_GB2312" w:eastAsia="仿宋_GB2312" w:cs="仿宋_GB2312" w:hAnsi="仿宋_GB2312"/>
          <w:sz w:val="32"/>
          <w:szCs w:val="32"/>
        </w:rPr>
        <w:t>16</w:t>
      </w:r>
      <w:r>
        <w:rPr>
          <w:rFonts w:ascii="仿宋_GB2312" w:eastAsia="仿宋_GB2312" w:cs="仿宋_GB2312" w:hAnsi="仿宋_GB2312"/>
          <w:sz w:val="32"/>
          <w:szCs w:val="32"/>
        </w:rPr>
        <w:t>.</w:t>
      </w:r>
      <w:r>
        <w:rPr>
          <w:rFonts w:ascii="仿宋_GB2312" w:eastAsia="仿宋_GB2312" w:cs="仿宋_GB2312" w:hAnsi="仿宋_GB2312" w:hint="eastAsia"/>
          <w:sz w:val="32"/>
          <w:szCs w:val="32"/>
        </w:rPr>
        <w:t>区廉州镇中心校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sz w:val="32"/>
          <w:szCs w:val="32"/>
        </w:rPr>
      </w:pPr>
      <w:r>
        <w:rPr>
          <w:rFonts w:ascii="仿宋_GB2312" w:eastAsia="仿宋_GB2312" w:cs="仿宋_GB2312" w:hAnsi="仿宋_GB2312"/>
          <w:sz w:val="32"/>
          <w:szCs w:val="32"/>
        </w:rPr>
        <w:t>17</w:t>
      </w:r>
      <w:r>
        <w:rPr>
          <w:rFonts w:ascii="仿宋_GB2312" w:eastAsia="仿宋_GB2312" w:cs="仿宋_GB2312" w:hAnsi="仿宋_GB2312"/>
          <w:sz w:val="32"/>
          <w:szCs w:val="32"/>
        </w:rPr>
        <w:t>.</w:t>
      </w:r>
      <w:r>
        <w:rPr>
          <w:rFonts w:ascii="仿宋_GB2312" w:eastAsia="仿宋_GB2312" w:cs="仿宋_GB2312" w:hAnsi="仿宋_GB2312" w:hint="eastAsia"/>
          <w:sz w:val="32"/>
          <w:szCs w:val="32"/>
        </w:rPr>
        <w:t>区疾病预防控制中心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sz w:val="32"/>
          <w:szCs w:val="32"/>
        </w:rPr>
      </w:pPr>
      <w:r>
        <w:rPr>
          <w:rFonts w:ascii="仿宋_GB2312" w:eastAsia="仿宋_GB2312" w:cs="仿宋_GB2312" w:hAnsi="仿宋_GB2312"/>
          <w:sz w:val="32"/>
          <w:szCs w:val="32"/>
        </w:rPr>
        <w:t>18</w:t>
      </w:r>
      <w:r>
        <w:rPr>
          <w:rFonts w:ascii="仿宋_GB2312" w:eastAsia="仿宋_GB2312" w:cs="仿宋_GB2312" w:hAnsi="仿宋_GB2312"/>
          <w:sz w:val="32"/>
          <w:szCs w:val="32"/>
        </w:rPr>
        <w:t>.区</w:t>
      </w:r>
      <w:r>
        <w:rPr>
          <w:rFonts w:ascii="仿宋_GB2312" w:eastAsia="仿宋_GB2312" w:cs="仿宋_GB2312" w:hAnsi="仿宋_GB2312" w:hint="eastAsia"/>
          <w:sz w:val="32"/>
          <w:szCs w:val="32"/>
        </w:rPr>
        <w:t>廉州镇卫生院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sz w:val="32"/>
          <w:szCs w:val="32"/>
        </w:rPr>
      </w:pPr>
      <w:r>
        <w:rPr>
          <w:rFonts w:ascii="仿宋_GB2312" w:eastAsia="仿宋_GB2312" w:cs="仿宋_GB2312" w:hAnsi="仿宋_GB2312"/>
          <w:sz w:val="32"/>
          <w:szCs w:val="32"/>
        </w:rPr>
        <w:t>19</w:t>
      </w:r>
      <w:r>
        <w:rPr>
          <w:rFonts w:ascii="仿宋_GB2312" w:eastAsia="仿宋_GB2312" w:cs="仿宋_GB2312" w:hAnsi="仿宋_GB2312"/>
          <w:sz w:val="32"/>
          <w:szCs w:val="32"/>
        </w:rPr>
        <w:t>.区</w:t>
      </w:r>
      <w:r>
        <w:rPr>
          <w:rFonts w:ascii="仿宋_GB2312" w:eastAsia="仿宋_GB2312" w:cs="仿宋_GB2312" w:hAnsi="仿宋_GB2312" w:hint="eastAsia"/>
          <w:sz w:val="32"/>
          <w:szCs w:val="32"/>
        </w:rPr>
        <w:t>九门乡卫生院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sz w:val="32"/>
          <w:szCs w:val="32"/>
        </w:rPr>
      </w:pPr>
      <w:r>
        <w:rPr>
          <w:rFonts w:ascii="仿宋_GB2312" w:eastAsia="仿宋_GB2312" w:cs="仿宋_GB2312" w:hAnsi="仿宋_GB2312"/>
          <w:sz w:val="32"/>
          <w:szCs w:val="32"/>
        </w:rPr>
        <w:t>20.</w:t>
      </w:r>
      <w:r>
        <w:rPr>
          <w:rFonts w:ascii="仿宋_GB2312" w:eastAsia="仿宋_GB2312" w:cs="仿宋_GB2312" w:hAnsi="仿宋_GB2312" w:hint="eastAsia"/>
          <w:sz w:val="32"/>
          <w:szCs w:val="32"/>
        </w:rPr>
        <w:t>石家庄英华人力资源股份有限公司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sz w:val="32"/>
          <w:szCs w:val="32"/>
        </w:rPr>
      </w:pPr>
      <w:r>
        <w:rPr>
          <w:rFonts w:ascii="仿宋_GB2312" w:eastAsia="仿宋_GB2312" w:cs="仿宋_GB2312" w:hAnsi="仿宋_GB2312"/>
          <w:sz w:val="32"/>
          <w:szCs w:val="32"/>
        </w:rPr>
        <w:t>21</w:t>
      </w:r>
      <w:r>
        <w:rPr>
          <w:rFonts w:ascii="仿宋_GB2312" w:eastAsia="仿宋_GB2312" w:cs="仿宋_GB2312" w:hAnsi="仿宋_GB2312"/>
          <w:sz w:val="32"/>
          <w:szCs w:val="32"/>
        </w:rPr>
        <w:t>.</w:t>
      </w:r>
      <w:r>
        <w:rPr>
          <w:rFonts w:ascii="仿宋_GB2312" w:eastAsia="仿宋_GB2312" w:cs="仿宋_GB2312" w:hAnsi="仿宋_GB2312" w:hint="eastAsia"/>
          <w:sz w:val="32"/>
          <w:szCs w:val="32"/>
        </w:rPr>
        <w:t>区网信办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/>
          <w:sz w:val="32"/>
          <w:szCs w:val="32"/>
        </w:rPr>
      </w:pPr>
      <w:r>
        <w:rPr>
          <w:rFonts w:ascii="仿宋_GB2312" w:eastAsia="仿宋_GB2312" w:cs="仿宋_GB2312" w:hAnsi="仿宋_GB2312"/>
          <w:sz w:val="32"/>
          <w:szCs w:val="32"/>
        </w:rPr>
        <w:t>22</w:t>
      </w:r>
      <w:r>
        <w:rPr>
          <w:rFonts w:ascii="仿宋_GB2312" w:eastAsia="仿宋_GB2312" w:cs="仿宋_GB2312" w:hAnsi="仿宋_GB2312"/>
          <w:sz w:val="32"/>
          <w:szCs w:val="32"/>
        </w:rPr>
        <w:t>.</w:t>
      </w:r>
      <w:r>
        <w:rPr>
          <w:rFonts w:ascii="仿宋_GB2312" w:eastAsia="仿宋_GB2312" w:cs="仿宋_GB2312" w:hAnsi="仿宋_GB2312" w:hint="eastAsia"/>
          <w:sz w:val="32"/>
          <w:szCs w:val="32"/>
        </w:rPr>
        <w:t>区文广体旅局</w:t>
      </w:r>
    </w:p>
    <w:p>
      <w:pPr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vanish w:val="0"/>
          <w:sz w:val="32"/>
          <w:szCs w:val="32"/>
        </w:rPr>
      </w:pPr>
      <w:r>
        <w:rPr>
          <w:rFonts w:ascii="仿宋_GB2312" w:eastAsia="仿宋_GB2312" w:cs="仿宋_GB2312" w:hAnsi="仿宋_GB2312"/>
          <w:vanish w:val="0"/>
          <w:sz w:val="32"/>
          <w:szCs w:val="32"/>
        </w:rPr>
        <w:t>23.中共石家庄市藁城区</w:t>
      </w:r>
      <w:r>
        <w:rPr>
          <w:rFonts w:ascii="仿宋_GB2312" w:eastAsia="仿宋_GB2312" w:cs="仿宋_GB2312" w:hAnsi="仿宋_GB2312" w:hint="eastAsia"/>
          <w:vanish w:val="0"/>
          <w:sz w:val="32"/>
          <w:szCs w:val="32"/>
        </w:rPr>
        <w:t>兴安镇贾村</w:t>
      </w:r>
      <w:r>
        <w:rPr>
          <w:rFonts w:ascii="仿宋_GB2312" w:eastAsia="仿宋_GB2312" w:cs="仿宋_GB2312" w:hAnsi="仿宋_GB2312"/>
          <w:vanish w:val="0"/>
          <w:sz w:val="32"/>
          <w:szCs w:val="32"/>
        </w:rPr>
        <w:t>社区支部委员会</w:t>
      </w:r>
    </w:p>
    <w:p>
      <w:pPr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vanish w:val="0"/>
          <w:sz w:val="32"/>
          <w:szCs w:val="32"/>
        </w:rPr>
      </w:pPr>
      <w:r>
        <w:rPr>
          <w:rFonts w:ascii="仿宋_GB2312" w:eastAsia="仿宋_GB2312" w:cs="仿宋_GB2312" w:hAnsi="仿宋_GB2312"/>
          <w:vanish w:val="0"/>
          <w:sz w:val="32"/>
          <w:szCs w:val="32"/>
        </w:rPr>
        <w:t>24.中共石家庄市藁城区</w:t>
      </w:r>
      <w:r>
        <w:rPr>
          <w:rFonts w:ascii="仿宋_GB2312" w:eastAsia="仿宋_GB2312" w:cs="仿宋_GB2312" w:hAnsi="仿宋_GB2312" w:hint="eastAsia"/>
          <w:vanish w:val="0"/>
          <w:sz w:val="32"/>
          <w:szCs w:val="32"/>
        </w:rPr>
        <w:t>常安镇北周卦村</w:t>
      </w:r>
      <w:r>
        <w:rPr>
          <w:rFonts w:ascii="仿宋_GB2312" w:eastAsia="仿宋_GB2312" w:cs="仿宋_GB2312" w:hAnsi="仿宋_GB2312"/>
          <w:vanish w:val="0"/>
          <w:sz w:val="32"/>
          <w:szCs w:val="32"/>
        </w:rPr>
        <w:t>支部委员会</w:t>
      </w:r>
    </w:p>
    <w:p>
      <w:pPr>
        <w:pStyle w:val="133"/>
        <w:spacing w:beforeAutospacing="0" w:afterAutospacing="0" w:line="600" w:lineRule="exact"/>
        <w:ind w:leftChars="0" w:left="0" w:firstLineChars="200" w:firstLine="640"/>
        <w:rPr>
          <w:rFonts w:cs="仿宋_GB2312" w:hAnsi="仿宋_GB2312"/>
          <w:vanish w:val="0"/>
          <w:szCs w:val="32"/>
        </w:rPr>
      </w:pPr>
      <w:r>
        <w:rPr>
          <w:rFonts w:cs="仿宋_GB2312" w:hAnsi="仿宋_GB2312"/>
          <w:vanish w:val="0"/>
          <w:szCs w:val="32"/>
        </w:rPr>
        <w:t>25.</w:t>
      </w:r>
      <w:r>
        <w:rPr>
          <w:rFonts w:ascii="仿宋_GB2312" w:eastAsia="仿宋_GB2312" w:cs="仿宋_GB2312" w:hAnsi="仿宋_GB2312"/>
          <w:vanish w:val="0"/>
          <w:sz w:val="32"/>
          <w:szCs w:val="32"/>
        </w:rPr>
        <w:t>中共石家庄市藁城区</w:t>
      </w:r>
      <w:r>
        <w:rPr>
          <w:rFonts w:cs="仿宋_GB2312" w:hAnsi="仿宋_GB2312"/>
          <w:vanish w:val="0"/>
          <w:szCs w:val="32"/>
        </w:rPr>
        <w:t>南董镇河西营村</w:t>
      </w:r>
      <w:r>
        <w:rPr>
          <w:rFonts w:ascii="仿宋_GB2312" w:eastAsia="仿宋_GB2312" w:cs="仿宋_GB2312" w:hAnsi="仿宋_GB2312"/>
          <w:vanish w:val="0"/>
          <w:sz w:val="32"/>
          <w:szCs w:val="32"/>
        </w:rPr>
        <w:t>支部委员会</w:t>
      </w:r>
    </w:p>
    <w:p>
      <w:pPr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vanish w:val="0"/>
          <w:sz w:val="32"/>
          <w:szCs w:val="32"/>
        </w:rPr>
      </w:pPr>
      <w:r>
        <w:rPr>
          <w:rFonts w:ascii="仿宋_GB2312" w:eastAsia="仿宋_GB2312" w:cs="仿宋_GB2312" w:hAnsi="仿宋_GB2312"/>
          <w:vanish w:val="0"/>
          <w:sz w:val="32"/>
          <w:szCs w:val="32"/>
        </w:rPr>
        <w:t>26.中共石家庄市藁城区</w:t>
      </w:r>
      <w:r>
        <w:rPr>
          <w:rFonts w:ascii="仿宋_GB2312" w:eastAsia="仿宋_GB2312" w:cs="仿宋_GB2312" w:hAnsi="仿宋_GB2312" w:hint="eastAsia"/>
          <w:vanish w:val="0"/>
          <w:sz w:val="32"/>
          <w:szCs w:val="32"/>
        </w:rPr>
        <w:t>张家庄镇北龙宫村</w:t>
      </w:r>
      <w:r>
        <w:rPr>
          <w:rFonts w:ascii="仿宋_GB2312" w:eastAsia="仿宋_GB2312" w:cs="仿宋_GB2312" w:hAnsi="仿宋_GB2312"/>
          <w:vanish w:val="0"/>
          <w:sz w:val="32"/>
          <w:szCs w:val="32"/>
        </w:rPr>
        <w:t>支部委员会</w:t>
      </w:r>
    </w:p>
    <w:p>
      <w:pPr>
        <w:keepNext w:val="0"/>
        <w:keepLines w:val="0"/>
        <w:pageBreakBefore w:val="0"/>
        <w:widowControl/>
        <w:suppressLineNumbers w:val="0"/>
        <w:suppressAutoHyphens w:val="0"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/>
          <w:vanish w:val="0"/>
          <w:sz w:val="32"/>
          <w:szCs w:val="32"/>
        </w:rPr>
      </w:pPr>
      <w:r>
        <w:rPr>
          <w:rFonts w:ascii="仿宋_GB2312" w:eastAsia="仿宋_GB2312" w:cs="仿宋_GB2312" w:hAnsi="仿宋_GB2312"/>
          <w:vanish w:val="0"/>
          <w:sz w:val="32"/>
          <w:szCs w:val="32"/>
        </w:rPr>
        <w:t>27.中共石家庄市藁城区</w:t>
      </w:r>
      <w:r>
        <w:rPr>
          <w:rFonts w:ascii="仿宋_GB2312" w:eastAsia="仿宋_GB2312" w:cs="仿宋_GB2312" w:hAnsi="仿宋_GB2312" w:hint="eastAsia"/>
          <w:vanish w:val="0"/>
          <w:sz w:val="32"/>
          <w:szCs w:val="32"/>
        </w:rPr>
        <w:t>西关镇梁家庄村</w:t>
      </w:r>
      <w:r>
        <w:rPr>
          <w:rFonts w:ascii="仿宋_GB2312" w:eastAsia="仿宋_GB2312" w:cs="仿宋_GB2312" w:hAnsi="仿宋_GB2312"/>
          <w:vanish w:val="0"/>
          <w:sz w:val="32"/>
          <w:szCs w:val="32"/>
        </w:rPr>
        <w:t>支部委员会</w:t>
      </w:r>
    </w:p>
    <w:p>
      <w:pPr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28</w:t>
      </w: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.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区委政法委</w:t>
      </w:r>
    </w:p>
    <w:p>
      <w:pPr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29</w:t>
      </w: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.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区公安分局治安管理大队</w:t>
      </w:r>
    </w:p>
    <w:p>
      <w:pPr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30</w:t>
      </w: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.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区信访局</w:t>
      </w:r>
    </w:p>
    <w:p>
      <w:pPr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31</w:t>
      </w: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.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区法院</w:t>
      </w: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民事审判二庭</w:t>
      </w:r>
    </w:p>
    <w:p>
      <w:pPr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32</w:t>
      </w: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.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区司法局</w:t>
      </w:r>
    </w:p>
    <w:p>
      <w:pPr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/>
          <w:sz w:val="32"/>
          <w:szCs w:val="32"/>
          <w:lang w:val="en-US" w:eastAsia="zh-CN"/>
        </w:rPr>
      </w:pPr>
    </w:p>
    <w:p>
      <w:pPr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/>
          <w:sz w:val="32"/>
          <w:szCs w:val="32"/>
          <w:lang w:val="en-US" w:eastAsia="zh-CN"/>
        </w:rPr>
      </w:pPr>
    </w:p>
    <w:p>
      <w:pPr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/>
          <w:sz w:val="32"/>
          <w:szCs w:val="32"/>
          <w:lang w:val="en-US" w:eastAsia="zh-CN"/>
        </w:rPr>
      </w:pPr>
    </w:p>
    <w:p>
      <w:pPr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/>
          <w:sz w:val="32"/>
          <w:szCs w:val="32"/>
          <w:lang w:val="en-US" w:eastAsia="zh-CN"/>
        </w:rPr>
      </w:pPr>
    </w:p>
    <w:p>
      <w:pPr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/>
          <w:sz w:val="32"/>
          <w:szCs w:val="32"/>
          <w:lang w:val="en-US" w:eastAsia="zh-CN"/>
        </w:rPr>
      </w:pPr>
    </w:p>
    <w:p>
      <w:pPr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/>
          <w:sz w:val="32"/>
          <w:szCs w:val="32"/>
          <w:lang w:val="en-US" w:eastAsia="zh-CN"/>
        </w:rPr>
      </w:pPr>
    </w:p>
    <w:p>
      <w:pPr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/>
          <w:sz w:val="32"/>
          <w:szCs w:val="32"/>
          <w:lang w:val="en-US" w:eastAsia="zh-CN"/>
        </w:rPr>
      </w:pPr>
    </w:p>
    <w:p>
      <w:pPr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/>
          <w:sz w:val="32"/>
          <w:szCs w:val="32"/>
          <w:lang w:val="en-US" w:eastAsia="zh-CN"/>
        </w:rPr>
      </w:pPr>
    </w:p>
    <w:p>
      <w:pPr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/>
          <w:sz w:val="32"/>
          <w:szCs w:val="32"/>
          <w:lang w:val="en-US" w:eastAsia="zh-CN"/>
        </w:rPr>
      </w:pPr>
    </w:p>
    <w:p>
      <w:pPr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/>
          <w:sz w:val="32"/>
          <w:szCs w:val="32"/>
          <w:lang w:val="en-US" w:eastAsia="zh-CN"/>
        </w:rPr>
      </w:pPr>
    </w:p>
    <w:p>
      <w:pPr>
        <w:spacing w:beforeAutospacing="0" w:afterAutospacing="0" w:line="600" w:lineRule="exact"/>
        <w:ind w:leftChars="0" w:left="0"/>
        <w:jc w:val="left"/>
        <w:rPr>
          <w:rFonts w:ascii="黑体" w:eastAsia="黑体" w:cs="黑体" w:hAnsi="黑体"/>
          <w:sz w:val="32"/>
          <w:szCs w:val="32"/>
        </w:rPr>
      </w:pPr>
    </w:p>
    <w:p>
      <w:pPr>
        <w:spacing w:beforeAutospacing="0" w:afterAutospacing="0" w:line="600" w:lineRule="exact"/>
        <w:ind w:leftChars="0" w:left="0"/>
        <w:jc w:val="left"/>
        <w:rPr>
          <w:rFonts w:ascii="黑体" w:eastAsia="黑体" w:cs="黑体" w:hAnsi="黑体" w:hint="eastAsia"/>
          <w:sz w:val="32"/>
          <w:szCs w:val="32"/>
        </w:rPr>
      </w:pPr>
      <w:r>
        <w:rPr>
          <w:rFonts w:ascii="黑体" w:eastAsia="黑体" w:cs="黑体" w:hAnsi="黑体" w:hint="eastAsia"/>
          <w:sz w:val="32"/>
          <w:szCs w:val="32"/>
        </w:rPr>
        <w:t>附件</w:t>
      </w:r>
      <w:r>
        <w:rPr>
          <w:rFonts w:ascii="黑体" w:eastAsia="黑体" w:cs="黑体" w:hAnsi="黑体"/>
          <w:sz w:val="32"/>
          <w:szCs w:val="32"/>
        </w:rPr>
        <w:t>2</w:t>
      </w:r>
    </w:p>
    <w:p>
      <w:pPr>
        <w:spacing w:beforeAutospacing="0" w:afterAutospacing="0" w:line="600" w:lineRule="exact"/>
        <w:ind w:leftChars="0" w:left="0"/>
        <w:jc w:val="center"/>
        <w:rPr>
          <w:rFonts w:ascii="方正小标宋简体" w:eastAsia="方正小标宋简体" w:cs="方正小标宋简体"/>
          <w:sz w:val="44"/>
          <w:szCs w:val="44"/>
        </w:rPr>
      </w:pPr>
      <w:r>
        <w:rPr>
          <w:rFonts w:ascii="方正小标宋简体" w:eastAsia="方正小标宋简体" w:cs="方正小标宋简体" w:hint="eastAsia"/>
          <w:sz w:val="44"/>
          <w:szCs w:val="44"/>
        </w:rPr>
        <w:t>2024年度藁城区经济社会高质量发展</w:t>
      </w:r>
    </w:p>
    <w:p>
      <w:pPr>
        <w:spacing w:beforeAutospacing="0" w:afterAutospacing="0" w:line="600" w:lineRule="exact"/>
        <w:ind w:leftChars="0" w:left="0"/>
        <w:jc w:val="center"/>
        <w:rPr>
          <w:rFonts w:ascii="方正小标宋简体" w:eastAsia="方正小标宋简体" w:cs="方正小标宋简体" w:hint="eastAsia"/>
          <w:sz w:val="44"/>
          <w:szCs w:val="44"/>
        </w:rPr>
      </w:pPr>
      <w:r>
        <w:rPr>
          <w:rFonts w:ascii="方正小标宋简体" w:eastAsia="方正小标宋简体" w:cs="方正小标宋简体" w:hint="eastAsia"/>
          <w:sz w:val="44"/>
          <w:szCs w:val="44"/>
        </w:rPr>
        <w:t>先进</w:t>
      </w:r>
      <w:r>
        <w:rPr>
          <w:rFonts w:ascii="方正小标宋简体" w:eastAsia="方正小标宋简体" w:cs="方正小标宋简体"/>
          <w:sz w:val="44"/>
          <w:szCs w:val="44"/>
        </w:rPr>
        <w:t>个人拟表彰</w:t>
      </w:r>
      <w:r>
        <w:rPr>
          <w:rFonts w:ascii="方正小标宋简体" w:eastAsia="方正小标宋简体" w:cs="方正小标宋简体" w:hint="eastAsia"/>
          <w:sz w:val="44"/>
          <w:szCs w:val="44"/>
        </w:rPr>
        <w:t>对象名单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1.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刘  丹    九门乡人民政府一级科员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2.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闫  妍    常安镇人民政府职员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3.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王向潮    增村镇人民政府四级主任科员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4.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 xml:space="preserve">董天宇    </w:t>
      </w: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贾市庄镇人民政府一级科员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5.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姚世达    西关镇人民政府一级科员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6.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孙仕客    兴安镇人民政府科员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7.</w:t>
      </w: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张雅奔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 xml:space="preserve">    梅花镇人民政府一级科员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8.王华宾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 xml:space="preserve">    南孟镇人民政府</w:t>
      </w: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职员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 xml:space="preserve">9. 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 xml:space="preserve">董翠国   区政协办公室农业农村委副主任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10.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赵</w:t>
      </w: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 xml:space="preserve">  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 xml:space="preserve">丹  </w:t>
      </w: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 xml:space="preserve"> </w:t>
      </w:r>
      <w:r>
        <w:rPr>
          <w:rFonts w:ascii="仿宋_GB2312" w:eastAsia="仿宋_GB2312" w:cs="仿宋_GB2312" w:hAnsi="仿宋_GB2312" w:hint="eastAsia"/>
          <w:w w:val="95"/>
          <w:sz w:val="32"/>
          <w:szCs w:val="32"/>
          <w:lang w:val="en-US" w:eastAsia="zh-CN"/>
        </w:rPr>
        <w:t>公路管理站地方养护组副组长/助理工程师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11.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范景棉   区投促局经协与外资股股长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12.</w:t>
      </w: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张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 xml:space="preserve">  </w:t>
      </w: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宇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 xml:space="preserve">   区科工局一级科员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13.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马  硕   区财政局企业股股长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14.</w:t>
      </w: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 xml:space="preserve">马会娟 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 xml:space="preserve">  </w:t>
      </w: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区统计局综合股股长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15.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张  鹏   区数政局行政审批服务中心副主任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16.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李倩茹   区发改局固定资产投资股股长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sz w:val="32"/>
          <w:szCs w:val="32"/>
        </w:rPr>
      </w:pPr>
      <w:r>
        <w:rPr>
          <w:rFonts w:ascii="仿宋_GB2312" w:eastAsia="仿宋_GB2312" w:cs="仿宋_GB2312" w:hAnsi="仿宋_GB2312" w:hint="eastAsia"/>
          <w:sz w:val="32"/>
          <w:szCs w:val="32"/>
        </w:rPr>
        <w:t>1</w:t>
      </w:r>
      <w:r>
        <w:rPr>
          <w:rFonts w:ascii="仿宋_GB2312" w:eastAsia="仿宋_GB2312" w:cs="仿宋_GB2312" w:hAnsi="仿宋_GB2312"/>
          <w:sz w:val="32"/>
          <w:szCs w:val="32"/>
        </w:rPr>
        <w:t>7.</w:t>
      </w:r>
      <w:r>
        <w:rPr>
          <w:rFonts w:ascii="仿宋_GB2312" w:eastAsia="仿宋_GB2312" w:cs="仿宋_GB2312" w:hAnsi="仿宋_GB2312" w:hint="eastAsia"/>
          <w:sz w:val="32"/>
          <w:szCs w:val="32"/>
        </w:rPr>
        <w:t xml:space="preserve">姚晓雪  </w:t>
      </w:r>
      <w:r>
        <w:rPr>
          <w:rFonts w:ascii="仿宋_GB2312" w:eastAsia="仿宋_GB2312" w:cs="仿宋_GB2312" w:hAnsi="仿宋_GB2312"/>
          <w:sz w:val="32"/>
          <w:szCs w:val="32"/>
        </w:rPr>
        <w:t xml:space="preserve"> </w:t>
      </w:r>
      <w:r>
        <w:rPr>
          <w:rFonts w:ascii="仿宋_GB2312" w:eastAsia="仿宋_GB2312" w:cs="仿宋_GB2312" w:hAnsi="仿宋_GB2312" w:hint="eastAsia"/>
          <w:sz w:val="32"/>
          <w:szCs w:val="32"/>
        </w:rPr>
        <w:t>区第九中学初中部</w:t>
      </w:r>
      <w:r>
        <w:rPr>
          <w:rFonts w:ascii="仿宋_GB2312" w:eastAsia="仿宋_GB2312" w:cs="仿宋_GB2312" w:hAnsi="仿宋_GB2312"/>
          <w:sz w:val="32"/>
          <w:szCs w:val="32"/>
        </w:rPr>
        <w:t>教师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sz w:val="32"/>
          <w:szCs w:val="32"/>
        </w:rPr>
      </w:pPr>
      <w:r>
        <w:rPr>
          <w:rFonts w:ascii="仿宋_GB2312" w:eastAsia="仿宋_GB2312" w:cs="仿宋_GB2312" w:hAnsi="仿宋_GB2312"/>
          <w:sz w:val="32"/>
          <w:szCs w:val="32"/>
        </w:rPr>
        <w:t>18</w:t>
      </w:r>
      <w:r>
        <w:rPr>
          <w:rFonts w:ascii="仿宋_GB2312" w:eastAsia="仿宋_GB2312" w:cs="仿宋_GB2312" w:hAnsi="仿宋_GB2312"/>
          <w:sz w:val="32"/>
          <w:szCs w:val="32"/>
        </w:rPr>
        <w:t>.</w:t>
      </w:r>
      <w:r>
        <w:rPr>
          <w:rFonts w:ascii="仿宋_GB2312" w:eastAsia="仿宋_GB2312" w:cs="仿宋_GB2312" w:hAnsi="仿宋_GB2312" w:hint="eastAsia"/>
          <w:sz w:val="32"/>
          <w:szCs w:val="32"/>
        </w:rPr>
        <w:t>杨彦丽</w:t>
      </w:r>
      <w:r>
        <w:rPr>
          <w:rFonts w:ascii="仿宋_GB2312" w:eastAsia="仿宋_GB2312" w:cs="仿宋_GB2312" w:hAnsi="仿宋_GB2312"/>
          <w:sz w:val="32"/>
          <w:szCs w:val="32"/>
        </w:rPr>
        <w:t xml:space="preserve">   </w:t>
      </w:r>
      <w:r>
        <w:rPr>
          <w:rFonts w:ascii="仿宋_GB2312" w:eastAsia="仿宋_GB2312" w:cs="仿宋_GB2312" w:hAnsi="仿宋_GB2312" w:hint="eastAsia"/>
          <w:sz w:val="32"/>
          <w:szCs w:val="32"/>
        </w:rPr>
        <w:t>区实验学校</w:t>
      </w:r>
      <w:r>
        <w:rPr>
          <w:rFonts w:ascii="仿宋_GB2312" w:eastAsia="仿宋_GB2312" w:cs="仿宋_GB2312" w:hAnsi="仿宋_GB2312"/>
          <w:sz w:val="32"/>
          <w:szCs w:val="32"/>
        </w:rPr>
        <w:t>教师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sz w:val="32"/>
          <w:szCs w:val="32"/>
        </w:rPr>
      </w:pPr>
      <w:r>
        <w:rPr>
          <w:rFonts w:ascii="仿宋_GB2312" w:eastAsia="仿宋_GB2312" w:cs="仿宋_GB2312" w:hAnsi="仿宋_GB2312"/>
          <w:sz w:val="32"/>
          <w:szCs w:val="32"/>
        </w:rPr>
        <w:t>19</w:t>
      </w:r>
      <w:r>
        <w:rPr>
          <w:rFonts w:ascii="仿宋_GB2312" w:eastAsia="仿宋_GB2312" w:cs="仿宋_GB2312" w:hAnsi="仿宋_GB2312"/>
          <w:sz w:val="32"/>
          <w:szCs w:val="32"/>
        </w:rPr>
        <w:t>.</w:t>
      </w:r>
      <w:r>
        <w:rPr>
          <w:rFonts w:ascii="仿宋_GB2312" w:eastAsia="仿宋_GB2312" w:cs="仿宋_GB2312" w:hAnsi="仿宋_GB2312" w:hint="eastAsia"/>
          <w:sz w:val="32"/>
          <w:szCs w:val="32"/>
        </w:rPr>
        <w:t>曹玉兰</w:t>
      </w:r>
      <w:r>
        <w:rPr>
          <w:rFonts w:ascii="仿宋_GB2312" w:eastAsia="仿宋_GB2312" w:cs="仿宋_GB2312" w:hAnsi="仿宋_GB2312"/>
          <w:sz w:val="32"/>
          <w:szCs w:val="32"/>
        </w:rPr>
        <w:t xml:space="preserve">   </w:t>
      </w:r>
      <w:r>
        <w:rPr>
          <w:rFonts w:ascii="仿宋_GB2312" w:eastAsia="仿宋_GB2312" w:cs="仿宋_GB2312" w:hAnsi="仿宋_GB2312" w:hint="eastAsia"/>
          <w:sz w:val="32"/>
          <w:szCs w:val="32"/>
        </w:rPr>
        <w:t>区工业路小学</w:t>
      </w:r>
      <w:r>
        <w:rPr>
          <w:rFonts w:ascii="仿宋_GB2312" w:eastAsia="仿宋_GB2312" w:cs="仿宋_GB2312" w:hAnsi="仿宋_GB2312"/>
          <w:sz w:val="32"/>
          <w:szCs w:val="32"/>
        </w:rPr>
        <w:t>教师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sz w:val="32"/>
          <w:szCs w:val="32"/>
        </w:rPr>
      </w:pPr>
      <w:r>
        <w:rPr>
          <w:rFonts w:ascii="仿宋_GB2312" w:eastAsia="仿宋_GB2312" w:cs="仿宋_GB2312" w:hAnsi="仿宋_GB2312"/>
          <w:sz w:val="32"/>
          <w:szCs w:val="32"/>
        </w:rPr>
        <w:t>20</w:t>
      </w:r>
      <w:r>
        <w:rPr>
          <w:rFonts w:ascii="仿宋_GB2312" w:eastAsia="仿宋_GB2312" w:cs="仿宋_GB2312" w:hAnsi="仿宋_GB2312"/>
          <w:sz w:val="32"/>
          <w:szCs w:val="32"/>
        </w:rPr>
        <w:t>.</w:t>
      </w:r>
      <w:r>
        <w:rPr>
          <w:rFonts w:ascii="仿宋_GB2312" w:eastAsia="仿宋_GB2312" w:cs="仿宋_GB2312" w:hAnsi="仿宋_GB2312" w:hint="eastAsia"/>
          <w:sz w:val="32"/>
          <w:szCs w:val="32"/>
        </w:rPr>
        <w:t>于会娟</w:t>
      </w:r>
      <w:r>
        <w:rPr>
          <w:rFonts w:ascii="仿宋_GB2312" w:eastAsia="仿宋_GB2312" w:cs="仿宋_GB2312" w:hAnsi="仿宋_GB2312"/>
          <w:sz w:val="32"/>
          <w:szCs w:val="32"/>
        </w:rPr>
        <w:t xml:space="preserve">   </w:t>
      </w:r>
      <w:r>
        <w:rPr>
          <w:rFonts w:ascii="仿宋_GB2312" w:eastAsia="仿宋_GB2312" w:cs="仿宋_GB2312" w:hAnsi="仿宋_GB2312" w:hint="eastAsia"/>
          <w:sz w:val="32"/>
          <w:szCs w:val="32"/>
        </w:rPr>
        <w:t>区廉州镇第一中学</w:t>
      </w:r>
      <w:r>
        <w:rPr>
          <w:rFonts w:ascii="仿宋_GB2312" w:eastAsia="仿宋_GB2312" w:cs="仿宋_GB2312" w:hAnsi="仿宋_GB2312"/>
          <w:sz w:val="32"/>
          <w:szCs w:val="32"/>
        </w:rPr>
        <w:t>教师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sz w:val="32"/>
          <w:szCs w:val="32"/>
        </w:rPr>
      </w:pPr>
      <w:r>
        <w:rPr>
          <w:rFonts w:ascii="仿宋_GB2312" w:eastAsia="仿宋_GB2312" w:cs="仿宋_GB2312" w:hAnsi="仿宋_GB2312"/>
          <w:sz w:val="32"/>
          <w:szCs w:val="32"/>
        </w:rPr>
        <w:t>21</w:t>
      </w:r>
      <w:r>
        <w:rPr>
          <w:rFonts w:ascii="仿宋_GB2312" w:eastAsia="仿宋_GB2312" w:cs="仿宋_GB2312" w:hAnsi="仿宋_GB2312"/>
          <w:sz w:val="32"/>
          <w:szCs w:val="32"/>
        </w:rPr>
        <w:t>.</w:t>
      </w:r>
      <w:r>
        <w:rPr>
          <w:rFonts w:ascii="仿宋_GB2312" w:eastAsia="仿宋_GB2312" w:cs="仿宋_GB2312" w:hAnsi="仿宋_GB2312" w:hint="eastAsia"/>
          <w:sz w:val="32"/>
          <w:szCs w:val="32"/>
        </w:rPr>
        <w:t>申蜜芝</w:t>
      </w:r>
      <w:r>
        <w:rPr>
          <w:rFonts w:ascii="仿宋_GB2312" w:eastAsia="仿宋_GB2312" w:cs="仿宋_GB2312" w:hAnsi="仿宋_GB2312"/>
          <w:sz w:val="32"/>
          <w:szCs w:val="32"/>
        </w:rPr>
        <w:t xml:space="preserve">   </w:t>
      </w:r>
      <w:r>
        <w:rPr>
          <w:rFonts w:ascii="仿宋_GB2312" w:eastAsia="仿宋_GB2312" w:cs="仿宋_GB2312" w:hAnsi="仿宋_GB2312" w:hint="eastAsia"/>
          <w:sz w:val="32"/>
          <w:szCs w:val="32"/>
        </w:rPr>
        <w:t>区兴安镇张村中心小学</w:t>
      </w:r>
      <w:r>
        <w:rPr>
          <w:rFonts w:ascii="仿宋_GB2312" w:eastAsia="仿宋_GB2312" w:cs="仿宋_GB2312" w:hAnsi="仿宋_GB2312"/>
          <w:sz w:val="32"/>
          <w:szCs w:val="32"/>
        </w:rPr>
        <w:t>教师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sz w:val="32"/>
          <w:szCs w:val="32"/>
        </w:rPr>
      </w:pPr>
      <w:r>
        <w:rPr>
          <w:rFonts w:ascii="仿宋_GB2312" w:eastAsia="仿宋_GB2312" w:cs="仿宋_GB2312" w:hAnsi="仿宋_GB2312"/>
          <w:sz w:val="32"/>
          <w:szCs w:val="32"/>
        </w:rPr>
        <w:t>22</w:t>
      </w:r>
      <w:r>
        <w:rPr>
          <w:rFonts w:ascii="仿宋_GB2312" w:eastAsia="仿宋_GB2312" w:cs="仿宋_GB2312" w:hAnsi="仿宋_GB2312"/>
          <w:sz w:val="32"/>
          <w:szCs w:val="32"/>
        </w:rPr>
        <w:t>.</w:t>
      </w:r>
      <w:r>
        <w:rPr>
          <w:rFonts w:ascii="仿宋_GB2312" w:eastAsia="仿宋_GB2312" w:cs="仿宋_GB2312" w:hAnsi="仿宋_GB2312" w:hint="eastAsia"/>
          <w:sz w:val="32"/>
          <w:szCs w:val="32"/>
        </w:rPr>
        <w:t>邓晓丽</w:t>
      </w:r>
      <w:r>
        <w:rPr>
          <w:rFonts w:ascii="仿宋_GB2312" w:eastAsia="仿宋_GB2312" w:cs="仿宋_GB2312" w:hAnsi="仿宋_GB2312"/>
          <w:sz w:val="32"/>
          <w:szCs w:val="32"/>
        </w:rPr>
        <w:t xml:space="preserve">   区</w:t>
      </w:r>
      <w:r>
        <w:rPr>
          <w:rFonts w:ascii="仿宋_GB2312" w:eastAsia="仿宋_GB2312" w:cs="仿宋_GB2312" w:hAnsi="仿宋_GB2312" w:hint="eastAsia"/>
          <w:sz w:val="32"/>
          <w:szCs w:val="32"/>
        </w:rPr>
        <w:t>梅花镇刘家庄小学</w:t>
      </w:r>
      <w:r>
        <w:rPr>
          <w:rFonts w:ascii="仿宋_GB2312" w:eastAsia="仿宋_GB2312" w:cs="仿宋_GB2312" w:hAnsi="仿宋_GB2312"/>
          <w:sz w:val="32"/>
          <w:szCs w:val="32"/>
        </w:rPr>
        <w:t>教师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/>
          <w:sz w:val="32"/>
          <w:szCs w:val="32"/>
        </w:rPr>
      </w:pPr>
      <w:r>
        <w:rPr>
          <w:rFonts w:ascii="仿宋_GB2312" w:eastAsia="仿宋_GB2312" w:cs="仿宋_GB2312" w:hAnsi="仿宋_GB2312"/>
          <w:sz w:val="32"/>
          <w:szCs w:val="32"/>
        </w:rPr>
        <w:t>23</w:t>
      </w:r>
      <w:r>
        <w:rPr>
          <w:rFonts w:ascii="仿宋_GB2312" w:eastAsia="仿宋_GB2312" w:cs="仿宋_GB2312" w:hAnsi="仿宋_GB2312"/>
          <w:sz w:val="32"/>
          <w:szCs w:val="32"/>
        </w:rPr>
        <w:t>.</w:t>
      </w:r>
      <w:r>
        <w:rPr>
          <w:rFonts w:ascii="仿宋_GB2312" w:eastAsia="仿宋_GB2312" w:cs="仿宋_GB2312" w:hAnsi="仿宋_GB2312" w:hint="eastAsia"/>
          <w:sz w:val="32"/>
          <w:szCs w:val="32"/>
        </w:rPr>
        <w:t>芦金肖</w:t>
      </w:r>
      <w:r>
        <w:rPr>
          <w:rFonts w:ascii="仿宋_GB2312" w:eastAsia="仿宋_GB2312" w:cs="仿宋_GB2312" w:hAnsi="仿宋_GB2312"/>
          <w:sz w:val="32"/>
          <w:szCs w:val="32"/>
        </w:rPr>
        <w:t xml:space="preserve">   </w:t>
      </w:r>
      <w:r>
        <w:rPr>
          <w:rFonts w:ascii="仿宋_GB2312" w:eastAsia="仿宋_GB2312" w:cs="仿宋_GB2312" w:hAnsi="仿宋_GB2312" w:hint="eastAsia"/>
          <w:sz w:val="32"/>
          <w:szCs w:val="32"/>
        </w:rPr>
        <w:t>区岗上镇岗上小学</w:t>
      </w:r>
      <w:r>
        <w:rPr>
          <w:rFonts w:ascii="仿宋_GB2312" w:eastAsia="仿宋_GB2312" w:cs="仿宋_GB2312" w:hAnsi="仿宋_GB2312"/>
          <w:sz w:val="32"/>
          <w:szCs w:val="32"/>
        </w:rPr>
        <w:t>教师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sz w:val="32"/>
          <w:szCs w:val="32"/>
        </w:rPr>
      </w:pPr>
      <w:r>
        <w:rPr>
          <w:rFonts w:ascii="仿宋_GB2312" w:eastAsia="仿宋_GB2312" w:cs="仿宋_GB2312" w:hAnsi="仿宋_GB2312"/>
          <w:sz w:val="32"/>
          <w:szCs w:val="32"/>
        </w:rPr>
        <w:t>24</w:t>
      </w:r>
      <w:r>
        <w:rPr>
          <w:rFonts w:ascii="仿宋_GB2312" w:eastAsia="仿宋_GB2312" w:cs="仿宋_GB2312" w:hAnsi="仿宋_GB2312"/>
          <w:sz w:val="32"/>
          <w:szCs w:val="32"/>
        </w:rPr>
        <w:t>.</w:t>
      </w:r>
      <w:r>
        <w:rPr>
          <w:rFonts w:ascii="仿宋_GB2312" w:eastAsia="仿宋_GB2312" w:cs="仿宋_GB2312" w:hAnsi="仿宋_GB2312" w:hint="eastAsia"/>
          <w:sz w:val="32"/>
          <w:szCs w:val="32"/>
        </w:rPr>
        <w:t>王改平</w:t>
      </w:r>
      <w:r>
        <w:rPr>
          <w:rFonts w:ascii="仿宋_GB2312" w:eastAsia="仿宋_GB2312" w:cs="仿宋_GB2312" w:hAnsi="仿宋_GB2312"/>
          <w:sz w:val="32"/>
          <w:szCs w:val="32"/>
        </w:rPr>
        <w:t xml:space="preserve">   </w:t>
      </w:r>
      <w:r>
        <w:rPr>
          <w:rFonts w:ascii="仿宋_GB2312" w:eastAsia="仿宋_GB2312" w:cs="仿宋_GB2312" w:hAnsi="仿宋_GB2312" w:hint="eastAsia"/>
          <w:sz w:val="32"/>
          <w:szCs w:val="32"/>
        </w:rPr>
        <w:t>区南董镇东四公小学</w:t>
      </w:r>
      <w:r>
        <w:rPr>
          <w:rFonts w:ascii="仿宋_GB2312" w:eastAsia="仿宋_GB2312" w:cs="仿宋_GB2312" w:hAnsi="仿宋_GB2312"/>
          <w:sz w:val="32"/>
          <w:szCs w:val="32"/>
        </w:rPr>
        <w:t>教师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sz w:val="32"/>
          <w:szCs w:val="32"/>
        </w:rPr>
      </w:pPr>
      <w:r>
        <w:rPr>
          <w:rFonts w:ascii="仿宋_GB2312" w:eastAsia="仿宋_GB2312" w:cs="仿宋_GB2312" w:hAnsi="仿宋_GB2312"/>
          <w:sz w:val="32"/>
          <w:szCs w:val="32"/>
        </w:rPr>
        <w:t>25</w:t>
      </w:r>
      <w:r>
        <w:rPr>
          <w:rFonts w:ascii="仿宋_GB2312" w:eastAsia="仿宋_GB2312" w:cs="仿宋_GB2312" w:hAnsi="仿宋_GB2312"/>
          <w:sz w:val="32"/>
          <w:szCs w:val="32"/>
        </w:rPr>
        <w:t>.</w:t>
      </w:r>
      <w:r>
        <w:rPr>
          <w:rFonts w:ascii="仿宋_GB2312" w:eastAsia="仿宋_GB2312" w:cs="仿宋_GB2312" w:hAnsi="仿宋_GB2312" w:hint="eastAsia"/>
          <w:sz w:val="32"/>
          <w:szCs w:val="32"/>
        </w:rPr>
        <w:t>张利红</w:t>
      </w:r>
      <w:r>
        <w:rPr>
          <w:rFonts w:ascii="仿宋_GB2312" w:eastAsia="仿宋_GB2312" w:cs="仿宋_GB2312" w:hAnsi="仿宋_GB2312"/>
          <w:sz w:val="32"/>
          <w:szCs w:val="32"/>
        </w:rPr>
        <w:t xml:space="preserve">   </w:t>
      </w:r>
      <w:r>
        <w:rPr>
          <w:rFonts w:ascii="仿宋_GB2312" w:eastAsia="仿宋_GB2312" w:cs="仿宋_GB2312" w:hAnsi="仿宋_GB2312" w:hint="eastAsia"/>
          <w:sz w:val="32"/>
          <w:szCs w:val="32"/>
        </w:rPr>
        <w:t>区西关镇前西关小学</w:t>
      </w:r>
      <w:r>
        <w:rPr>
          <w:rFonts w:ascii="仿宋_GB2312" w:eastAsia="仿宋_GB2312" w:cs="仿宋_GB2312" w:hAnsi="仿宋_GB2312"/>
          <w:sz w:val="32"/>
          <w:szCs w:val="32"/>
        </w:rPr>
        <w:t>教师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sz w:val="32"/>
          <w:szCs w:val="32"/>
        </w:rPr>
      </w:pPr>
      <w:r>
        <w:rPr>
          <w:rFonts w:ascii="仿宋_GB2312" w:eastAsia="仿宋_GB2312" w:cs="仿宋_GB2312" w:hAnsi="仿宋_GB2312"/>
          <w:sz w:val="32"/>
          <w:szCs w:val="32"/>
        </w:rPr>
        <w:t>26</w:t>
      </w:r>
      <w:r>
        <w:rPr>
          <w:rFonts w:ascii="仿宋_GB2312" w:eastAsia="仿宋_GB2312" w:cs="仿宋_GB2312" w:hAnsi="仿宋_GB2312"/>
          <w:sz w:val="32"/>
          <w:szCs w:val="32"/>
        </w:rPr>
        <w:t>.</w:t>
      </w:r>
      <w:r>
        <w:rPr>
          <w:rFonts w:ascii="仿宋_GB2312" w:eastAsia="仿宋_GB2312" w:cs="仿宋_GB2312" w:hAnsi="仿宋_GB2312" w:hint="eastAsia"/>
          <w:sz w:val="32"/>
          <w:szCs w:val="32"/>
        </w:rPr>
        <w:t>武永霄</w:t>
      </w:r>
      <w:r>
        <w:rPr>
          <w:rFonts w:ascii="仿宋_GB2312" w:eastAsia="仿宋_GB2312" w:cs="仿宋_GB2312" w:hAnsi="仿宋_GB2312"/>
          <w:sz w:val="32"/>
          <w:szCs w:val="32"/>
        </w:rPr>
        <w:t xml:space="preserve">   </w:t>
      </w:r>
      <w:r>
        <w:rPr>
          <w:rFonts w:ascii="仿宋_GB2312" w:eastAsia="仿宋_GB2312" w:cs="仿宋_GB2312" w:hAnsi="仿宋_GB2312" w:hint="eastAsia"/>
          <w:sz w:val="32"/>
          <w:szCs w:val="32"/>
        </w:rPr>
        <w:t>区实验小学</w:t>
      </w:r>
      <w:r>
        <w:rPr>
          <w:rFonts w:ascii="仿宋_GB2312" w:eastAsia="仿宋_GB2312" w:cs="仿宋_GB2312" w:hAnsi="仿宋_GB2312"/>
          <w:sz w:val="32"/>
          <w:szCs w:val="32"/>
        </w:rPr>
        <w:t>教学副校长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sz w:val="32"/>
          <w:szCs w:val="32"/>
        </w:rPr>
      </w:pPr>
      <w:r>
        <w:rPr>
          <w:rFonts w:ascii="仿宋_GB2312" w:eastAsia="仿宋_GB2312" w:cs="仿宋_GB2312" w:hAnsi="仿宋_GB2312"/>
          <w:sz w:val="32"/>
          <w:szCs w:val="32"/>
        </w:rPr>
        <w:t>27</w:t>
      </w:r>
      <w:r>
        <w:rPr>
          <w:rFonts w:ascii="仿宋_GB2312" w:eastAsia="仿宋_GB2312" w:cs="仿宋_GB2312" w:hAnsi="仿宋_GB2312"/>
          <w:sz w:val="32"/>
          <w:szCs w:val="32"/>
        </w:rPr>
        <w:t>.</w:t>
      </w:r>
      <w:r>
        <w:rPr>
          <w:rFonts w:ascii="仿宋_GB2312" w:eastAsia="仿宋_GB2312" w:cs="仿宋_GB2312" w:hAnsi="仿宋_GB2312" w:hint="eastAsia"/>
          <w:sz w:val="32"/>
          <w:szCs w:val="32"/>
        </w:rPr>
        <w:t>秦翠丽</w:t>
      </w:r>
      <w:r>
        <w:rPr>
          <w:rFonts w:ascii="仿宋_GB2312" w:eastAsia="仿宋_GB2312" w:cs="仿宋_GB2312" w:hAnsi="仿宋_GB2312"/>
          <w:sz w:val="32"/>
          <w:szCs w:val="32"/>
        </w:rPr>
        <w:t xml:space="preserve">   </w:t>
      </w:r>
      <w:r>
        <w:rPr>
          <w:rFonts w:ascii="仿宋_GB2312" w:eastAsia="仿宋_GB2312" w:cs="仿宋_GB2312" w:hAnsi="仿宋_GB2312" w:hint="eastAsia"/>
          <w:sz w:val="32"/>
          <w:szCs w:val="32"/>
        </w:rPr>
        <w:t>区通安小学</w:t>
      </w:r>
      <w:r>
        <w:rPr>
          <w:rFonts w:ascii="仿宋_GB2312" w:eastAsia="仿宋_GB2312" w:cs="仿宋_GB2312" w:hAnsi="仿宋_GB2312"/>
          <w:sz w:val="32"/>
          <w:szCs w:val="32"/>
        </w:rPr>
        <w:t>书记、校长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sz w:val="32"/>
          <w:szCs w:val="32"/>
        </w:rPr>
      </w:pPr>
      <w:r>
        <w:rPr>
          <w:rFonts w:ascii="仿宋_GB2312" w:eastAsia="仿宋_GB2312" w:cs="仿宋_GB2312" w:hAnsi="仿宋_GB2312"/>
          <w:sz w:val="32"/>
          <w:szCs w:val="32"/>
        </w:rPr>
        <w:t>28</w:t>
      </w:r>
      <w:r>
        <w:rPr>
          <w:rFonts w:ascii="仿宋_GB2312" w:eastAsia="仿宋_GB2312" w:cs="仿宋_GB2312" w:hAnsi="仿宋_GB2312"/>
          <w:sz w:val="32"/>
          <w:szCs w:val="32"/>
        </w:rPr>
        <w:t>.</w:t>
      </w:r>
      <w:r>
        <w:rPr>
          <w:rFonts w:ascii="仿宋_GB2312" w:eastAsia="仿宋_GB2312" w:cs="仿宋_GB2312" w:hAnsi="仿宋_GB2312" w:hint="eastAsia"/>
          <w:sz w:val="32"/>
          <w:szCs w:val="32"/>
        </w:rPr>
        <w:t>彭超然</w:t>
      </w:r>
      <w:r>
        <w:rPr>
          <w:rFonts w:ascii="仿宋_GB2312" w:eastAsia="仿宋_GB2312" w:cs="仿宋_GB2312" w:hAnsi="仿宋_GB2312"/>
          <w:sz w:val="32"/>
          <w:szCs w:val="32"/>
        </w:rPr>
        <w:t xml:space="preserve">   </w:t>
      </w:r>
      <w:r>
        <w:rPr>
          <w:rFonts w:ascii="仿宋_GB2312" w:eastAsia="仿宋_GB2312" w:cs="仿宋_GB2312" w:hAnsi="仿宋_GB2312" w:hint="eastAsia"/>
          <w:sz w:val="32"/>
          <w:szCs w:val="32"/>
        </w:rPr>
        <w:t>区疾病预防控制中心</w:t>
      </w:r>
      <w:r>
        <w:rPr>
          <w:rFonts w:ascii="仿宋_GB2312" w:eastAsia="仿宋_GB2312" w:cs="仿宋_GB2312" w:hAnsi="仿宋_GB2312"/>
          <w:sz w:val="32"/>
          <w:szCs w:val="32"/>
        </w:rPr>
        <w:t>职业卫生股股长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sz w:val="32"/>
          <w:szCs w:val="32"/>
        </w:rPr>
      </w:pPr>
      <w:r>
        <w:rPr>
          <w:rFonts w:ascii="仿宋_GB2312" w:eastAsia="仿宋_GB2312" w:cs="仿宋_GB2312" w:hAnsi="仿宋_GB2312"/>
          <w:sz w:val="32"/>
          <w:szCs w:val="32"/>
        </w:rPr>
        <w:t>29</w:t>
      </w:r>
      <w:r>
        <w:rPr>
          <w:rFonts w:ascii="仿宋_GB2312" w:eastAsia="仿宋_GB2312" w:cs="仿宋_GB2312" w:hAnsi="仿宋_GB2312"/>
          <w:sz w:val="32"/>
          <w:szCs w:val="32"/>
        </w:rPr>
        <w:t>.</w:t>
      </w:r>
      <w:r>
        <w:rPr>
          <w:rFonts w:ascii="仿宋_GB2312" w:eastAsia="仿宋_GB2312" w:cs="仿宋_GB2312" w:hAnsi="仿宋_GB2312" w:hint="eastAsia"/>
          <w:sz w:val="32"/>
          <w:szCs w:val="32"/>
        </w:rPr>
        <w:t>乔晓丽</w:t>
      </w:r>
      <w:r>
        <w:rPr>
          <w:rFonts w:ascii="仿宋_GB2312" w:eastAsia="仿宋_GB2312" w:cs="仿宋_GB2312" w:hAnsi="仿宋_GB2312"/>
          <w:sz w:val="32"/>
          <w:szCs w:val="32"/>
        </w:rPr>
        <w:t xml:space="preserve">   </w:t>
      </w:r>
      <w:r>
        <w:rPr>
          <w:rFonts w:ascii="仿宋_GB2312" w:eastAsia="仿宋_GB2312" w:cs="仿宋_GB2312" w:hAnsi="仿宋_GB2312" w:hint="eastAsia"/>
          <w:sz w:val="32"/>
          <w:szCs w:val="32"/>
        </w:rPr>
        <w:t>区妇幼保健院</w:t>
      </w:r>
      <w:r>
        <w:rPr>
          <w:rFonts w:ascii="仿宋_GB2312" w:eastAsia="仿宋_GB2312" w:cs="仿宋_GB2312" w:hAnsi="仿宋_GB2312"/>
          <w:sz w:val="32"/>
          <w:szCs w:val="32"/>
        </w:rPr>
        <w:t>妇科主任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sz w:val="32"/>
          <w:szCs w:val="32"/>
        </w:rPr>
      </w:pPr>
      <w:r>
        <w:rPr>
          <w:rFonts w:ascii="仿宋_GB2312" w:eastAsia="仿宋_GB2312" w:cs="仿宋_GB2312" w:hAnsi="仿宋_GB2312"/>
          <w:sz w:val="32"/>
          <w:szCs w:val="32"/>
        </w:rPr>
        <w:t>30</w:t>
      </w:r>
      <w:r>
        <w:rPr>
          <w:rFonts w:ascii="仿宋_GB2312" w:eastAsia="仿宋_GB2312" w:cs="仿宋_GB2312" w:hAnsi="仿宋_GB2312"/>
          <w:sz w:val="32"/>
          <w:szCs w:val="32"/>
        </w:rPr>
        <w:t>.</w:t>
      </w:r>
      <w:r>
        <w:rPr>
          <w:rFonts w:ascii="仿宋_GB2312" w:eastAsia="仿宋_GB2312" w:cs="仿宋_GB2312" w:hAnsi="仿宋_GB2312" w:hint="eastAsia"/>
          <w:sz w:val="32"/>
          <w:szCs w:val="32"/>
        </w:rPr>
        <w:t>李会娟</w:t>
      </w:r>
      <w:r>
        <w:rPr>
          <w:rFonts w:ascii="仿宋_GB2312" w:eastAsia="仿宋_GB2312" w:cs="仿宋_GB2312" w:hAnsi="仿宋_GB2312"/>
          <w:sz w:val="32"/>
          <w:szCs w:val="32"/>
        </w:rPr>
        <w:t xml:space="preserve">   </w:t>
      </w:r>
      <w:r>
        <w:rPr>
          <w:rFonts w:ascii="仿宋_GB2312" w:eastAsia="仿宋_GB2312" w:cs="仿宋_GB2312" w:hAnsi="仿宋_GB2312" w:hint="eastAsia"/>
          <w:sz w:val="32"/>
          <w:szCs w:val="32"/>
        </w:rPr>
        <w:t>人民医院</w:t>
      </w:r>
      <w:r>
        <w:rPr>
          <w:rFonts w:ascii="仿宋_GB2312" w:eastAsia="仿宋_GB2312" w:cs="仿宋_GB2312" w:hAnsi="仿宋_GB2312"/>
          <w:sz w:val="32"/>
          <w:szCs w:val="32"/>
        </w:rPr>
        <w:t>康复医学科主任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sz w:val="32"/>
          <w:szCs w:val="32"/>
        </w:rPr>
      </w:pPr>
      <w:r>
        <w:rPr>
          <w:rFonts w:ascii="仿宋_GB2312" w:eastAsia="仿宋_GB2312" w:cs="仿宋_GB2312" w:hAnsi="仿宋_GB2312"/>
          <w:sz w:val="32"/>
          <w:szCs w:val="32"/>
        </w:rPr>
        <w:t>31</w:t>
      </w:r>
      <w:r>
        <w:rPr>
          <w:rFonts w:ascii="仿宋_GB2312" w:eastAsia="仿宋_GB2312" w:cs="仿宋_GB2312" w:hAnsi="仿宋_GB2312"/>
          <w:sz w:val="32"/>
          <w:szCs w:val="32"/>
        </w:rPr>
        <w:t>.</w:t>
      </w:r>
      <w:r>
        <w:rPr>
          <w:rFonts w:ascii="仿宋_GB2312" w:eastAsia="仿宋_GB2312" w:cs="仿宋_GB2312" w:hAnsi="仿宋_GB2312" w:hint="eastAsia"/>
          <w:sz w:val="32"/>
          <w:szCs w:val="32"/>
        </w:rPr>
        <w:t>马少民</w:t>
      </w:r>
      <w:r>
        <w:rPr>
          <w:rFonts w:ascii="仿宋_GB2312" w:eastAsia="仿宋_GB2312" w:cs="仿宋_GB2312" w:hAnsi="仿宋_GB2312"/>
          <w:sz w:val="32"/>
          <w:szCs w:val="32"/>
        </w:rPr>
        <w:t xml:space="preserve">   </w:t>
      </w:r>
      <w:r>
        <w:rPr>
          <w:rFonts w:ascii="仿宋_GB2312" w:eastAsia="仿宋_GB2312" w:cs="仿宋_GB2312" w:hAnsi="仿宋_GB2312" w:hint="eastAsia"/>
          <w:sz w:val="32"/>
          <w:szCs w:val="32"/>
        </w:rPr>
        <w:t>中西医结合医院</w:t>
      </w:r>
      <w:r>
        <w:rPr>
          <w:rFonts w:ascii="仿宋_GB2312" w:eastAsia="仿宋_GB2312" w:cs="仿宋_GB2312" w:hAnsi="仿宋_GB2312"/>
          <w:sz w:val="32"/>
          <w:szCs w:val="32"/>
        </w:rPr>
        <w:t>耳鼻喉科主任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sz w:val="32"/>
          <w:szCs w:val="32"/>
        </w:rPr>
      </w:pPr>
      <w:r>
        <w:rPr>
          <w:rFonts w:ascii="仿宋_GB2312" w:eastAsia="仿宋_GB2312" w:cs="仿宋_GB2312" w:hAnsi="仿宋_GB2312"/>
          <w:sz w:val="32"/>
          <w:szCs w:val="32"/>
        </w:rPr>
        <w:t>32</w:t>
      </w:r>
      <w:r>
        <w:rPr>
          <w:rFonts w:ascii="仿宋_GB2312" w:eastAsia="仿宋_GB2312" w:cs="仿宋_GB2312" w:hAnsi="仿宋_GB2312"/>
          <w:sz w:val="32"/>
          <w:szCs w:val="32"/>
        </w:rPr>
        <w:t>.</w:t>
      </w:r>
      <w:r>
        <w:rPr>
          <w:rFonts w:ascii="仿宋_GB2312" w:eastAsia="仿宋_GB2312" w:cs="仿宋_GB2312" w:hAnsi="仿宋_GB2312" w:hint="eastAsia"/>
          <w:sz w:val="32"/>
          <w:szCs w:val="32"/>
        </w:rPr>
        <w:t>张海燕</w:t>
      </w:r>
      <w:r>
        <w:rPr>
          <w:rFonts w:ascii="仿宋_GB2312" w:eastAsia="仿宋_GB2312" w:cs="仿宋_GB2312" w:hAnsi="仿宋_GB2312"/>
          <w:sz w:val="32"/>
          <w:szCs w:val="32"/>
        </w:rPr>
        <w:t xml:space="preserve">   </w:t>
      </w:r>
      <w:r>
        <w:rPr>
          <w:rFonts w:ascii="仿宋_GB2312" w:eastAsia="仿宋_GB2312" w:cs="仿宋_GB2312" w:hAnsi="仿宋_GB2312" w:hint="eastAsia"/>
          <w:sz w:val="32"/>
          <w:szCs w:val="32"/>
        </w:rPr>
        <w:t>区贾市庄中心卫生院</w:t>
      </w:r>
      <w:r>
        <w:rPr>
          <w:rFonts w:ascii="仿宋_GB2312" w:eastAsia="仿宋_GB2312" w:cs="仿宋_GB2312" w:hAnsi="仿宋_GB2312"/>
          <w:sz w:val="32"/>
          <w:szCs w:val="32"/>
        </w:rPr>
        <w:t>主任医师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sz w:val="32"/>
          <w:szCs w:val="32"/>
        </w:rPr>
      </w:pPr>
      <w:r>
        <w:rPr>
          <w:rFonts w:ascii="仿宋_GB2312" w:eastAsia="仿宋_GB2312" w:cs="仿宋_GB2312" w:hAnsi="仿宋_GB2312"/>
          <w:sz w:val="32"/>
          <w:szCs w:val="32"/>
        </w:rPr>
        <w:t>33</w:t>
      </w:r>
      <w:r>
        <w:rPr>
          <w:rFonts w:ascii="仿宋_GB2312" w:eastAsia="仿宋_GB2312" w:cs="仿宋_GB2312" w:hAnsi="仿宋_GB2312"/>
          <w:sz w:val="32"/>
          <w:szCs w:val="32"/>
        </w:rPr>
        <w:t>.</w:t>
      </w:r>
      <w:r>
        <w:rPr>
          <w:rFonts w:ascii="仿宋_GB2312" w:eastAsia="仿宋_GB2312" w:cs="仿宋_GB2312" w:hAnsi="仿宋_GB2312" w:hint="eastAsia"/>
          <w:sz w:val="32"/>
          <w:szCs w:val="32"/>
        </w:rPr>
        <w:t>杨志鹏</w:t>
      </w:r>
      <w:r>
        <w:rPr>
          <w:rFonts w:ascii="仿宋_GB2312" w:eastAsia="仿宋_GB2312" w:cs="仿宋_GB2312" w:hAnsi="仿宋_GB2312"/>
          <w:sz w:val="32"/>
          <w:szCs w:val="32"/>
        </w:rPr>
        <w:t xml:space="preserve">   </w:t>
      </w:r>
      <w:r>
        <w:rPr>
          <w:rFonts w:ascii="仿宋_GB2312" w:eastAsia="仿宋_GB2312" w:cs="仿宋_GB2312" w:hAnsi="仿宋_GB2312" w:hint="eastAsia"/>
          <w:sz w:val="32"/>
          <w:szCs w:val="32"/>
        </w:rPr>
        <w:t>区增村中心卫生院</w:t>
      </w:r>
      <w:r>
        <w:rPr>
          <w:rFonts w:ascii="仿宋_GB2312" w:eastAsia="仿宋_GB2312" w:cs="仿宋_GB2312" w:hAnsi="仿宋_GB2312"/>
          <w:sz w:val="32"/>
          <w:szCs w:val="32"/>
        </w:rPr>
        <w:t>副院长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sz w:val="32"/>
          <w:szCs w:val="32"/>
        </w:rPr>
      </w:pPr>
      <w:r>
        <w:rPr>
          <w:rFonts w:ascii="仿宋_GB2312" w:eastAsia="仿宋_GB2312" w:cs="仿宋_GB2312" w:hAnsi="仿宋_GB2312"/>
          <w:sz w:val="32"/>
          <w:szCs w:val="32"/>
        </w:rPr>
        <w:t>34</w:t>
      </w:r>
      <w:r>
        <w:rPr>
          <w:rFonts w:ascii="仿宋_GB2312" w:eastAsia="仿宋_GB2312" w:cs="仿宋_GB2312" w:hAnsi="仿宋_GB2312"/>
          <w:sz w:val="32"/>
          <w:szCs w:val="32"/>
        </w:rPr>
        <w:t>.</w:t>
      </w:r>
      <w:r>
        <w:rPr>
          <w:rFonts w:ascii="仿宋_GB2312" w:eastAsia="仿宋_GB2312" w:cs="仿宋_GB2312" w:hAnsi="仿宋_GB2312" w:hint="eastAsia"/>
          <w:sz w:val="32"/>
          <w:szCs w:val="32"/>
        </w:rPr>
        <w:t>孙艳丽</w:t>
      </w:r>
      <w:r>
        <w:rPr>
          <w:rFonts w:ascii="仿宋_GB2312" w:eastAsia="仿宋_GB2312" w:cs="仿宋_GB2312" w:hAnsi="仿宋_GB2312"/>
          <w:sz w:val="32"/>
          <w:szCs w:val="32"/>
        </w:rPr>
        <w:t xml:space="preserve">   </w:t>
      </w:r>
      <w:r>
        <w:rPr>
          <w:rFonts w:ascii="仿宋_GB2312" w:eastAsia="仿宋_GB2312" w:cs="仿宋_GB2312" w:hAnsi="仿宋_GB2312" w:hint="eastAsia"/>
          <w:sz w:val="32"/>
          <w:szCs w:val="32"/>
        </w:rPr>
        <w:t>区廉州镇卫生院</w:t>
      </w:r>
      <w:r>
        <w:rPr>
          <w:rFonts w:ascii="仿宋_GB2312" w:eastAsia="仿宋_GB2312" w:cs="仿宋_GB2312" w:hAnsi="仿宋_GB2312"/>
          <w:sz w:val="32"/>
          <w:szCs w:val="32"/>
        </w:rPr>
        <w:t>副院长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sz w:val="32"/>
          <w:szCs w:val="32"/>
        </w:rPr>
      </w:pPr>
      <w:r>
        <w:rPr>
          <w:rFonts w:ascii="仿宋_GB2312" w:eastAsia="仿宋_GB2312" w:cs="仿宋_GB2312" w:hAnsi="仿宋_GB2312"/>
          <w:sz w:val="32"/>
          <w:szCs w:val="32"/>
        </w:rPr>
        <w:t>35.</w:t>
      </w:r>
      <w:r>
        <w:rPr>
          <w:rFonts w:ascii="仿宋_GB2312" w:eastAsia="仿宋_GB2312" w:cs="仿宋_GB2312" w:hAnsi="仿宋_GB2312" w:hint="eastAsia"/>
          <w:sz w:val="32"/>
          <w:szCs w:val="32"/>
        </w:rPr>
        <w:t>邓  杰</w:t>
      </w:r>
      <w:r>
        <w:rPr>
          <w:rFonts w:ascii="仿宋_GB2312" w:eastAsia="仿宋_GB2312" w:cs="仿宋_GB2312" w:hAnsi="仿宋_GB2312"/>
          <w:sz w:val="32"/>
          <w:szCs w:val="32"/>
        </w:rPr>
        <w:t xml:space="preserve">   </w:t>
      </w:r>
      <w:r>
        <w:rPr>
          <w:rFonts w:ascii="仿宋_GB2312" w:eastAsia="仿宋_GB2312" w:cs="仿宋_GB2312" w:hAnsi="仿宋_GB2312" w:hint="eastAsia"/>
          <w:sz w:val="32"/>
          <w:szCs w:val="32"/>
        </w:rPr>
        <w:t>区西关镇卫生院</w:t>
      </w:r>
      <w:r>
        <w:rPr>
          <w:rFonts w:ascii="仿宋_GB2312" w:eastAsia="仿宋_GB2312" w:cs="仿宋_GB2312" w:hAnsi="仿宋_GB2312"/>
          <w:sz w:val="32"/>
          <w:szCs w:val="32"/>
        </w:rPr>
        <w:t>公共卫生科科长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sz w:val="32"/>
          <w:szCs w:val="32"/>
        </w:rPr>
      </w:pPr>
      <w:r>
        <w:rPr>
          <w:rFonts w:ascii="仿宋_GB2312" w:eastAsia="仿宋_GB2312" w:cs="仿宋_GB2312" w:hAnsi="仿宋_GB2312"/>
          <w:sz w:val="32"/>
          <w:szCs w:val="32"/>
        </w:rPr>
        <w:t>36</w:t>
      </w:r>
      <w:r>
        <w:rPr>
          <w:rFonts w:ascii="仿宋_GB2312" w:eastAsia="仿宋_GB2312" w:cs="仿宋_GB2312" w:hAnsi="仿宋_GB2312"/>
          <w:sz w:val="32"/>
          <w:szCs w:val="32"/>
        </w:rPr>
        <w:t>.</w:t>
      </w:r>
      <w:r>
        <w:rPr>
          <w:rFonts w:ascii="仿宋_GB2312" w:eastAsia="仿宋_GB2312" w:cs="仿宋_GB2312" w:hAnsi="仿宋_GB2312" w:hint="eastAsia"/>
          <w:sz w:val="32"/>
          <w:szCs w:val="32"/>
        </w:rPr>
        <w:t>薛勇彪</w:t>
      </w:r>
      <w:r>
        <w:rPr>
          <w:rFonts w:ascii="仿宋_GB2312" w:eastAsia="仿宋_GB2312" w:cs="仿宋_GB2312" w:hAnsi="仿宋_GB2312"/>
          <w:sz w:val="32"/>
          <w:szCs w:val="32"/>
        </w:rPr>
        <w:t xml:space="preserve">   </w:t>
      </w:r>
      <w:r>
        <w:rPr>
          <w:rFonts w:ascii="仿宋_GB2312" w:eastAsia="仿宋_GB2312" w:cs="仿宋_GB2312" w:hAnsi="仿宋_GB2312" w:hint="eastAsia"/>
          <w:sz w:val="32"/>
          <w:szCs w:val="32"/>
        </w:rPr>
        <w:t>区社保中心</w:t>
      </w:r>
      <w:r>
        <w:rPr>
          <w:rFonts w:ascii="仿宋_GB2312" w:eastAsia="仿宋_GB2312" w:cs="仿宋_GB2312" w:hAnsi="仿宋_GB2312"/>
          <w:sz w:val="32"/>
          <w:szCs w:val="32"/>
        </w:rPr>
        <w:t>副主任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sz w:val="32"/>
          <w:szCs w:val="32"/>
        </w:rPr>
      </w:pPr>
      <w:r>
        <w:rPr>
          <w:rFonts w:ascii="仿宋_GB2312" w:eastAsia="仿宋_GB2312" w:cs="仿宋_GB2312" w:hAnsi="仿宋_GB2312"/>
          <w:sz w:val="32"/>
          <w:szCs w:val="32"/>
        </w:rPr>
        <w:t>37</w:t>
      </w:r>
      <w:r>
        <w:rPr>
          <w:rFonts w:ascii="仿宋_GB2312" w:eastAsia="仿宋_GB2312" w:cs="仿宋_GB2312" w:hAnsi="仿宋_GB2312"/>
          <w:sz w:val="32"/>
          <w:szCs w:val="32"/>
        </w:rPr>
        <w:t>.</w:t>
      </w:r>
      <w:r>
        <w:rPr>
          <w:rFonts w:ascii="仿宋_GB2312" w:eastAsia="仿宋_GB2312" w:cs="仿宋_GB2312" w:hAnsi="仿宋_GB2312" w:hint="eastAsia"/>
          <w:sz w:val="32"/>
          <w:szCs w:val="32"/>
        </w:rPr>
        <w:t>徐利民</w:t>
      </w:r>
      <w:r>
        <w:rPr>
          <w:rFonts w:ascii="仿宋_GB2312" w:eastAsia="仿宋_GB2312" w:cs="仿宋_GB2312" w:hAnsi="仿宋_GB2312"/>
          <w:sz w:val="32"/>
          <w:szCs w:val="32"/>
        </w:rPr>
        <w:t xml:space="preserve">   </w:t>
      </w:r>
      <w:r>
        <w:rPr>
          <w:rFonts w:ascii="仿宋_GB2312" w:eastAsia="仿宋_GB2312" w:cs="仿宋_GB2312" w:hAnsi="仿宋_GB2312" w:hint="eastAsia"/>
          <w:sz w:val="32"/>
          <w:szCs w:val="32"/>
        </w:rPr>
        <w:t>区人社局</w:t>
      </w:r>
      <w:r>
        <w:rPr>
          <w:rFonts w:ascii="仿宋_GB2312" w:eastAsia="仿宋_GB2312" w:cs="仿宋_GB2312" w:hAnsi="仿宋_GB2312"/>
          <w:sz w:val="32"/>
          <w:szCs w:val="32"/>
        </w:rPr>
        <w:t>劳动保障维权中心职员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sz w:val="32"/>
          <w:szCs w:val="32"/>
        </w:rPr>
      </w:pPr>
      <w:r>
        <w:rPr>
          <w:rFonts w:ascii="仿宋_GB2312" w:eastAsia="仿宋_GB2312" w:cs="仿宋_GB2312" w:hAnsi="仿宋_GB2312"/>
          <w:sz w:val="32"/>
          <w:szCs w:val="32"/>
        </w:rPr>
        <w:t>38</w:t>
      </w:r>
      <w:r>
        <w:rPr>
          <w:rFonts w:ascii="仿宋_GB2312" w:eastAsia="仿宋_GB2312" w:cs="仿宋_GB2312" w:hAnsi="仿宋_GB2312"/>
          <w:sz w:val="32"/>
          <w:szCs w:val="32"/>
        </w:rPr>
        <w:t>.</w:t>
      </w:r>
      <w:r>
        <w:rPr>
          <w:rFonts w:ascii="仿宋_GB2312" w:eastAsia="仿宋_GB2312" w:cs="仿宋_GB2312" w:hAnsi="仿宋_GB2312" w:hint="eastAsia"/>
          <w:sz w:val="32"/>
          <w:szCs w:val="32"/>
        </w:rPr>
        <w:t>杜双贵</w:t>
      </w:r>
      <w:r>
        <w:rPr>
          <w:rFonts w:ascii="仿宋_GB2312" w:eastAsia="仿宋_GB2312" w:cs="仿宋_GB2312" w:hAnsi="仿宋_GB2312"/>
          <w:sz w:val="32"/>
          <w:szCs w:val="32"/>
        </w:rPr>
        <w:t xml:space="preserve">   </w:t>
      </w:r>
      <w:r>
        <w:rPr>
          <w:rFonts w:ascii="仿宋_GB2312" w:eastAsia="仿宋_GB2312" w:cs="仿宋_GB2312" w:hAnsi="仿宋_GB2312" w:hint="eastAsia"/>
          <w:sz w:val="32"/>
          <w:szCs w:val="32"/>
        </w:rPr>
        <w:t>区民政局</w:t>
      </w:r>
      <w:r>
        <w:rPr>
          <w:rFonts w:ascii="仿宋_GB2312" w:eastAsia="仿宋_GB2312" w:cs="仿宋_GB2312" w:hAnsi="仿宋_GB2312"/>
          <w:sz w:val="32"/>
          <w:szCs w:val="32"/>
        </w:rPr>
        <w:t>职员（荣军公司派遣）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sz w:val="32"/>
          <w:szCs w:val="32"/>
        </w:rPr>
      </w:pPr>
      <w:r>
        <w:rPr>
          <w:rFonts w:ascii="仿宋_GB2312" w:eastAsia="仿宋_GB2312" w:cs="仿宋_GB2312" w:hAnsi="仿宋_GB2312"/>
          <w:sz w:val="32"/>
          <w:szCs w:val="32"/>
        </w:rPr>
        <w:t>39</w:t>
      </w:r>
      <w:r>
        <w:rPr>
          <w:rFonts w:ascii="仿宋_GB2312" w:eastAsia="仿宋_GB2312" w:cs="仿宋_GB2312" w:hAnsi="仿宋_GB2312"/>
          <w:sz w:val="32"/>
          <w:szCs w:val="32"/>
        </w:rPr>
        <w:t>.</w:t>
      </w:r>
      <w:r>
        <w:rPr>
          <w:rFonts w:ascii="仿宋_GB2312" w:eastAsia="仿宋_GB2312" w:cs="仿宋_GB2312" w:hAnsi="仿宋_GB2312" w:hint="eastAsia"/>
          <w:sz w:val="32"/>
          <w:szCs w:val="32"/>
        </w:rPr>
        <w:t>安昭怡</w:t>
      </w:r>
      <w:r>
        <w:rPr>
          <w:rFonts w:ascii="仿宋_GB2312" w:eastAsia="仿宋_GB2312" w:cs="仿宋_GB2312" w:hAnsi="仿宋_GB2312"/>
          <w:sz w:val="32"/>
          <w:szCs w:val="32"/>
        </w:rPr>
        <w:t xml:space="preserve">   </w:t>
      </w:r>
      <w:r>
        <w:rPr>
          <w:rFonts w:ascii="仿宋_GB2312" w:eastAsia="仿宋_GB2312" w:cs="仿宋_GB2312" w:hAnsi="仿宋_GB2312" w:hint="eastAsia"/>
          <w:sz w:val="32"/>
          <w:szCs w:val="32"/>
        </w:rPr>
        <w:t>区廉州镇</w:t>
      </w:r>
      <w:r>
        <w:rPr>
          <w:rFonts w:ascii="仿宋_GB2312" w:eastAsia="仿宋_GB2312" w:cs="仿宋_GB2312" w:hAnsi="仿宋_GB2312"/>
          <w:sz w:val="32"/>
          <w:szCs w:val="32"/>
        </w:rPr>
        <w:t>党委委员、宣传委员、统战委员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sz w:val="32"/>
          <w:szCs w:val="32"/>
        </w:rPr>
      </w:pPr>
      <w:r>
        <w:rPr>
          <w:rFonts w:ascii="仿宋_GB2312" w:eastAsia="仿宋_GB2312" w:cs="仿宋_GB2312" w:hAnsi="仿宋_GB2312"/>
          <w:sz w:val="32"/>
          <w:szCs w:val="32"/>
        </w:rPr>
        <w:t>40</w:t>
      </w:r>
      <w:r>
        <w:rPr>
          <w:rFonts w:ascii="仿宋_GB2312" w:eastAsia="仿宋_GB2312" w:cs="仿宋_GB2312" w:hAnsi="仿宋_GB2312"/>
          <w:sz w:val="32"/>
          <w:szCs w:val="32"/>
        </w:rPr>
        <w:t>.</w:t>
      </w:r>
      <w:r>
        <w:rPr>
          <w:rFonts w:ascii="仿宋_GB2312" w:eastAsia="仿宋_GB2312" w:cs="仿宋_GB2312" w:hAnsi="仿宋_GB2312" w:hint="eastAsia"/>
          <w:sz w:val="32"/>
          <w:szCs w:val="32"/>
        </w:rPr>
        <w:t>卢嘉宝</w:t>
      </w:r>
      <w:r>
        <w:rPr>
          <w:rFonts w:ascii="仿宋_GB2312" w:eastAsia="仿宋_GB2312" w:cs="仿宋_GB2312" w:hAnsi="仿宋_GB2312"/>
          <w:sz w:val="32"/>
          <w:szCs w:val="32"/>
        </w:rPr>
        <w:t xml:space="preserve">   </w:t>
      </w:r>
      <w:r>
        <w:rPr>
          <w:rFonts w:ascii="仿宋_GB2312" w:eastAsia="仿宋_GB2312" w:cs="仿宋_GB2312" w:hAnsi="仿宋_GB2312" w:hint="eastAsia"/>
          <w:sz w:val="32"/>
          <w:szCs w:val="32"/>
        </w:rPr>
        <w:t>区西关镇</w:t>
      </w:r>
      <w:r>
        <w:rPr>
          <w:rFonts w:ascii="仿宋_GB2312" w:eastAsia="仿宋_GB2312" w:cs="仿宋_GB2312" w:hAnsi="仿宋_GB2312"/>
          <w:sz w:val="32"/>
          <w:szCs w:val="32"/>
        </w:rPr>
        <w:t>党委委员、宣传委员、统战委员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sz w:val="32"/>
          <w:szCs w:val="32"/>
        </w:rPr>
      </w:pPr>
      <w:r>
        <w:rPr>
          <w:rFonts w:ascii="仿宋_GB2312" w:eastAsia="仿宋_GB2312" w:cs="仿宋_GB2312" w:hAnsi="仿宋_GB2312"/>
          <w:sz w:val="32"/>
          <w:szCs w:val="32"/>
        </w:rPr>
        <w:t>41</w:t>
      </w:r>
      <w:r>
        <w:rPr>
          <w:rFonts w:ascii="仿宋_GB2312" w:eastAsia="仿宋_GB2312" w:cs="仿宋_GB2312" w:hAnsi="仿宋_GB2312"/>
          <w:sz w:val="32"/>
          <w:szCs w:val="32"/>
        </w:rPr>
        <w:t>.</w:t>
      </w:r>
      <w:r>
        <w:rPr>
          <w:rFonts w:ascii="仿宋_GB2312" w:eastAsia="仿宋_GB2312" w:cs="仿宋_GB2312" w:hAnsi="仿宋_GB2312" w:hint="eastAsia"/>
          <w:sz w:val="32"/>
          <w:szCs w:val="32"/>
        </w:rPr>
        <w:t>杨景丽</w:t>
      </w:r>
      <w:r>
        <w:rPr>
          <w:rFonts w:ascii="仿宋_GB2312" w:eastAsia="仿宋_GB2312" w:cs="仿宋_GB2312" w:hAnsi="仿宋_GB2312"/>
          <w:sz w:val="32"/>
          <w:szCs w:val="32"/>
        </w:rPr>
        <w:t xml:space="preserve">   </w:t>
      </w:r>
      <w:r>
        <w:rPr>
          <w:rFonts w:ascii="仿宋_GB2312" w:eastAsia="仿宋_GB2312" w:cs="仿宋_GB2312" w:hAnsi="仿宋_GB2312" w:hint="eastAsia"/>
          <w:sz w:val="32"/>
          <w:szCs w:val="32"/>
        </w:rPr>
        <w:t>区梅花镇</w:t>
      </w:r>
      <w:r>
        <w:rPr>
          <w:rFonts w:ascii="仿宋_GB2312" w:eastAsia="仿宋_GB2312" w:cs="仿宋_GB2312" w:hAnsi="仿宋_GB2312"/>
          <w:sz w:val="32"/>
          <w:szCs w:val="32"/>
        </w:rPr>
        <w:t>党委委员、宣传委员、统战委员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sz w:val="32"/>
          <w:szCs w:val="32"/>
        </w:rPr>
      </w:pPr>
      <w:r>
        <w:rPr>
          <w:rFonts w:ascii="仿宋_GB2312" w:eastAsia="仿宋_GB2312" w:cs="仿宋_GB2312" w:hAnsi="仿宋_GB2312"/>
          <w:sz w:val="32"/>
          <w:szCs w:val="32"/>
        </w:rPr>
        <w:t>42</w:t>
      </w:r>
      <w:r>
        <w:rPr>
          <w:rFonts w:ascii="仿宋_GB2312" w:eastAsia="仿宋_GB2312" w:cs="仿宋_GB2312" w:hAnsi="仿宋_GB2312"/>
          <w:sz w:val="32"/>
          <w:szCs w:val="32"/>
        </w:rPr>
        <w:t>.</w:t>
      </w:r>
      <w:r>
        <w:rPr>
          <w:rFonts w:ascii="仿宋_GB2312" w:eastAsia="仿宋_GB2312" w:cs="仿宋_GB2312" w:hAnsi="仿宋_GB2312" w:hint="eastAsia"/>
          <w:sz w:val="32"/>
          <w:szCs w:val="32"/>
        </w:rPr>
        <w:t>李立松</w:t>
      </w:r>
      <w:r>
        <w:rPr>
          <w:rFonts w:ascii="仿宋_GB2312" w:eastAsia="仿宋_GB2312" w:cs="仿宋_GB2312" w:hAnsi="仿宋_GB2312"/>
          <w:sz w:val="32"/>
          <w:szCs w:val="32"/>
        </w:rPr>
        <w:t xml:space="preserve">   </w:t>
      </w:r>
      <w:r>
        <w:rPr>
          <w:rFonts w:ascii="仿宋_GB2312" w:eastAsia="仿宋_GB2312" w:cs="仿宋_GB2312" w:hAnsi="仿宋_GB2312" w:hint="eastAsia"/>
          <w:sz w:val="32"/>
          <w:szCs w:val="32"/>
        </w:rPr>
        <w:t>区融媒体中心</w:t>
      </w:r>
      <w:r>
        <w:rPr>
          <w:rFonts w:ascii="仿宋_GB2312" w:eastAsia="仿宋_GB2312" w:cs="仿宋_GB2312" w:hAnsi="仿宋_GB2312"/>
          <w:sz w:val="32"/>
          <w:szCs w:val="32"/>
        </w:rPr>
        <w:t>副主任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sz w:val="32"/>
          <w:szCs w:val="32"/>
        </w:rPr>
      </w:pPr>
      <w:r>
        <w:rPr>
          <w:rFonts w:ascii="仿宋_GB2312" w:eastAsia="仿宋_GB2312" w:cs="仿宋_GB2312" w:hAnsi="仿宋_GB2312"/>
          <w:sz w:val="32"/>
          <w:szCs w:val="32"/>
        </w:rPr>
        <w:t>43</w:t>
      </w:r>
      <w:r>
        <w:rPr>
          <w:rFonts w:ascii="仿宋_GB2312" w:eastAsia="仿宋_GB2312" w:cs="仿宋_GB2312" w:hAnsi="仿宋_GB2312"/>
          <w:sz w:val="32"/>
          <w:szCs w:val="32"/>
        </w:rPr>
        <w:t>.</w:t>
      </w:r>
      <w:r>
        <w:rPr>
          <w:rFonts w:ascii="仿宋_GB2312" w:eastAsia="仿宋_GB2312" w:cs="仿宋_GB2312" w:hAnsi="仿宋_GB2312" w:hint="eastAsia"/>
          <w:sz w:val="32"/>
          <w:szCs w:val="32"/>
        </w:rPr>
        <w:t>李紫烨</w:t>
      </w:r>
      <w:r>
        <w:rPr>
          <w:rFonts w:ascii="仿宋_GB2312" w:eastAsia="仿宋_GB2312" w:cs="仿宋_GB2312" w:hAnsi="仿宋_GB2312"/>
          <w:sz w:val="32"/>
          <w:szCs w:val="32"/>
        </w:rPr>
        <w:t xml:space="preserve">   </w:t>
      </w:r>
      <w:r>
        <w:rPr>
          <w:rFonts w:ascii="仿宋_GB2312" w:eastAsia="仿宋_GB2312" w:cs="仿宋_GB2312" w:hAnsi="仿宋_GB2312" w:hint="eastAsia"/>
          <w:sz w:val="32"/>
          <w:szCs w:val="32"/>
        </w:rPr>
        <w:t>区委宣传部</w:t>
      </w:r>
      <w:r>
        <w:rPr>
          <w:rFonts w:ascii="仿宋_GB2312" w:eastAsia="仿宋_GB2312" w:cs="仿宋_GB2312" w:hAnsi="仿宋_GB2312"/>
          <w:sz w:val="32"/>
          <w:szCs w:val="32"/>
        </w:rPr>
        <w:t>办公室主任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sz w:val="32"/>
          <w:szCs w:val="32"/>
        </w:rPr>
      </w:pPr>
      <w:r>
        <w:rPr>
          <w:rFonts w:ascii="仿宋_GB2312" w:eastAsia="仿宋_GB2312" w:cs="仿宋_GB2312" w:hAnsi="仿宋_GB2312"/>
          <w:sz w:val="32"/>
          <w:szCs w:val="32"/>
        </w:rPr>
        <w:t>44</w:t>
      </w:r>
      <w:r>
        <w:rPr>
          <w:rFonts w:ascii="仿宋_GB2312" w:eastAsia="仿宋_GB2312" w:cs="仿宋_GB2312" w:hAnsi="仿宋_GB2312"/>
          <w:sz w:val="32"/>
          <w:szCs w:val="32"/>
        </w:rPr>
        <w:t>.</w:t>
      </w:r>
      <w:r>
        <w:rPr>
          <w:rFonts w:ascii="仿宋_GB2312" w:eastAsia="仿宋_GB2312" w:cs="仿宋_GB2312" w:hAnsi="仿宋_GB2312" w:hint="eastAsia"/>
          <w:sz w:val="32"/>
          <w:szCs w:val="32"/>
        </w:rPr>
        <w:t>张玲莉</w:t>
      </w:r>
      <w:r>
        <w:rPr>
          <w:rFonts w:ascii="仿宋_GB2312" w:eastAsia="仿宋_GB2312" w:cs="仿宋_GB2312" w:hAnsi="仿宋_GB2312"/>
          <w:sz w:val="32"/>
          <w:szCs w:val="32"/>
        </w:rPr>
        <w:t xml:space="preserve">   </w:t>
      </w:r>
      <w:r>
        <w:rPr>
          <w:rFonts w:ascii="仿宋_GB2312" w:eastAsia="仿宋_GB2312" w:cs="仿宋_GB2312" w:hAnsi="仿宋_GB2312" w:hint="eastAsia"/>
          <w:sz w:val="32"/>
          <w:szCs w:val="32"/>
        </w:rPr>
        <w:t>区委网信办</w:t>
      </w:r>
      <w:r>
        <w:rPr>
          <w:rFonts w:ascii="仿宋_GB2312" w:eastAsia="仿宋_GB2312" w:cs="仿宋_GB2312" w:hAnsi="仿宋_GB2312"/>
          <w:sz w:val="32"/>
          <w:szCs w:val="32"/>
        </w:rPr>
        <w:t>职员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sz w:val="32"/>
          <w:szCs w:val="32"/>
        </w:rPr>
      </w:pPr>
      <w:r>
        <w:rPr>
          <w:rFonts w:ascii="仿宋_GB2312" w:eastAsia="仿宋_GB2312" w:cs="仿宋_GB2312" w:hAnsi="仿宋_GB2312"/>
          <w:sz w:val="32"/>
          <w:szCs w:val="32"/>
        </w:rPr>
        <w:t>45</w:t>
      </w:r>
      <w:r>
        <w:rPr>
          <w:rFonts w:ascii="仿宋_GB2312" w:eastAsia="仿宋_GB2312" w:cs="仿宋_GB2312" w:hAnsi="仿宋_GB2312"/>
          <w:sz w:val="32"/>
          <w:szCs w:val="32"/>
        </w:rPr>
        <w:t>.</w:t>
      </w:r>
      <w:r>
        <w:rPr>
          <w:rFonts w:ascii="仿宋_GB2312" w:eastAsia="仿宋_GB2312" w:cs="仿宋_GB2312" w:hAnsi="仿宋_GB2312" w:hint="eastAsia"/>
          <w:sz w:val="32"/>
          <w:szCs w:val="32"/>
        </w:rPr>
        <w:t>陈</w:t>
      </w:r>
      <w:r>
        <w:rPr>
          <w:rFonts w:ascii="仿宋_GB2312" w:eastAsia="仿宋_GB2312" w:cs="仿宋_GB2312" w:hAnsi="仿宋_GB2312"/>
          <w:sz w:val="32"/>
          <w:szCs w:val="32"/>
        </w:rPr>
        <w:t xml:space="preserve">  </w:t>
      </w:r>
      <w:r>
        <w:rPr>
          <w:rFonts w:ascii="仿宋_GB2312" w:eastAsia="仿宋_GB2312" w:cs="仿宋_GB2312" w:hAnsi="仿宋_GB2312" w:hint="eastAsia"/>
          <w:sz w:val="32"/>
          <w:szCs w:val="32"/>
        </w:rPr>
        <w:t>娜</w:t>
      </w:r>
      <w:r>
        <w:rPr>
          <w:rFonts w:ascii="仿宋_GB2312" w:eastAsia="仿宋_GB2312" w:cs="仿宋_GB2312" w:hAnsi="仿宋_GB2312"/>
          <w:sz w:val="32"/>
          <w:szCs w:val="32"/>
        </w:rPr>
        <w:t xml:space="preserve">   </w:t>
      </w:r>
      <w:r>
        <w:rPr>
          <w:rFonts w:ascii="仿宋_GB2312" w:eastAsia="仿宋_GB2312" w:cs="仿宋_GB2312" w:hAnsi="仿宋_GB2312" w:hint="eastAsia"/>
          <w:sz w:val="32"/>
          <w:szCs w:val="32"/>
        </w:rPr>
        <w:t>区文广体旅局</w:t>
      </w:r>
      <w:r>
        <w:rPr>
          <w:rFonts w:ascii="仿宋_GB2312" w:eastAsia="仿宋_GB2312" w:cs="仿宋_GB2312" w:hAnsi="仿宋_GB2312"/>
          <w:sz w:val="32"/>
          <w:szCs w:val="32"/>
        </w:rPr>
        <w:t>股长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sz w:val="32"/>
          <w:szCs w:val="32"/>
        </w:rPr>
      </w:pPr>
      <w:r>
        <w:rPr>
          <w:rFonts w:ascii="仿宋_GB2312" w:eastAsia="仿宋_GB2312" w:cs="仿宋_GB2312" w:hAnsi="仿宋_GB2312"/>
          <w:sz w:val="32"/>
          <w:szCs w:val="32"/>
        </w:rPr>
        <w:t>46</w:t>
      </w:r>
      <w:r>
        <w:rPr>
          <w:rFonts w:ascii="仿宋_GB2312" w:eastAsia="仿宋_GB2312" w:cs="仿宋_GB2312" w:hAnsi="仿宋_GB2312"/>
          <w:sz w:val="32"/>
          <w:szCs w:val="32"/>
        </w:rPr>
        <w:t>.</w:t>
      </w:r>
      <w:r>
        <w:rPr>
          <w:rFonts w:ascii="仿宋_GB2312" w:eastAsia="仿宋_GB2312" w:cs="仿宋_GB2312" w:hAnsi="仿宋_GB2312" w:hint="eastAsia"/>
          <w:sz w:val="32"/>
          <w:szCs w:val="32"/>
        </w:rPr>
        <w:t>李</w:t>
      </w:r>
      <w:r>
        <w:rPr>
          <w:rFonts w:ascii="仿宋_GB2312" w:eastAsia="仿宋_GB2312" w:cs="仿宋_GB2312" w:hAnsi="仿宋_GB2312"/>
          <w:sz w:val="32"/>
          <w:szCs w:val="32"/>
        </w:rPr>
        <w:t xml:space="preserve">  </w:t>
      </w:r>
      <w:r>
        <w:rPr>
          <w:rFonts w:ascii="仿宋_GB2312" w:eastAsia="仿宋_GB2312" w:cs="仿宋_GB2312" w:hAnsi="仿宋_GB2312" w:hint="eastAsia"/>
          <w:sz w:val="32"/>
          <w:szCs w:val="32"/>
        </w:rPr>
        <w:t>华</w:t>
      </w:r>
      <w:r>
        <w:rPr>
          <w:rFonts w:ascii="仿宋_GB2312" w:eastAsia="仿宋_GB2312" w:cs="仿宋_GB2312" w:hAnsi="仿宋_GB2312"/>
          <w:sz w:val="32"/>
          <w:szCs w:val="32"/>
        </w:rPr>
        <w:t xml:space="preserve">   </w:t>
      </w:r>
      <w:r>
        <w:rPr>
          <w:rFonts w:ascii="仿宋_GB2312" w:eastAsia="仿宋_GB2312" w:cs="仿宋_GB2312" w:hAnsi="仿宋_GB2312" w:hint="eastAsia"/>
          <w:sz w:val="32"/>
          <w:szCs w:val="32"/>
        </w:rPr>
        <w:t>区文联</w:t>
      </w:r>
      <w:r>
        <w:rPr>
          <w:rFonts w:ascii="仿宋_GB2312" w:eastAsia="仿宋_GB2312" w:cs="仿宋_GB2312" w:hAnsi="仿宋_GB2312"/>
          <w:sz w:val="32"/>
          <w:szCs w:val="32"/>
        </w:rPr>
        <w:t>琴筝协会会长（实验学校教师）</w:t>
      </w:r>
    </w:p>
    <w:p>
      <w:pPr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vanish w:val="0"/>
          <w:sz w:val="32"/>
          <w:szCs w:val="32"/>
        </w:rPr>
      </w:pPr>
      <w:r>
        <w:rPr>
          <w:rFonts w:ascii="仿宋_GB2312" w:eastAsia="仿宋_GB2312" w:cs="仿宋_GB2312" w:hAnsi="仿宋_GB2312"/>
          <w:vanish w:val="0"/>
          <w:sz w:val="32"/>
          <w:szCs w:val="32"/>
        </w:rPr>
        <w:t>47.</w:t>
      </w:r>
      <w:r>
        <w:rPr>
          <w:rFonts w:ascii="仿宋_GB2312" w:eastAsia="仿宋_GB2312" w:cs="仿宋_GB2312" w:hAnsi="仿宋_GB2312" w:hint="eastAsia"/>
          <w:vanish w:val="0"/>
          <w:sz w:val="32"/>
          <w:szCs w:val="32"/>
        </w:rPr>
        <w:t xml:space="preserve">王根华  </w:t>
      </w:r>
      <w:r>
        <w:rPr>
          <w:rFonts w:ascii="仿宋_GB2312" w:eastAsia="仿宋_GB2312" w:cs="仿宋_GB2312" w:hAnsi="仿宋_GB2312"/>
          <w:vanish w:val="0"/>
          <w:sz w:val="32"/>
          <w:szCs w:val="32"/>
        </w:rPr>
        <w:t xml:space="preserve"> </w:t>
      </w:r>
      <w:r>
        <w:rPr>
          <w:rFonts w:ascii="仿宋_GB2312" w:eastAsia="仿宋_GB2312" w:cs="仿宋_GB2312" w:hAnsi="仿宋_GB2312" w:hint="eastAsia"/>
          <w:vanish w:val="0"/>
          <w:sz w:val="32"/>
          <w:szCs w:val="32"/>
        </w:rPr>
        <w:t>廉州镇郭庄</w:t>
      </w:r>
      <w:r>
        <w:rPr>
          <w:rFonts w:ascii="仿宋_GB2312" w:eastAsia="仿宋_GB2312" w:cs="仿宋_GB2312" w:hAnsi="仿宋_GB2312"/>
          <w:vanish w:val="0"/>
          <w:sz w:val="32"/>
          <w:szCs w:val="32"/>
        </w:rPr>
        <w:t>社区</w:t>
      </w:r>
      <w:r>
        <w:rPr>
          <w:rFonts w:ascii="仿宋_GB2312" w:eastAsia="仿宋_GB2312" w:cs="仿宋_GB2312" w:hAnsi="仿宋_GB2312" w:hint="eastAsia"/>
          <w:vanish w:val="0"/>
          <w:sz w:val="32"/>
          <w:szCs w:val="32"/>
        </w:rPr>
        <w:t>党支部书记兼</w:t>
      </w:r>
      <w:r>
        <w:rPr>
          <w:rFonts w:ascii="仿宋_GB2312" w:eastAsia="仿宋_GB2312" w:cs="仿宋_GB2312" w:hAnsi="仿宋_GB2312"/>
          <w:vanish w:val="0"/>
          <w:sz w:val="32"/>
          <w:szCs w:val="32"/>
        </w:rPr>
        <w:t>居委会</w:t>
      </w:r>
      <w:r>
        <w:rPr>
          <w:rFonts w:ascii="仿宋_GB2312" w:eastAsia="仿宋_GB2312" w:cs="仿宋_GB2312" w:hAnsi="仿宋_GB2312" w:hint="eastAsia"/>
          <w:vanish w:val="0"/>
          <w:sz w:val="32"/>
          <w:szCs w:val="32"/>
        </w:rPr>
        <w:t>主任</w:t>
      </w:r>
    </w:p>
    <w:p>
      <w:pPr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sz w:val="32"/>
          <w:szCs w:val="32"/>
        </w:rPr>
      </w:pPr>
      <w:r>
        <w:rPr>
          <w:rFonts w:ascii="仿宋_GB2312" w:eastAsia="仿宋_GB2312" w:cs="仿宋_GB2312" w:hAnsi="仿宋_GB2312"/>
          <w:sz w:val="32"/>
          <w:szCs w:val="32"/>
        </w:rPr>
        <w:t>48</w:t>
      </w:r>
      <w:r>
        <w:rPr>
          <w:rFonts w:ascii="仿宋_GB2312" w:eastAsia="仿宋_GB2312" w:cs="仿宋_GB2312" w:hAnsi="仿宋_GB2312"/>
          <w:sz w:val="32"/>
          <w:szCs w:val="32"/>
        </w:rPr>
        <w:t>.</w:t>
      </w:r>
      <w:r>
        <w:rPr>
          <w:rFonts w:ascii="仿宋_GB2312" w:eastAsia="仿宋_GB2312" w:cs="仿宋_GB2312" w:hAnsi="仿宋_GB2312" w:hint="eastAsia"/>
          <w:sz w:val="32"/>
          <w:szCs w:val="32"/>
        </w:rPr>
        <w:t xml:space="preserve">王会朝 </w:t>
      </w:r>
      <w:r>
        <w:rPr>
          <w:rFonts w:ascii="仿宋_GB2312" w:eastAsia="仿宋_GB2312" w:cs="仿宋_GB2312" w:hAnsi="仿宋_GB2312"/>
          <w:sz w:val="32"/>
          <w:szCs w:val="32"/>
        </w:rPr>
        <w:t xml:space="preserve">  </w:t>
      </w:r>
      <w:r>
        <w:rPr>
          <w:rFonts w:ascii="仿宋_GB2312" w:eastAsia="仿宋_GB2312" w:cs="仿宋_GB2312" w:hAnsi="仿宋_GB2312" w:hint="eastAsia"/>
          <w:sz w:val="32"/>
          <w:szCs w:val="32"/>
        </w:rPr>
        <w:t>贾市庄镇贾市庄村党支部书记兼村委会主任</w:t>
      </w:r>
    </w:p>
    <w:p>
      <w:pPr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vanish w:val="0"/>
          <w:sz w:val="32"/>
          <w:szCs w:val="32"/>
        </w:rPr>
      </w:pPr>
      <w:r>
        <w:rPr>
          <w:rFonts w:ascii="仿宋_GB2312" w:eastAsia="仿宋_GB2312" w:cs="仿宋_GB2312" w:hAnsi="仿宋_GB2312"/>
          <w:vanish w:val="0"/>
          <w:sz w:val="32"/>
          <w:szCs w:val="32"/>
        </w:rPr>
        <w:t>49.</w:t>
      </w:r>
      <w:r>
        <w:rPr>
          <w:rFonts w:ascii="仿宋_GB2312" w:eastAsia="仿宋_GB2312" w:cs="仿宋_GB2312" w:hAnsi="仿宋_GB2312" w:hint="eastAsia"/>
          <w:vanish w:val="0"/>
          <w:sz w:val="32"/>
          <w:szCs w:val="32"/>
        </w:rPr>
        <w:t xml:space="preserve">刘卜天  </w:t>
      </w:r>
      <w:r>
        <w:rPr>
          <w:rFonts w:ascii="仿宋_GB2312" w:eastAsia="仿宋_GB2312" w:cs="仿宋_GB2312" w:hAnsi="仿宋_GB2312"/>
          <w:vanish w:val="0"/>
          <w:sz w:val="32"/>
          <w:szCs w:val="32"/>
        </w:rPr>
        <w:t xml:space="preserve"> </w:t>
      </w:r>
      <w:r>
        <w:rPr>
          <w:rFonts w:ascii="仿宋_GB2312" w:eastAsia="仿宋_GB2312" w:cs="仿宋_GB2312" w:hAnsi="仿宋_GB2312" w:hint="eastAsia"/>
          <w:vanish w:val="0"/>
          <w:sz w:val="32"/>
          <w:szCs w:val="32"/>
        </w:rPr>
        <w:t>梅花镇政府党建工作办公室科员</w:t>
      </w:r>
    </w:p>
    <w:p>
      <w:pPr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vanish w:val="0"/>
          <w:sz w:val="32"/>
          <w:szCs w:val="32"/>
        </w:rPr>
      </w:pPr>
      <w:r>
        <w:rPr>
          <w:rFonts w:ascii="仿宋_GB2312" w:eastAsia="仿宋_GB2312" w:cs="仿宋_GB2312" w:hAnsi="仿宋_GB2312"/>
          <w:vanish w:val="0"/>
          <w:sz w:val="32"/>
          <w:szCs w:val="32"/>
        </w:rPr>
        <w:t>50.</w:t>
      </w:r>
      <w:r>
        <w:rPr>
          <w:rFonts w:ascii="仿宋_GB2312" w:eastAsia="仿宋_GB2312" w:cs="仿宋_GB2312" w:hAnsi="仿宋_GB2312" w:hint="eastAsia"/>
          <w:vanish w:val="0"/>
          <w:sz w:val="32"/>
          <w:szCs w:val="32"/>
        </w:rPr>
        <w:t xml:space="preserve">邓志强  </w:t>
      </w:r>
      <w:r>
        <w:rPr>
          <w:rFonts w:ascii="仿宋_GB2312" w:eastAsia="仿宋_GB2312" w:cs="仿宋_GB2312" w:hAnsi="仿宋_GB2312"/>
          <w:vanish w:val="0"/>
          <w:sz w:val="32"/>
          <w:szCs w:val="32"/>
        </w:rPr>
        <w:t xml:space="preserve"> </w:t>
      </w:r>
      <w:r>
        <w:rPr>
          <w:rFonts w:ascii="仿宋_GB2312" w:eastAsia="仿宋_GB2312" w:cs="仿宋_GB2312" w:hAnsi="仿宋_GB2312" w:hint="eastAsia"/>
          <w:vanish w:val="0"/>
          <w:sz w:val="32"/>
          <w:szCs w:val="32"/>
        </w:rPr>
        <w:t>南营镇南营村党支部书记兼村委会主任</w:t>
      </w:r>
    </w:p>
    <w:p>
      <w:pPr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vanish w:val="0"/>
          <w:sz w:val="32"/>
          <w:szCs w:val="32"/>
        </w:rPr>
      </w:pPr>
      <w:r>
        <w:rPr>
          <w:rFonts w:ascii="仿宋_GB2312" w:eastAsia="仿宋_GB2312" w:cs="仿宋_GB2312" w:hAnsi="仿宋_GB2312"/>
          <w:vanish w:val="0"/>
          <w:sz w:val="32"/>
          <w:szCs w:val="32"/>
        </w:rPr>
        <w:t>51.</w:t>
      </w:r>
      <w:r>
        <w:rPr>
          <w:rFonts w:ascii="仿宋_GB2312" w:eastAsia="仿宋_GB2312" w:cs="仿宋_GB2312" w:hAnsi="仿宋_GB2312" w:hint="eastAsia"/>
          <w:vanish w:val="0"/>
          <w:sz w:val="32"/>
          <w:szCs w:val="32"/>
        </w:rPr>
        <w:t xml:space="preserve">赵  媛  </w:t>
      </w:r>
      <w:r>
        <w:rPr>
          <w:rFonts w:ascii="仿宋_GB2312" w:eastAsia="仿宋_GB2312" w:cs="仿宋_GB2312" w:hAnsi="仿宋_GB2312"/>
          <w:vanish w:val="0"/>
          <w:sz w:val="32"/>
          <w:szCs w:val="32"/>
        </w:rPr>
        <w:t xml:space="preserve"> </w:t>
      </w:r>
      <w:r>
        <w:rPr>
          <w:rFonts w:ascii="仿宋_GB2312" w:eastAsia="仿宋_GB2312" w:cs="仿宋_GB2312" w:hAnsi="仿宋_GB2312" w:hint="eastAsia"/>
          <w:vanish w:val="0"/>
          <w:sz w:val="32"/>
          <w:szCs w:val="32"/>
        </w:rPr>
        <w:t>九门</w:t>
      </w:r>
      <w:r>
        <w:rPr>
          <w:rFonts w:ascii="仿宋_GB2312" w:eastAsia="仿宋_GB2312" w:cs="仿宋_GB2312" w:hAnsi="仿宋_GB2312"/>
          <w:vanish w:val="0"/>
          <w:sz w:val="32"/>
          <w:szCs w:val="32"/>
        </w:rPr>
        <w:t>回族乡村镇建设办公室主任</w:t>
      </w:r>
    </w:p>
    <w:p>
      <w:pPr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vanish w:val="0"/>
          <w:sz w:val="32"/>
          <w:szCs w:val="32"/>
        </w:rPr>
      </w:pPr>
      <w:r>
        <w:rPr>
          <w:rFonts w:ascii="仿宋_GB2312" w:eastAsia="仿宋_GB2312" w:cs="仿宋_GB2312" w:hAnsi="仿宋_GB2312"/>
          <w:vanish w:val="0"/>
          <w:sz w:val="32"/>
          <w:szCs w:val="32"/>
        </w:rPr>
        <w:t>52.</w:t>
      </w:r>
      <w:r>
        <w:rPr>
          <w:rFonts w:ascii="仿宋_GB2312" w:eastAsia="仿宋_GB2312" w:cs="仿宋_GB2312" w:hAnsi="仿宋_GB2312" w:hint="eastAsia"/>
          <w:vanish w:val="0"/>
          <w:sz w:val="32"/>
          <w:szCs w:val="32"/>
        </w:rPr>
        <w:t xml:space="preserve">鲍  默  </w:t>
      </w:r>
      <w:r>
        <w:rPr>
          <w:rFonts w:ascii="仿宋_GB2312" w:eastAsia="仿宋_GB2312" w:cs="仿宋_GB2312" w:hAnsi="仿宋_GB2312"/>
          <w:vanish w:val="0"/>
          <w:sz w:val="32"/>
          <w:szCs w:val="32"/>
        </w:rPr>
        <w:t xml:space="preserve"> </w:t>
      </w:r>
      <w:r>
        <w:rPr>
          <w:rFonts w:ascii="仿宋_GB2312" w:eastAsia="仿宋_GB2312" w:cs="仿宋_GB2312" w:hAnsi="仿宋_GB2312" w:hint="eastAsia"/>
          <w:vanish w:val="0"/>
          <w:sz w:val="32"/>
          <w:szCs w:val="32"/>
        </w:rPr>
        <w:t>南孟镇四级主任科员</w:t>
      </w:r>
    </w:p>
    <w:p>
      <w:pPr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vanish w:val="0"/>
          <w:sz w:val="32"/>
          <w:szCs w:val="32"/>
        </w:rPr>
      </w:pPr>
      <w:r>
        <w:rPr>
          <w:rFonts w:ascii="仿宋_GB2312" w:eastAsia="仿宋_GB2312" w:cs="仿宋_GB2312" w:hAnsi="仿宋_GB2312"/>
          <w:vanish w:val="0"/>
          <w:sz w:val="32"/>
          <w:szCs w:val="32"/>
        </w:rPr>
        <w:t>53.</w:t>
      </w:r>
      <w:r>
        <w:rPr>
          <w:rFonts w:ascii="仿宋_GB2312" w:eastAsia="仿宋_GB2312" w:cs="仿宋_GB2312" w:hAnsi="仿宋_GB2312" w:hint="eastAsia"/>
          <w:vanish w:val="0"/>
          <w:sz w:val="32"/>
          <w:szCs w:val="32"/>
        </w:rPr>
        <w:t xml:space="preserve">杜胜涛  </w:t>
      </w:r>
      <w:r>
        <w:rPr>
          <w:rFonts w:ascii="仿宋_GB2312" w:eastAsia="仿宋_GB2312" w:cs="仿宋_GB2312" w:hAnsi="仿宋_GB2312"/>
          <w:vanish w:val="0"/>
          <w:sz w:val="32"/>
          <w:szCs w:val="32"/>
        </w:rPr>
        <w:t xml:space="preserve"> </w:t>
      </w:r>
      <w:r>
        <w:rPr>
          <w:rFonts w:ascii="仿宋_GB2312" w:eastAsia="仿宋_GB2312" w:cs="仿宋_GB2312" w:hAnsi="仿宋_GB2312" w:hint="eastAsia"/>
          <w:vanish w:val="0"/>
          <w:sz w:val="32"/>
          <w:szCs w:val="32"/>
        </w:rPr>
        <w:t>增村镇南桥寨村党支部书记兼村委会主任</w:t>
      </w:r>
    </w:p>
    <w:p>
      <w:pPr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vanish w:val="0"/>
          <w:sz w:val="32"/>
          <w:szCs w:val="32"/>
        </w:rPr>
      </w:pPr>
      <w:r>
        <w:rPr>
          <w:rFonts w:ascii="仿宋_GB2312" w:eastAsia="仿宋_GB2312" w:cs="仿宋_GB2312" w:hAnsi="仿宋_GB2312"/>
          <w:vanish w:val="0"/>
          <w:sz w:val="32"/>
          <w:szCs w:val="32"/>
        </w:rPr>
        <w:t>54.</w:t>
      </w:r>
      <w:r>
        <w:rPr>
          <w:rFonts w:ascii="仿宋_GB2312" w:eastAsia="仿宋_GB2312" w:cs="仿宋_GB2312" w:hAnsi="仿宋_GB2312" w:hint="eastAsia"/>
          <w:vanish w:val="0"/>
          <w:sz w:val="32"/>
          <w:szCs w:val="32"/>
        </w:rPr>
        <w:t xml:space="preserve">褚凯明  </w:t>
      </w:r>
      <w:r>
        <w:rPr>
          <w:rFonts w:ascii="仿宋_GB2312" w:eastAsia="仿宋_GB2312" w:cs="仿宋_GB2312" w:hAnsi="仿宋_GB2312"/>
          <w:vanish w:val="0"/>
          <w:sz w:val="32"/>
          <w:szCs w:val="32"/>
        </w:rPr>
        <w:t xml:space="preserve"> </w:t>
      </w:r>
      <w:r>
        <w:rPr>
          <w:rFonts w:ascii="仿宋_GB2312" w:eastAsia="仿宋_GB2312" w:cs="仿宋_GB2312" w:hAnsi="仿宋_GB2312" w:hint="eastAsia"/>
          <w:vanish w:val="0"/>
          <w:sz w:val="32"/>
          <w:szCs w:val="32"/>
        </w:rPr>
        <w:t>区委组织部</w:t>
      </w:r>
      <w:r>
        <w:rPr>
          <w:rFonts w:ascii="仿宋_GB2312" w:eastAsia="仿宋_GB2312" w:cs="仿宋_GB2312" w:hAnsi="仿宋_GB2312"/>
          <w:vanish w:val="0"/>
          <w:sz w:val="32"/>
          <w:szCs w:val="32"/>
        </w:rPr>
        <w:t>研究室主任</w:t>
      </w:r>
    </w:p>
    <w:p>
      <w:pPr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vanish w:val="0"/>
          <w:sz w:val="32"/>
          <w:szCs w:val="32"/>
        </w:rPr>
      </w:pPr>
      <w:r>
        <w:rPr>
          <w:rFonts w:ascii="仿宋_GB2312" w:eastAsia="仿宋_GB2312" w:cs="仿宋_GB2312" w:hAnsi="仿宋_GB2312"/>
          <w:vanish w:val="0"/>
          <w:sz w:val="32"/>
          <w:szCs w:val="32"/>
        </w:rPr>
        <w:t>55.</w:t>
      </w:r>
      <w:r>
        <w:rPr>
          <w:rFonts w:ascii="仿宋_GB2312" w:eastAsia="仿宋_GB2312" w:cs="仿宋_GB2312" w:hAnsi="仿宋_GB2312" w:hint="eastAsia"/>
          <w:vanish w:val="0"/>
          <w:sz w:val="32"/>
          <w:szCs w:val="32"/>
        </w:rPr>
        <w:t xml:space="preserve">陶卫平  </w:t>
      </w:r>
      <w:r>
        <w:rPr>
          <w:rFonts w:ascii="仿宋_GB2312" w:eastAsia="仿宋_GB2312" w:cs="仿宋_GB2312" w:hAnsi="仿宋_GB2312"/>
          <w:vanish w:val="0"/>
          <w:sz w:val="32"/>
          <w:szCs w:val="32"/>
        </w:rPr>
        <w:t xml:space="preserve"> </w:t>
      </w:r>
      <w:r>
        <w:rPr>
          <w:rFonts w:ascii="仿宋_GB2312" w:eastAsia="仿宋_GB2312" w:cs="仿宋_GB2312" w:hAnsi="仿宋_GB2312" w:hint="eastAsia"/>
          <w:vanish w:val="0"/>
          <w:sz w:val="32"/>
          <w:szCs w:val="32"/>
        </w:rPr>
        <w:t>区农业产业化服务中心职员</w:t>
      </w:r>
    </w:p>
    <w:p>
      <w:pPr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vanish w:val="0"/>
          <w:sz w:val="32"/>
          <w:szCs w:val="32"/>
        </w:rPr>
      </w:pPr>
      <w:r>
        <w:rPr>
          <w:rFonts w:ascii="仿宋_GB2312" w:eastAsia="仿宋_GB2312" w:cs="仿宋_GB2312" w:hAnsi="仿宋_GB2312"/>
          <w:vanish w:val="0"/>
          <w:sz w:val="32"/>
          <w:szCs w:val="32"/>
        </w:rPr>
        <w:t>56.</w:t>
      </w:r>
      <w:r>
        <w:rPr>
          <w:rFonts w:ascii="仿宋_GB2312" w:eastAsia="仿宋_GB2312" w:cs="仿宋_GB2312" w:hAnsi="仿宋_GB2312" w:hint="eastAsia"/>
          <w:vanish w:val="0"/>
          <w:sz w:val="32"/>
          <w:szCs w:val="32"/>
        </w:rPr>
        <w:t xml:space="preserve">陈彦锋 </w:t>
      </w:r>
      <w:r>
        <w:rPr>
          <w:rFonts w:ascii="仿宋_GB2312" w:eastAsia="仿宋_GB2312" w:cs="仿宋_GB2312" w:hAnsi="仿宋_GB2312"/>
          <w:vanish w:val="0"/>
          <w:sz w:val="32"/>
          <w:szCs w:val="32"/>
        </w:rPr>
        <w:t xml:space="preserve">  </w:t>
      </w:r>
      <w:r>
        <w:rPr>
          <w:rFonts w:ascii="仿宋_GB2312" w:eastAsia="仿宋_GB2312" w:cs="仿宋_GB2312" w:hAnsi="仿宋_GB2312" w:hint="eastAsia"/>
          <w:vanish w:val="0"/>
          <w:sz w:val="32"/>
          <w:szCs w:val="32"/>
        </w:rPr>
        <w:t>区农业综合行政执法大队职员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57.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 xml:space="preserve">杨  成 </w:t>
      </w: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 xml:space="preserve">  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区委政法委政法网络中心职员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58.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 xml:space="preserve">郝亚涛 </w:t>
      </w: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 xml:space="preserve">  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常安镇人民政府职员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59.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 xml:space="preserve">冯巧立 </w:t>
      </w: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 xml:space="preserve">  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区检察院第一检察部副主任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60.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 xml:space="preserve">李天明 </w:t>
      </w: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 xml:space="preserve">  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区司法局廉州司法所所长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61.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 xml:space="preserve">张  侃 </w:t>
      </w: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 xml:space="preserve">  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区法院审判管理办公室副主任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62.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 xml:space="preserve">胡正昊 </w:t>
      </w: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 xml:space="preserve">  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贾市庄镇综合行政执法队副队长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sz w:val="32"/>
          <w:szCs w:val="32"/>
          <w:lang w:val="en-US" w:eastAsia="zh-CN"/>
          <w:highlight w:val="yellow"/>
        </w:rPr>
      </w:pP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63.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 xml:space="preserve">李  艳 </w:t>
      </w: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 xml:space="preserve">  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区法院审判二庭庭长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64.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 xml:space="preserve">魏  广 </w:t>
      </w: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 xml:space="preserve">  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区交通运输局公路养护中心职员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65.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 xml:space="preserve">高闪闪 </w:t>
      </w: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 xml:space="preserve">  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张家庄镇人民政府科员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66.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 xml:space="preserve">孔凡清 </w:t>
      </w: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 xml:space="preserve">  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廉州镇昌盛社区党支部书记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67.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 xml:space="preserve">张世龙 </w:t>
      </w: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 xml:space="preserve">  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廉州镇焦庄村党支部书记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68.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 xml:space="preserve">韩胜男 </w:t>
      </w: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 xml:space="preserve">  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区卫健局</w:t>
      </w: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职员（劳务派遣）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69.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 xml:space="preserve">狄新昊 </w:t>
      </w: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 xml:space="preserve">  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梅花镇人民政府科员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70.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 xml:space="preserve">宋  金 </w:t>
      </w: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 xml:space="preserve">  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区信访局信访接待中心职员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71.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 xml:space="preserve">孙晓璇 </w:t>
      </w: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 xml:space="preserve">  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南营镇人民政府科员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72.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 xml:space="preserve">李  丁 </w:t>
      </w: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 xml:space="preserve">  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区公安分局廉州派出所所长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73.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 xml:space="preserve">董浩东 </w:t>
      </w: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 xml:space="preserve">  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南董镇南大章村党支部书记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74.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 xml:space="preserve">李思远 </w:t>
      </w: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 xml:space="preserve">  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梅花镇人民政府职员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75.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 xml:space="preserve">王翊同 </w:t>
      </w: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 xml:space="preserve">  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西关镇人民政府科员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ind w:leftChars="0" w:left="0" w:firstLineChars="200" w:firstLine="640"/>
        <w:rPr>
          <w:rFonts w:ascii="仿宋_GB2312" w:eastAsia="仿宋_GB2312" w:cs="仿宋_GB2312" w:hAnsi="仿宋_GB2312" w:hint="eastAsia"/>
          <w:sz w:val="32"/>
          <w:szCs w:val="32"/>
        </w:rPr>
      </w:pP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76.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 xml:space="preserve">李永刚 </w:t>
      </w: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 xml:space="preserve">  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南营镇马庄村党支部书记</w:t>
      </w:r>
    </w:p>
    <w:p>
      <w:pPr>
        <w:spacing w:line="220" w:lineRule="atLeast"/>
      </w:pPr>
      <w:bookmarkStart w:id="0" w:name="_GoBack"/>
      <w:bookmarkEnd w:id="0"/>
    </w:p>
    <w:sectPr>
      <w:pgSz w:w="11907" w:h="16839"/>
      <w:pgMar w:top="1440" w:right="1800" w:bottom="1440" w:left="1800" w:header="851" w:footer="992" w:gutter="0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variable"/>
    <w:sig w:usb0="00000001" w:usb1="080E0000" w:usb2="00000000" w:usb3="00000000" w:csb0="00040000" w:csb1="00000000"/>
  </w:font>
  <w:font w:name="Times New Roman">
    <w:panose1 w:val="02020603050405020304"/>
    <w:charset w:val="00"/>
    <w:family w:val="auto"/>
    <w:pitch w:val="variable"/>
    <w:sig w:usb0="00000A87" w:usb1="00000000" w:usb2="00000000" w:usb3="00000000" w:csb0="400001BF" w:csb1="DFF70000"/>
  </w:font>
  <w:font w:name="宋体">
    <w:panose1 w:val="02010600030101010101"/>
    <w:charset w:val="86"/>
    <w:family w:val="auto"/>
    <w:pitch w:val="variable"/>
    <w:sig w:usb0="00000003" w:usb1="080E0000" w:usb2="00000000" w:usb3="00000000" w:csb0="00040001" w:csb1="00000000"/>
  </w:font>
  <w:font w:name="Arial">
    <w:panose1 w:val="020B0604020202020204"/>
    <w:charset w:val="00"/>
    <w:family w:val="auto"/>
    <w:pitch w:val="variable"/>
    <w:sig w:usb0="00007A87" w:usb1="80000000" w:usb2="00000008" w:usb3="00000000" w:csb0="400001FF" w:csb1="FFFF0000"/>
  </w:font>
</w:fonts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3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1"/>
  <w:compat>
    <w:compatSetting w:name="compatibilityMode" w:uri="http://schemas.microsoft.com/office/word" w:val="12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qFormat/>
    <w:pPr>
      <w:widowControl w:val="0"/>
      <w:spacing w:line="240" w:lineRule="auto"/>
      <w:jc w:val="both"/>
    </w:pPr>
    <w:rPr>
      <w:rFonts w:ascii="Times New Roman" w:eastAsia="宋体" w:hAnsi="Times New Roman"/>
      <w:kern w:val="2"/>
      <w:sz w:val="21"/>
      <w:szCs w:val="21"/>
      <w:lang w:val="en-US" w:eastAsia="zh-CN"/>
    </w:rPr>
  </w:style>
  <w:style w:type="paragraph" w:styleId="1">
    <w:name w:val="heading 1"/>
    <w:qFormat/>
    <w:basedOn w:val="0"/>
    <w:next w:val="0"/>
    <w:link w:val="1Char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customStyle="1" w:styleId="1Char">
    <w:name w:val="heading 1 Char"/>
    <w:basedOn w:val="10"/>
    <w:link w:val="1"/>
    <w:rPr>
      <w:rFonts w:ascii="Times New Roman" w:eastAsia="宋体" w:hAnsi="Times New Roman"/>
      <w:b/>
      <w:bCs/>
      <w:kern w:val="44"/>
      <w:sz w:val="44"/>
      <w:szCs w:val="44"/>
      <w:lang w:val="en-US" w:eastAsia="zh-CN"/>
    </w:rPr>
  </w:style>
  <w:style w:type="paragraph" w:styleId="2">
    <w:name w:val="heading 2"/>
    <w:qFormat/>
    <w:basedOn w:val="0"/>
    <w:next w:val="0"/>
    <w:link w:val="2Char"/>
    <w:pPr>
      <w:keepNext/>
      <w:keepLines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character" w:customStyle="1" w:styleId="2Char">
    <w:name w:val="heading 2 Char"/>
    <w:basedOn w:val="10"/>
    <w:link w:val="2"/>
    <w:rPr>
      <w:rFonts w:ascii="Times New Roman" w:eastAsia="黑体" w:hAnsi="Times New Roman"/>
      <w:b/>
      <w:bCs/>
      <w:kern w:val="2"/>
      <w:sz w:val="32"/>
      <w:szCs w:val="32"/>
      <w:lang w:val="en-US" w:eastAsia="zh-CN"/>
    </w:rPr>
  </w:style>
  <w:style w:type="paragraph" w:styleId="3">
    <w:name w:val="heading 3"/>
    <w:qFormat/>
    <w:basedOn w:val="0"/>
    <w:next w:val="0"/>
    <w:link w:val="3Char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customStyle="1" w:styleId="3Char">
    <w:name w:val="heading 3 Char"/>
    <w:basedOn w:val="10"/>
    <w:link w:val="3"/>
    <w:rPr>
      <w:rFonts w:ascii="Times New Roman" w:eastAsia="宋体" w:hAnsi="Times New Roman"/>
      <w:b/>
      <w:bCs/>
      <w:kern w:val="2"/>
      <w:sz w:val="32"/>
      <w:szCs w:val="32"/>
      <w:lang w:val="en-US" w:eastAsia="zh-CN"/>
    </w:rPr>
  </w:style>
  <w:style w:type="character" w:default="1" w:styleId="10">
    <w:name w:val="Default Paragraph Font"/>
    <w:qFormat/>
  </w:style>
  <w:style w:type="paragraph" w:customStyle="1" w:yozoId="4094" w:styleId="133">
    <w:name w:val="Normal"/>
    <w:qFormat/>
    <w:basedOn w:val="0"/>
    <w:pPr>
      <w:keepNext w:val="0"/>
      <w:keepLines w:val="0"/>
      <w:pageBreakBefore w:val="0"/>
      <w:widowControl w:val="0"/>
      <w:suppressLineNumbers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shd w:val="clear" w:color="auto" w:fill="auto"/>
      <w:suppressAutoHyphens w:val="0"/>
      <w:kinsoku/>
      <w:wordWrap/>
      <w:overflowPunct/>
      <w:topLinePunct w:val="0"/>
      <w:autoSpaceDE/>
      <w:autoSpaceDN/>
      <w:bidi w:val="0"/>
      <w:adjustRightInd/>
      <w:snapToGrid/>
      <w:spacing w:before="0" w:beforeAutospacing="0" w:after="0" w:afterAutospacing="0" w:line="240" w:lineRule="auto"/>
      <w:ind w:left="0" w:right="0" w:firstLine="0"/>
      <w:contextualSpacing w:val="0"/>
      <w:jc w:val="both"/>
      <w:textAlignment w:val="auto"/>
      <w:outlineLvl w:val="9"/>
    </w:pPr>
    <w:rPr>
      <w:rFonts w:ascii="仿宋_GB2312" w:eastAsia="仿宋_GB2312" w:cs="Times New Roman" w:hAnsi="Times New Roman"/>
      <w:b w:val="0"/>
      <w:i w:val="0"/>
      <w:caps w:val="0"/>
      <w:smallCaps w:val="0"/>
      <w:strike w:val="0"/>
      <w:dstrike w:val="0"/>
      <w:snapToGrid/>
      <w:vanish w:val="0"/>
      <w:color w:val="auto"/>
      <w:spacing w:val="0"/>
      <w:w w:val="100"/>
      <w:kern w:val="2"/>
      <w:position w:val="0"/>
      <w:sz w:val="32"/>
      <w:szCs w:val="20"/>
      <w:u w:val="none" w:color="auto"/>
      <w:shd w:val="clear" w:color="auto" w:fill="auto"/>
      <w:vertAlign w:val="baseline"/>
      <w:em w:val="none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fontTable" Target="fontTable.xml"/><Relationship Id="rId4" Type="http://schemas.openxmlformats.org/officeDocument/2006/relationships/customXml" Target="../customXml/item1.xml"/><Relationship Id="rId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 主题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主题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1"/>
        </a:gradFill>
      </a:fillStyleLst>
      <a:lnStyleLst>
        <a:ln w="9525" cmpd="sng" cap="flat">
          <a:solidFill>
            <a:schemeClr val="phClr">
              <a:shade val="95000"/>
              <a:satMod val="105000"/>
            </a:schemeClr>
          </a:solidFill>
          <a:prstDash val="solid"/>
          <a:round/>
        </a:ln>
        <a:ln w="25400" cmpd="sng" cap="flat">
          <a:solidFill>
            <a:schemeClr val="phClr"/>
          </a:solidFill>
          <a:prstDash val="solid"/>
          <a:round/>
        </a:ln>
        <a:ln w="38100" cmpd="sng" cap="flat">
          <a:solidFill>
            <a:schemeClr val="phClr"/>
          </a:solidFill>
          <a:prstDash val="solid"/>
          <a:round/>
        </a:ln>
      </a:lnStyleLst>
      <a:effectStyleLst>
        <a:effectStyle>
          <a:effectLst>
            <a:outerShdw sx="100000" sy="100000" algn="b" rotWithShape="0" blurRad="40000" dist="20000" dir="5400000">
              <a:srgbClr val="000000">
                <a:alpha val="37647"/>
              </a:srgbClr>
            </a:outerShdw>
          </a:effectLst>
        </a:effectStyle>
        <a:effectStyle>
          <a:effectLst>
            <a:outerShdw sx="100000" sy="100000" algn="b" rotWithShape="0" blurRad="40000" dist="23000" dir="5400000">
              <a:srgbClr val="000000">
                <a:alpha val="34509"/>
              </a:srgbClr>
            </a:outerShdw>
          </a:effectLst>
        </a:effectStyle>
        <a:effectStyle>
          <a:effectLst>
            <a:outerShdw sx="100000" sy="100000" algn="b" rotWithShape="0" blurRad="40000" dist="23000" dir="5400000">
              <a:srgbClr val="000000">
                <a:alpha val="34509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50000" r="50000" b="5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678 0 1 1 1 1"/>
    <sectPr/>
  </customProps>
</customData>
</file>

<file path=customXml/itemProps1.xml><?xml version="1.0" encoding="utf-8"?>
<ds:datastoreItem xmlns:ds="http://schemas.openxmlformats.org/officeDocument/2006/customXml" ds:itemID="{F6A57B58-3ADF-4456-9E3D-06D4C3F9E9C1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1</TotalTime>
  <Application>Yozo_Office9.0.5727.102ZH.HE36</Application>
  <Pages>4</Pages>
  <Words>0</Words>
  <Characters>1659</Characters>
  <Lines>0</Lines>
  <Paragraphs>126</Paragraphs>
  <CharactersWithSpaces>2212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cp:lastModifiedBy>Administrator</cp:lastModifiedBy>
  <cp:revision>1</cp:revision>
  <dcterms:created xsi:type="dcterms:W3CDTF">2008-09-11T17:20:00Z</dcterms:created>
  <dcterms:modified xsi:type="dcterms:W3CDTF">2025-02-24T01:14:25Z</dcterms:modified>
</cp:coreProperties>
</file>