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70E79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0A71EABA">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230544B">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0A71EABA">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230544B">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01FC91AF">
      <w:pPr>
        <w:spacing w:line="600" w:lineRule="auto"/>
        <w:jc w:val="both"/>
        <w:rPr>
          <w:rFonts w:hint="eastAsia" w:ascii="楷体_GB2312" w:hAnsi="楷体_GB2312" w:eastAsia="楷体_GB2312" w:cs="楷体_GB2312"/>
          <w:color w:val="000000"/>
          <w:sz w:val="40"/>
          <w:szCs w:val="40"/>
        </w:rPr>
      </w:pPr>
    </w:p>
    <w:p w14:paraId="1C5271F2">
      <w:pPr>
        <w:spacing w:line="600" w:lineRule="auto"/>
        <w:jc w:val="both"/>
        <w:rPr>
          <w:rFonts w:hint="eastAsia" w:ascii="楷体_GB2312" w:hAnsi="楷体_GB2312" w:eastAsia="楷体_GB2312" w:cs="楷体_GB2312"/>
          <w:color w:val="000000"/>
          <w:sz w:val="40"/>
          <w:szCs w:val="40"/>
        </w:rPr>
      </w:pPr>
    </w:p>
    <w:p w14:paraId="7E629AC8">
      <w:pPr>
        <w:spacing w:line="600" w:lineRule="auto"/>
        <w:jc w:val="both"/>
        <w:rPr>
          <w:rFonts w:hint="eastAsia" w:ascii="楷体_GB2312" w:hAnsi="楷体_GB2312" w:eastAsia="楷体_GB2312" w:cs="楷体_GB2312"/>
          <w:color w:val="000000"/>
          <w:sz w:val="40"/>
          <w:szCs w:val="40"/>
        </w:rPr>
      </w:pPr>
    </w:p>
    <w:p w14:paraId="5A592601">
      <w:pPr>
        <w:spacing w:line="600" w:lineRule="auto"/>
        <w:jc w:val="both"/>
        <w:rPr>
          <w:rFonts w:hint="eastAsia" w:ascii="楷体_GB2312" w:hAnsi="楷体_GB2312" w:eastAsia="楷体_GB2312" w:cs="楷体_GB2312"/>
          <w:color w:val="000000"/>
          <w:sz w:val="40"/>
          <w:szCs w:val="40"/>
        </w:rPr>
      </w:pPr>
    </w:p>
    <w:p w14:paraId="674D56F1">
      <w:pPr>
        <w:spacing w:line="600" w:lineRule="auto"/>
        <w:jc w:val="both"/>
        <w:rPr>
          <w:rFonts w:hint="eastAsia" w:ascii="楷体_GB2312" w:hAnsi="楷体_GB2312" w:eastAsia="楷体_GB2312" w:cs="楷体_GB2312"/>
          <w:color w:val="000000"/>
          <w:sz w:val="40"/>
          <w:szCs w:val="40"/>
        </w:rPr>
      </w:pPr>
    </w:p>
    <w:p w14:paraId="024ED1C2">
      <w:pPr>
        <w:spacing w:line="600" w:lineRule="auto"/>
        <w:jc w:val="both"/>
        <w:rPr>
          <w:rFonts w:hint="eastAsia" w:ascii="楷体_GB2312" w:hAnsi="楷体_GB2312" w:eastAsia="楷体_GB2312" w:cs="楷体_GB2312"/>
          <w:color w:val="000000"/>
          <w:sz w:val="40"/>
          <w:szCs w:val="40"/>
        </w:rPr>
      </w:pPr>
    </w:p>
    <w:p w14:paraId="1A28020F">
      <w:pPr>
        <w:spacing w:line="600" w:lineRule="auto"/>
        <w:jc w:val="both"/>
        <w:rPr>
          <w:rFonts w:hint="eastAsia" w:ascii="楷体_GB2312" w:hAnsi="楷体_GB2312" w:eastAsia="楷体_GB2312" w:cs="楷体_GB2312"/>
          <w:color w:val="000000"/>
          <w:sz w:val="40"/>
          <w:szCs w:val="40"/>
        </w:rPr>
      </w:pPr>
    </w:p>
    <w:p w14:paraId="4B7EEF9A">
      <w:pPr>
        <w:spacing w:line="600" w:lineRule="auto"/>
        <w:jc w:val="both"/>
        <w:rPr>
          <w:rFonts w:hint="eastAsia" w:ascii="楷体_GB2312" w:hAnsi="楷体_GB2312" w:eastAsia="楷体_GB2312" w:cs="楷体_GB2312"/>
          <w:color w:val="000000"/>
          <w:sz w:val="40"/>
          <w:szCs w:val="40"/>
        </w:rPr>
      </w:pPr>
    </w:p>
    <w:p w14:paraId="684EFCB8">
      <w:pPr>
        <w:spacing w:line="600" w:lineRule="auto"/>
        <w:jc w:val="both"/>
        <w:rPr>
          <w:rFonts w:hint="eastAsia" w:ascii="楷体_GB2312" w:hAnsi="楷体_GB2312" w:eastAsia="楷体_GB2312" w:cs="楷体_GB2312"/>
          <w:color w:val="000000"/>
          <w:sz w:val="40"/>
          <w:szCs w:val="40"/>
        </w:rPr>
      </w:pPr>
    </w:p>
    <w:p w14:paraId="6FA2F34F">
      <w:pPr>
        <w:spacing w:line="600" w:lineRule="auto"/>
        <w:jc w:val="both"/>
        <w:rPr>
          <w:rFonts w:hint="eastAsia" w:ascii="楷体_GB2312" w:hAnsi="楷体_GB2312" w:eastAsia="楷体_GB2312" w:cs="楷体_GB2312"/>
          <w:color w:val="000000"/>
          <w:sz w:val="40"/>
          <w:szCs w:val="40"/>
        </w:rPr>
      </w:pPr>
    </w:p>
    <w:p w14:paraId="7060538D">
      <w:pPr>
        <w:spacing w:line="600" w:lineRule="auto"/>
        <w:jc w:val="both"/>
        <w:rPr>
          <w:rFonts w:hint="eastAsia" w:ascii="楷体_GB2312" w:hAnsi="楷体_GB2312" w:eastAsia="楷体_GB2312" w:cs="楷体_GB2312"/>
          <w:color w:val="000000"/>
          <w:sz w:val="40"/>
          <w:szCs w:val="40"/>
        </w:rPr>
      </w:pPr>
    </w:p>
    <w:p w14:paraId="5129263C">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804001</w:t>
      </w:r>
    </w:p>
    <w:p w14:paraId="44110AF4">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：石家庄市藁城区常安镇人民政府(本级)</w:t>
      </w:r>
    </w:p>
    <w:p w14:paraId="7B82FD9F">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2E8077C0">
      <w:pPr>
        <w:spacing w:line="600" w:lineRule="auto"/>
        <w:jc w:val="center"/>
        <w:rPr>
          <w:rFonts w:hint="eastAsia" w:ascii="楷体_GB2312" w:hAnsi="楷体_GB2312" w:eastAsia="楷体_GB2312" w:cs="楷体_GB2312"/>
          <w:color w:val="000000"/>
          <w:sz w:val="40"/>
          <w:szCs w:val="40"/>
        </w:rPr>
      </w:pPr>
    </w:p>
    <w:p w14:paraId="363DC560">
      <w:pPr>
        <w:rPr>
          <w:rFonts w:hint="eastAsia" w:ascii="黑体" w:hAnsi="黑体" w:eastAsia="黑体" w:cs="黑体"/>
          <w:b/>
          <w:bCs/>
          <w:sz w:val="32"/>
          <w:szCs w:val="36"/>
          <w:highlight w:val="yellow"/>
        </w:rPr>
      </w:pPr>
    </w:p>
    <w:p w14:paraId="1DEB4CB8">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石家庄市藁城区常安镇人民政府(本级)</w:t>
      </w:r>
    </w:p>
    <w:p w14:paraId="73DAA325">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5A1BDD8C">
      <w:pPr>
        <w:spacing w:line="360" w:lineRule="auto"/>
        <w:jc w:val="center"/>
        <w:rPr>
          <w:rFonts w:ascii="黑体" w:hAnsi="黑体" w:eastAsia="黑体" w:cs="黑体"/>
          <w:sz w:val="56"/>
          <w:szCs w:val="72"/>
        </w:rPr>
      </w:pPr>
    </w:p>
    <w:p w14:paraId="317BE243">
      <w:pPr>
        <w:spacing w:line="600" w:lineRule="auto"/>
        <w:jc w:val="center"/>
        <w:rPr>
          <w:rFonts w:ascii="黑体" w:hAnsi="黑体" w:eastAsia="黑体" w:cs="黑体"/>
          <w:sz w:val="56"/>
          <w:szCs w:val="72"/>
        </w:rPr>
      </w:pPr>
    </w:p>
    <w:p w14:paraId="269381B5">
      <w:pPr>
        <w:spacing w:line="600" w:lineRule="auto"/>
        <w:jc w:val="center"/>
        <w:rPr>
          <w:rFonts w:ascii="黑体" w:hAnsi="黑体" w:eastAsia="黑体" w:cs="黑体"/>
          <w:sz w:val="56"/>
          <w:szCs w:val="72"/>
        </w:rPr>
      </w:pPr>
    </w:p>
    <w:p w14:paraId="774E77A2">
      <w:pPr>
        <w:spacing w:line="480" w:lineRule="auto"/>
        <w:jc w:val="both"/>
        <w:rPr>
          <w:rFonts w:ascii="黑体" w:hAnsi="黑体" w:eastAsia="黑体" w:cs="黑体"/>
          <w:sz w:val="56"/>
          <w:szCs w:val="72"/>
        </w:rPr>
      </w:pPr>
    </w:p>
    <w:p w14:paraId="480F736C">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石家庄市藁城区常安镇人民政府</w:t>
      </w:r>
    </w:p>
    <w:p w14:paraId="4CDEBDA7">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w:t>
      </w:r>
      <w:r>
        <w:rPr>
          <w:rFonts w:hint="eastAsia" w:ascii="Times New Roman" w:eastAsia="楷体_GB2312"/>
          <w:b w:val="0"/>
          <w:sz w:val="44"/>
          <w:szCs w:val="44"/>
          <w:lang w:val="en-US" w:eastAsia="zh-CN"/>
        </w:rPr>
        <w:t>十</w:t>
      </w:r>
      <w:r>
        <w:rPr>
          <w:rFonts w:ascii="Times New Roman" w:eastAsia="楷体_GB2312"/>
          <w:b w:val="0"/>
          <w:sz w:val="44"/>
          <w:szCs w:val="44"/>
        </w:rPr>
        <w:t>月</w:t>
      </w:r>
    </w:p>
    <w:p w14:paraId="5E461EA6">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2CECD510">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39148FB6">
      <w:pPr>
        <w:widowControl/>
        <w:spacing w:line="600" w:lineRule="exact"/>
        <w:jc w:val="left"/>
        <w:rPr>
          <w:rFonts w:ascii="黑体" w:hAnsi="黑体" w:eastAsia="黑体" w:cs="黑体"/>
          <w:bCs/>
          <w:sz w:val="32"/>
          <w:szCs w:val="32"/>
        </w:rPr>
      </w:pPr>
    </w:p>
    <w:p w14:paraId="30453A62">
      <w:pPr>
        <w:tabs>
          <w:tab w:val="left" w:pos="2728"/>
        </w:tabs>
        <w:jc w:val="center"/>
        <w:rPr>
          <w:rFonts w:ascii="黑体" w:hAnsi="Times New Roman" w:eastAsia="黑体" w:cs="Times New Roman"/>
          <w:sz w:val="48"/>
          <w:szCs w:val="48"/>
        </w:rPr>
      </w:pPr>
    </w:p>
    <w:p w14:paraId="001E2619">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3514B16B">
      <w:pPr>
        <w:widowControl/>
        <w:spacing w:after="160" w:line="580" w:lineRule="exact"/>
        <w:ind w:firstLine="640" w:firstLineChars="200"/>
        <w:rPr>
          <w:rFonts w:ascii="Times New Roman" w:hAnsi="Times New Roman" w:eastAsia="黑体" w:cs="Times New Roman"/>
          <w:sz w:val="32"/>
          <w:szCs w:val="32"/>
        </w:rPr>
      </w:pPr>
    </w:p>
    <w:p w14:paraId="4A0CCE55">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单位概况</w:t>
      </w:r>
    </w:p>
    <w:p w14:paraId="6281927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14:paraId="231A71D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1C7CDA1F">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14:paraId="0DA45EE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51A3CAC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4199654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38212AA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0CBA296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0144B73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44B2A2B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2E6F9E8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19E4CCC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717160D6">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14:paraId="02D5418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3F31200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7C486ED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72E48E7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19AF68B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4551AF8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056E963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269EB3F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7B4C850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5C5521A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68FB1A41">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75834A86">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7D5C049C">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单位概况</w:t>
      </w:r>
    </w:p>
    <w:p w14:paraId="5DAE22AE">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14:paraId="5DF48ECB">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（一）政务管理。处理机关日常事务，保证镇政府值班工作，及时报告重要情况，传达和督促落实镇党委、政府领导指示。</w:t>
      </w:r>
    </w:p>
    <w:p w14:paraId="3D32D913">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（二）综合业务、事务管理。加强推进党的基层组织建设、纪检监察、党风廉政建设、统一战线、人民武装、精神文明建设、组织人事工作。加强机关事务性管理，开展机关自身能力建设。</w:t>
      </w:r>
    </w:p>
    <w:p w14:paraId="6CB08949">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（三）应急管理。保证镇政府值班工作，及时报告重要情况，传达和督促落实镇政府领导指示。</w:t>
      </w:r>
    </w:p>
    <w:p w14:paraId="67D8EB73">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（四）社会治安综合治理。宣传贯彻国家法律法规和政策，增强农民法律知识，做好社会治安综合治理工作，做好司法、宗教工作，打击邪教；做好群众 来信来访、搞好农村矛盾纠纷排查调处；妥善处理突发性、群体性事件，维护社会稳定；打击各类犯罪活动。</w:t>
      </w:r>
    </w:p>
    <w:p w14:paraId="35574782">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（五）协调维护社会治安稳定。做好社会治安综合治理工作，做好司法、宗教工作，打击邪教；做好群众 来信来访、搞好农村矛盾纠纷排查调处；妥善处理突发性、群体性事件，维护社会稳定；打击各类犯罪活动。</w:t>
      </w:r>
    </w:p>
    <w:p w14:paraId="42672C44">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（六）经济发展。制定经济发展规划，促进民营企业发展，招商引资，大力发展第二、三产业。</w:t>
      </w:r>
    </w:p>
    <w:p w14:paraId="16B88140">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（七）民生改善。加强基础设施建设，落实强农惠农措施，搞好技术推广应用。大力发展苗木种植产业化。</w:t>
      </w:r>
    </w:p>
    <w:p w14:paraId="1E127211">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八）农业生产。推进农村集体产权制度改革，完善农村土地承包制度，引导农村土地合理流转。创新农业经营主体。实施科学管理,提高农产品产量、质量，提高生产经营效益。提高农业机械化水平，建立健全农业科技服务和防灾减灾体系，推动农业生产向现代农业发展。</w:t>
      </w:r>
    </w:p>
    <w:p w14:paraId="5C988450">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（九）农业技术推广农业教育与技能培训，开展粮食等作物高产创建。开展农业新技术推广、示范。"通过推广优良品种，辐射带动大面积的平衡增产，提高单产水平。</w:t>
      </w:r>
    </w:p>
    <w:p w14:paraId="01D2FC16">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（十）加强土地使用管理。管理土地使用情况管理汇报。</w:t>
      </w:r>
    </w:p>
    <w:p w14:paraId="720FE0EC">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（十一）土地管理。加强规范土地使用。</w:t>
      </w:r>
    </w:p>
    <w:p w14:paraId="3678AA9E">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（十二）社会救助政策及管理。承担社会救助体系建设，负责农村居民最低生活保障、五保供养、医疗救助。</w:t>
      </w:r>
    </w:p>
    <w:p w14:paraId="169DF285">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（十三）农村居民最低生活保障。负责符合条件的农村居民最低生活保障工作。</w:t>
      </w:r>
    </w:p>
    <w:p w14:paraId="267B5297">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（十四）农村五保供养。负责农村五保户的分散供养工作。</w:t>
      </w:r>
    </w:p>
    <w:p w14:paraId="7B061277">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（十五）临时生活救助。负责符合条件的农村居民的临时生活救助。</w:t>
      </w:r>
    </w:p>
    <w:p w14:paraId="7AFEFA7F">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（十六）环境保护与治理。承担环境保护和治理环境污染。</w:t>
      </w:r>
    </w:p>
    <w:p w14:paraId="78691BAA">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（十七）环境管理。强化区域环境管理。</w:t>
      </w:r>
    </w:p>
    <w:p w14:paraId="55861C70">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（十八）食品安全管理。依法进行食品安全管理。</w:t>
      </w:r>
    </w:p>
    <w:p w14:paraId="07ECD79D">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（十九）安全生产管理。依法强化安全生产监管，建立安全生产监管台账，打击非法生产企业。</w:t>
      </w:r>
    </w:p>
    <w:p w14:paraId="29FAB139">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（二十）预算管理、财务管理。负责镇财政预算管理与执行，负责镇机关收支活动，组织实施镇财务核算及监督工作。</w:t>
      </w:r>
    </w:p>
    <w:p w14:paraId="67AB52E0">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（二十一）合理安排预算。按照保工资、保运转的顺序做好预算安排。</w:t>
      </w:r>
    </w:p>
    <w:p w14:paraId="3C99B7E7">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（二十三）严格票据管理。对不规范的票据一律不报销、不入账。</w:t>
      </w:r>
    </w:p>
    <w:p w14:paraId="7B9C36B4">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（二十四）村财镇管、涉农资金。负责村级财务核算及监督工作，负责涉农资金的落实，负责管理镇国有资产，实施债权债务监督管理。</w:t>
      </w:r>
    </w:p>
    <w:p w14:paraId="7C3BD79D">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（二十五）坚持抽查制度、定期核查、以收定支。不定期进村入户抽查涉农资金落实情况。采用按月进行资产核查。坚持以收定支，杜绝举债行为发生。</w:t>
      </w:r>
    </w:p>
    <w:p w14:paraId="75F4CC34">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（二十六）计划生育。提供各类生育技术服务，建立利益导向机制，开展出生人口性别比治理以及流动人口计划生育管理等各项工作。落实计生相关法律法规，业务宣传工作。</w:t>
      </w:r>
    </w:p>
    <w:p w14:paraId="490769B9">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（二十七）计划生育奖励扶持政策。采取奖励、扶助、社会保障等机制，引导家庭和个人打取计划生育措施，提高计划生育家庭发展能力。</w:t>
      </w:r>
    </w:p>
    <w:p w14:paraId="1080372D">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（二十八）计划生育咨询服务、计划生育保健及优生服务。开展计生宣传教育，政策落实等综合业务工作。</w:t>
      </w:r>
    </w:p>
    <w:p w14:paraId="723BA497">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（二十九）文教卫生。配合教育、科技、文体、卫生等部门搞好义务教育，普及推广科学技术，丰富农村文化生活，开展全民健身运动，推行和完善新型合作医疗制度，提高参保率，加强农村食品安全监管。</w:t>
      </w:r>
    </w:p>
    <w:p w14:paraId="323D1710">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（三十）提供公共服务。搞好义务教育，新型农村合作医疗、食品药品安全监管。</w:t>
      </w:r>
    </w:p>
    <w:p w14:paraId="515D6AF4">
      <w:pPr>
        <w:spacing w:line="58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（三十一）乡村建设。公共基础设施建设、农村面貌提升。</w:t>
      </w:r>
    </w:p>
    <w:p w14:paraId="5E3D679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仿宋" w:hAnsi="仿宋" w:eastAsia="仿宋" w:cs="仿宋"/>
          <w:kern w:val="0"/>
          <w:sz w:val="32"/>
          <w:szCs w:val="32"/>
        </w:rPr>
        <w:t>（三十二）新农村建设。完成区域内污水处理、垃圾处理、厕所改造、村庄绿化、危房改造、饮水安全、道路硬化基础设施建设和农村卫生长效机制管理。</w:t>
      </w:r>
    </w:p>
    <w:p w14:paraId="175AAA16">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11FB50A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w:t>
      </w:r>
      <w:r>
        <w:rPr>
          <w:rFonts w:hint="eastAsia" w:ascii="Times New Roman" w:eastAsia="仿宋_GB2312"/>
          <w:b w:val="0"/>
          <w:sz w:val="32"/>
          <w:szCs w:val="32"/>
          <w:lang w:val="en-US" w:eastAsia="zh-CN"/>
        </w:rPr>
        <w:t>1</w:t>
      </w:r>
      <w:r>
        <w:rPr>
          <w:rFonts w:ascii="Times New Roman" w:eastAsia="仿宋_GB2312"/>
          <w:b w:val="0"/>
          <w:sz w:val="32"/>
          <w:szCs w:val="32"/>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11B99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2EEAC54B">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2597F4C8">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641D5CB9">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48B73A02">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74973D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4564883A">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7FA974D9">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石家庄市藁城区常安镇人民政府(本级)</w:t>
            </w:r>
          </w:p>
        </w:tc>
        <w:tc>
          <w:tcPr>
            <w:tcW w:w="2445" w:type="dxa"/>
          </w:tcPr>
          <w:p w14:paraId="293D477F">
            <w:pPr>
              <w:spacing w:line="560" w:lineRule="exact"/>
              <w:jc w:val="center"/>
              <w:rPr>
                <w:rFonts w:ascii="仿宋_GB2312" w:hAnsi="Calibri" w:eastAsia="仿宋_GB2312" w:cs="ArialUnicodeMS"/>
                <w:kern w:val="0"/>
                <w:sz w:val="28"/>
                <w:szCs w:val="28"/>
              </w:rPr>
            </w:pPr>
            <w:r>
              <w:rPr>
                <w:rFonts w:hint="eastAsia" w:ascii="仿宋_GB2312" w:eastAsia="仿宋_GB2312" w:cs="Arial Black"/>
                <w:kern w:val="0"/>
                <w:sz w:val="28"/>
                <w:szCs w:val="28"/>
              </w:rPr>
              <w:t>行政单位</w:t>
            </w:r>
          </w:p>
        </w:tc>
        <w:tc>
          <w:tcPr>
            <w:tcW w:w="2665" w:type="dxa"/>
          </w:tcPr>
          <w:p w14:paraId="020B5FD9">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37F6F7DB">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15AE5C07">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 xml:space="preserve">第二部分 </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22AFB5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1C45B4A4">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5FE7E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6EC18F11">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4C8BF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475F20F9">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部门（单位）：石家庄市藁城区常安镇人民政府(本级)</w:t>
            </w:r>
          </w:p>
        </w:tc>
        <w:tc>
          <w:tcPr>
            <w:tcW w:w="1262" w:type="pct"/>
            <w:gridSpan w:val="2"/>
            <w:tcBorders>
              <w:top w:val="nil"/>
              <w:left w:val="nil"/>
              <w:bottom w:val="single" w:color="auto" w:sz="4" w:space="0"/>
              <w:right w:val="nil"/>
            </w:tcBorders>
            <w:noWrap/>
            <w:vAlign w:val="bottom"/>
          </w:tcPr>
          <w:p w14:paraId="7852331E">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7DA84463">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7199B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0E4081B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1F3BBF1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7B71D4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5B19FEC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2FA0721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809848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420C4E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5016BB1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F8059C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3872BA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7E4A00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7E004DE">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5E67D5F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563EC9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74ED6A2E">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09E05F0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7F8AE5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E60E1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4C76A60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5853C86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2,201.39</w:t>
            </w:r>
          </w:p>
        </w:tc>
        <w:tc>
          <w:tcPr>
            <w:tcW w:w="1361" w:type="pct"/>
            <w:gridSpan w:val="2"/>
            <w:tcBorders>
              <w:top w:val="nil"/>
              <w:left w:val="nil"/>
              <w:bottom w:val="single" w:color="000000" w:sz="4" w:space="0"/>
              <w:right w:val="single" w:color="000000" w:sz="4" w:space="0"/>
            </w:tcBorders>
            <w:noWrap/>
            <w:vAlign w:val="center"/>
          </w:tcPr>
          <w:p w14:paraId="78D120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3A20F83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054F07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1,626.52</w:t>
            </w:r>
          </w:p>
        </w:tc>
      </w:tr>
      <w:tr w14:paraId="4FF343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71D783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2D23A5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6BC0ABD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83132D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6EBF499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421D8F5D">
            <w:pPr>
              <w:jc w:val="right"/>
              <w:rPr>
                <w:rFonts w:hint="default" w:ascii="Times New Roman" w:hAnsi="Times New Roman" w:eastAsia="宋体" w:cs="Times New Roman"/>
                <w:i w:val="0"/>
                <w:iCs w:val="0"/>
                <w:color w:val="000000"/>
                <w:sz w:val="20"/>
                <w:szCs w:val="20"/>
                <w:highlight w:val="none"/>
                <w:u w:val="none"/>
              </w:rPr>
            </w:pPr>
          </w:p>
        </w:tc>
      </w:tr>
      <w:tr w14:paraId="7946D6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F5693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6E4F5C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3D56B6B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8CD878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15C906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5BC21261">
            <w:pPr>
              <w:jc w:val="right"/>
              <w:rPr>
                <w:rFonts w:hint="default" w:ascii="Times New Roman" w:hAnsi="Times New Roman" w:eastAsia="宋体" w:cs="Times New Roman"/>
                <w:i w:val="0"/>
                <w:iCs w:val="0"/>
                <w:color w:val="000000"/>
                <w:sz w:val="20"/>
                <w:szCs w:val="20"/>
                <w:highlight w:val="none"/>
                <w:u w:val="none"/>
              </w:rPr>
            </w:pPr>
          </w:p>
        </w:tc>
      </w:tr>
      <w:tr w14:paraId="5481C2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23BA3D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1AFFCAE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737940E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6B74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789E28F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06B0EC7D">
            <w:pPr>
              <w:jc w:val="right"/>
              <w:rPr>
                <w:rFonts w:hint="default" w:ascii="Times New Roman" w:hAnsi="Times New Roman" w:eastAsia="宋体" w:cs="Times New Roman"/>
                <w:i w:val="0"/>
                <w:iCs w:val="0"/>
                <w:color w:val="000000"/>
                <w:sz w:val="20"/>
                <w:szCs w:val="20"/>
                <w:highlight w:val="none"/>
                <w:u w:val="none"/>
              </w:rPr>
            </w:pPr>
          </w:p>
        </w:tc>
      </w:tr>
      <w:tr w14:paraId="7AB4E8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51EB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29F8E7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0EB415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56069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66B34C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7A467A1B">
            <w:pPr>
              <w:jc w:val="right"/>
              <w:rPr>
                <w:rFonts w:hint="default" w:ascii="Times New Roman" w:hAnsi="Times New Roman" w:eastAsia="宋体" w:cs="Times New Roman"/>
                <w:i w:val="0"/>
                <w:iCs w:val="0"/>
                <w:color w:val="000000"/>
                <w:sz w:val="20"/>
                <w:szCs w:val="20"/>
                <w:highlight w:val="none"/>
                <w:u w:val="none"/>
              </w:rPr>
            </w:pPr>
          </w:p>
        </w:tc>
      </w:tr>
      <w:tr w14:paraId="59FADD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DC9274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371F98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0D90D33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2ECA2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1BBCAC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21EB2969">
            <w:pPr>
              <w:jc w:val="right"/>
              <w:rPr>
                <w:rFonts w:hint="default" w:ascii="Times New Roman" w:hAnsi="Times New Roman" w:eastAsia="宋体" w:cs="Times New Roman"/>
                <w:i w:val="0"/>
                <w:iCs w:val="0"/>
                <w:color w:val="000000"/>
                <w:sz w:val="20"/>
                <w:szCs w:val="20"/>
                <w:highlight w:val="none"/>
                <w:u w:val="none"/>
              </w:rPr>
            </w:pPr>
          </w:p>
        </w:tc>
      </w:tr>
      <w:tr w14:paraId="0111F7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E5D41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F561C3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6ACDDA0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9001C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1CA03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3D93D82D">
            <w:pPr>
              <w:jc w:val="right"/>
              <w:rPr>
                <w:rFonts w:hint="default" w:ascii="Times New Roman" w:hAnsi="Times New Roman" w:eastAsia="宋体" w:cs="Times New Roman"/>
                <w:i w:val="0"/>
                <w:iCs w:val="0"/>
                <w:color w:val="000000"/>
                <w:sz w:val="20"/>
                <w:szCs w:val="20"/>
                <w:highlight w:val="none"/>
                <w:u w:val="none"/>
              </w:rPr>
            </w:pPr>
          </w:p>
        </w:tc>
      </w:tr>
      <w:tr w14:paraId="51C69B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0B993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594DB2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25E3A93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6B7502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59D775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0DFDC9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1.97</w:t>
            </w:r>
          </w:p>
        </w:tc>
      </w:tr>
      <w:tr w14:paraId="61312E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1614BC8">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2B863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33E372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A2E8A6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232563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5226C3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3.00</w:t>
            </w:r>
          </w:p>
        </w:tc>
      </w:tr>
      <w:tr w14:paraId="5B36CE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83BEB8">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4E097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74D9E1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FFD33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5C10A9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27047FDC">
            <w:pPr>
              <w:jc w:val="right"/>
              <w:rPr>
                <w:rFonts w:hint="default" w:ascii="Times New Roman" w:hAnsi="Times New Roman" w:eastAsia="宋体" w:cs="Times New Roman"/>
                <w:i w:val="0"/>
                <w:iCs w:val="0"/>
                <w:color w:val="000000"/>
                <w:sz w:val="20"/>
                <w:szCs w:val="20"/>
                <w:highlight w:val="none"/>
                <w:u w:val="none"/>
              </w:rPr>
            </w:pPr>
          </w:p>
        </w:tc>
      </w:tr>
      <w:tr w14:paraId="78F39C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765541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A85B8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65BAA72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578AF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69CACA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6BE71B33">
            <w:pPr>
              <w:jc w:val="right"/>
              <w:rPr>
                <w:rFonts w:hint="eastAsia" w:ascii="Times New Roman" w:hAnsi="Times New Roman" w:cs="Times New Roman" w:eastAsiaTheme="minorEastAsia"/>
                <w:i w:val="0"/>
                <w:iCs w:val="0"/>
                <w:color w:val="000000"/>
                <w:sz w:val="20"/>
                <w:szCs w:val="20"/>
                <w:highlight w:val="none"/>
                <w:u w:val="none"/>
                <w:lang w:eastAsia="zh-CN"/>
              </w:rPr>
            </w:pPr>
            <w:r>
              <w:rPr>
                <w:rFonts w:hint="default" w:ascii="Times New Roman" w:hAnsi="Times New Roman" w:cs="Times New Roman"/>
                <w:sz w:val="20"/>
                <w:szCs w:val="20"/>
                <w:highlight w:val="none"/>
              </w:rPr>
              <w:t>41</w:t>
            </w:r>
            <w:r>
              <w:rPr>
                <w:rFonts w:hint="eastAsia" w:ascii="Times New Roman" w:hAnsi="Times New Roman" w:cs="Times New Roman"/>
                <w:sz w:val="20"/>
                <w:szCs w:val="20"/>
                <w:highlight w:val="none"/>
                <w:lang w:eastAsia="zh-CN"/>
              </w:rPr>
              <w:t>0</w:t>
            </w:r>
          </w:p>
        </w:tc>
      </w:tr>
      <w:tr w14:paraId="51F319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B59A6A6">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144BC3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5392041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C3A69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AD6159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15BC375E">
            <w:pPr>
              <w:jc w:val="right"/>
              <w:rPr>
                <w:rFonts w:hint="eastAsia" w:ascii="Times New Roman" w:hAnsi="Times New Roman" w:cs="Times New Roman" w:eastAsiaTheme="minorEastAsia"/>
                <w:i w:val="0"/>
                <w:iCs w:val="0"/>
                <w:color w:val="000000"/>
                <w:sz w:val="20"/>
                <w:szCs w:val="20"/>
                <w:highlight w:val="none"/>
                <w:u w:val="none"/>
                <w:lang w:eastAsia="zh-CN"/>
              </w:rPr>
            </w:pPr>
            <w:r>
              <w:rPr>
                <w:rFonts w:hint="default" w:ascii="Times New Roman" w:hAnsi="Times New Roman" w:cs="Times New Roman"/>
                <w:sz w:val="20"/>
                <w:szCs w:val="20"/>
                <w:highlight w:val="none"/>
              </w:rPr>
              <w:t>10</w:t>
            </w:r>
            <w:r>
              <w:rPr>
                <w:rFonts w:hint="eastAsia" w:ascii="Times New Roman" w:hAnsi="Times New Roman" w:cs="Times New Roman"/>
                <w:sz w:val="20"/>
                <w:szCs w:val="20"/>
                <w:highlight w:val="none"/>
                <w:lang w:eastAsia="zh-CN"/>
              </w:rPr>
              <w:t>0</w:t>
            </w:r>
          </w:p>
        </w:tc>
      </w:tr>
      <w:tr w14:paraId="28D90D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363A7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1A8151E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1D94D43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15DD6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2EDADC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1A7330E5">
            <w:pPr>
              <w:jc w:val="right"/>
              <w:rPr>
                <w:rFonts w:hint="default" w:ascii="Times New Roman" w:hAnsi="Times New Roman" w:eastAsia="宋体" w:cs="Times New Roman"/>
                <w:i w:val="0"/>
                <w:iCs w:val="0"/>
                <w:color w:val="000000"/>
                <w:sz w:val="20"/>
                <w:szCs w:val="20"/>
                <w:highlight w:val="none"/>
                <w:u w:val="none"/>
              </w:rPr>
            </w:pPr>
          </w:p>
        </w:tc>
      </w:tr>
      <w:tr w14:paraId="007255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074CF9E">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00B3FBE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C3377A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0CB7B58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227A7F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3611D3E6">
            <w:pPr>
              <w:jc w:val="right"/>
              <w:rPr>
                <w:rFonts w:hint="default" w:ascii="Times New Roman" w:hAnsi="Times New Roman" w:eastAsia="宋体" w:cs="Times New Roman"/>
                <w:i w:val="0"/>
                <w:iCs w:val="0"/>
                <w:color w:val="000000"/>
                <w:sz w:val="20"/>
                <w:szCs w:val="20"/>
                <w:highlight w:val="none"/>
                <w:u w:val="none"/>
              </w:rPr>
            </w:pPr>
          </w:p>
        </w:tc>
      </w:tr>
      <w:tr w14:paraId="2AF507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EAE043E">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61CA0C8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5352168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3F46A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622823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57A59CEC">
            <w:pPr>
              <w:jc w:val="right"/>
              <w:rPr>
                <w:rFonts w:hint="default" w:ascii="Times New Roman" w:hAnsi="Times New Roman" w:eastAsia="宋体" w:cs="Times New Roman"/>
                <w:i w:val="0"/>
                <w:iCs w:val="0"/>
                <w:color w:val="000000"/>
                <w:sz w:val="20"/>
                <w:szCs w:val="20"/>
                <w:highlight w:val="none"/>
                <w:u w:val="none"/>
              </w:rPr>
            </w:pPr>
          </w:p>
        </w:tc>
      </w:tr>
      <w:tr w14:paraId="656B1B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BA418BD">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06D91A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9C3243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79F03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41E654F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38C0EE0">
            <w:pPr>
              <w:jc w:val="right"/>
              <w:rPr>
                <w:rFonts w:hint="default" w:ascii="Times New Roman" w:hAnsi="Times New Roman" w:eastAsia="宋体" w:cs="Times New Roman"/>
                <w:i w:val="0"/>
                <w:iCs w:val="0"/>
                <w:color w:val="000000"/>
                <w:sz w:val="20"/>
                <w:szCs w:val="20"/>
                <w:highlight w:val="none"/>
                <w:u w:val="none"/>
              </w:rPr>
            </w:pPr>
          </w:p>
        </w:tc>
      </w:tr>
      <w:tr w14:paraId="5BF5AF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5D4112AB">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03033E8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DD0D3E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397F3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339890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894AEFF">
            <w:pPr>
              <w:jc w:val="right"/>
              <w:rPr>
                <w:rFonts w:hint="default" w:ascii="Times New Roman" w:hAnsi="Times New Roman" w:eastAsia="宋体" w:cs="Times New Roman"/>
                <w:i w:val="0"/>
                <w:iCs w:val="0"/>
                <w:color w:val="000000"/>
                <w:sz w:val="20"/>
                <w:szCs w:val="20"/>
                <w:highlight w:val="none"/>
                <w:u w:val="none"/>
              </w:rPr>
            </w:pPr>
          </w:p>
        </w:tc>
      </w:tr>
      <w:tr w14:paraId="2996B9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54838F5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613B17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CECE7F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177A14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4A77C3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51C4D5C1">
            <w:pPr>
              <w:jc w:val="right"/>
              <w:rPr>
                <w:rFonts w:hint="default" w:ascii="Times New Roman" w:hAnsi="Times New Roman" w:eastAsia="宋体" w:cs="Times New Roman"/>
                <w:i w:val="0"/>
                <w:iCs w:val="0"/>
                <w:color w:val="000000"/>
                <w:sz w:val="20"/>
                <w:szCs w:val="20"/>
                <w:highlight w:val="none"/>
                <w:u w:val="none"/>
              </w:rPr>
            </w:pPr>
          </w:p>
        </w:tc>
      </w:tr>
      <w:tr w14:paraId="1C538A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1EB5F2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5CCB1D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5860F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3DEE9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D2EEF1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77031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59.90</w:t>
            </w:r>
          </w:p>
        </w:tc>
      </w:tr>
      <w:tr w14:paraId="361D00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50B1D7D3">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646ACF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DD06DF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6808E4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D8EE9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7C242A80">
            <w:pPr>
              <w:jc w:val="right"/>
              <w:rPr>
                <w:rFonts w:hint="default" w:ascii="Times New Roman" w:hAnsi="Times New Roman" w:eastAsia="宋体" w:cs="Times New Roman"/>
                <w:i w:val="0"/>
                <w:iCs w:val="0"/>
                <w:color w:val="000000"/>
                <w:sz w:val="20"/>
                <w:szCs w:val="20"/>
                <w:highlight w:val="none"/>
                <w:u w:val="none"/>
              </w:rPr>
            </w:pPr>
          </w:p>
        </w:tc>
      </w:tr>
      <w:tr w14:paraId="2523DF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3A90E8D3">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111F3A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7F4358D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0A3E4C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E6C15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2496A859">
            <w:pPr>
              <w:jc w:val="right"/>
              <w:rPr>
                <w:rFonts w:hint="default" w:ascii="Times New Roman" w:hAnsi="Times New Roman" w:eastAsia="宋体" w:cs="Times New Roman"/>
                <w:i w:val="0"/>
                <w:iCs w:val="0"/>
                <w:color w:val="000000"/>
                <w:sz w:val="20"/>
                <w:szCs w:val="20"/>
                <w:highlight w:val="none"/>
                <w:u w:val="none"/>
              </w:rPr>
            </w:pPr>
          </w:p>
        </w:tc>
      </w:tr>
      <w:tr w14:paraId="37A2D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6F0BDB5">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D8B163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4156A36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7D131F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6F33D2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3ADADFD9">
            <w:pPr>
              <w:jc w:val="right"/>
              <w:rPr>
                <w:rFonts w:hint="default" w:ascii="Times New Roman" w:hAnsi="Times New Roman" w:eastAsia="宋体" w:cs="Times New Roman"/>
                <w:i w:val="0"/>
                <w:iCs w:val="0"/>
                <w:color w:val="000000"/>
                <w:sz w:val="20"/>
                <w:szCs w:val="20"/>
                <w:highlight w:val="none"/>
                <w:u w:val="none"/>
              </w:rPr>
            </w:pPr>
          </w:p>
        </w:tc>
      </w:tr>
      <w:tr w14:paraId="0F9B72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D36A82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7A2A13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63FA5F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7749E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1F5BAE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3ECBDDC0">
            <w:pPr>
              <w:jc w:val="right"/>
              <w:rPr>
                <w:rFonts w:hint="default" w:ascii="Times New Roman" w:hAnsi="Times New Roman" w:eastAsia="宋体" w:cs="Times New Roman"/>
                <w:i w:val="0"/>
                <w:iCs w:val="0"/>
                <w:color w:val="000000"/>
                <w:sz w:val="20"/>
                <w:szCs w:val="20"/>
                <w:highlight w:val="none"/>
                <w:u w:val="none"/>
              </w:rPr>
            </w:pPr>
          </w:p>
        </w:tc>
      </w:tr>
      <w:tr w14:paraId="4B92D8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C20BFDE">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C9B8F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7EF793B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C68C03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65193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4A25C02F">
            <w:pPr>
              <w:jc w:val="right"/>
              <w:rPr>
                <w:rFonts w:hint="default" w:ascii="Times New Roman" w:hAnsi="Times New Roman" w:eastAsia="宋体" w:cs="Times New Roman"/>
                <w:i w:val="0"/>
                <w:iCs w:val="0"/>
                <w:color w:val="000000"/>
                <w:sz w:val="20"/>
                <w:szCs w:val="20"/>
                <w:highlight w:val="none"/>
                <w:u w:val="none"/>
              </w:rPr>
            </w:pPr>
          </w:p>
        </w:tc>
      </w:tr>
      <w:tr w14:paraId="7D3760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AA52AA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64CFD7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1BA135F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E4F926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3292328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4998C6B9">
            <w:pPr>
              <w:jc w:val="right"/>
              <w:rPr>
                <w:rFonts w:hint="default" w:ascii="Times New Roman" w:hAnsi="Times New Roman" w:eastAsia="宋体" w:cs="Times New Roman"/>
                <w:i w:val="0"/>
                <w:iCs w:val="0"/>
                <w:color w:val="000000"/>
                <w:sz w:val="20"/>
                <w:szCs w:val="20"/>
                <w:highlight w:val="none"/>
                <w:u w:val="none"/>
              </w:rPr>
            </w:pPr>
          </w:p>
        </w:tc>
      </w:tr>
      <w:tr w14:paraId="028842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5A869E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1B2932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7C93712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C2030B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6BC55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F481DD1">
            <w:pPr>
              <w:jc w:val="right"/>
              <w:rPr>
                <w:rFonts w:hint="default" w:ascii="Times New Roman" w:hAnsi="Times New Roman" w:eastAsia="宋体" w:cs="Times New Roman"/>
                <w:i w:val="0"/>
                <w:iCs w:val="0"/>
                <w:color w:val="000000"/>
                <w:sz w:val="20"/>
                <w:szCs w:val="20"/>
                <w:highlight w:val="none"/>
                <w:u w:val="none"/>
              </w:rPr>
            </w:pPr>
          </w:p>
        </w:tc>
      </w:tr>
      <w:tr w14:paraId="5168FD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8C103C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45B39D5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EEFE78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2,201.39</w:t>
            </w:r>
          </w:p>
        </w:tc>
        <w:tc>
          <w:tcPr>
            <w:tcW w:w="1361" w:type="pct"/>
            <w:gridSpan w:val="2"/>
            <w:tcBorders>
              <w:top w:val="nil"/>
              <w:left w:val="nil"/>
              <w:bottom w:val="single" w:color="000000" w:sz="4" w:space="0"/>
              <w:right w:val="single" w:color="000000" w:sz="4" w:space="0"/>
            </w:tcBorders>
            <w:noWrap/>
            <w:vAlign w:val="center"/>
          </w:tcPr>
          <w:p w14:paraId="4E9B1F6C">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585289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00CBF9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2,201.39</w:t>
            </w:r>
          </w:p>
        </w:tc>
      </w:tr>
      <w:tr w14:paraId="12E786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BAA9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260BB4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7A6B488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AA0029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07C15F2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2E4D478D">
            <w:pPr>
              <w:jc w:val="right"/>
              <w:rPr>
                <w:rFonts w:hint="default" w:ascii="Times New Roman" w:hAnsi="Times New Roman" w:eastAsia="宋体" w:cs="Times New Roman"/>
                <w:i w:val="0"/>
                <w:iCs w:val="0"/>
                <w:color w:val="000000"/>
                <w:sz w:val="20"/>
                <w:szCs w:val="20"/>
                <w:highlight w:val="none"/>
                <w:u w:val="none"/>
              </w:rPr>
            </w:pPr>
          </w:p>
        </w:tc>
      </w:tr>
      <w:tr w14:paraId="60F423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17E1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61216E6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49ABA31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89E32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51EE39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4A6AFC63">
            <w:pPr>
              <w:jc w:val="right"/>
              <w:rPr>
                <w:rFonts w:hint="default" w:ascii="Times New Roman" w:hAnsi="Times New Roman" w:eastAsia="宋体" w:cs="Times New Roman"/>
                <w:i w:val="0"/>
                <w:iCs w:val="0"/>
                <w:color w:val="000000"/>
                <w:sz w:val="20"/>
                <w:szCs w:val="20"/>
                <w:highlight w:val="none"/>
                <w:u w:val="none"/>
              </w:rPr>
            </w:pPr>
          </w:p>
        </w:tc>
      </w:tr>
      <w:tr w14:paraId="2543C9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0CDE56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037E0884">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399A474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16061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1F891FF2">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2AA67296">
            <w:pPr>
              <w:jc w:val="right"/>
              <w:rPr>
                <w:rFonts w:hint="default" w:ascii="Times New Roman" w:hAnsi="Times New Roman" w:eastAsia="宋体" w:cs="Times New Roman"/>
                <w:i w:val="0"/>
                <w:iCs w:val="0"/>
                <w:color w:val="000000"/>
                <w:sz w:val="20"/>
                <w:szCs w:val="20"/>
                <w:highlight w:val="none"/>
                <w:u w:val="none"/>
              </w:rPr>
            </w:pPr>
          </w:p>
        </w:tc>
      </w:tr>
      <w:tr w14:paraId="5123B6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60B8345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53B431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6DAA624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2,201.39</w:t>
            </w:r>
          </w:p>
        </w:tc>
        <w:tc>
          <w:tcPr>
            <w:tcW w:w="1361" w:type="pct"/>
            <w:gridSpan w:val="2"/>
            <w:tcBorders>
              <w:top w:val="nil"/>
              <w:left w:val="nil"/>
              <w:bottom w:val="single" w:color="000000" w:sz="4" w:space="0"/>
              <w:right w:val="single" w:color="000000" w:sz="4" w:space="0"/>
            </w:tcBorders>
            <w:noWrap/>
            <w:vAlign w:val="center"/>
          </w:tcPr>
          <w:p w14:paraId="26B5E898">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02DAA6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49CB3A1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2,201.39</w:t>
            </w:r>
          </w:p>
        </w:tc>
      </w:tr>
      <w:tr w14:paraId="64B679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5BA92C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5DBE4898">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252A1E35">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9EFCBC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4560A1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26028839">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8E44C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45C4E5B0">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2C664A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35A7535">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部门（单位）：石家庄市藁城区常安镇人民政府(本级)                                                                                                         </w:t>
            </w:r>
          </w:p>
        </w:tc>
        <w:tc>
          <w:tcPr>
            <w:tcW w:w="3405" w:type="dxa"/>
            <w:gridSpan w:val="4"/>
            <w:tcBorders>
              <w:top w:val="nil"/>
              <w:left w:val="nil"/>
              <w:bottom w:val="single" w:color="auto" w:sz="4" w:space="0"/>
              <w:right w:val="nil"/>
            </w:tcBorders>
            <w:noWrap/>
            <w:vAlign w:val="bottom"/>
          </w:tcPr>
          <w:p w14:paraId="3B2BBAE3">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7BB6C503">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CB681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2460E5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70E806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7911D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7140FC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0CB40A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25065B9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4FB34A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59B1858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6EADA0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5566C1C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082CD6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9126738">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79A3DF7">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FB36E29">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5377367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6B91E41F">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929C609">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7847CC80">
            <w:pPr>
              <w:jc w:val="center"/>
              <w:rPr>
                <w:rFonts w:hint="eastAsia" w:ascii="宋体" w:hAnsi="宋体" w:eastAsia="宋体" w:cs="宋体"/>
                <w:i w:val="0"/>
                <w:iCs w:val="0"/>
                <w:color w:val="000000"/>
                <w:sz w:val="20"/>
                <w:szCs w:val="20"/>
                <w:highlight w:val="none"/>
                <w:u w:val="none"/>
              </w:rPr>
            </w:pPr>
          </w:p>
        </w:tc>
      </w:tr>
      <w:tr w14:paraId="7AE6E1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9A3D43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3965155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058FD2">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F16CB85">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46B856C">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586F1281">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EA30C83">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18AB3F09">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2DE9AED3">
            <w:pPr>
              <w:jc w:val="center"/>
              <w:rPr>
                <w:rFonts w:hint="eastAsia" w:ascii="宋体" w:hAnsi="宋体" w:eastAsia="宋体" w:cs="宋体"/>
                <w:i w:val="0"/>
                <w:iCs w:val="0"/>
                <w:color w:val="000000"/>
                <w:sz w:val="20"/>
                <w:szCs w:val="20"/>
                <w:highlight w:val="none"/>
                <w:u w:val="none"/>
              </w:rPr>
            </w:pPr>
          </w:p>
        </w:tc>
      </w:tr>
      <w:tr w14:paraId="29A5C0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5B62B5D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5B72879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0A949EB">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BEF2278">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3D7DF0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0BC0F251">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B485433">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963AD6A">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2B948B9C">
            <w:pPr>
              <w:jc w:val="center"/>
              <w:rPr>
                <w:rFonts w:hint="eastAsia" w:ascii="宋体" w:hAnsi="宋体" w:eastAsia="宋体" w:cs="宋体"/>
                <w:i w:val="0"/>
                <w:iCs w:val="0"/>
                <w:color w:val="000000"/>
                <w:sz w:val="20"/>
                <w:szCs w:val="20"/>
                <w:highlight w:val="none"/>
                <w:u w:val="none"/>
              </w:rPr>
            </w:pPr>
          </w:p>
        </w:tc>
      </w:tr>
      <w:tr w14:paraId="546B2B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F6736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2565E3A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4FBF8C9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5EC2F7F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5E56B084">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5F0462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842DF0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4DE101F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26EF81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31F8F5F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099241B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2,201.39</w:t>
            </w:r>
          </w:p>
        </w:tc>
        <w:tc>
          <w:tcPr>
            <w:tcW w:w="1037" w:type="dxa"/>
            <w:tcBorders>
              <w:top w:val="nil"/>
              <w:left w:val="nil"/>
              <w:bottom w:val="single" w:color="000000" w:sz="4" w:space="0"/>
              <w:right w:val="single" w:color="000000" w:sz="4" w:space="0"/>
            </w:tcBorders>
            <w:noWrap/>
            <w:vAlign w:val="center"/>
          </w:tcPr>
          <w:p w14:paraId="4588735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2,201.39</w:t>
            </w:r>
          </w:p>
        </w:tc>
        <w:tc>
          <w:tcPr>
            <w:tcW w:w="1037" w:type="dxa"/>
            <w:tcBorders>
              <w:top w:val="nil"/>
              <w:left w:val="nil"/>
              <w:bottom w:val="single" w:color="000000" w:sz="4" w:space="0"/>
              <w:right w:val="single" w:color="000000" w:sz="4" w:space="0"/>
            </w:tcBorders>
            <w:noWrap/>
            <w:vAlign w:val="center"/>
          </w:tcPr>
          <w:p w14:paraId="455D4DB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5AF77424">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694F9823">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0F9BD5E3">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B795922">
            <w:pPr>
              <w:jc w:val="right"/>
              <w:rPr>
                <w:rFonts w:hint="default" w:ascii="Times New Roman" w:hAnsi="Times New Roman" w:eastAsia="宋体" w:cs="Times New Roman"/>
                <w:i w:val="0"/>
                <w:iCs w:val="0"/>
                <w:color w:val="000000"/>
                <w:sz w:val="20"/>
                <w:szCs w:val="20"/>
                <w:highlight w:val="none"/>
                <w:u w:val="none"/>
              </w:rPr>
            </w:pPr>
          </w:p>
        </w:tc>
      </w:tr>
      <w:tr w14:paraId="675DD6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8731EB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32F67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2A4F4D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1,626.52</w:t>
            </w:r>
          </w:p>
        </w:tc>
        <w:tc>
          <w:tcPr>
            <w:tcW w:w="1037" w:type="dxa"/>
            <w:tcBorders>
              <w:top w:val="nil"/>
              <w:left w:val="nil"/>
              <w:bottom w:val="single" w:color="000000" w:sz="4" w:space="0"/>
              <w:right w:val="single" w:color="000000" w:sz="4" w:space="0"/>
            </w:tcBorders>
            <w:noWrap/>
            <w:vAlign w:val="center"/>
          </w:tcPr>
          <w:p w14:paraId="413DD8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1,626.52</w:t>
            </w:r>
          </w:p>
        </w:tc>
        <w:tc>
          <w:tcPr>
            <w:tcW w:w="1037" w:type="dxa"/>
            <w:tcBorders>
              <w:top w:val="nil"/>
              <w:left w:val="nil"/>
              <w:bottom w:val="single" w:color="000000" w:sz="4" w:space="0"/>
              <w:right w:val="single" w:color="000000" w:sz="4" w:space="0"/>
            </w:tcBorders>
            <w:noWrap/>
            <w:vAlign w:val="center"/>
          </w:tcPr>
          <w:p w14:paraId="16796E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E767D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54600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8AA0A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E07E8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7E7FD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9919B0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noWrap/>
            <w:vAlign w:val="center"/>
          </w:tcPr>
          <w:p w14:paraId="36F0E8E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14:paraId="16EE29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1,626.52</w:t>
            </w:r>
          </w:p>
        </w:tc>
        <w:tc>
          <w:tcPr>
            <w:tcW w:w="1037" w:type="dxa"/>
            <w:tcBorders>
              <w:top w:val="nil"/>
              <w:left w:val="nil"/>
              <w:bottom w:val="single" w:color="000000" w:sz="4" w:space="0"/>
              <w:right w:val="single" w:color="000000" w:sz="4" w:space="0"/>
            </w:tcBorders>
            <w:noWrap/>
            <w:vAlign w:val="center"/>
          </w:tcPr>
          <w:p w14:paraId="688300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1,626.52</w:t>
            </w:r>
          </w:p>
        </w:tc>
        <w:tc>
          <w:tcPr>
            <w:tcW w:w="1037" w:type="dxa"/>
            <w:tcBorders>
              <w:top w:val="nil"/>
              <w:left w:val="nil"/>
              <w:bottom w:val="single" w:color="000000" w:sz="4" w:space="0"/>
              <w:right w:val="single" w:color="000000" w:sz="4" w:space="0"/>
            </w:tcBorders>
            <w:noWrap/>
            <w:vAlign w:val="center"/>
          </w:tcPr>
          <w:p w14:paraId="06D070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98444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0B563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422BE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D304B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1153F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A2A5E5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2010301</w:t>
            </w:r>
          </w:p>
        </w:tc>
        <w:tc>
          <w:tcPr>
            <w:tcW w:w="1160" w:type="dxa"/>
            <w:tcBorders>
              <w:top w:val="nil"/>
              <w:left w:val="nil"/>
              <w:bottom w:val="single" w:color="000000" w:sz="4" w:space="0"/>
              <w:right w:val="single" w:color="000000" w:sz="4" w:space="0"/>
            </w:tcBorders>
            <w:noWrap/>
            <w:vAlign w:val="center"/>
          </w:tcPr>
          <w:p w14:paraId="181DC1E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29329C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1,037.82</w:t>
            </w:r>
          </w:p>
        </w:tc>
        <w:tc>
          <w:tcPr>
            <w:tcW w:w="1037" w:type="dxa"/>
            <w:tcBorders>
              <w:top w:val="nil"/>
              <w:left w:val="nil"/>
              <w:bottom w:val="single" w:color="000000" w:sz="4" w:space="0"/>
              <w:right w:val="single" w:color="000000" w:sz="4" w:space="0"/>
            </w:tcBorders>
            <w:noWrap/>
            <w:vAlign w:val="center"/>
          </w:tcPr>
          <w:p w14:paraId="3CDEE5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1,037.82</w:t>
            </w:r>
          </w:p>
        </w:tc>
        <w:tc>
          <w:tcPr>
            <w:tcW w:w="1037" w:type="dxa"/>
            <w:tcBorders>
              <w:top w:val="nil"/>
              <w:left w:val="nil"/>
              <w:bottom w:val="single" w:color="000000" w:sz="4" w:space="0"/>
              <w:right w:val="single" w:color="000000" w:sz="4" w:space="0"/>
            </w:tcBorders>
            <w:noWrap/>
            <w:vAlign w:val="center"/>
          </w:tcPr>
          <w:p w14:paraId="4B7242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D284F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F58A4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168CD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1BED8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F3F98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48EA34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2010302</w:t>
            </w:r>
          </w:p>
        </w:tc>
        <w:tc>
          <w:tcPr>
            <w:tcW w:w="1160" w:type="dxa"/>
            <w:tcBorders>
              <w:top w:val="nil"/>
              <w:left w:val="nil"/>
              <w:bottom w:val="single" w:color="000000" w:sz="4" w:space="0"/>
              <w:right w:val="single" w:color="000000" w:sz="4" w:space="0"/>
            </w:tcBorders>
            <w:noWrap/>
            <w:vAlign w:val="center"/>
          </w:tcPr>
          <w:p w14:paraId="1239E2E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2AF998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588.70</w:t>
            </w:r>
          </w:p>
        </w:tc>
        <w:tc>
          <w:tcPr>
            <w:tcW w:w="1037" w:type="dxa"/>
            <w:tcBorders>
              <w:top w:val="nil"/>
              <w:left w:val="nil"/>
              <w:bottom w:val="single" w:color="000000" w:sz="4" w:space="0"/>
              <w:right w:val="single" w:color="000000" w:sz="4" w:space="0"/>
            </w:tcBorders>
            <w:noWrap/>
            <w:vAlign w:val="center"/>
          </w:tcPr>
          <w:p w14:paraId="310B21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588.70</w:t>
            </w:r>
          </w:p>
        </w:tc>
        <w:tc>
          <w:tcPr>
            <w:tcW w:w="1037" w:type="dxa"/>
            <w:tcBorders>
              <w:top w:val="nil"/>
              <w:left w:val="nil"/>
              <w:bottom w:val="single" w:color="000000" w:sz="4" w:space="0"/>
              <w:right w:val="single" w:color="000000" w:sz="4" w:space="0"/>
            </w:tcBorders>
            <w:noWrap/>
            <w:vAlign w:val="center"/>
          </w:tcPr>
          <w:p w14:paraId="256A14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A0A45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BB415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1A3F3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F7002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FB94C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162366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7D56783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57BE45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1.97</w:t>
            </w:r>
          </w:p>
        </w:tc>
        <w:tc>
          <w:tcPr>
            <w:tcW w:w="1037" w:type="dxa"/>
            <w:tcBorders>
              <w:top w:val="nil"/>
              <w:left w:val="nil"/>
              <w:bottom w:val="single" w:color="000000" w:sz="4" w:space="0"/>
              <w:right w:val="single" w:color="000000" w:sz="4" w:space="0"/>
            </w:tcBorders>
            <w:noWrap/>
            <w:vAlign w:val="center"/>
          </w:tcPr>
          <w:p w14:paraId="20FA5F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1.97</w:t>
            </w:r>
          </w:p>
        </w:tc>
        <w:tc>
          <w:tcPr>
            <w:tcW w:w="1037" w:type="dxa"/>
            <w:tcBorders>
              <w:top w:val="nil"/>
              <w:left w:val="nil"/>
              <w:bottom w:val="single" w:color="000000" w:sz="4" w:space="0"/>
              <w:right w:val="single" w:color="000000" w:sz="4" w:space="0"/>
            </w:tcBorders>
            <w:noWrap/>
            <w:vAlign w:val="center"/>
          </w:tcPr>
          <w:p w14:paraId="31CCD5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828CC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74163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07B91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E4486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865CA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BDBD62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20808</w:t>
            </w:r>
          </w:p>
        </w:tc>
        <w:tc>
          <w:tcPr>
            <w:tcW w:w="1160" w:type="dxa"/>
            <w:tcBorders>
              <w:top w:val="nil"/>
              <w:left w:val="nil"/>
              <w:bottom w:val="single" w:color="000000" w:sz="4" w:space="0"/>
              <w:right w:val="single" w:color="000000" w:sz="4" w:space="0"/>
            </w:tcBorders>
            <w:noWrap/>
            <w:vAlign w:val="center"/>
          </w:tcPr>
          <w:p w14:paraId="7A0255C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抚恤</w:t>
            </w:r>
          </w:p>
        </w:tc>
        <w:tc>
          <w:tcPr>
            <w:tcW w:w="1037" w:type="dxa"/>
            <w:tcBorders>
              <w:top w:val="nil"/>
              <w:left w:val="nil"/>
              <w:bottom w:val="single" w:color="000000" w:sz="4" w:space="0"/>
              <w:right w:val="single" w:color="000000" w:sz="4" w:space="0"/>
            </w:tcBorders>
            <w:noWrap/>
            <w:vAlign w:val="center"/>
          </w:tcPr>
          <w:p w14:paraId="412704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1.97</w:t>
            </w:r>
          </w:p>
        </w:tc>
        <w:tc>
          <w:tcPr>
            <w:tcW w:w="1037" w:type="dxa"/>
            <w:tcBorders>
              <w:top w:val="nil"/>
              <w:left w:val="nil"/>
              <w:bottom w:val="single" w:color="000000" w:sz="4" w:space="0"/>
              <w:right w:val="single" w:color="000000" w:sz="4" w:space="0"/>
            </w:tcBorders>
            <w:noWrap/>
            <w:vAlign w:val="center"/>
          </w:tcPr>
          <w:p w14:paraId="5F0728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1.97</w:t>
            </w:r>
          </w:p>
        </w:tc>
        <w:tc>
          <w:tcPr>
            <w:tcW w:w="1037" w:type="dxa"/>
            <w:tcBorders>
              <w:top w:val="nil"/>
              <w:left w:val="nil"/>
              <w:bottom w:val="single" w:color="000000" w:sz="4" w:space="0"/>
              <w:right w:val="single" w:color="000000" w:sz="4" w:space="0"/>
            </w:tcBorders>
            <w:noWrap/>
            <w:vAlign w:val="center"/>
          </w:tcPr>
          <w:p w14:paraId="01ECA2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02159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7B690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72AC1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81A5B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A4EC7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90282D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2080806</w:t>
            </w:r>
          </w:p>
        </w:tc>
        <w:tc>
          <w:tcPr>
            <w:tcW w:w="1160" w:type="dxa"/>
            <w:tcBorders>
              <w:top w:val="nil"/>
              <w:left w:val="nil"/>
              <w:bottom w:val="single" w:color="000000" w:sz="4" w:space="0"/>
              <w:right w:val="single" w:color="000000" w:sz="4" w:space="0"/>
            </w:tcBorders>
            <w:noWrap/>
            <w:vAlign w:val="center"/>
          </w:tcPr>
          <w:p w14:paraId="7E1BEF2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农村籍退役士兵老年生活补助</w:t>
            </w:r>
          </w:p>
        </w:tc>
        <w:tc>
          <w:tcPr>
            <w:tcW w:w="1037" w:type="dxa"/>
            <w:tcBorders>
              <w:top w:val="nil"/>
              <w:left w:val="nil"/>
              <w:bottom w:val="single" w:color="000000" w:sz="4" w:space="0"/>
              <w:right w:val="single" w:color="000000" w:sz="4" w:space="0"/>
            </w:tcBorders>
            <w:noWrap/>
            <w:vAlign w:val="center"/>
          </w:tcPr>
          <w:p w14:paraId="3B2FD4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1.97</w:t>
            </w:r>
          </w:p>
        </w:tc>
        <w:tc>
          <w:tcPr>
            <w:tcW w:w="1037" w:type="dxa"/>
            <w:tcBorders>
              <w:top w:val="nil"/>
              <w:left w:val="nil"/>
              <w:bottom w:val="single" w:color="000000" w:sz="4" w:space="0"/>
              <w:right w:val="single" w:color="000000" w:sz="4" w:space="0"/>
            </w:tcBorders>
            <w:noWrap/>
            <w:vAlign w:val="center"/>
          </w:tcPr>
          <w:p w14:paraId="59FB9D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1.97</w:t>
            </w:r>
          </w:p>
        </w:tc>
        <w:tc>
          <w:tcPr>
            <w:tcW w:w="1037" w:type="dxa"/>
            <w:tcBorders>
              <w:top w:val="nil"/>
              <w:left w:val="nil"/>
              <w:bottom w:val="single" w:color="000000" w:sz="4" w:space="0"/>
              <w:right w:val="single" w:color="000000" w:sz="4" w:space="0"/>
            </w:tcBorders>
            <w:noWrap/>
            <w:vAlign w:val="center"/>
          </w:tcPr>
          <w:p w14:paraId="66DE74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5B704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1D193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FEB60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0A9D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9CB42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47EB13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6EBDDA0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47B4FE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3.00</w:t>
            </w:r>
          </w:p>
        </w:tc>
        <w:tc>
          <w:tcPr>
            <w:tcW w:w="1037" w:type="dxa"/>
            <w:tcBorders>
              <w:top w:val="nil"/>
              <w:left w:val="nil"/>
              <w:bottom w:val="single" w:color="000000" w:sz="4" w:space="0"/>
              <w:right w:val="single" w:color="000000" w:sz="4" w:space="0"/>
            </w:tcBorders>
            <w:noWrap/>
            <w:vAlign w:val="center"/>
          </w:tcPr>
          <w:p w14:paraId="419F0B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3.00</w:t>
            </w:r>
          </w:p>
        </w:tc>
        <w:tc>
          <w:tcPr>
            <w:tcW w:w="1037" w:type="dxa"/>
            <w:tcBorders>
              <w:top w:val="nil"/>
              <w:left w:val="nil"/>
              <w:bottom w:val="single" w:color="000000" w:sz="4" w:space="0"/>
              <w:right w:val="single" w:color="000000" w:sz="4" w:space="0"/>
            </w:tcBorders>
            <w:noWrap/>
            <w:vAlign w:val="center"/>
          </w:tcPr>
          <w:p w14:paraId="077215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CE2D4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F62B2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5EE63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A30894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95CEC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0736B6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21007</w:t>
            </w:r>
          </w:p>
        </w:tc>
        <w:tc>
          <w:tcPr>
            <w:tcW w:w="1160" w:type="dxa"/>
            <w:tcBorders>
              <w:top w:val="nil"/>
              <w:left w:val="nil"/>
              <w:bottom w:val="single" w:color="000000" w:sz="4" w:space="0"/>
              <w:right w:val="single" w:color="000000" w:sz="4" w:space="0"/>
            </w:tcBorders>
            <w:noWrap/>
            <w:vAlign w:val="center"/>
          </w:tcPr>
          <w:p w14:paraId="40947BB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计划生育事务</w:t>
            </w:r>
          </w:p>
        </w:tc>
        <w:tc>
          <w:tcPr>
            <w:tcW w:w="1037" w:type="dxa"/>
            <w:tcBorders>
              <w:top w:val="nil"/>
              <w:left w:val="nil"/>
              <w:bottom w:val="single" w:color="000000" w:sz="4" w:space="0"/>
              <w:right w:val="single" w:color="000000" w:sz="4" w:space="0"/>
            </w:tcBorders>
            <w:noWrap/>
            <w:vAlign w:val="center"/>
          </w:tcPr>
          <w:p w14:paraId="251B7B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3.00</w:t>
            </w:r>
          </w:p>
        </w:tc>
        <w:tc>
          <w:tcPr>
            <w:tcW w:w="1037" w:type="dxa"/>
            <w:tcBorders>
              <w:top w:val="nil"/>
              <w:left w:val="nil"/>
              <w:bottom w:val="single" w:color="000000" w:sz="4" w:space="0"/>
              <w:right w:val="single" w:color="000000" w:sz="4" w:space="0"/>
            </w:tcBorders>
            <w:noWrap/>
            <w:vAlign w:val="center"/>
          </w:tcPr>
          <w:p w14:paraId="10B3C9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3.00</w:t>
            </w:r>
          </w:p>
        </w:tc>
        <w:tc>
          <w:tcPr>
            <w:tcW w:w="1037" w:type="dxa"/>
            <w:tcBorders>
              <w:top w:val="nil"/>
              <w:left w:val="nil"/>
              <w:bottom w:val="single" w:color="000000" w:sz="4" w:space="0"/>
              <w:right w:val="single" w:color="000000" w:sz="4" w:space="0"/>
            </w:tcBorders>
            <w:noWrap/>
            <w:vAlign w:val="center"/>
          </w:tcPr>
          <w:p w14:paraId="181D8C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3EFBE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5F1A6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84EAD1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AAD7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E6E57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25A8F0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2100799</w:t>
            </w:r>
          </w:p>
        </w:tc>
        <w:tc>
          <w:tcPr>
            <w:tcW w:w="1160" w:type="dxa"/>
            <w:tcBorders>
              <w:top w:val="nil"/>
              <w:left w:val="nil"/>
              <w:bottom w:val="single" w:color="000000" w:sz="4" w:space="0"/>
              <w:right w:val="single" w:color="000000" w:sz="4" w:space="0"/>
            </w:tcBorders>
            <w:noWrap/>
            <w:vAlign w:val="center"/>
          </w:tcPr>
          <w:p w14:paraId="1304197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其他计划生育事务支出</w:t>
            </w:r>
          </w:p>
        </w:tc>
        <w:tc>
          <w:tcPr>
            <w:tcW w:w="1037" w:type="dxa"/>
            <w:tcBorders>
              <w:top w:val="nil"/>
              <w:left w:val="nil"/>
              <w:bottom w:val="single" w:color="000000" w:sz="4" w:space="0"/>
              <w:right w:val="single" w:color="000000" w:sz="4" w:space="0"/>
            </w:tcBorders>
            <w:noWrap/>
            <w:vAlign w:val="center"/>
          </w:tcPr>
          <w:p w14:paraId="04F304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3.00</w:t>
            </w:r>
          </w:p>
        </w:tc>
        <w:tc>
          <w:tcPr>
            <w:tcW w:w="1037" w:type="dxa"/>
            <w:tcBorders>
              <w:top w:val="nil"/>
              <w:left w:val="nil"/>
              <w:bottom w:val="single" w:color="000000" w:sz="4" w:space="0"/>
              <w:right w:val="single" w:color="000000" w:sz="4" w:space="0"/>
            </w:tcBorders>
            <w:noWrap/>
            <w:vAlign w:val="center"/>
          </w:tcPr>
          <w:p w14:paraId="1E9B65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3.00</w:t>
            </w:r>
          </w:p>
        </w:tc>
        <w:tc>
          <w:tcPr>
            <w:tcW w:w="1037" w:type="dxa"/>
            <w:tcBorders>
              <w:top w:val="nil"/>
              <w:left w:val="nil"/>
              <w:bottom w:val="single" w:color="000000" w:sz="4" w:space="0"/>
              <w:right w:val="single" w:color="000000" w:sz="4" w:space="0"/>
            </w:tcBorders>
            <w:noWrap/>
            <w:vAlign w:val="center"/>
          </w:tcPr>
          <w:p w14:paraId="77F85E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F1B4A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2EB47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6A907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213584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D52FF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9BD6DB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14:paraId="37D00CC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037" w:type="dxa"/>
            <w:tcBorders>
              <w:top w:val="nil"/>
              <w:left w:val="nil"/>
              <w:bottom w:val="single" w:color="000000" w:sz="4" w:space="0"/>
              <w:right w:val="single" w:color="000000" w:sz="4" w:space="0"/>
            </w:tcBorders>
            <w:noWrap/>
            <w:vAlign w:val="center"/>
          </w:tcPr>
          <w:p w14:paraId="3BEAD4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w:t>
            </w:r>
            <w:r>
              <w:rPr>
                <w:rFonts w:hint="eastAsia" w:ascii="Times New Roman" w:hAnsi="Times New Roman" w:eastAsia="宋体" w:cs="Times New Roman"/>
                <w:spacing w:val="-2"/>
                <w:sz w:val="20"/>
                <w:szCs w:val="20"/>
                <w:lang w:val="en-US" w:eastAsia="zh-CN"/>
              </w:rPr>
              <w:t>0</w:t>
            </w:r>
          </w:p>
        </w:tc>
        <w:tc>
          <w:tcPr>
            <w:tcW w:w="1037" w:type="dxa"/>
            <w:tcBorders>
              <w:top w:val="nil"/>
              <w:left w:val="nil"/>
              <w:bottom w:val="single" w:color="000000" w:sz="4" w:space="0"/>
              <w:right w:val="single" w:color="000000" w:sz="4" w:space="0"/>
            </w:tcBorders>
            <w:noWrap/>
            <w:vAlign w:val="center"/>
          </w:tcPr>
          <w:p w14:paraId="6A674E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w:t>
            </w:r>
            <w:r>
              <w:rPr>
                <w:rFonts w:hint="eastAsia" w:ascii="Times New Roman" w:hAnsi="Times New Roman" w:eastAsia="宋体" w:cs="Times New Roman"/>
                <w:spacing w:val="-2"/>
                <w:sz w:val="20"/>
                <w:szCs w:val="20"/>
                <w:lang w:val="en-US" w:eastAsia="zh-CN"/>
              </w:rPr>
              <w:t>0</w:t>
            </w:r>
          </w:p>
        </w:tc>
        <w:tc>
          <w:tcPr>
            <w:tcW w:w="1037" w:type="dxa"/>
            <w:tcBorders>
              <w:top w:val="nil"/>
              <w:left w:val="nil"/>
              <w:bottom w:val="single" w:color="000000" w:sz="4" w:space="0"/>
              <w:right w:val="single" w:color="000000" w:sz="4" w:space="0"/>
            </w:tcBorders>
            <w:noWrap/>
            <w:vAlign w:val="center"/>
          </w:tcPr>
          <w:p w14:paraId="28FA8F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56FB3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A82133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FE708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58F51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6D08F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67C6E3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w:t>
            </w:r>
          </w:p>
        </w:tc>
        <w:tc>
          <w:tcPr>
            <w:tcW w:w="1160" w:type="dxa"/>
            <w:tcBorders>
              <w:top w:val="nil"/>
              <w:left w:val="nil"/>
              <w:bottom w:val="single" w:color="000000" w:sz="4" w:space="0"/>
              <w:right w:val="single" w:color="000000" w:sz="4" w:space="0"/>
            </w:tcBorders>
            <w:noWrap/>
            <w:vAlign w:val="center"/>
          </w:tcPr>
          <w:p w14:paraId="061DC2B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城乡社区公共设施</w:t>
            </w:r>
          </w:p>
        </w:tc>
        <w:tc>
          <w:tcPr>
            <w:tcW w:w="1037" w:type="dxa"/>
            <w:tcBorders>
              <w:top w:val="nil"/>
              <w:left w:val="nil"/>
              <w:bottom w:val="single" w:color="000000" w:sz="4" w:space="0"/>
              <w:right w:val="single" w:color="000000" w:sz="4" w:space="0"/>
            </w:tcBorders>
            <w:noWrap/>
            <w:vAlign w:val="center"/>
          </w:tcPr>
          <w:p w14:paraId="577215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w:t>
            </w:r>
            <w:r>
              <w:rPr>
                <w:rFonts w:hint="eastAsia" w:ascii="Times New Roman" w:hAnsi="Times New Roman" w:eastAsia="宋体" w:cs="Times New Roman"/>
                <w:spacing w:val="-2"/>
                <w:sz w:val="20"/>
                <w:szCs w:val="20"/>
                <w:lang w:val="en-US" w:eastAsia="zh-CN"/>
              </w:rPr>
              <w:t>0</w:t>
            </w:r>
          </w:p>
        </w:tc>
        <w:tc>
          <w:tcPr>
            <w:tcW w:w="1037" w:type="dxa"/>
            <w:tcBorders>
              <w:top w:val="nil"/>
              <w:left w:val="nil"/>
              <w:bottom w:val="single" w:color="000000" w:sz="4" w:space="0"/>
              <w:right w:val="single" w:color="000000" w:sz="4" w:space="0"/>
            </w:tcBorders>
            <w:noWrap/>
            <w:vAlign w:val="center"/>
          </w:tcPr>
          <w:p w14:paraId="5A59D0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w:t>
            </w:r>
            <w:r>
              <w:rPr>
                <w:rFonts w:hint="eastAsia" w:ascii="Times New Roman" w:hAnsi="Times New Roman" w:eastAsia="宋体" w:cs="Times New Roman"/>
                <w:spacing w:val="-2"/>
                <w:sz w:val="20"/>
                <w:szCs w:val="20"/>
                <w:lang w:val="en-US" w:eastAsia="zh-CN"/>
              </w:rPr>
              <w:t>0</w:t>
            </w:r>
          </w:p>
        </w:tc>
        <w:tc>
          <w:tcPr>
            <w:tcW w:w="1037" w:type="dxa"/>
            <w:tcBorders>
              <w:top w:val="nil"/>
              <w:left w:val="nil"/>
              <w:bottom w:val="single" w:color="000000" w:sz="4" w:space="0"/>
              <w:right w:val="single" w:color="000000" w:sz="4" w:space="0"/>
            </w:tcBorders>
            <w:noWrap/>
            <w:vAlign w:val="center"/>
          </w:tcPr>
          <w:p w14:paraId="2F105E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9D166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BDD28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89B08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ECB1B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2EED4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FF7883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2120303</w:t>
            </w:r>
          </w:p>
        </w:tc>
        <w:tc>
          <w:tcPr>
            <w:tcW w:w="1160" w:type="dxa"/>
            <w:tcBorders>
              <w:top w:val="nil"/>
              <w:left w:val="nil"/>
              <w:bottom w:val="single" w:color="000000" w:sz="4" w:space="0"/>
              <w:right w:val="single" w:color="000000" w:sz="4" w:space="0"/>
            </w:tcBorders>
            <w:noWrap/>
            <w:vAlign w:val="center"/>
          </w:tcPr>
          <w:p w14:paraId="11AA269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小城镇基础设施建设</w:t>
            </w:r>
          </w:p>
        </w:tc>
        <w:tc>
          <w:tcPr>
            <w:tcW w:w="1037" w:type="dxa"/>
            <w:tcBorders>
              <w:top w:val="nil"/>
              <w:left w:val="nil"/>
              <w:bottom w:val="single" w:color="000000" w:sz="4" w:space="0"/>
              <w:right w:val="single" w:color="000000" w:sz="4" w:space="0"/>
            </w:tcBorders>
            <w:noWrap/>
            <w:vAlign w:val="center"/>
          </w:tcPr>
          <w:p w14:paraId="68DDAD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w:t>
            </w:r>
            <w:r>
              <w:rPr>
                <w:rFonts w:hint="eastAsia" w:ascii="Times New Roman" w:hAnsi="Times New Roman" w:eastAsia="宋体" w:cs="Times New Roman"/>
                <w:spacing w:val="-2"/>
                <w:sz w:val="20"/>
                <w:szCs w:val="20"/>
                <w:lang w:val="en-US" w:eastAsia="zh-CN"/>
              </w:rPr>
              <w:t>0</w:t>
            </w:r>
          </w:p>
        </w:tc>
        <w:tc>
          <w:tcPr>
            <w:tcW w:w="1037" w:type="dxa"/>
            <w:tcBorders>
              <w:top w:val="nil"/>
              <w:left w:val="nil"/>
              <w:bottom w:val="single" w:color="000000" w:sz="4" w:space="0"/>
              <w:right w:val="single" w:color="000000" w:sz="4" w:space="0"/>
            </w:tcBorders>
            <w:noWrap/>
            <w:vAlign w:val="center"/>
          </w:tcPr>
          <w:p w14:paraId="4DCCB5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w:t>
            </w:r>
            <w:r>
              <w:rPr>
                <w:rFonts w:hint="eastAsia" w:ascii="Times New Roman" w:hAnsi="Times New Roman" w:eastAsia="宋体" w:cs="Times New Roman"/>
                <w:spacing w:val="-2"/>
                <w:sz w:val="20"/>
                <w:szCs w:val="20"/>
                <w:lang w:val="en-US" w:eastAsia="zh-CN"/>
              </w:rPr>
              <w:t>0</w:t>
            </w:r>
          </w:p>
        </w:tc>
        <w:tc>
          <w:tcPr>
            <w:tcW w:w="1037" w:type="dxa"/>
            <w:tcBorders>
              <w:top w:val="nil"/>
              <w:left w:val="nil"/>
              <w:bottom w:val="single" w:color="000000" w:sz="4" w:space="0"/>
              <w:right w:val="single" w:color="000000" w:sz="4" w:space="0"/>
            </w:tcBorders>
            <w:noWrap/>
            <w:vAlign w:val="center"/>
          </w:tcPr>
          <w:p w14:paraId="513230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B4B97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B6E41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92E56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AC3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22E1D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B57D49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21205</w:t>
            </w:r>
          </w:p>
        </w:tc>
        <w:tc>
          <w:tcPr>
            <w:tcW w:w="1160" w:type="dxa"/>
            <w:tcBorders>
              <w:top w:val="nil"/>
              <w:left w:val="nil"/>
              <w:bottom w:val="single" w:color="000000" w:sz="4" w:space="0"/>
              <w:right w:val="single" w:color="000000" w:sz="4" w:space="0"/>
            </w:tcBorders>
            <w:noWrap/>
            <w:vAlign w:val="center"/>
          </w:tcPr>
          <w:p w14:paraId="4E72778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城乡社区环境卫生</w:t>
            </w:r>
          </w:p>
        </w:tc>
        <w:tc>
          <w:tcPr>
            <w:tcW w:w="1037" w:type="dxa"/>
            <w:tcBorders>
              <w:top w:val="nil"/>
              <w:left w:val="nil"/>
              <w:bottom w:val="single" w:color="000000" w:sz="4" w:space="0"/>
              <w:right w:val="single" w:color="000000" w:sz="4" w:space="0"/>
            </w:tcBorders>
            <w:noWrap/>
            <w:vAlign w:val="center"/>
          </w:tcPr>
          <w:p w14:paraId="4608E2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w:t>
            </w:r>
            <w:r>
              <w:rPr>
                <w:rFonts w:hint="eastAsia" w:ascii="Times New Roman" w:hAnsi="Times New Roman" w:eastAsia="宋体" w:cs="Times New Roman"/>
                <w:spacing w:val="-2"/>
                <w:sz w:val="20"/>
                <w:szCs w:val="20"/>
                <w:lang w:val="en-US" w:eastAsia="zh-CN"/>
              </w:rPr>
              <w:t>0</w:t>
            </w:r>
          </w:p>
        </w:tc>
        <w:tc>
          <w:tcPr>
            <w:tcW w:w="1037" w:type="dxa"/>
            <w:tcBorders>
              <w:top w:val="nil"/>
              <w:left w:val="nil"/>
              <w:bottom w:val="single" w:color="000000" w:sz="4" w:space="0"/>
              <w:right w:val="single" w:color="000000" w:sz="4" w:space="0"/>
            </w:tcBorders>
            <w:noWrap/>
            <w:vAlign w:val="center"/>
          </w:tcPr>
          <w:p w14:paraId="454165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w:t>
            </w:r>
            <w:r>
              <w:rPr>
                <w:rFonts w:hint="eastAsia" w:ascii="Times New Roman" w:hAnsi="Times New Roman" w:eastAsia="宋体" w:cs="Times New Roman"/>
                <w:spacing w:val="-2"/>
                <w:sz w:val="20"/>
                <w:szCs w:val="20"/>
                <w:lang w:val="en-US" w:eastAsia="zh-CN"/>
              </w:rPr>
              <w:t>0</w:t>
            </w:r>
          </w:p>
        </w:tc>
        <w:tc>
          <w:tcPr>
            <w:tcW w:w="1037" w:type="dxa"/>
            <w:tcBorders>
              <w:top w:val="nil"/>
              <w:left w:val="nil"/>
              <w:bottom w:val="single" w:color="000000" w:sz="4" w:space="0"/>
              <w:right w:val="single" w:color="000000" w:sz="4" w:space="0"/>
            </w:tcBorders>
            <w:noWrap/>
            <w:vAlign w:val="center"/>
          </w:tcPr>
          <w:p w14:paraId="18E814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A340D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43C4F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1A960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9419D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1066E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BA19FE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2120501</w:t>
            </w:r>
          </w:p>
        </w:tc>
        <w:tc>
          <w:tcPr>
            <w:tcW w:w="1160" w:type="dxa"/>
            <w:tcBorders>
              <w:top w:val="nil"/>
              <w:left w:val="nil"/>
              <w:bottom w:val="single" w:color="000000" w:sz="4" w:space="0"/>
              <w:right w:val="single" w:color="000000" w:sz="4" w:space="0"/>
            </w:tcBorders>
            <w:noWrap/>
            <w:vAlign w:val="center"/>
          </w:tcPr>
          <w:p w14:paraId="5B449B0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城乡社区环境卫生</w:t>
            </w:r>
          </w:p>
        </w:tc>
        <w:tc>
          <w:tcPr>
            <w:tcW w:w="1037" w:type="dxa"/>
            <w:tcBorders>
              <w:top w:val="nil"/>
              <w:left w:val="nil"/>
              <w:bottom w:val="single" w:color="000000" w:sz="4" w:space="0"/>
              <w:right w:val="single" w:color="000000" w:sz="4" w:space="0"/>
            </w:tcBorders>
            <w:noWrap/>
            <w:vAlign w:val="center"/>
          </w:tcPr>
          <w:p w14:paraId="0F1249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w:t>
            </w:r>
            <w:r>
              <w:rPr>
                <w:rFonts w:hint="eastAsia" w:ascii="Times New Roman" w:hAnsi="Times New Roman" w:eastAsia="宋体" w:cs="Times New Roman"/>
                <w:spacing w:val="-2"/>
                <w:sz w:val="20"/>
                <w:szCs w:val="20"/>
                <w:lang w:val="en-US" w:eastAsia="zh-CN"/>
              </w:rPr>
              <w:t>0</w:t>
            </w:r>
          </w:p>
        </w:tc>
        <w:tc>
          <w:tcPr>
            <w:tcW w:w="1037" w:type="dxa"/>
            <w:tcBorders>
              <w:top w:val="nil"/>
              <w:left w:val="nil"/>
              <w:bottom w:val="single" w:color="000000" w:sz="4" w:space="0"/>
              <w:right w:val="single" w:color="000000" w:sz="4" w:space="0"/>
            </w:tcBorders>
            <w:noWrap/>
            <w:vAlign w:val="center"/>
          </w:tcPr>
          <w:p w14:paraId="2143A2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w:t>
            </w:r>
            <w:r>
              <w:rPr>
                <w:rFonts w:hint="eastAsia" w:ascii="Times New Roman" w:hAnsi="Times New Roman" w:eastAsia="宋体" w:cs="Times New Roman"/>
                <w:spacing w:val="-2"/>
                <w:sz w:val="20"/>
                <w:szCs w:val="20"/>
                <w:lang w:val="en-US" w:eastAsia="zh-CN"/>
              </w:rPr>
              <w:t>0</w:t>
            </w:r>
          </w:p>
        </w:tc>
        <w:tc>
          <w:tcPr>
            <w:tcW w:w="1037" w:type="dxa"/>
            <w:tcBorders>
              <w:top w:val="nil"/>
              <w:left w:val="nil"/>
              <w:bottom w:val="single" w:color="000000" w:sz="4" w:space="0"/>
              <w:right w:val="single" w:color="000000" w:sz="4" w:space="0"/>
            </w:tcBorders>
            <w:noWrap/>
            <w:vAlign w:val="center"/>
          </w:tcPr>
          <w:p w14:paraId="3EF1C1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9C7B0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A3859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6C3B7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700B4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98967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EDC2AA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w:t>
            </w:r>
          </w:p>
        </w:tc>
        <w:tc>
          <w:tcPr>
            <w:tcW w:w="1160" w:type="dxa"/>
            <w:tcBorders>
              <w:top w:val="nil"/>
              <w:left w:val="nil"/>
              <w:bottom w:val="single" w:color="000000" w:sz="4" w:space="0"/>
              <w:right w:val="single" w:color="000000" w:sz="4" w:space="0"/>
            </w:tcBorders>
            <w:noWrap/>
            <w:vAlign w:val="center"/>
          </w:tcPr>
          <w:p w14:paraId="6F8ED82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农林水支出</w:t>
            </w:r>
          </w:p>
        </w:tc>
        <w:tc>
          <w:tcPr>
            <w:tcW w:w="1037" w:type="dxa"/>
            <w:tcBorders>
              <w:top w:val="nil"/>
              <w:left w:val="nil"/>
              <w:bottom w:val="single" w:color="000000" w:sz="4" w:space="0"/>
              <w:right w:val="single" w:color="000000" w:sz="4" w:space="0"/>
            </w:tcBorders>
            <w:noWrap/>
            <w:vAlign w:val="center"/>
          </w:tcPr>
          <w:p w14:paraId="2B98DD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w:t>
            </w:r>
            <w:r>
              <w:rPr>
                <w:rFonts w:hint="eastAsia" w:ascii="Times New Roman" w:hAnsi="Times New Roman" w:eastAsia="宋体" w:cs="Times New Roman"/>
                <w:spacing w:val="-2"/>
                <w:sz w:val="20"/>
                <w:szCs w:val="20"/>
                <w:lang w:val="en-US" w:eastAsia="zh-CN"/>
              </w:rPr>
              <w:t>0</w:t>
            </w:r>
          </w:p>
        </w:tc>
        <w:tc>
          <w:tcPr>
            <w:tcW w:w="1037" w:type="dxa"/>
            <w:tcBorders>
              <w:top w:val="nil"/>
              <w:left w:val="nil"/>
              <w:bottom w:val="single" w:color="000000" w:sz="4" w:space="0"/>
              <w:right w:val="single" w:color="000000" w:sz="4" w:space="0"/>
            </w:tcBorders>
            <w:noWrap/>
            <w:vAlign w:val="center"/>
          </w:tcPr>
          <w:p w14:paraId="5F8EED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w:t>
            </w:r>
            <w:r>
              <w:rPr>
                <w:rFonts w:hint="eastAsia" w:ascii="Times New Roman" w:hAnsi="Times New Roman" w:eastAsia="宋体" w:cs="Times New Roman"/>
                <w:spacing w:val="-2"/>
                <w:sz w:val="20"/>
                <w:szCs w:val="20"/>
                <w:lang w:val="en-US" w:eastAsia="zh-CN"/>
              </w:rPr>
              <w:t>0</w:t>
            </w:r>
          </w:p>
        </w:tc>
        <w:tc>
          <w:tcPr>
            <w:tcW w:w="1037" w:type="dxa"/>
            <w:tcBorders>
              <w:top w:val="nil"/>
              <w:left w:val="nil"/>
              <w:bottom w:val="single" w:color="000000" w:sz="4" w:space="0"/>
              <w:right w:val="single" w:color="000000" w:sz="4" w:space="0"/>
            </w:tcBorders>
            <w:noWrap/>
            <w:vAlign w:val="center"/>
          </w:tcPr>
          <w:p w14:paraId="67D01E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D3841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1BB0C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0A85E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34B79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77E19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FFE52C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w:t>
            </w:r>
          </w:p>
        </w:tc>
        <w:tc>
          <w:tcPr>
            <w:tcW w:w="1160" w:type="dxa"/>
            <w:tcBorders>
              <w:top w:val="nil"/>
              <w:left w:val="nil"/>
              <w:bottom w:val="single" w:color="000000" w:sz="4" w:space="0"/>
              <w:right w:val="single" w:color="000000" w:sz="4" w:space="0"/>
            </w:tcBorders>
            <w:noWrap/>
            <w:vAlign w:val="center"/>
          </w:tcPr>
          <w:p w14:paraId="736C865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农业农村</w:t>
            </w:r>
          </w:p>
        </w:tc>
        <w:tc>
          <w:tcPr>
            <w:tcW w:w="1037" w:type="dxa"/>
            <w:tcBorders>
              <w:top w:val="nil"/>
              <w:left w:val="nil"/>
              <w:bottom w:val="single" w:color="000000" w:sz="4" w:space="0"/>
              <w:right w:val="single" w:color="000000" w:sz="4" w:space="0"/>
            </w:tcBorders>
            <w:noWrap/>
            <w:vAlign w:val="center"/>
          </w:tcPr>
          <w:p w14:paraId="290ADB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w:t>
            </w:r>
            <w:r>
              <w:rPr>
                <w:rFonts w:hint="eastAsia" w:ascii="Times New Roman" w:hAnsi="Times New Roman" w:eastAsia="宋体" w:cs="Times New Roman"/>
                <w:spacing w:val="-2"/>
                <w:sz w:val="20"/>
                <w:szCs w:val="20"/>
                <w:lang w:val="en-US" w:eastAsia="zh-CN"/>
              </w:rPr>
              <w:t>0</w:t>
            </w:r>
          </w:p>
        </w:tc>
        <w:tc>
          <w:tcPr>
            <w:tcW w:w="1037" w:type="dxa"/>
            <w:tcBorders>
              <w:top w:val="nil"/>
              <w:left w:val="nil"/>
              <w:bottom w:val="single" w:color="000000" w:sz="4" w:space="0"/>
              <w:right w:val="single" w:color="000000" w:sz="4" w:space="0"/>
            </w:tcBorders>
            <w:noWrap/>
            <w:vAlign w:val="center"/>
          </w:tcPr>
          <w:p w14:paraId="16060B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w:t>
            </w:r>
            <w:r>
              <w:rPr>
                <w:rFonts w:hint="eastAsia" w:ascii="Times New Roman" w:hAnsi="Times New Roman" w:eastAsia="宋体" w:cs="Times New Roman"/>
                <w:spacing w:val="-2"/>
                <w:sz w:val="20"/>
                <w:szCs w:val="20"/>
                <w:lang w:val="en-US" w:eastAsia="zh-CN"/>
              </w:rPr>
              <w:t>0</w:t>
            </w:r>
          </w:p>
        </w:tc>
        <w:tc>
          <w:tcPr>
            <w:tcW w:w="1037" w:type="dxa"/>
            <w:tcBorders>
              <w:top w:val="nil"/>
              <w:left w:val="nil"/>
              <w:bottom w:val="single" w:color="000000" w:sz="4" w:space="0"/>
              <w:right w:val="single" w:color="000000" w:sz="4" w:space="0"/>
            </w:tcBorders>
            <w:noWrap/>
            <w:vAlign w:val="center"/>
          </w:tcPr>
          <w:p w14:paraId="7EF41E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4F842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ED410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3867E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FCAFF0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BD850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29A72B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2130126</w:t>
            </w:r>
          </w:p>
        </w:tc>
        <w:tc>
          <w:tcPr>
            <w:tcW w:w="1160" w:type="dxa"/>
            <w:tcBorders>
              <w:top w:val="nil"/>
              <w:left w:val="nil"/>
              <w:bottom w:val="single" w:color="000000" w:sz="4" w:space="0"/>
              <w:right w:val="single" w:color="000000" w:sz="4" w:space="0"/>
            </w:tcBorders>
            <w:noWrap/>
            <w:vAlign w:val="center"/>
          </w:tcPr>
          <w:p w14:paraId="48B83FF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农村社会事业</w:t>
            </w:r>
          </w:p>
        </w:tc>
        <w:tc>
          <w:tcPr>
            <w:tcW w:w="1037" w:type="dxa"/>
            <w:tcBorders>
              <w:top w:val="nil"/>
              <w:left w:val="nil"/>
              <w:bottom w:val="single" w:color="000000" w:sz="4" w:space="0"/>
              <w:right w:val="single" w:color="000000" w:sz="4" w:space="0"/>
            </w:tcBorders>
            <w:noWrap/>
            <w:vAlign w:val="center"/>
          </w:tcPr>
          <w:p w14:paraId="5CB5308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w:t>
            </w:r>
            <w:r>
              <w:rPr>
                <w:rFonts w:hint="eastAsia" w:ascii="Times New Roman" w:hAnsi="Times New Roman" w:eastAsia="宋体" w:cs="Times New Roman"/>
                <w:spacing w:val="-2"/>
                <w:sz w:val="20"/>
                <w:szCs w:val="20"/>
                <w:lang w:val="en-US" w:eastAsia="zh-CN"/>
              </w:rPr>
              <w:t>0</w:t>
            </w:r>
          </w:p>
        </w:tc>
        <w:tc>
          <w:tcPr>
            <w:tcW w:w="1037" w:type="dxa"/>
            <w:tcBorders>
              <w:top w:val="nil"/>
              <w:left w:val="nil"/>
              <w:bottom w:val="single" w:color="000000" w:sz="4" w:space="0"/>
              <w:right w:val="single" w:color="000000" w:sz="4" w:space="0"/>
            </w:tcBorders>
            <w:noWrap/>
            <w:vAlign w:val="center"/>
          </w:tcPr>
          <w:p w14:paraId="6DAFD2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w:t>
            </w:r>
            <w:r>
              <w:rPr>
                <w:rFonts w:hint="eastAsia" w:ascii="Times New Roman" w:hAnsi="Times New Roman" w:eastAsia="宋体" w:cs="Times New Roman"/>
                <w:spacing w:val="-2"/>
                <w:sz w:val="20"/>
                <w:szCs w:val="20"/>
                <w:lang w:val="en-US" w:eastAsia="zh-CN"/>
              </w:rPr>
              <w:t>0</w:t>
            </w:r>
          </w:p>
        </w:tc>
        <w:tc>
          <w:tcPr>
            <w:tcW w:w="1037" w:type="dxa"/>
            <w:tcBorders>
              <w:top w:val="nil"/>
              <w:left w:val="nil"/>
              <w:bottom w:val="single" w:color="000000" w:sz="4" w:space="0"/>
              <w:right w:val="single" w:color="000000" w:sz="4" w:space="0"/>
            </w:tcBorders>
            <w:noWrap/>
            <w:vAlign w:val="center"/>
          </w:tcPr>
          <w:p w14:paraId="0D3255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683AC6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0D0BC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9B8E9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1FEE3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A6986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931026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3314D43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4DE996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59.90</w:t>
            </w:r>
          </w:p>
        </w:tc>
        <w:tc>
          <w:tcPr>
            <w:tcW w:w="1037" w:type="dxa"/>
            <w:tcBorders>
              <w:top w:val="nil"/>
              <w:left w:val="nil"/>
              <w:bottom w:val="single" w:color="000000" w:sz="4" w:space="0"/>
              <w:right w:val="single" w:color="000000" w:sz="4" w:space="0"/>
            </w:tcBorders>
            <w:noWrap/>
            <w:vAlign w:val="center"/>
          </w:tcPr>
          <w:p w14:paraId="44EB23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59.90</w:t>
            </w:r>
          </w:p>
        </w:tc>
        <w:tc>
          <w:tcPr>
            <w:tcW w:w="1037" w:type="dxa"/>
            <w:tcBorders>
              <w:top w:val="nil"/>
              <w:left w:val="nil"/>
              <w:bottom w:val="single" w:color="000000" w:sz="4" w:space="0"/>
              <w:right w:val="single" w:color="000000" w:sz="4" w:space="0"/>
            </w:tcBorders>
            <w:noWrap/>
            <w:vAlign w:val="center"/>
          </w:tcPr>
          <w:p w14:paraId="3E5057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B1D22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E73C5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3C783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50FBB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57174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4DA1F4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7A5F183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427E8D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59.90</w:t>
            </w:r>
          </w:p>
        </w:tc>
        <w:tc>
          <w:tcPr>
            <w:tcW w:w="1037" w:type="dxa"/>
            <w:tcBorders>
              <w:top w:val="nil"/>
              <w:left w:val="nil"/>
              <w:bottom w:val="single" w:color="000000" w:sz="4" w:space="0"/>
              <w:right w:val="single" w:color="000000" w:sz="4" w:space="0"/>
            </w:tcBorders>
            <w:noWrap/>
            <w:vAlign w:val="center"/>
          </w:tcPr>
          <w:p w14:paraId="02924E3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59.90</w:t>
            </w:r>
          </w:p>
        </w:tc>
        <w:tc>
          <w:tcPr>
            <w:tcW w:w="1037" w:type="dxa"/>
            <w:tcBorders>
              <w:top w:val="nil"/>
              <w:left w:val="nil"/>
              <w:bottom w:val="single" w:color="000000" w:sz="4" w:space="0"/>
              <w:right w:val="single" w:color="000000" w:sz="4" w:space="0"/>
            </w:tcBorders>
            <w:noWrap/>
            <w:vAlign w:val="center"/>
          </w:tcPr>
          <w:p w14:paraId="58FDC95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52467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91C7A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DE424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01F93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7A06B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402188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30E5A3A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09A946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59.90</w:t>
            </w:r>
          </w:p>
        </w:tc>
        <w:tc>
          <w:tcPr>
            <w:tcW w:w="1037" w:type="dxa"/>
            <w:tcBorders>
              <w:top w:val="nil"/>
              <w:left w:val="nil"/>
              <w:bottom w:val="single" w:color="000000" w:sz="4" w:space="0"/>
              <w:right w:val="single" w:color="000000" w:sz="4" w:space="0"/>
            </w:tcBorders>
            <w:noWrap/>
            <w:vAlign w:val="center"/>
          </w:tcPr>
          <w:p w14:paraId="087769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59.90</w:t>
            </w:r>
          </w:p>
        </w:tc>
        <w:tc>
          <w:tcPr>
            <w:tcW w:w="1037" w:type="dxa"/>
            <w:tcBorders>
              <w:top w:val="nil"/>
              <w:left w:val="nil"/>
              <w:bottom w:val="single" w:color="000000" w:sz="4" w:space="0"/>
              <w:right w:val="single" w:color="000000" w:sz="4" w:space="0"/>
            </w:tcBorders>
            <w:noWrap/>
            <w:vAlign w:val="center"/>
          </w:tcPr>
          <w:p w14:paraId="0D924E8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B4C92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139EE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97234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EDF1A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55A4D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0DF48BC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68A2BCB4">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A5FCEB5">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69AF6D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4E5EDC2B">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7B21EF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7A4DC140">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0848A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5C024D7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部门（单位）：石家庄市藁城区常安镇人民政府(本级)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64E06A3E">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5557FBAC">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55B795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016743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1BF3C8C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6F2C1ED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D199B5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5DE37DC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C3A72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3FB552B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4673B5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03BE6DB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6B1811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38D2CA6D">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92317E5">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36C6DBE8">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3664673B">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718F3A7B">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619BA347">
            <w:pPr>
              <w:jc w:val="center"/>
              <w:rPr>
                <w:rFonts w:hint="eastAsia" w:ascii="宋体" w:hAnsi="宋体" w:eastAsia="宋体" w:cs="宋体"/>
                <w:i w:val="0"/>
                <w:iCs w:val="0"/>
                <w:color w:val="000000"/>
                <w:sz w:val="20"/>
                <w:szCs w:val="20"/>
                <w:highlight w:val="none"/>
                <w:u w:val="none"/>
              </w:rPr>
            </w:pPr>
          </w:p>
        </w:tc>
      </w:tr>
      <w:tr w14:paraId="18D1D6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ACE5ADE">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2568A28">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487D8CB6">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3A6D7EE3">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4DABC4BA">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00AC9D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3D891061">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05B460D5">
            <w:pPr>
              <w:jc w:val="center"/>
              <w:rPr>
                <w:rFonts w:hint="eastAsia" w:ascii="宋体" w:hAnsi="宋体" w:eastAsia="宋体" w:cs="宋体"/>
                <w:i w:val="0"/>
                <w:iCs w:val="0"/>
                <w:color w:val="000000"/>
                <w:sz w:val="20"/>
                <w:szCs w:val="20"/>
                <w:highlight w:val="none"/>
                <w:u w:val="none"/>
              </w:rPr>
            </w:pPr>
          </w:p>
        </w:tc>
      </w:tr>
      <w:tr w14:paraId="7C045D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E2422C3">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6CEACA3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6247B827">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35D47D63">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4EF80AFF">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03C3A61A">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455FF968">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44038354">
            <w:pPr>
              <w:jc w:val="center"/>
              <w:rPr>
                <w:rFonts w:hint="eastAsia" w:ascii="宋体" w:hAnsi="宋体" w:eastAsia="宋体" w:cs="宋体"/>
                <w:i w:val="0"/>
                <w:iCs w:val="0"/>
                <w:color w:val="000000"/>
                <w:sz w:val="20"/>
                <w:szCs w:val="20"/>
                <w:highlight w:val="none"/>
                <w:u w:val="none"/>
              </w:rPr>
            </w:pPr>
          </w:p>
        </w:tc>
      </w:tr>
      <w:tr w14:paraId="4E213F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FFA819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7FF664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1D6A1D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10F3C01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144C314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1FCA74A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3C812B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453E79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2C1A365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D4BCE3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2,201.39</w:t>
            </w:r>
          </w:p>
        </w:tc>
        <w:tc>
          <w:tcPr>
            <w:tcW w:w="602" w:type="pct"/>
            <w:gridSpan w:val="2"/>
            <w:tcBorders>
              <w:top w:val="nil"/>
              <w:left w:val="nil"/>
              <w:bottom w:val="single" w:color="000000" w:sz="4" w:space="0"/>
              <w:right w:val="single" w:color="000000" w:sz="4" w:space="0"/>
            </w:tcBorders>
            <w:noWrap/>
            <w:vAlign w:val="center"/>
          </w:tcPr>
          <w:p w14:paraId="4BCCA9D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1,097.72</w:t>
            </w:r>
          </w:p>
        </w:tc>
        <w:tc>
          <w:tcPr>
            <w:tcW w:w="602" w:type="pct"/>
            <w:tcBorders>
              <w:top w:val="nil"/>
              <w:left w:val="nil"/>
              <w:bottom w:val="single" w:color="000000" w:sz="4" w:space="0"/>
              <w:right w:val="single" w:color="000000" w:sz="4" w:space="0"/>
            </w:tcBorders>
            <w:noWrap/>
            <w:vAlign w:val="center"/>
          </w:tcPr>
          <w:p w14:paraId="7015034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1,103.67</w:t>
            </w:r>
          </w:p>
        </w:tc>
        <w:tc>
          <w:tcPr>
            <w:tcW w:w="602" w:type="pct"/>
            <w:gridSpan w:val="2"/>
            <w:tcBorders>
              <w:top w:val="nil"/>
              <w:left w:val="nil"/>
              <w:bottom w:val="single" w:color="000000" w:sz="4" w:space="0"/>
              <w:right w:val="single" w:color="000000" w:sz="4" w:space="0"/>
            </w:tcBorders>
            <w:noWrap/>
            <w:vAlign w:val="center"/>
          </w:tcPr>
          <w:p w14:paraId="445A597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36E056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E96D6DC">
            <w:pPr>
              <w:jc w:val="right"/>
              <w:rPr>
                <w:rFonts w:hint="default" w:ascii="Times New Roman" w:hAnsi="Times New Roman" w:eastAsia="宋体" w:cs="Times New Roman"/>
                <w:i w:val="0"/>
                <w:iCs w:val="0"/>
                <w:color w:val="000000"/>
                <w:sz w:val="20"/>
                <w:szCs w:val="20"/>
                <w:highlight w:val="none"/>
                <w:u w:val="none"/>
              </w:rPr>
            </w:pPr>
          </w:p>
        </w:tc>
      </w:tr>
      <w:tr w14:paraId="6AFEB7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7E5A94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43A1DB3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10F643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1,626.52</w:t>
            </w:r>
          </w:p>
        </w:tc>
        <w:tc>
          <w:tcPr>
            <w:tcW w:w="602" w:type="pct"/>
            <w:gridSpan w:val="2"/>
            <w:tcBorders>
              <w:top w:val="nil"/>
              <w:left w:val="nil"/>
              <w:bottom w:val="single" w:color="000000" w:sz="4" w:space="0"/>
              <w:right w:val="single" w:color="000000" w:sz="4" w:space="0"/>
            </w:tcBorders>
            <w:noWrap/>
            <w:vAlign w:val="center"/>
          </w:tcPr>
          <w:p w14:paraId="38BB074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1,037.82</w:t>
            </w:r>
          </w:p>
        </w:tc>
        <w:tc>
          <w:tcPr>
            <w:tcW w:w="602" w:type="pct"/>
            <w:tcBorders>
              <w:top w:val="nil"/>
              <w:left w:val="nil"/>
              <w:bottom w:val="single" w:color="000000" w:sz="4" w:space="0"/>
              <w:right w:val="single" w:color="000000" w:sz="4" w:space="0"/>
            </w:tcBorders>
            <w:noWrap/>
            <w:vAlign w:val="center"/>
          </w:tcPr>
          <w:p w14:paraId="09E306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588.70</w:t>
            </w:r>
          </w:p>
        </w:tc>
        <w:tc>
          <w:tcPr>
            <w:tcW w:w="602" w:type="pct"/>
            <w:gridSpan w:val="2"/>
            <w:tcBorders>
              <w:top w:val="nil"/>
              <w:left w:val="nil"/>
              <w:bottom w:val="single" w:color="000000" w:sz="4" w:space="0"/>
              <w:right w:val="single" w:color="000000" w:sz="4" w:space="0"/>
            </w:tcBorders>
            <w:noWrap/>
            <w:vAlign w:val="center"/>
          </w:tcPr>
          <w:p w14:paraId="22E0278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DACD26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5D5DEA1">
            <w:pPr>
              <w:jc w:val="right"/>
              <w:rPr>
                <w:rFonts w:hint="default" w:ascii="Times New Roman" w:hAnsi="Times New Roman" w:eastAsia="宋体" w:cs="Times New Roman"/>
                <w:i w:val="0"/>
                <w:iCs w:val="0"/>
                <w:color w:val="000000"/>
                <w:sz w:val="20"/>
                <w:szCs w:val="20"/>
                <w:highlight w:val="none"/>
                <w:u w:val="none"/>
              </w:rPr>
            </w:pPr>
          </w:p>
        </w:tc>
      </w:tr>
      <w:tr w14:paraId="74E9C6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6CA6C4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635" w:type="pct"/>
            <w:tcBorders>
              <w:top w:val="nil"/>
              <w:left w:val="nil"/>
              <w:bottom w:val="single" w:color="000000" w:sz="4" w:space="0"/>
              <w:right w:val="single" w:color="000000" w:sz="4" w:space="0"/>
            </w:tcBorders>
            <w:noWrap/>
            <w:vAlign w:val="center"/>
          </w:tcPr>
          <w:p w14:paraId="4C330B2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603" w:type="pct"/>
            <w:tcBorders>
              <w:top w:val="nil"/>
              <w:left w:val="nil"/>
              <w:bottom w:val="single" w:color="000000" w:sz="4" w:space="0"/>
              <w:right w:val="single" w:color="000000" w:sz="4" w:space="0"/>
            </w:tcBorders>
            <w:noWrap/>
            <w:vAlign w:val="center"/>
          </w:tcPr>
          <w:p w14:paraId="05AECA2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1,626.52</w:t>
            </w:r>
          </w:p>
        </w:tc>
        <w:tc>
          <w:tcPr>
            <w:tcW w:w="602" w:type="pct"/>
            <w:gridSpan w:val="2"/>
            <w:tcBorders>
              <w:top w:val="nil"/>
              <w:left w:val="nil"/>
              <w:bottom w:val="single" w:color="000000" w:sz="4" w:space="0"/>
              <w:right w:val="single" w:color="000000" w:sz="4" w:space="0"/>
            </w:tcBorders>
            <w:noWrap/>
            <w:vAlign w:val="center"/>
          </w:tcPr>
          <w:p w14:paraId="78772D9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1,037.82</w:t>
            </w:r>
          </w:p>
        </w:tc>
        <w:tc>
          <w:tcPr>
            <w:tcW w:w="602" w:type="pct"/>
            <w:tcBorders>
              <w:top w:val="nil"/>
              <w:left w:val="nil"/>
              <w:bottom w:val="single" w:color="000000" w:sz="4" w:space="0"/>
              <w:right w:val="single" w:color="000000" w:sz="4" w:space="0"/>
            </w:tcBorders>
            <w:noWrap/>
            <w:vAlign w:val="center"/>
          </w:tcPr>
          <w:p w14:paraId="2A210FA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588.70</w:t>
            </w:r>
          </w:p>
        </w:tc>
        <w:tc>
          <w:tcPr>
            <w:tcW w:w="602" w:type="pct"/>
            <w:gridSpan w:val="2"/>
            <w:tcBorders>
              <w:top w:val="nil"/>
              <w:left w:val="nil"/>
              <w:bottom w:val="single" w:color="000000" w:sz="4" w:space="0"/>
              <w:right w:val="single" w:color="000000" w:sz="4" w:space="0"/>
            </w:tcBorders>
            <w:noWrap/>
            <w:vAlign w:val="center"/>
          </w:tcPr>
          <w:p w14:paraId="3611D42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D6C78C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049D1FA">
            <w:pPr>
              <w:jc w:val="right"/>
              <w:rPr>
                <w:rFonts w:hint="default" w:ascii="Times New Roman" w:hAnsi="Times New Roman" w:eastAsia="宋体" w:cs="Times New Roman"/>
                <w:i w:val="0"/>
                <w:iCs w:val="0"/>
                <w:color w:val="000000"/>
                <w:sz w:val="20"/>
                <w:szCs w:val="20"/>
                <w:highlight w:val="none"/>
                <w:u w:val="none"/>
              </w:rPr>
            </w:pPr>
          </w:p>
        </w:tc>
      </w:tr>
      <w:tr w14:paraId="58C052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823DBF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635" w:type="pct"/>
            <w:tcBorders>
              <w:top w:val="nil"/>
              <w:left w:val="nil"/>
              <w:bottom w:val="single" w:color="000000" w:sz="4" w:space="0"/>
              <w:right w:val="single" w:color="000000" w:sz="4" w:space="0"/>
            </w:tcBorders>
            <w:noWrap/>
            <w:vAlign w:val="center"/>
          </w:tcPr>
          <w:p w14:paraId="6BB5399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1CEF4AA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1,037.82</w:t>
            </w:r>
          </w:p>
        </w:tc>
        <w:tc>
          <w:tcPr>
            <w:tcW w:w="602" w:type="pct"/>
            <w:gridSpan w:val="2"/>
            <w:tcBorders>
              <w:top w:val="nil"/>
              <w:left w:val="nil"/>
              <w:bottom w:val="single" w:color="000000" w:sz="4" w:space="0"/>
              <w:right w:val="single" w:color="000000" w:sz="4" w:space="0"/>
            </w:tcBorders>
            <w:noWrap/>
            <w:vAlign w:val="center"/>
          </w:tcPr>
          <w:p w14:paraId="243D0B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1,037.82</w:t>
            </w:r>
          </w:p>
        </w:tc>
        <w:tc>
          <w:tcPr>
            <w:tcW w:w="602" w:type="pct"/>
            <w:tcBorders>
              <w:top w:val="nil"/>
              <w:left w:val="nil"/>
              <w:bottom w:val="single" w:color="000000" w:sz="4" w:space="0"/>
              <w:right w:val="single" w:color="000000" w:sz="4" w:space="0"/>
            </w:tcBorders>
            <w:noWrap/>
            <w:vAlign w:val="center"/>
          </w:tcPr>
          <w:p w14:paraId="7CFCA5A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79F1DF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F0534F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6427F45">
            <w:pPr>
              <w:jc w:val="right"/>
              <w:rPr>
                <w:rFonts w:hint="default" w:ascii="Times New Roman" w:hAnsi="Times New Roman" w:eastAsia="宋体" w:cs="Times New Roman"/>
                <w:i w:val="0"/>
                <w:iCs w:val="0"/>
                <w:color w:val="000000"/>
                <w:sz w:val="20"/>
                <w:szCs w:val="20"/>
                <w:highlight w:val="none"/>
                <w:u w:val="none"/>
              </w:rPr>
            </w:pPr>
          </w:p>
        </w:tc>
      </w:tr>
      <w:tr w14:paraId="16B23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C8D9F5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635" w:type="pct"/>
            <w:tcBorders>
              <w:top w:val="nil"/>
              <w:left w:val="nil"/>
              <w:bottom w:val="single" w:color="000000" w:sz="4" w:space="0"/>
              <w:right w:val="single" w:color="000000" w:sz="4" w:space="0"/>
            </w:tcBorders>
            <w:noWrap/>
            <w:vAlign w:val="center"/>
          </w:tcPr>
          <w:p w14:paraId="79DF3BF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57AC1A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588.70</w:t>
            </w:r>
          </w:p>
        </w:tc>
        <w:tc>
          <w:tcPr>
            <w:tcW w:w="602" w:type="pct"/>
            <w:gridSpan w:val="2"/>
            <w:tcBorders>
              <w:top w:val="nil"/>
              <w:left w:val="nil"/>
              <w:bottom w:val="single" w:color="000000" w:sz="4" w:space="0"/>
              <w:right w:val="single" w:color="000000" w:sz="4" w:space="0"/>
            </w:tcBorders>
            <w:noWrap/>
            <w:vAlign w:val="center"/>
          </w:tcPr>
          <w:p w14:paraId="38A1EBD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DB045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588.70</w:t>
            </w:r>
          </w:p>
        </w:tc>
        <w:tc>
          <w:tcPr>
            <w:tcW w:w="602" w:type="pct"/>
            <w:gridSpan w:val="2"/>
            <w:tcBorders>
              <w:top w:val="nil"/>
              <w:left w:val="nil"/>
              <w:bottom w:val="single" w:color="000000" w:sz="4" w:space="0"/>
              <w:right w:val="single" w:color="000000" w:sz="4" w:space="0"/>
            </w:tcBorders>
            <w:noWrap/>
            <w:vAlign w:val="center"/>
          </w:tcPr>
          <w:p w14:paraId="5DF9E02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ACAE8B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9EF0C54">
            <w:pPr>
              <w:jc w:val="right"/>
              <w:rPr>
                <w:rFonts w:hint="default" w:ascii="Times New Roman" w:hAnsi="Times New Roman" w:eastAsia="宋体" w:cs="Times New Roman"/>
                <w:i w:val="0"/>
                <w:iCs w:val="0"/>
                <w:color w:val="000000"/>
                <w:sz w:val="20"/>
                <w:szCs w:val="20"/>
                <w:highlight w:val="none"/>
                <w:u w:val="none"/>
              </w:rPr>
            </w:pPr>
          </w:p>
        </w:tc>
      </w:tr>
      <w:tr w14:paraId="49F6F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4CB4DA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4373D69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236B8A7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w:t>
            </w:r>
          </w:p>
        </w:tc>
        <w:tc>
          <w:tcPr>
            <w:tcW w:w="602" w:type="pct"/>
            <w:gridSpan w:val="2"/>
            <w:tcBorders>
              <w:top w:val="nil"/>
              <w:left w:val="nil"/>
              <w:bottom w:val="single" w:color="000000" w:sz="4" w:space="0"/>
              <w:right w:val="single" w:color="000000" w:sz="4" w:space="0"/>
            </w:tcBorders>
            <w:noWrap/>
            <w:vAlign w:val="center"/>
          </w:tcPr>
          <w:p w14:paraId="3FD660E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E57B2D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w:t>
            </w:r>
          </w:p>
        </w:tc>
        <w:tc>
          <w:tcPr>
            <w:tcW w:w="602" w:type="pct"/>
            <w:gridSpan w:val="2"/>
            <w:tcBorders>
              <w:top w:val="nil"/>
              <w:left w:val="nil"/>
              <w:bottom w:val="single" w:color="000000" w:sz="4" w:space="0"/>
              <w:right w:val="single" w:color="000000" w:sz="4" w:space="0"/>
            </w:tcBorders>
            <w:noWrap/>
            <w:vAlign w:val="center"/>
          </w:tcPr>
          <w:p w14:paraId="2FA5883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F36368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4127F91">
            <w:pPr>
              <w:jc w:val="right"/>
              <w:rPr>
                <w:rFonts w:hint="default" w:ascii="Times New Roman" w:hAnsi="Times New Roman" w:eastAsia="宋体" w:cs="Times New Roman"/>
                <w:i w:val="0"/>
                <w:iCs w:val="0"/>
                <w:color w:val="000000"/>
                <w:sz w:val="20"/>
                <w:szCs w:val="20"/>
                <w:highlight w:val="none"/>
                <w:u w:val="none"/>
              </w:rPr>
            </w:pPr>
          </w:p>
        </w:tc>
      </w:tr>
      <w:tr w14:paraId="64F560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3B66D0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20808</w:t>
            </w:r>
          </w:p>
        </w:tc>
        <w:tc>
          <w:tcPr>
            <w:tcW w:w="635" w:type="pct"/>
            <w:tcBorders>
              <w:top w:val="nil"/>
              <w:left w:val="nil"/>
              <w:bottom w:val="single" w:color="000000" w:sz="4" w:space="0"/>
              <w:right w:val="single" w:color="000000" w:sz="4" w:space="0"/>
            </w:tcBorders>
            <w:noWrap/>
            <w:vAlign w:val="center"/>
          </w:tcPr>
          <w:p w14:paraId="0608A96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抚恤</w:t>
            </w:r>
          </w:p>
        </w:tc>
        <w:tc>
          <w:tcPr>
            <w:tcW w:w="603" w:type="pct"/>
            <w:tcBorders>
              <w:top w:val="nil"/>
              <w:left w:val="nil"/>
              <w:bottom w:val="single" w:color="000000" w:sz="4" w:space="0"/>
              <w:right w:val="single" w:color="000000" w:sz="4" w:space="0"/>
            </w:tcBorders>
            <w:noWrap/>
            <w:vAlign w:val="center"/>
          </w:tcPr>
          <w:p w14:paraId="6A8B812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w:t>
            </w:r>
          </w:p>
        </w:tc>
        <w:tc>
          <w:tcPr>
            <w:tcW w:w="602" w:type="pct"/>
            <w:gridSpan w:val="2"/>
            <w:tcBorders>
              <w:top w:val="nil"/>
              <w:left w:val="nil"/>
              <w:bottom w:val="single" w:color="000000" w:sz="4" w:space="0"/>
              <w:right w:val="single" w:color="000000" w:sz="4" w:space="0"/>
            </w:tcBorders>
            <w:noWrap/>
            <w:vAlign w:val="center"/>
          </w:tcPr>
          <w:p w14:paraId="68B7EA4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5EA7D9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w:t>
            </w:r>
          </w:p>
        </w:tc>
        <w:tc>
          <w:tcPr>
            <w:tcW w:w="602" w:type="pct"/>
            <w:gridSpan w:val="2"/>
            <w:tcBorders>
              <w:top w:val="nil"/>
              <w:left w:val="nil"/>
              <w:bottom w:val="single" w:color="000000" w:sz="4" w:space="0"/>
              <w:right w:val="single" w:color="000000" w:sz="4" w:space="0"/>
            </w:tcBorders>
            <w:noWrap/>
            <w:vAlign w:val="center"/>
          </w:tcPr>
          <w:p w14:paraId="6D180DA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EFC18C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A47B309">
            <w:pPr>
              <w:jc w:val="right"/>
              <w:rPr>
                <w:rFonts w:hint="default" w:ascii="Times New Roman" w:hAnsi="Times New Roman" w:eastAsia="宋体" w:cs="Times New Roman"/>
                <w:i w:val="0"/>
                <w:iCs w:val="0"/>
                <w:color w:val="000000"/>
                <w:sz w:val="20"/>
                <w:szCs w:val="20"/>
                <w:highlight w:val="none"/>
                <w:u w:val="none"/>
              </w:rPr>
            </w:pPr>
          </w:p>
        </w:tc>
      </w:tr>
      <w:tr w14:paraId="1E159A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98908C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2080806</w:t>
            </w:r>
          </w:p>
        </w:tc>
        <w:tc>
          <w:tcPr>
            <w:tcW w:w="635" w:type="pct"/>
            <w:tcBorders>
              <w:top w:val="nil"/>
              <w:left w:val="nil"/>
              <w:bottom w:val="single" w:color="000000" w:sz="4" w:space="0"/>
              <w:right w:val="single" w:color="000000" w:sz="4" w:space="0"/>
            </w:tcBorders>
            <w:noWrap/>
            <w:vAlign w:val="center"/>
          </w:tcPr>
          <w:p w14:paraId="4B9D9FD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农村籍退役士兵老年生活补助</w:t>
            </w:r>
          </w:p>
        </w:tc>
        <w:tc>
          <w:tcPr>
            <w:tcW w:w="603" w:type="pct"/>
            <w:tcBorders>
              <w:top w:val="nil"/>
              <w:left w:val="nil"/>
              <w:bottom w:val="single" w:color="000000" w:sz="4" w:space="0"/>
              <w:right w:val="single" w:color="000000" w:sz="4" w:space="0"/>
            </w:tcBorders>
            <w:noWrap/>
            <w:vAlign w:val="center"/>
          </w:tcPr>
          <w:p w14:paraId="17746A2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w:t>
            </w:r>
          </w:p>
        </w:tc>
        <w:tc>
          <w:tcPr>
            <w:tcW w:w="602" w:type="pct"/>
            <w:gridSpan w:val="2"/>
            <w:tcBorders>
              <w:top w:val="nil"/>
              <w:left w:val="nil"/>
              <w:bottom w:val="single" w:color="000000" w:sz="4" w:space="0"/>
              <w:right w:val="single" w:color="000000" w:sz="4" w:space="0"/>
            </w:tcBorders>
            <w:noWrap/>
            <w:vAlign w:val="center"/>
          </w:tcPr>
          <w:p w14:paraId="139C9C6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3C5217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w:t>
            </w:r>
          </w:p>
        </w:tc>
        <w:tc>
          <w:tcPr>
            <w:tcW w:w="602" w:type="pct"/>
            <w:gridSpan w:val="2"/>
            <w:tcBorders>
              <w:top w:val="nil"/>
              <w:left w:val="nil"/>
              <w:bottom w:val="single" w:color="000000" w:sz="4" w:space="0"/>
              <w:right w:val="single" w:color="000000" w:sz="4" w:space="0"/>
            </w:tcBorders>
            <w:noWrap/>
            <w:vAlign w:val="center"/>
          </w:tcPr>
          <w:p w14:paraId="77919CE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BD493B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7229ACB">
            <w:pPr>
              <w:jc w:val="right"/>
              <w:rPr>
                <w:rFonts w:hint="default" w:ascii="Times New Roman" w:hAnsi="Times New Roman" w:eastAsia="宋体" w:cs="Times New Roman"/>
                <w:i w:val="0"/>
                <w:iCs w:val="0"/>
                <w:color w:val="000000"/>
                <w:sz w:val="20"/>
                <w:szCs w:val="20"/>
                <w:highlight w:val="none"/>
                <w:u w:val="none"/>
              </w:rPr>
            </w:pPr>
          </w:p>
        </w:tc>
      </w:tr>
      <w:tr w14:paraId="60AC4A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3B3410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6F2C9B2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69E3FA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c>
          <w:tcPr>
            <w:tcW w:w="602" w:type="pct"/>
            <w:gridSpan w:val="2"/>
            <w:tcBorders>
              <w:top w:val="nil"/>
              <w:left w:val="nil"/>
              <w:bottom w:val="single" w:color="000000" w:sz="4" w:space="0"/>
              <w:right w:val="single" w:color="000000" w:sz="4" w:space="0"/>
            </w:tcBorders>
            <w:noWrap/>
            <w:vAlign w:val="center"/>
          </w:tcPr>
          <w:p w14:paraId="5570813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121C9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c>
          <w:tcPr>
            <w:tcW w:w="602" w:type="pct"/>
            <w:gridSpan w:val="2"/>
            <w:tcBorders>
              <w:top w:val="nil"/>
              <w:left w:val="nil"/>
              <w:bottom w:val="single" w:color="000000" w:sz="4" w:space="0"/>
              <w:right w:val="single" w:color="000000" w:sz="4" w:space="0"/>
            </w:tcBorders>
            <w:noWrap/>
            <w:vAlign w:val="center"/>
          </w:tcPr>
          <w:p w14:paraId="1A851AD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43705D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3DB1C0B">
            <w:pPr>
              <w:jc w:val="right"/>
              <w:rPr>
                <w:rFonts w:hint="default" w:ascii="Times New Roman" w:hAnsi="Times New Roman" w:eastAsia="宋体" w:cs="Times New Roman"/>
                <w:i w:val="0"/>
                <w:iCs w:val="0"/>
                <w:color w:val="000000"/>
                <w:sz w:val="20"/>
                <w:szCs w:val="20"/>
                <w:highlight w:val="none"/>
                <w:u w:val="none"/>
              </w:rPr>
            </w:pPr>
          </w:p>
        </w:tc>
      </w:tr>
      <w:tr w14:paraId="4BD3DC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7813BD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21007</w:t>
            </w:r>
          </w:p>
        </w:tc>
        <w:tc>
          <w:tcPr>
            <w:tcW w:w="635" w:type="pct"/>
            <w:tcBorders>
              <w:top w:val="nil"/>
              <w:left w:val="nil"/>
              <w:bottom w:val="single" w:color="000000" w:sz="4" w:space="0"/>
              <w:right w:val="single" w:color="000000" w:sz="4" w:space="0"/>
            </w:tcBorders>
            <w:noWrap/>
            <w:vAlign w:val="center"/>
          </w:tcPr>
          <w:p w14:paraId="1FE1031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计划生育事务</w:t>
            </w:r>
          </w:p>
        </w:tc>
        <w:tc>
          <w:tcPr>
            <w:tcW w:w="603" w:type="pct"/>
            <w:tcBorders>
              <w:top w:val="nil"/>
              <w:left w:val="nil"/>
              <w:bottom w:val="single" w:color="000000" w:sz="4" w:space="0"/>
              <w:right w:val="single" w:color="000000" w:sz="4" w:space="0"/>
            </w:tcBorders>
            <w:noWrap/>
            <w:vAlign w:val="center"/>
          </w:tcPr>
          <w:p w14:paraId="3160553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c>
          <w:tcPr>
            <w:tcW w:w="602" w:type="pct"/>
            <w:gridSpan w:val="2"/>
            <w:tcBorders>
              <w:top w:val="nil"/>
              <w:left w:val="nil"/>
              <w:bottom w:val="single" w:color="000000" w:sz="4" w:space="0"/>
              <w:right w:val="single" w:color="000000" w:sz="4" w:space="0"/>
            </w:tcBorders>
            <w:noWrap/>
            <w:vAlign w:val="center"/>
          </w:tcPr>
          <w:p w14:paraId="5527DFF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737F1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c>
          <w:tcPr>
            <w:tcW w:w="602" w:type="pct"/>
            <w:gridSpan w:val="2"/>
            <w:tcBorders>
              <w:top w:val="nil"/>
              <w:left w:val="nil"/>
              <w:bottom w:val="single" w:color="000000" w:sz="4" w:space="0"/>
              <w:right w:val="single" w:color="000000" w:sz="4" w:space="0"/>
            </w:tcBorders>
            <w:noWrap/>
            <w:vAlign w:val="center"/>
          </w:tcPr>
          <w:p w14:paraId="6ACBCEF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B697C9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1670D09">
            <w:pPr>
              <w:jc w:val="right"/>
              <w:rPr>
                <w:rFonts w:hint="default" w:ascii="Times New Roman" w:hAnsi="Times New Roman" w:eastAsia="宋体" w:cs="Times New Roman"/>
                <w:i w:val="0"/>
                <w:iCs w:val="0"/>
                <w:color w:val="000000"/>
                <w:sz w:val="20"/>
                <w:szCs w:val="20"/>
                <w:highlight w:val="none"/>
                <w:u w:val="none"/>
              </w:rPr>
            </w:pPr>
          </w:p>
        </w:tc>
      </w:tr>
      <w:tr w14:paraId="3A543B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E4B913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2100799</w:t>
            </w:r>
          </w:p>
        </w:tc>
        <w:tc>
          <w:tcPr>
            <w:tcW w:w="635" w:type="pct"/>
            <w:tcBorders>
              <w:top w:val="nil"/>
              <w:left w:val="nil"/>
              <w:bottom w:val="single" w:color="000000" w:sz="4" w:space="0"/>
              <w:right w:val="single" w:color="000000" w:sz="4" w:space="0"/>
            </w:tcBorders>
            <w:noWrap/>
            <w:vAlign w:val="center"/>
          </w:tcPr>
          <w:p w14:paraId="273695D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其他计划生育事务支出</w:t>
            </w:r>
          </w:p>
        </w:tc>
        <w:tc>
          <w:tcPr>
            <w:tcW w:w="603" w:type="pct"/>
            <w:tcBorders>
              <w:top w:val="nil"/>
              <w:left w:val="nil"/>
              <w:bottom w:val="single" w:color="000000" w:sz="4" w:space="0"/>
              <w:right w:val="single" w:color="000000" w:sz="4" w:space="0"/>
            </w:tcBorders>
            <w:noWrap/>
            <w:vAlign w:val="center"/>
          </w:tcPr>
          <w:p w14:paraId="2E45F83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c>
          <w:tcPr>
            <w:tcW w:w="602" w:type="pct"/>
            <w:gridSpan w:val="2"/>
            <w:tcBorders>
              <w:top w:val="nil"/>
              <w:left w:val="nil"/>
              <w:bottom w:val="single" w:color="000000" w:sz="4" w:space="0"/>
              <w:right w:val="single" w:color="000000" w:sz="4" w:space="0"/>
            </w:tcBorders>
            <w:noWrap/>
            <w:vAlign w:val="center"/>
          </w:tcPr>
          <w:p w14:paraId="3A9B712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C53946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c>
          <w:tcPr>
            <w:tcW w:w="602" w:type="pct"/>
            <w:gridSpan w:val="2"/>
            <w:tcBorders>
              <w:top w:val="nil"/>
              <w:left w:val="nil"/>
              <w:bottom w:val="single" w:color="000000" w:sz="4" w:space="0"/>
              <w:right w:val="single" w:color="000000" w:sz="4" w:space="0"/>
            </w:tcBorders>
            <w:noWrap/>
            <w:vAlign w:val="center"/>
          </w:tcPr>
          <w:p w14:paraId="2FFFF51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D3345B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4EF5485">
            <w:pPr>
              <w:jc w:val="right"/>
              <w:rPr>
                <w:rFonts w:hint="default" w:ascii="Times New Roman" w:hAnsi="Times New Roman" w:eastAsia="宋体" w:cs="Times New Roman"/>
                <w:i w:val="0"/>
                <w:iCs w:val="0"/>
                <w:color w:val="000000"/>
                <w:sz w:val="20"/>
                <w:szCs w:val="20"/>
                <w:highlight w:val="none"/>
                <w:u w:val="none"/>
              </w:rPr>
            </w:pPr>
          </w:p>
        </w:tc>
      </w:tr>
      <w:tr w14:paraId="1F1A83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0B2589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635" w:type="pct"/>
            <w:tcBorders>
              <w:top w:val="nil"/>
              <w:left w:val="nil"/>
              <w:bottom w:val="single" w:color="000000" w:sz="4" w:space="0"/>
              <w:right w:val="single" w:color="000000" w:sz="4" w:space="0"/>
            </w:tcBorders>
            <w:noWrap/>
            <w:vAlign w:val="center"/>
          </w:tcPr>
          <w:p w14:paraId="05FB1A8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603" w:type="pct"/>
            <w:tcBorders>
              <w:top w:val="nil"/>
              <w:left w:val="nil"/>
              <w:bottom w:val="single" w:color="000000" w:sz="4" w:space="0"/>
              <w:right w:val="single" w:color="000000" w:sz="4" w:space="0"/>
            </w:tcBorders>
            <w:noWrap/>
            <w:vAlign w:val="center"/>
          </w:tcPr>
          <w:p w14:paraId="4B8733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w:t>
            </w:r>
            <w:r>
              <w:rPr>
                <w:rFonts w:hint="eastAsia" w:ascii="Times New Roman" w:hAnsi="Times New Roman" w:eastAsia="宋体" w:cs="Times New Roman"/>
                <w:i w:val="0"/>
                <w:iCs w:val="0"/>
                <w:color w:val="000000"/>
                <w:sz w:val="20"/>
                <w:szCs w:val="20"/>
                <w:highlight w:val="none"/>
                <w:u w:val="none"/>
                <w:lang w:val="en-US" w:eastAsia="zh-CN"/>
              </w:rPr>
              <w:t>0</w:t>
            </w:r>
          </w:p>
        </w:tc>
        <w:tc>
          <w:tcPr>
            <w:tcW w:w="602" w:type="pct"/>
            <w:gridSpan w:val="2"/>
            <w:tcBorders>
              <w:top w:val="nil"/>
              <w:left w:val="nil"/>
              <w:bottom w:val="single" w:color="000000" w:sz="4" w:space="0"/>
              <w:right w:val="single" w:color="000000" w:sz="4" w:space="0"/>
            </w:tcBorders>
            <w:noWrap/>
            <w:vAlign w:val="center"/>
          </w:tcPr>
          <w:p w14:paraId="5B273A5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CE7E5B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w:t>
            </w:r>
            <w:r>
              <w:rPr>
                <w:rFonts w:hint="eastAsia" w:ascii="Times New Roman" w:hAnsi="Times New Roman" w:eastAsia="宋体" w:cs="Times New Roman"/>
                <w:i w:val="0"/>
                <w:iCs w:val="0"/>
                <w:color w:val="000000"/>
                <w:sz w:val="20"/>
                <w:szCs w:val="20"/>
                <w:highlight w:val="none"/>
                <w:u w:val="none"/>
                <w:lang w:val="en-US" w:eastAsia="zh-CN"/>
              </w:rPr>
              <w:t>0</w:t>
            </w:r>
          </w:p>
        </w:tc>
        <w:tc>
          <w:tcPr>
            <w:tcW w:w="602" w:type="pct"/>
            <w:gridSpan w:val="2"/>
            <w:tcBorders>
              <w:top w:val="nil"/>
              <w:left w:val="nil"/>
              <w:bottom w:val="single" w:color="000000" w:sz="4" w:space="0"/>
              <w:right w:val="single" w:color="000000" w:sz="4" w:space="0"/>
            </w:tcBorders>
            <w:noWrap/>
            <w:vAlign w:val="center"/>
          </w:tcPr>
          <w:p w14:paraId="61E3641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7B9E6E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05A6260">
            <w:pPr>
              <w:jc w:val="right"/>
              <w:rPr>
                <w:rFonts w:hint="default" w:ascii="Times New Roman" w:hAnsi="Times New Roman" w:eastAsia="宋体" w:cs="Times New Roman"/>
                <w:i w:val="0"/>
                <w:iCs w:val="0"/>
                <w:color w:val="000000"/>
                <w:sz w:val="20"/>
                <w:szCs w:val="20"/>
                <w:highlight w:val="none"/>
                <w:u w:val="none"/>
              </w:rPr>
            </w:pPr>
          </w:p>
        </w:tc>
      </w:tr>
      <w:tr w14:paraId="28DB1D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92F34B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w:t>
            </w:r>
          </w:p>
        </w:tc>
        <w:tc>
          <w:tcPr>
            <w:tcW w:w="635" w:type="pct"/>
            <w:tcBorders>
              <w:top w:val="nil"/>
              <w:left w:val="nil"/>
              <w:bottom w:val="single" w:color="000000" w:sz="4" w:space="0"/>
              <w:right w:val="single" w:color="000000" w:sz="4" w:space="0"/>
            </w:tcBorders>
            <w:noWrap/>
            <w:vAlign w:val="center"/>
          </w:tcPr>
          <w:p w14:paraId="09F336D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603" w:type="pct"/>
            <w:tcBorders>
              <w:top w:val="nil"/>
              <w:left w:val="nil"/>
              <w:bottom w:val="single" w:color="000000" w:sz="4" w:space="0"/>
              <w:right w:val="single" w:color="000000" w:sz="4" w:space="0"/>
            </w:tcBorders>
            <w:noWrap/>
            <w:vAlign w:val="center"/>
          </w:tcPr>
          <w:p w14:paraId="549CDC5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w:t>
            </w:r>
            <w:r>
              <w:rPr>
                <w:rFonts w:hint="eastAsia" w:ascii="Times New Roman" w:hAnsi="Times New Roman" w:eastAsia="宋体" w:cs="Times New Roman"/>
                <w:i w:val="0"/>
                <w:iCs w:val="0"/>
                <w:color w:val="000000"/>
                <w:sz w:val="20"/>
                <w:szCs w:val="20"/>
                <w:highlight w:val="none"/>
                <w:u w:val="none"/>
                <w:lang w:val="en-US" w:eastAsia="zh-CN"/>
              </w:rPr>
              <w:t>0</w:t>
            </w:r>
          </w:p>
        </w:tc>
        <w:tc>
          <w:tcPr>
            <w:tcW w:w="602" w:type="pct"/>
            <w:gridSpan w:val="2"/>
            <w:tcBorders>
              <w:top w:val="nil"/>
              <w:left w:val="nil"/>
              <w:bottom w:val="single" w:color="000000" w:sz="4" w:space="0"/>
              <w:right w:val="single" w:color="000000" w:sz="4" w:space="0"/>
            </w:tcBorders>
            <w:noWrap/>
            <w:vAlign w:val="center"/>
          </w:tcPr>
          <w:p w14:paraId="4AB1D6D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120BD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w:t>
            </w:r>
            <w:r>
              <w:rPr>
                <w:rFonts w:hint="eastAsia" w:ascii="Times New Roman" w:hAnsi="Times New Roman" w:eastAsia="宋体" w:cs="Times New Roman"/>
                <w:i w:val="0"/>
                <w:iCs w:val="0"/>
                <w:color w:val="000000"/>
                <w:sz w:val="20"/>
                <w:szCs w:val="20"/>
                <w:highlight w:val="none"/>
                <w:u w:val="none"/>
                <w:lang w:val="en-US" w:eastAsia="zh-CN"/>
              </w:rPr>
              <w:t>0</w:t>
            </w:r>
          </w:p>
        </w:tc>
        <w:tc>
          <w:tcPr>
            <w:tcW w:w="602" w:type="pct"/>
            <w:gridSpan w:val="2"/>
            <w:tcBorders>
              <w:top w:val="nil"/>
              <w:left w:val="nil"/>
              <w:bottom w:val="single" w:color="000000" w:sz="4" w:space="0"/>
              <w:right w:val="single" w:color="000000" w:sz="4" w:space="0"/>
            </w:tcBorders>
            <w:noWrap/>
            <w:vAlign w:val="center"/>
          </w:tcPr>
          <w:p w14:paraId="063392A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99E0BF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0744A8C">
            <w:pPr>
              <w:jc w:val="right"/>
              <w:rPr>
                <w:rFonts w:hint="default" w:ascii="Times New Roman" w:hAnsi="Times New Roman" w:eastAsia="宋体" w:cs="Times New Roman"/>
                <w:i w:val="0"/>
                <w:iCs w:val="0"/>
                <w:color w:val="000000"/>
                <w:sz w:val="20"/>
                <w:szCs w:val="20"/>
                <w:highlight w:val="none"/>
                <w:u w:val="none"/>
              </w:rPr>
            </w:pPr>
          </w:p>
        </w:tc>
      </w:tr>
      <w:tr w14:paraId="2E8EF5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9D050E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2120303</w:t>
            </w:r>
          </w:p>
        </w:tc>
        <w:tc>
          <w:tcPr>
            <w:tcW w:w="635" w:type="pct"/>
            <w:tcBorders>
              <w:top w:val="nil"/>
              <w:left w:val="nil"/>
              <w:bottom w:val="single" w:color="000000" w:sz="4" w:space="0"/>
              <w:right w:val="single" w:color="000000" w:sz="4" w:space="0"/>
            </w:tcBorders>
            <w:noWrap/>
            <w:vAlign w:val="center"/>
          </w:tcPr>
          <w:p w14:paraId="73E934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小城镇基础设施建设</w:t>
            </w:r>
          </w:p>
        </w:tc>
        <w:tc>
          <w:tcPr>
            <w:tcW w:w="603" w:type="pct"/>
            <w:tcBorders>
              <w:top w:val="nil"/>
              <w:left w:val="nil"/>
              <w:bottom w:val="single" w:color="000000" w:sz="4" w:space="0"/>
              <w:right w:val="single" w:color="000000" w:sz="4" w:space="0"/>
            </w:tcBorders>
            <w:noWrap/>
            <w:vAlign w:val="center"/>
          </w:tcPr>
          <w:p w14:paraId="775791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w:t>
            </w:r>
            <w:r>
              <w:rPr>
                <w:rFonts w:hint="eastAsia" w:ascii="Times New Roman" w:hAnsi="Times New Roman" w:eastAsia="宋体" w:cs="Times New Roman"/>
                <w:i w:val="0"/>
                <w:iCs w:val="0"/>
                <w:color w:val="000000"/>
                <w:sz w:val="20"/>
                <w:szCs w:val="20"/>
                <w:highlight w:val="none"/>
                <w:u w:val="none"/>
                <w:lang w:val="en-US" w:eastAsia="zh-CN"/>
              </w:rPr>
              <w:t>0</w:t>
            </w:r>
          </w:p>
        </w:tc>
        <w:tc>
          <w:tcPr>
            <w:tcW w:w="602" w:type="pct"/>
            <w:gridSpan w:val="2"/>
            <w:tcBorders>
              <w:top w:val="nil"/>
              <w:left w:val="nil"/>
              <w:bottom w:val="single" w:color="000000" w:sz="4" w:space="0"/>
              <w:right w:val="single" w:color="000000" w:sz="4" w:space="0"/>
            </w:tcBorders>
            <w:noWrap/>
            <w:vAlign w:val="center"/>
          </w:tcPr>
          <w:p w14:paraId="12092AD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AABF3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w:t>
            </w:r>
            <w:r>
              <w:rPr>
                <w:rFonts w:hint="eastAsia" w:ascii="Times New Roman" w:hAnsi="Times New Roman" w:eastAsia="宋体" w:cs="Times New Roman"/>
                <w:i w:val="0"/>
                <w:iCs w:val="0"/>
                <w:color w:val="000000"/>
                <w:sz w:val="20"/>
                <w:szCs w:val="20"/>
                <w:highlight w:val="none"/>
                <w:u w:val="none"/>
                <w:lang w:val="en-US" w:eastAsia="zh-CN"/>
              </w:rPr>
              <w:t>0</w:t>
            </w:r>
          </w:p>
        </w:tc>
        <w:tc>
          <w:tcPr>
            <w:tcW w:w="602" w:type="pct"/>
            <w:gridSpan w:val="2"/>
            <w:tcBorders>
              <w:top w:val="nil"/>
              <w:left w:val="nil"/>
              <w:bottom w:val="single" w:color="000000" w:sz="4" w:space="0"/>
              <w:right w:val="single" w:color="000000" w:sz="4" w:space="0"/>
            </w:tcBorders>
            <w:noWrap/>
            <w:vAlign w:val="center"/>
          </w:tcPr>
          <w:p w14:paraId="334D678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716EF1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787C1D8">
            <w:pPr>
              <w:jc w:val="right"/>
              <w:rPr>
                <w:rFonts w:hint="default" w:ascii="Times New Roman" w:hAnsi="Times New Roman" w:eastAsia="宋体" w:cs="Times New Roman"/>
                <w:i w:val="0"/>
                <w:iCs w:val="0"/>
                <w:color w:val="000000"/>
                <w:sz w:val="20"/>
                <w:szCs w:val="20"/>
                <w:highlight w:val="none"/>
                <w:u w:val="none"/>
              </w:rPr>
            </w:pPr>
          </w:p>
        </w:tc>
      </w:tr>
      <w:tr w14:paraId="482483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B4C8D8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w:t>
            </w:r>
          </w:p>
        </w:tc>
        <w:tc>
          <w:tcPr>
            <w:tcW w:w="635" w:type="pct"/>
            <w:tcBorders>
              <w:top w:val="nil"/>
              <w:left w:val="nil"/>
              <w:bottom w:val="single" w:color="000000" w:sz="4" w:space="0"/>
              <w:right w:val="single" w:color="000000" w:sz="4" w:space="0"/>
            </w:tcBorders>
            <w:noWrap/>
            <w:vAlign w:val="center"/>
          </w:tcPr>
          <w:p w14:paraId="58EBE6B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603" w:type="pct"/>
            <w:tcBorders>
              <w:top w:val="nil"/>
              <w:left w:val="nil"/>
              <w:bottom w:val="single" w:color="000000" w:sz="4" w:space="0"/>
              <w:right w:val="single" w:color="000000" w:sz="4" w:space="0"/>
            </w:tcBorders>
            <w:noWrap/>
            <w:vAlign w:val="center"/>
          </w:tcPr>
          <w:p w14:paraId="2B8AFFF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w:t>
            </w:r>
            <w:r>
              <w:rPr>
                <w:rFonts w:hint="eastAsia" w:ascii="Times New Roman" w:hAnsi="Times New Roman" w:eastAsia="宋体" w:cs="Times New Roman"/>
                <w:i w:val="0"/>
                <w:iCs w:val="0"/>
                <w:color w:val="000000"/>
                <w:sz w:val="20"/>
                <w:szCs w:val="20"/>
                <w:highlight w:val="none"/>
                <w:u w:val="none"/>
                <w:lang w:val="en-US" w:eastAsia="zh-CN"/>
              </w:rPr>
              <w:t>0</w:t>
            </w:r>
          </w:p>
        </w:tc>
        <w:tc>
          <w:tcPr>
            <w:tcW w:w="602" w:type="pct"/>
            <w:gridSpan w:val="2"/>
            <w:tcBorders>
              <w:top w:val="nil"/>
              <w:left w:val="nil"/>
              <w:bottom w:val="single" w:color="000000" w:sz="4" w:space="0"/>
              <w:right w:val="single" w:color="000000" w:sz="4" w:space="0"/>
            </w:tcBorders>
            <w:noWrap/>
            <w:vAlign w:val="center"/>
          </w:tcPr>
          <w:p w14:paraId="46516DF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C6B4B2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w:t>
            </w:r>
            <w:r>
              <w:rPr>
                <w:rFonts w:hint="eastAsia" w:ascii="Times New Roman" w:hAnsi="Times New Roman" w:eastAsia="宋体" w:cs="Times New Roman"/>
                <w:i w:val="0"/>
                <w:iCs w:val="0"/>
                <w:color w:val="000000"/>
                <w:sz w:val="20"/>
                <w:szCs w:val="20"/>
                <w:highlight w:val="none"/>
                <w:u w:val="none"/>
                <w:lang w:val="en-US" w:eastAsia="zh-CN"/>
              </w:rPr>
              <w:t>0</w:t>
            </w:r>
          </w:p>
        </w:tc>
        <w:tc>
          <w:tcPr>
            <w:tcW w:w="602" w:type="pct"/>
            <w:gridSpan w:val="2"/>
            <w:tcBorders>
              <w:top w:val="nil"/>
              <w:left w:val="nil"/>
              <w:bottom w:val="single" w:color="000000" w:sz="4" w:space="0"/>
              <w:right w:val="single" w:color="000000" w:sz="4" w:space="0"/>
            </w:tcBorders>
            <w:noWrap/>
            <w:vAlign w:val="center"/>
          </w:tcPr>
          <w:p w14:paraId="68795F4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41C792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40550C7">
            <w:pPr>
              <w:jc w:val="right"/>
              <w:rPr>
                <w:rFonts w:hint="default" w:ascii="Times New Roman" w:hAnsi="Times New Roman" w:eastAsia="宋体" w:cs="Times New Roman"/>
                <w:i w:val="0"/>
                <w:iCs w:val="0"/>
                <w:color w:val="000000"/>
                <w:sz w:val="20"/>
                <w:szCs w:val="20"/>
                <w:highlight w:val="none"/>
                <w:u w:val="none"/>
              </w:rPr>
            </w:pPr>
          </w:p>
        </w:tc>
      </w:tr>
      <w:tr w14:paraId="5D9943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099B58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2120501</w:t>
            </w:r>
          </w:p>
        </w:tc>
        <w:tc>
          <w:tcPr>
            <w:tcW w:w="635" w:type="pct"/>
            <w:tcBorders>
              <w:top w:val="nil"/>
              <w:left w:val="nil"/>
              <w:bottom w:val="single" w:color="000000" w:sz="4" w:space="0"/>
              <w:right w:val="single" w:color="000000" w:sz="4" w:space="0"/>
            </w:tcBorders>
            <w:noWrap/>
            <w:vAlign w:val="center"/>
          </w:tcPr>
          <w:p w14:paraId="1A08F95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603" w:type="pct"/>
            <w:tcBorders>
              <w:top w:val="nil"/>
              <w:left w:val="nil"/>
              <w:bottom w:val="single" w:color="000000" w:sz="4" w:space="0"/>
              <w:right w:val="single" w:color="000000" w:sz="4" w:space="0"/>
            </w:tcBorders>
            <w:noWrap/>
            <w:vAlign w:val="center"/>
          </w:tcPr>
          <w:p w14:paraId="2DDF2F3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w:t>
            </w:r>
            <w:r>
              <w:rPr>
                <w:rFonts w:hint="eastAsia" w:ascii="Times New Roman" w:hAnsi="Times New Roman" w:eastAsia="宋体" w:cs="Times New Roman"/>
                <w:i w:val="0"/>
                <w:iCs w:val="0"/>
                <w:color w:val="000000"/>
                <w:sz w:val="20"/>
                <w:szCs w:val="20"/>
                <w:highlight w:val="none"/>
                <w:u w:val="none"/>
                <w:lang w:val="en-US" w:eastAsia="zh-CN"/>
              </w:rPr>
              <w:t>0</w:t>
            </w:r>
          </w:p>
        </w:tc>
        <w:tc>
          <w:tcPr>
            <w:tcW w:w="602" w:type="pct"/>
            <w:gridSpan w:val="2"/>
            <w:tcBorders>
              <w:top w:val="nil"/>
              <w:left w:val="nil"/>
              <w:bottom w:val="single" w:color="000000" w:sz="4" w:space="0"/>
              <w:right w:val="single" w:color="000000" w:sz="4" w:space="0"/>
            </w:tcBorders>
            <w:noWrap/>
            <w:vAlign w:val="center"/>
          </w:tcPr>
          <w:p w14:paraId="43D1216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62B12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w:t>
            </w:r>
            <w:r>
              <w:rPr>
                <w:rFonts w:hint="eastAsia" w:ascii="Times New Roman" w:hAnsi="Times New Roman" w:eastAsia="宋体" w:cs="Times New Roman"/>
                <w:i w:val="0"/>
                <w:iCs w:val="0"/>
                <w:color w:val="000000"/>
                <w:sz w:val="20"/>
                <w:szCs w:val="20"/>
                <w:highlight w:val="none"/>
                <w:u w:val="none"/>
                <w:lang w:val="en-US" w:eastAsia="zh-CN"/>
              </w:rPr>
              <w:t>0</w:t>
            </w:r>
          </w:p>
        </w:tc>
        <w:tc>
          <w:tcPr>
            <w:tcW w:w="602" w:type="pct"/>
            <w:gridSpan w:val="2"/>
            <w:tcBorders>
              <w:top w:val="nil"/>
              <w:left w:val="nil"/>
              <w:bottom w:val="single" w:color="000000" w:sz="4" w:space="0"/>
              <w:right w:val="single" w:color="000000" w:sz="4" w:space="0"/>
            </w:tcBorders>
            <w:noWrap/>
            <w:vAlign w:val="center"/>
          </w:tcPr>
          <w:p w14:paraId="73FEBEE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B9EAEB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60D79A0">
            <w:pPr>
              <w:jc w:val="right"/>
              <w:rPr>
                <w:rFonts w:hint="default" w:ascii="Times New Roman" w:hAnsi="Times New Roman" w:eastAsia="宋体" w:cs="Times New Roman"/>
                <w:i w:val="0"/>
                <w:iCs w:val="0"/>
                <w:color w:val="000000"/>
                <w:sz w:val="20"/>
                <w:szCs w:val="20"/>
                <w:highlight w:val="none"/>
                <w:u w:val="none"/>
              </w:rPr>
            </w:pPr>
          </w:p>
        </w:tc>
      </w:tr>
      <w:tr w14:paraId="730FFE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3E0B3C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635" w:type="pct"/>
            <w:tcBorders>
              <w:top w:val="nil"/>
              <w:left w:val="nil"/>
              <w:bottom w:val="single" w:color="000000" w:sz="4" w:space="0"/>
              <w:right w:val="single" w:color="000000" w:sz="4" w:space="0"/>
            </w:tcBorders>
            <w:noWrap/>
            <w:vAlign w:val="center"/>
          </w:tcPr>
          <w:p w14:paraId="5CF8344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603" w:type="pct"/>
            <w:tcBorders>
              <w:top w:val="nil"/>
              <w:left w:val="nil"/>
              <w:bottom w:val="single" w:color="000000" w:sz="4" w:space="0"/>
              <w:right w:val="single" w:color="000000" w:sz="4" w:space="0"/>
            </w:tcBorders>
            <w:noWrap/>
            <w:vAlign w:val="center"/>
          </w:tcPr>
          <w:p w14:paraId="19951BF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w:t>
            </w:r>
            <w:r>
              <w:rPr>
                <w:rFonts w:hint="eastAsia" w:ascii="Times New Roman" w:hAnsi="Times New Roman" w:eastAsia="宋体" w:cs="Times New Roman"/>
                <w:i w:val="0"/>
                <w:iCs w:val="0"/>
                <w:color w:val="000000"/>
                <w:sz w:val="20"/>
                <w:szCs w:val="20"/>
                <w:highlight w:val="none"/>
                <w:u w:val="none"/>
                <w:lang w:val="en-US" w:eastAsia="zh-CN"/>
              </w:rPr>
              <w:t>0</w:t>
            </w:r>
          </w:p>
        </w:tc>
        <w:tc>
          <w:tcPr>
            <w:tcW w:w="602" w:type="pct"/>
            <w:gridSpan w:val="2"/>
            <w:tcBorders>
              <w:top w:val="nil"/>
              <w:left w:val="nil"/>
              <w:bottom w:val="single" w:color="000000" w:sz="4" w:space="0"/>
              <w:right w:val="single" w:color="000000" w:sz="4" w:space="0"/>
            </w:tcBorders>
            <w:noWrap/>
            <w:vAlign w:val="center"/>
          </w:tcPr>
          <w:p w14:paraId="0862D89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6000FD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w:t>
            </w:r>
            <w:r>
              <w:rPr>
                <w:rFonts w:hint="eastAsia" w:ascii="Times New Roman" w:hAnsi="Times New Roman" w:eastAsia="宋体" w:cs="Times New Roman"/>
                <w:i w:val="0"/>
                <w:iCs w:val="0"/>
                <w:color w:val="000000"/>
                <w:sz w:val="20"/>
                <w:szCs w:val="20"/>
                <w:highlight w:val="none"/>
                <w:u w:val="none"/>
                <w:lang w:val="en-US" w:eastAsia="zh-CN"/>
              </w:rPr>
              <w:t>0</w:t>
            </w:r>
          </w:p>
        </w:tc>
        <w:tc>
          <w:tcPr>
            <w:tcW w:w="602" w:type="pct"/>
            <w:gridSpan w:val="2"/>
            <w:tcBorders>
              <w:top w:val="nil"/>
              <w:left w:val="nil"/>
              <w:bottom w:val="single" w:color="000000" w:sz="4" w:space="0"/>
              <w:right w:val="single" w:color="000000" w:sz="4" w:space="0"/>
            </w:tcBorders>
            <w:noWrap/>
            <w:vAlign w:val="center"/>
          </w:tcPr>
          <w:p w14:paraId="6EF4073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AF5054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8EB4E4C">
            <w:pPr>
              <w:jc w:val="right"/>
              <w:rPr>
                <w:rFonts w:hint="default" w:ascii="Times New Roman" w:hAnsi="Times New Roman" w:eastAsia="宋体" w:cs="Times New Roman"/>
                <w:i w:val="0"/>
                <w:iCs w:val="0"/>
                <w:color w:val="000000"/>
                <w:sz w:val="20"/>
                <w:szCs w:val="20"/>
                <w:highlight w:val="none"/>
                <w:u w:val="none"/>
              </w:rPr>
            </w:pPr>
          </w:p>
        </w:tc>
      </w:tr>
      <w:tr w14:paraId="193437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D67D4D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w:t>
            </w:r>
          </w:p>
        </w:tc>
        <w:tc>
          <w:tcPr>
            <w:tcW w:w="635" w:type="pct"/>
            <w:tcBorders>
              <w:top w:val="nil"/>
              <w:left w:val="nil"/>
              <w:bottom w:val="single" w:color="000000" w:sz="4" w:space="0"/>
              <w:right w:val="single" w:color="000000" w:sz="4" w:space="0"/>
            </w:tcBorders>
            <w:noWrap/>
            <w:vAlign w:val="center"/>
          </w:tcPr>
          <w:p w14:paraId="5F17D12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w:t>
            </w:r>
          </w:p>
        </w:tc>
        <w:tc>
          <w:tcPr>
            <w:tcW w:w="603" w:type="pct"/>
            <w:tcBorders>
              <w:top w:val="nil"/>
              <w:left w:val="nil"/>
              <w:bottom w:val="single" w:color="000000" w:sz="4" w:space="0"/>
              <w:right w:val="single" w:color="000000" w:sz="4" w:space="0"/>
            </w:tcBorders>
            <w:noWrap/>
            <w:vAlign w:val="center"/>
          </w:tcPr>
          <w:p w14:paraId="551739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w:t>
            </w:r>
            <w:r>
              <w:rPr>
                <w:rFonts w:hint="eastAsia" w:ascii="Times New Roman" w:hAnsi="Times New Roman" w:eastAsia="宋体" w:cs="Times New Roman"/>
                <w:i w:val="0"/>
                <w:iCs w:val="0"/>
                <w:color w:val="000000"/>
                <w:sz w:val="20"/>
                <w:szCs w:val="20"/>
                <w:highlight w:val="none"/>
                <w:u w:val="none"/>
                <w:lang w:val="en-US" w:eastAsia="zh-CN"/>
              </w:rPr>
              <w:t>0</w:t>
            </w:r>
          </w:p>
        </w:tc>
        <w:tc>
          <w:tcPr>
            <w:tcW w:w="602" w:type="pct"/>
            <w:gridSpan w:val="2"/>
            <w:tcBorders>
              <w:top w:val="nil"/>
              <w:left w:val="nil"/>
              <w:bottom w:val="single" w:color="000000" w:sz="4" w:space="0"/>
              <w:right w:val="single" w:color="000000" w:sz="4" w:space="0"/>
            </w:tcBorders>
            <w:noWrap/>
            <w:vAlign w:val="center"/>
          </w:tcPr>
          <w:p w14:paraId="3F89BA7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1E6B9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w:t>
            </w:r>
            <w:r>
              <w:rPr>
                <w:rFonts w:hint="eastAsia" w:ascii="Times New Roman" w:hAnsi="Times New Roman" w:eastAsia="宋体" w:cs="Times New Roman"/>
                <w:i w:val="0"/>
                <w:iCs w:val="0"/>
                <w:color w:val="000000"/>
                <w:sz w:val="20"/>
                <w:szCs w:val="20"/>
                <w:highlight w:val="none"/>
                <w:u w:val="none"/>
                <w:lang w:val="en-US" w:eastAsia="zh-CN"/>
              </w:rPr>
              <w:t>0</w:t>
            </w:r>
          </w:p>
        </w:tc>
        <w:tc>
          <w:tcPr>
            <w:tcW w:w="602" w:type="pct"/>
            <w:gridSpan w:val="2"/>
            <w:tcBorders>
              <w:top w:val="nil"/>
              <w:left w:val="nil"/>
              <w:bottom w:val="single" w:color="000000" w:sz="4" w:space="0"/>
              <w:right w:val="single" w:color="000000" w:sz="4" w:space="0"/>
            </w:tcBorders>
            <w:noWrap/>
            <w:vAlign w:val="center"/>
          </w:tcPr>
          <w:p w14:paraId="15EEF71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E1EA3F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64A955A">
            <w:pPr>
              <w:jc w:val="right"/>
              <w:rPr>
                <w:rFonts w:hint="default" w:ascii="Times New Roman" w:hAnsi="Times New Roman" w:eastAsia="宋体" w:cs="Times New Roman"/>
                <w:i w:val="0"/>
                <w:iCs w:val="0"/>
                <w:color w:val="000000"/>
                <w:sz w:val="20"/>
                <w:szCs w:val="20"/>
                <w:highlight w:val="none"/>
                <w:u w:val="none"/>
              </w:rPr>
            </w:pPr>
          </w:p>
        </w:tc>
      </w:tr>
      <w:tr w14:paraId="731464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83084E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2130126</w:t>
            </w:r>
          </w:p>
        </w:tc>
        <w:tc>
          <w:tcPr>
            <w:tcW w:w="635" w:type="pct"/>
            <w:tcBorders>
              <w:top w:val="nil"/>
              <w:left w:val="nil"/>
              <w:bottom w:val="single" w:color="000000" w:sz="4" w:space="0"/>
              <w:right w:val="single" w:color="000000" w:sz="4" w:space="0"/>
            </w:tcBorders>
            <w:noWrap/>
            <w:vAlign w:val="center"/>
          </w:tcPr>
          <w:p w14:paraId="505F754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农村社会事业</w:t>
            </w:r>
          </w:p>
        </w:tc>
        <w:tc>
          <w:tcPr>
            <w:tcW w:w="603" w:type="pct"/>
            <w:tcBorders>
              <w:top w:val="nil"/>
              <w:left w:val="nil"/>
              <w:bottom w:val="single" w:color="000000" w:sz="4" w:space="0"/>
              <w:right w:val="single" w:color="000000" w:sz="4" w:space="0"/>
            </w:tcBorders>
            <w:noWrap/>
            <w:vAlign w:val="center"/>
          </w:tcPr>
          <w:p w14:paraId="45246A5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w:t>
            </w:r>
            <w:r>
              <w:rPr>
                <w:rFonts w:hint="eastAsia" w:ascii="Times New Roman" w:hAnsi="Times New Roman" w:eastAsia="宋体" w:cs="Times New Roman"/>
                <w:i w:val="0"/>
                <w:iCs w:val="0"/>
                <w:color w:val="000000"/>
                <w:sz w:val="20"/>
                <w:szCs w:val="20"/>
                <w:highlight w:val="none"/>
                <w:u w:val="none"/>
                <w:lang w:val="en-US" w:eastAsia="zh-CN"/>
              </w:rPr>
              <w:t>0</w:t>
            </w:r>
          </w:p>
        </w:tc>
        <w:tc>
          <w:tcPr>
            <w:tcW w:w="602" w:type="pct"/>
            <w:gridSpan w:val="2"/>
            <w:tcBorders>
              <w:top w:val="nil"/>
              <w:left w:val="nil"/>
              <w:bottom w:val="single" w:color="000000" w:sz="4" w:space="0"/>
              <w:right w:val="single" w:color="000000" w:sz="4" w:space="0"/>
            </w:tcBorders>
            <w:noWrap/>
            <w:vAlign w:val="center"/>
          </w:tcPr>
          <w:p w14:paraId="3D85B89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01DA7C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w:t>
            </w:r>
            <w:r>
              <w:rPr>
                <w:rFonts w:hint="eastAsia" w:ascii="Times New Roman" w:hAnsi="Times New Roman" w:eastAsia="宋体" w:cs="Times New Roman"/>
                <w:i w:val="0"/>
                <w:iCs w:val="0"/>
                <w:color w:val="000000"/>
                <w:sz w:val="20"/>
                <w:szCs w:val="20"/>
                <w:highlight w:val="none"/>
                <w:u w:val="none"/>
                <w:lang w:val="en-US" w:eastAsia="zh-CN"/>
              </w:rPr>
              <w:t>0</w:t>
            </w:r>
          </w:p>
        </w:tc>
        <w:tc>
          <w:tcPr>
            <w:tcW w:w="602" w:type="pct"/>
            <w:gridSpan w:val="2"/>
            <w:tcBorders>
              <w:top w:val="nil"/>
              <w:left w:val="nil"/>
              <w:bottom w:val="single" w:color="000000" w:sz="4" w:space="0"/>
              <w:right w:val="single" w:color="000000" w:sz="4" w:space="0"/>
            </w:tcBorders>
            <w:noWrap/>
            <w:vAlign w:val="center"/>
          </w:tcPr>
          <w:p w14:paraId="2DF3DC2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FD571E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A28975E">
            <w:pPr>
              <w:jc w:val="right"/>
              <w:rPr>
                <w:rFonts w:hint="default" w:ascii="Times New Roman" w:hAnsi="Times New Roman" w:eastAsia="宋体" w:cs="Times New Roman"/>
                <w:i w:val="0"/>
                <w:iCs w:val="0"/>
                <w:color w:val="000000"/>
                <w:sz w:val="20"/>
                <w:szCs w:val="20"/>
                <w:highlight w:val="none"/>
                <w:u w:val="none"/>
              </w:rPr>
            </w:pPr>
          </w:p>
        </w:tc>
      </w:tr>
      <w:tr w14:paraId="491636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5EB7FF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021F569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733969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59.90</w:t>
            </w:r>
          </w:p>
        </w:tc>
        <w:tc>
          <w:tcPr>
            <w:tcW w:w="602" w:type="pct"/>
            <w:gridSpan w:val="2"/>
            <w:tcBorders>
              <w:top w:val="nil"/>
              <w:left w:val="nil"/>
              <w:bottom w:val="single" w:color="000000" w:sz="4" w:space="0"/>
              <w:right w:val="single" w:color="000000" w:sz="4" w:space="0"/>
            </w:tcBorders>
            <w:noWrap/>
            <w:vAlign w:val="center"/>
          </w:tcPr>
          <w:p w14:paraId="3F678B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59.90</w:t>
            </w:r>
          </w:p>
        </w:tc>
        <w:tc>
          <w:tcPr>
            <w:tcW w:w="602" w:type="pct"/>
            <w:tcBorders>
              <w:top w:val="nil"/>
              <w:left w:val="nil"/>
              <w:bottom w:val="single" w:color="000000" w:sz="4" w:space="0"/>
              <w:right w:val="single" w:color="000000" w:sz="4" w:space="0"/>
            </w:tcBorders>
            <w:noWrap/>
            <w:vAlign w:val="center"/>
          </w:tcPr>
          <w:p w14:paraId="0D70A305">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E4F455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A30A20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82F97DD">
            <w:pPr>
              <w:jc w:val="right"/>
              <w:rPr>
                <w:rFonts w:hint="default" w:ascii="Times New Roman" w:hAnsi="Times New Roman" w:eastAsia="宋体" w:cs="Times New Roman"/>
                <w:i w:val="0"/>
                <w:iCs w:val="0"/>
                <w:color w:val="000000"/>
                <w:sz w:val="20"/>
                <w:szCs w:val="20"/>
                <w:highlight w:val="none"/>
                <w:u w:val="none"/>
              </w:rPr>
            </w:pPr>
          </w:p>
        </w:tc>
      </w:tr>
      <w:tr w14:paraId="2ECA88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70D8EE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7B1E3FA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211DD4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59.90</w:t>
            </w:r>
          </w:p>
        </w:tc>
        <w:tc>
          <w:tcPr>
            <w:tcW w:w="602" w:type="pct"/>
            <w:gridSpan w:val="2"/>
            <w:tcBorders>
              <w:top w:val="nil"/>
              <w:left w:val="nil"/>
              <w:bottom w:val="single" w:color="000000" w:sz="4" w:space="0"/>
              <w:right w:val="single" w:color="000000" w:sz="4" w:space="0"/>
            </w:tcBorders>
            <w:noWrap/>
            <w:vAlign w:val="center"/>
          </w:tcPr>
          <w:p w14:paraId="10C077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59.90</w:t>
            </w:r>
          </w:p>
        </w:tc>
        <w:tc>
          <w:tcPr>
            <w:tcW w:w="602" w:type="pct"/>
            <w:tcBorders>
              <w:top w:val="nil"/>
              <w:left w:val="nil"/>
              <w:bottom w:val="single" w:color="000000" w:sz="4" w:space="0"/>
              <w:right w:val="single" w:color="000000" w:sz="4" w:space="0"/>
            </w:tcBorders>
            <w:noWrap/>
            <w:vAlign w:val="center"/>
          </w:tcPr>
          <w:p w14:paraId="0735DBDB">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1F08CC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C03082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925663E">
            <w:pPr>
              <w:jc w:val="right"/>
              <w:rPr>
                <w:rFonts w:hint="default" w:ascii="Times New Roman" w:hAnsi="Times New Roman" w:eastAsia="宋体" w:cs="Times New Roman"/>
                <w:i w:val="0"/>
                <w:iCs w:val="0"/>
                <w:color w:val="000000"/>
                <w:sz w:val="20"/>
                <w:szCs w:val="20"/>
                <w:highlight w:val="none"/>
                <w:u w:val="none"/>
              </w:rPr>
            </w:pPr>
          </w:p>
        </w:tc>
      </w:tr>
      <w:tr w14:paraId="33A39C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901654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24EC30C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686E24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59.90</w:t>
            </w:r>
          </w:p>
        </w:tc>
        <w:tc>
          <w:tcPr>
            <w:tcW w:w="602" w:type="pct"/>
            <w:gridSpan w:val="2"/>
            <w:tcBorders>
              <w:top w:val="nil"/>
              <w:left w:val="nil"/>
              <w:bottom w:val="single" w:color="000000" w:sz="4" w:space="0"/>
              <w:right w:val="single" w:color="000000" w:sz="4" w:space="0"/>
            </w:tcBorders>
            <w:noWrap/>
            <w:vAlign w:val="center"/>
          </w:tcPr>
          <w:p w14:paraId="5B4AEC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59.90</w:t>
            </w:r>
          </w:p>
        </w:tc>
        <w:tc>
          <w:tcPr>
            <w:tcW w:w="602" w:type="pct"/>
            <w:tcBorders>
              <w:top w:val="nil"/>
              <w:left w:val="nil"/>
              <w:bottom w:val="single" w:color="000000" w:sz="4" w:space="0"/>
              <w:right w:val="single" w:color="000000" w:sz="4" w:space="0"/>
            </w:tcBorders>
            <w:noWrap/>
            <w:vAlign w:val="center"/>
          </w:tcPr>
          <w:p w14:paraId="7087CA5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8D85FD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F5217E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6D33198">
            <w:pPr>
              <w:jc w:val="right"/>
              <w:rPr>
                <w:rFonts w:hint="default" w:ascii="Times New Roman" w:hAnsi="Times New Roman" w:eastAsia="宋体" w:cs="Times New Roman"/>
                <w:i w:val="0"/>
                <w:iCs w:val="0"/>
                <w:color w:val="000000"/>
                <w:sz w:val="20"/>
                <w:szCs w:val="20"/>
                <w:highlight w:val="none"/>
                <w:u w:val="none"/>
              </w:rPr>
            </w:pPr>
          </w:p>
        </w:tc>
      </w:tr>
      <w:tr w14:paraId="5A39EC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D2740E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15B2322C">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6AD75A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1AB271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7EB6C026">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029D1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8ABA12F">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461B73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7EE554FF">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部门（单位）：石家庄市藁城区常安镇人民政府(本级)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05161FE9">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52AB05CA">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EB184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70E15BF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661E4A40">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66EB0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520FCD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4C8CC3E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08EDA539">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2C464C9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2DCB279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3610FF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3242C70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752EAE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31FEDBD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55B1B2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B6F597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1465A63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7709AA0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EBCD9F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1E3C35D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518129B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FF0A9C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6459256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E956B0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4D2B51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E6597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526031E6">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10D04C7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448BB71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5D32B55E">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47C2251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082C24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35C6C50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53D1066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7C7AE9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B970C0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89ED31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05F0C01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2,201.39</w:t>
            </w:r>
          </w:p>
        </w:tc>
        <w:tc>
          <w:tcPr>
            <w:tcW w:w="895" w:type="pct"/>
            <w:gridSpan w:val="2"/>
            <w:tcBorders>
              <w:top w:val="nil"/>
              <w:left w:val="nil"/>
              <w:bottom w:val="single" w:color="000000" w:sz="4" w:space="0"/>
              <w:right w:val="single" w:color="000000" w:sz="4" w:space="0"/>
            </w:tcBorders>
            <w:noWrap/>
            <w:vAlign w:val="center"/>
          </w:tcPr>
          <w:p w14:paraId="45DA6EA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2326C24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17B8EF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1,626.52</w:t>
            </w:r>
          </w:p>
        </w:tc>
        <w:tc>
          <w:tcPr>
            <w:tcW w:w="520" w:type="pct"/>
            <w:tcBorders>
              <w:top w:val="nil"/>
              <w:left w:val="nil"/>
              <w:bottom w:val="single" w:color="000000" w:sz="4" w:space="0"/>
              <w:right w:val="single" w:color="000000" w:sz="4" w:space="0"/>
            </w:tcBorders>
            <w:noWrap/>
            <w:vAlign w:val="center"/>
          </w:tcPr>
          <w:p w14:paraId="1C49210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1,626.52</w:t>
            </w:r>
          </w:p>
        </w:tc>
        <w:tc>
          <w:tcPr>
            <w:tcW w:w="520" w:type="pct"/>
            <w:tcBorders>
              <w:top w:val="nil"/>
              <w:left w:val="nil"/>
              <w:bottom w:val="single" w:color="000000" w:sz="4" w:space="0"/>
              <w:right w:val="single" w:color="000000" w:sz="4" w:space="0"/>
            </w:tcBorders>
            <w:noWrap/>
            <w:vAlign w:val="center"/>
          </w:tcPr>
          <w:p w14:paraId="5E7EB42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0EB3D6F">
            <w:pPr>
              <w:jc w:val="right"/>
              <w:rPr>
                <w:rFonts w:hint="default" w:ascii="Times New Roman" w:hAnsi="Times New Roman" w:eastAsia="宋体" w:cs="Times New Roman"/>
                <w:i w:val="0"/>
                <w:iCs w:val="0"/>
                <w:color w:val="000000"/>
                <w:sz w:val="20"/>
                <w:szCs w:val="20"/>
                <w:highlight w:val="none"/>
                <w:u w:val="none"/>
              </w:rPr>
            </w:pPr>
          </w:p>
        </w:tc>
      </w:tr>
      <w:tr w14:paraId="178BCD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648EE2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305AE7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B9C275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18D556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0DE6C45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1F910E9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623383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4B973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09CC8C3">
            <w:pPr>
              <w:jc w:val="right"/>
              <w:rPr>
                <w:rFonts w:hint="default" w:ascii="Times New Roman" w:hAnsi="Times New Roman" w:eastAsia="宋体" w:cs="Times New Roman"/>
                <w:i w:val="0"/>
                <w:iCs w:val="0"/>
                <w:color w:val="000000"/>
                <w:sz w:val="20"/>
                <w:szCs w:val="20"/>
                <w:highlight w:val="none"/>
                <w:u w:val="none"/>
              </w:rPr>
            </w:pPr>
          </w:p>
        </w:tc>
      </w:tr>
      <w:tr w14:paraId="261A4A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5134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6E8990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076E992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5AC921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4F0301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526B2F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CF5409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FD3905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FA1C29C">
            <w:pPr>
              <w:jc w:val="right"/>
              <w:rPr>
                <w:rFonts w:hint="default" w:ascii="Times New Roman" w:hAnsi="Times New Roman" w:eastAsia="宋体" w:cs="Times New Roman"/>
                <w:i w:val="0"/>
                <w:iCs w:val="0"/>
                <w:color w:val="000000"/>
                <w:sz w:val="20"/>
                <w:szCs w:val="20"/>
                <w:highlight w:val="none"/>
                <w:u w:val="none"/>
              </w:rPr>
            </w:pPr>
          </w:p>
        </w:tc>
      </w:tr>
      <w:tr w14:paraId="3B041C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2063C57">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7B7232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14AB06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60D82D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3A880C7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38183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1A7F5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DF41D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861F6B9">
            <w:pPr>
              <w:jc w:val="right"/>
              <w:rPr>
                <w:rFonts w:hint="default" w:ascii="Times New Roman" w:hAnsi="Times New Roman" w:eastAsia="宋体" w:cs="Times New Roman"/>
                <w:i w:val="0"/>
                <w:iCs w:val="0"/>
                <w:color w:val="000000"/>
                <w:sz w:val="20"/>
                <w:szCs w:val="20"/>
                <w:highlight w:val="none"/>
                <w:u w:val="none"/>
              </w:rPr>
            </w:pPr>
          </w:p>
        </w:tc>
      </w:tr>
      <w:tr w14:paraId="019001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C3500C6">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D4F98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086A7E9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6016B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440CA20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544F50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4F235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EC4F5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737FC10">
            <w:pPr>
              <w:jc w:val="right"/>
              <w:rPr>
                <w:rFonts w:hint="default" w:ascii="Times New Roman" w:hAnsi="Times New Roman" w:eastAsia="宋体" w:cs="Times New Roman"/>
                <w:i w:val="0"/>
                <w:iCs w:val="0"/>
                <w:color w:val="000000"/>
                <w:sz w:val="20"/>
                <w:szCs w:val="20"/>
                <w:highlight w:val="none"/>
                <w:u w:val="none"/>
              </w:rPr>
            </w:pPr>
          </w:p>
        </w:tc>
      </w:tr>
      <w:tr w14:paraId="0ACFE6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6FD8675">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74219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122225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6EB13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1EE9846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4B05C8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C6E8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76C2C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63AE17C">
            <w:pPr>
              <w:jc w:val="right"/>
              <w:rPr>
                <w:rFonts w:hint="default" w:ascii="Times New Roman" w:hAnsi="Times New Roman" w:eastAsia="宋体" w:cs="Times New Roman"/>
                <w:i w:val="0"/>
                <w:iCs w:val="0"/>
                <w:color w:val="000000"/>
                <w:sz w:val="20"/>
                <w:szCs w:val="20"/>
                <w:highlight w:val="none"/>
                <w:u w:val="none"/>
              </w:rPr>
            </w:pPr>
          </w:p>
        </w:tc>
      </w:tr>
      <w:tr w14:paraId="67E63E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AB4185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8584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54136B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FC8E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47EBD55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237C0E6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BC6294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4669BF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02D302">
            <w:pPr>
              <w:jc w:val="right"/>
              <w:rPr>
                <w:rFonts w:hint="default" w:ascii="Times New Roman" w:hAnsi="Times New Roman" w:eastAsia="宋体" w:cs="Times New Roman"/>
                <w:i w:val="0"/>
                <w:iCs w:val="0"/>
                <w:color w:val="000000"/>
                <w:sz w:val="20"/>
                <w:szCs w:val="20"/>
                <w:highlight w:val="none"/>
                <w:u w:val="none"/>
              </w:rPr>
            </w:pPr>
          </w:p>
        </w:tc>
      </w:tr>
      <w:tr w14:paraId="06C8D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BE575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848B64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6346494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1CC01F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35F50C0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B08939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1.97</w:t>
            </w:r>
          </w:p>
        </w:tc>
        <w:tc>
          <w:tcPr>
            <w:tcW w:w="520" w:type="pct"/>
            <w:tcBorders>
              <w:top w:val="nil"/>
              <w:left w:val="nil"/>
              <w:bottom w:val="single" w:color="000000" w:sz="4" w:space="0"/>
              <w:right w:val="single" w:color="000000" w:sz="4" w:space="0"/>
            </w:tcBorders>
            <w:noWrap/>
            <w:vAlign w:val="center"/>
          </w:tcPr>
          <w:p w14:paraId="46E36E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1.97</w:t>
            </w:r>
          </w:p>
        </w:tc>
        <w:tc>
          <w:tcPr>
            <w:tcW w:w="520" w:type="pct"/>
            <w:tcBorders>
              <w:top w:val="nil"/>
              <w:left w:val="nil"/>
              <w:bottom w:val="single" w:color="000000" w:sz="4" w:space="0"/>
              <w:right w:val="single" w:color="000000" w:sz="4" w:space="0"/>
            </w:tcBorders>
            <w:noWrap/>
            <w:vAlign w:val="center"/>
          </w:tcPr>
          <w:p w14:paraId="51C997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7C418B">
            <w:pPr>
              <w:jc w:val="right"/>
              <w:rPr>
                <w:rFonts w:hint="default" w:ascii="Times New Roman" w:hAnsi="Times New Roman" w:eastAsia="宋体" w:cs="Times New Roman"/>
                <w:i w:val="0"/>
                <w:iCs w:val="0"/>
                <w:color w:val="000000"/>
                <w:sz w:val="20"/>
                <w:szCs w:val="20"/>
                <w:highlight w:val="none"/>
                <w:u w:val="none"/>
              </w:rPr>
            </w:pPr>
          </w:p>
        </w:tc>
      </w:tr>
      <w:tr w14:paraId="47E05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7ED9608">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25CC14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1EDAC1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A5CCDD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64BDACB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6D2871C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3.00</w:t>
            </w:r>
          </w:p>
        </w:tc>
        <w:tc>
          <w:tcPr>
            <w:tcW w:w="520" w:type="pct"/>
            <w:tcBorders>
              <w:top w:val="nil"/>
              <w:left w:val="nil"/>
              <w:bottom w:val="single" w:color="000000" w:sz="4" w:space="0"/>
              <w:right w:val="single" w:color="000000" w:sz="4" w:space="0"/>
            </w:tcBorders>
            <w:noWrap/>
            <w:vAlign w:val="center"/>
          </w:tcPr>
          <w:p w14:paraId="4038AF7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3.00</w:t>
            </w:r>
          </w:p>
        </w:tc>
        <w:tc>
          <w:tcPr>
            <w:tcW w:w="520" w:type="pct"/>
            <w:tcBorders>
              <w:top w:val="nil"/>
              <w:left w:val="nil"/>
              <w:bottom w:val="single" w:color="000000" w:sz="4" w:space="0"/>
              <w:right w:val="single" w:color="000000" w:sz="4" w:space="0"/>
            </w:tcBorders>
            <w:noWrap/>
            <w:vAlign w:val="center"/>
          </w:tcPr>
          <w:p w14:paraId="1B3320B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2A7FDF">
            <w:pPr>
              <w:jc w:val="right"/>
              <w:rPr>
                <w:rFonts w:hint="default" w:ascii="Times New Roman" w:hAnsi="Times New Roman" w:eastAsia="宋体" w:cs="Times New Roman"/>
                <w:i w:val="0"/>
                <w:iCs w:val="0"/>
                <w:color w:val="000000"/>
                <w:sz w:val="20"/>
                <w:szCs w:val="20"/>
                <w:highlight w:val="none"/>
                <w:u w:val="none"/>
              </w:rPr>
            </w:pPr>
          </w:p>
        </w:tc>
      </w:tr>
      <w:tr w14:paraId="16912C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9B9702">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910D9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9D41C4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4C9A01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06EC25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7AFA955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890D8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7E39C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F491857">
            <w:pPr>
              <w:jc w:val="right"/>
              <w:rPr>
                <w:rFonts w:hint="default" w:ascii="Times New Roman" w:hAnsi="Times New Roman" w:eastAsia="宋体" w:cs="Times New Roman"/>
                <w:i w:val="0"/>
                <w:iCs w:val="0"/>
                <w:color w:val="000000"/>
                <w:sz w:val="20"/>
                <w:szCs w:val="20"/>
                <w:highlight w:val="none"/>
                <w:u w:val="none"/>
              </w:rPr>
            </w:pPr>
          </w:p>
        </w:tc>
      </w:tr>
      <w:tr w14:paraId="41FF73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4760D8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64C1EC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03CCB69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B12964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4635919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52DB03A9">
            <w:pPr>
              <w:jc w:val="right"/>
              <w:rPr>
                <w:rFonts w:hint="eastAsia" w:ascii="Times New Roman" w:hAnsi="Times New Roman" w:cs="Times New Roman" w:eastAsiaTheme="minorEastAsia"/>
                <w:i w:val="0"/>
                <w:iCs w:val="0"/>
                <w:color w:val="000000"/>
                <w:sz w:val="20"/>
                <w:szCs w:val="20"/>
                <w:highlight w:val="none"/>
                <w:u w:val="none"/>
                <w:lang w:eastAsia="zh-CN"/>
              </w:rPr>
            </w:pPr>
            <w:r>
              <w:rPr>
                <w:rFonts w:hint="default" w:ascii="Times New Roman" w:hAnsi="Times New Roman" w:cs="Times New Roman"/>
                <w:sz w:val="20"/>
                <w:szCs w:val="20"/>
                <w:highlight w:val="none"/>
              </w:rPr>
              <w:t>41</w:t>
            </w:r>
            <w:r>
              <w:rPr>
                <w:rFonts w:hint="eastAsia" w:ascii="Times New Roman" w:hAnsi="Times New Roman" w:cs="Times New Roman"/>
                <w:sz w:val="20"/>
                <w:szCs w:val="20"/>
                <w:highlight w:val="none"/>
                <w:lang w:eastAsia="zh-CN"/>
              </w:rPr>
              <w:t>0</w:t>
            </w:r>
          </w:p>
        </w:tc>
        <w:tc>
          <w:tcPr>
            <w:tcW w:w="520" w:type="pct"/>
            <w:tcBorders>
              <w:top w:val="nil"/>
              <w:left w:val="nil"/>
              <w:bottom w:val="single" w:color="000000" w:sz="4" w:space="0"/>
              <w:right w:val="single" w:color="000000" w:sz="4" w:space="0"/>
            </w:tcBorders>
            <w:noWrap/>
            <w:vAlign w:val="center"/>
          </w:tcPr>
          <w:p w14:paraId="4D675252">
            <w:pPr>
              <w:jc w:val="right"/>
              <w:rPr>
                <w:rFonts w:hint="eastAsia" w:ascii="Times New Roman" w:hAnsi="Times New Roman" w:cs="Times New Roman" w:eastAsiaTheme="minorEastAsia"/>
                <w:i w:val="0"/>
                <w:iCs w:val="0"/>
                <w:color w:val="000000"/>
                <w:sz w:val="20"/>
                <w:szCs w:val="20"/>
                <w:highlight w:val="none"/>
                <w:u w:val="none"/>
                <w:lang w:eastAsia="zh-CN"/>
              </w:rPr>
            </w:pPr>
            <w:r>
              <w:rPr>
                <w:rFonts w:hint="default" w:ascii="Times New Roman" w:hAnsi="Times New Roman" w:cs="Times New Roman"/>
                <w:sz w:val="20"/>
                <w:szCs w:val="20"/>
                <w:highlight w:val="none"/>
              </w:rPr>
              <w:t>41</w:t>
            </w:r>
            <w:r>
              <w:rPr>
                <w:rFonts w:hint="eastAsia" w:ascii="Times New Roman" w:hAnsi="Times New Roman" w:cs="Times New Roman"/>
                <w:sz w:val="20"/>
                <w:szCs w:val="20"/>
                <w:highlight w:val="none"/>
                <w:lang w:eastAsia="zh-CN"/>
              </w:rPr>
              <w:t>0</w:t>
            </w:r>
          </w:p>
        </w:tc>
        <w:tc>
          <w:tcPr>
            <w:tcW w:w="520" w:type="pct"/>
            <w:tcBorders>
              <w:top w:val="nil"/>
              <w:left w:val="nil"/>
              <w:bottom w:val="single" w:color="000000" w:sz="4" w:space="0"/>
              <w:right w:val="single" w:color="000000" w:sz="4" w:space="0"/>
            </w:tcBorders>
            <w:noWrap/>
            <w:vAlign w:val="center"/>
          </w:tcPr>
          <w:p w14:paraId="7A1505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228C484">
            <w:pPr>
              <w:jc w:val="right"/>
              <w:rPr>
                <w:rFonts w:hint="default" w:ascii="Times New Roman" w:hAnsi="Times New Roman" w:eastAsia="宋体" w:cs="Times New Roman"/>
                <w:i w:val="0"/>
                <w:iCs w:val="0"/>
                <w:color w:val="000000"/>
                <w:sz w:val="20"/>
                <w:szCs w:val="20"/>
                <w:highlight w:val="none"/>
                <w:u w:val="none"/>
              </w:rPr>
            </w:pPr>
          </w:p>
        </w:tc>
      </w:tr>
      <w:tr w14:paraId="502BA5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671F57F8">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4F870CA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57197D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1D128BF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00A344E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7B1F8F1E">
            <w:pPr>
              <w:jc w:val="right"/>
              <w:rPr>
                <w:rFonts w:hint="eastAsia" w:ascii="Times New Roman" w:hAnsi="Times New Roman" w:cs="Times New Roman" w:eastAsiaTheme="minorEastAsia"/>
                <w:i w:val="0"/>
                <w:iCs w:val="0"/>
                <w:color w:val="000000"/>
                <w:sz w:val="20"/>
                <w:szCs w:val="20"/>
                <w:highlight w:val="none"/>
                <w:u w:val="none"/>
                <w:lang w:eastAsia="zh-CN"/>
              </w:rPr>
            </w:pPr>
            <w:r>
              <w:rPr>
                <w:rFonts w:hint="default" w:ascii="Times New Roman" w:hAnsi="Times New Roman" w:cs="Times New Roman"/>
                <w:sz w:val="20"/>
                <w:szCs w:val="20"/>
                <w:highlight w:val="none"/>
              </w:rPr>
              <w:t>10</w:t>
            </w:r>
            <w:r>
              <w:rPr>
                <w:rFonts w:hint="eastAsia" w:ascii="Times New Roman" w:hAnsi="Times New Roman" w:cs="Times New Roman"/>
                <w:sz w:val="20"/>
                <w:szCs w:val="20"/>
                <w:highlight w:val="none"/>
                <w:lang w:eastAsia="zh-CN"/>
              </w:rPr>
              <w:t>0</w:t>
            </w:r>
          </w:p>
        </w:tc>
        <w:tc>
          <w:tcPr>
            <w:tcW w:w="520" w:type="pct"/>
            <w:tcBorders>
              <w:top w:val="nil"/>
              <w:left w:val="nil"/>
              <w:bottom w:val="single" w:color="auto" w:sz="4" w:space="0"/>
              <w:right w:val="single" w:color="000000" w:sz="4" w:space="0"/>
            </w:tcBorders>
            <w:noWrap/>
            <w:vAlign w:val="center"/>
          </w:tcPr>
          <w:p w14:paraId="7DE9E5E6">
            <w:pPr>
              <w:jc w:val="right"/>
              <w:rPr>
                <w:rFonts w:hint="eastAsia" w:ascii="Times New Roman" w:hAnsi="Times New Roman" w:cs="Times New Roman" w:eastAsiaTheme="minorEastAsia"/>
                <w:i w:val="0"/>
                <w:iCs w:val="0"/>
                <w:color w:val="000000"/>
                <w:sz w:val="20"/>
                <w:szCs w:val="20"/>
                <w:highlight w:val="none"/>
                <w:u w:val="none"/>
                <w:lang w:eastAsia="zh-CN"/>
              </w:rPr>
            </w:pPr>
            <w:r>
              <w:rPr>
                <w:rFonts w:hint="default" w:ascii="Times New Roman" w:hAnsi="Times New Roman" w:cs="Times New Roman"/>
                <w:sz w:val="20"/>
                <w:szCs w:val="20"/>
                <w:highlight w:val="none"/>
              </w:rPr>
              <w:t>10</w:t>
            </w:r>
            <w:r>
              <w:rPr>
                <w:rFonts w:hint="eastAsia" w:ascii="Times New Roman" w:hAnsi="Times New Roman" w:cs="Times New Roman"/>
                <w:sz w:val="20"/>
                <w:szCs w:val="20"/>
                <w:highlight w:val="none"/>
                <w:lang w:eastAsia="zh-CN"/>
              </w:rPr>
              <w:t>0</w:t>
            </w:r>
          </w:p>
        </w:tc>
        <w:tc>
          <w:tcPr>
            <w:tcW w:w="520" w:type="pct"/>
            <w:tcBorders>
              <w:top w:val="nil"/>
              <w:left w:val="nil"/>
              <w:bottom w:val="single" w:color="auto" w:sz="4" w:space="0"/>
              <w:right w:val="single" w:color="000000" w:sz="4" w:space="0"/>
            </w:tcBorders>
            <w:noWrap/>
            <w:vAlign w:val="center"/>
          </w:tcPr>
          <w:p w14:paraId="0D1101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2B7FCC33">
            <w:pPr>
              <w:jc w:val="right"/>
              <w:rPr>
                <w:rFonts w:hint="default" w:ascii="Times New Roman" w:hAnsi="Times New Roman" w:eastAsia="宋体" w:cs="Times New Roman"/>
                <w:i w:val="0"/>
                <w:iCs w:val="0"/>
                <w:color w:val="000000"/>
                <w:sz w:val="20"/>
                <w:szCs w:val="20"/>
                <w:highlight w:val="none"/>
                <w:u w:val="none"/>
              </w:rPr>
            </w:pPr>
          </w:p>
        </w:tc>
      </w:tr>
      <w:tr w14:paraId="68F4B5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74B718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83C36B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18F3D29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F6940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E1FFCA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C47557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62D33F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1C8AF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515EC40">
            <w:pPr>
              <w:jc w:val="right"/>
              <w:rPr>
                <w:rFonts w:hint="default" w:ascii="Times New Roman" w:hAnsi="Times New Roman" w:eastAsia="宋体" w:cs="Times New Roman"/>
                <w:i w:val="0"/>
                <w:iCs w:val="0"/>
                <w:color w:val="000000"/>
                <w:sz w:val="20"/>
                <w:szCs w:val="20"/>
                <w:highlight w:val="none"/>
                <w:u w:val="none"/>
              </w:rPr>
            </w:pPr>
          </w:p>
        </w:tc>
      </w:tr>
      <w:tr w14:paraId="5A4B02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D63CCA4">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F52B8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5191E60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DC2F31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8E4BB8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FE71D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194E9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89B8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878DDD7">
            <w:pPr>
              <w:jc w:val="right"/>
              <w:rPr>
                <w:rFonts w:hint="default" w:ascii="Times New Roman" w:hAnsi="Times New Roman" w:eastAsia="宋体" w:cs="Times New Roman"/>
                <w:i w:val="0"/>
                <w:iCs w:val="0"/>
                <w:color w:val="000000"/>
                <w:sz w:val="20"/>
                <w:szCs w:val="20"/>
                <w:highlight w:val="none"/>
                <w:u w:val="none"/>
              </w:rPr>
            </w:pPr>
          </w:p>
        </w:tc>
      </w:tr>
      <w:tr w14:paraId="796E74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CB237FA">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9D773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5C9AFB8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D7829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BCF034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0B000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302DC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74FFA2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7EE838">
            <w:pPr>
              <w:jc w:val="right"/>
              <w:rPr>
                <w:rFonts w:hint="default" w:ascii="Times New Roman" w:hAnsi="Times New Roman" w:eastAsia="宋体" w:cs="Times New Roman"/>
                <w:i w:val="0"/>
                <w:iCs w:val="0"/>
                <w:color w:val="000000"/>
                <w:sz w:val="20"/>
                <w:szCs w:val="20"/>
                <w:highlight w:val="none"/>
                <w:u w:val="none"/>
              </w:rPr>
            </w:pPr>
          </w:p>
        </w:tc>
      </w:tr>
      <w:tr w14:paraId="0AAA20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009C65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85A40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2CA284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B6A1BF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ACDAB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34CDFA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AAD2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D56BFA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87A9A8D">
            <w:pPr>
              <w:jc w:val="right"/>
              <w:rPr>
                <w:rFonts w:hint="default" w:ascii="Times New Roman" w:hAnsi="Times New Roman" w:eastAsia="宋体" w:cs="Times New Roman"/>
                <w:i w:val="0"/>
                <w:iCs w:val="0"/>
                <w:color w:val="000000"/>
                <w:sz w:val="20"/>
                <w:szCs w:val="20"/>
                <w:highlight w:val="none"/>
                <w:u w:val="none"/>
              </w:rPr>
            </w:pPr>
          </w:p>
        </w:tc>
      </w:tr>
      <w:tr w14:paraId="50841B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684076">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C5F23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76E6861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2939B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F8E881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5E7B89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EE05DB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5FE24F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74DED1C">
            <w:pPr>
              <w:jc w:val="right"/>
              <w:rPr>
                <w:rFonts w:hint="default" w:ascii="Times New Roman" w:hAnsi="Times New Roman" w:eastAsia="宋体" w:cs="Times New Roman"/>
                <w:i w:val="0"/>
                <w:iCs w:val="0"/>
                <w:color w:val="000000"/>
                <w:sz w:val="20"/>
                <w:szCs w:val="20"/>
                <w:highlight w:val="none"/>
                <w:u w:val="none"/>
              </w:rPr>
            </w:pPr>
          </w:p>
        </w:tc>
      </w:tr>
      <w:tr w14:paraId="2FD659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7EE3C2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55559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5312F35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90C6E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BCE41D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572BF1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B59832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C52C20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E76A211">
            <w:pPr>
              <w:jc w:val="right"/>
              <w:rPr>
                <w:rFonts w:hint="default" w:ascii="Times New Roman" w:hAnsi="Times New Roman" w:eastAsia="宋体" w:cs="Times New Roman"/>
                <w:i w:val="0"/>
                <w:iCs w:val="0"/>
                <w:color w:val="000000"/>
                <w:sz w:val="20"/>
                <w:szCs w:val="20"/>
                <w:highlight w:val="none"/>
                <w:u w:val="none"/>
              </w:rPr>
            </w:pPr>
          </w:p>
        </w:tc>
      </w:tr>
      <w:tr w14:paraId="613FA9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23F483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AABA1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7F62CCF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C6E2D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7D62D2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8D60F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59.90</w:t>
            </w:r>
          </w:p>
        </w:tc>
        <w:tc>
          <w:tcPr>
            <w:tcW w:w="520" w:type="pct"/>
            <w:tcBorders>
              <w:top w:val="single" w:color="auto" w:sz="4" w:space="0"/>
              <w:left w:val="single" w:color="auto" w:sz="4" w:space="0"/>
              <w:bottom w:val="single" w:color="auto" w:sz="4" w:space="0"/>
              <w:right w:val="single" w:color="auto" w:sz="4" w:space="0"/>
            </w:tcBorders>
            <w:noWrap/>
            <w:vAlign w:val="center"/>
          </w:tcPr>
          <w:p w14:paraId="328093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59.90</w:t>
            </w:r>
          </w:p>
        </w:tc>
        <w:tc>
          <w:tcPr>
            <w:tcW w:w="520" w:type="pct"/>
            <w:tcBorders>
              <w:top w:val="single" w:color="auto" w:sz="4" w:space="0"/>
              <w:left w:val="single" w:color="auto" w:sz="4" w:space="0"/>
              <w:bottom w:val="single" w:color="auto" w:sz="4" w:space="0"/>
              <w:right w:val="single" w:color="auto" w:sz="4" w:space="0"/>
            </w:tcBorders>
            <w:noWrap/>
            <w:vAlign w:val="center"/>
          </w:tcPr>
          <w:p w14:paraId="0B18D0D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F20024">
            <w:pPr>
              <w:jc w:val="right"/>
              <w:rPr>
                <w:rFonts w:hint="default" w:ascii="Times New Roman" w:hAnsi="Times New Roman" w:eastAsia="宋体" w:cs="Times New Roman"/>
                <w:i w:val="0"/>
                <w:iCs w:val="0"/>
                <w:color w:val="000000"/>
                <w:sz w:val="20"/>
                <w:szCs w:val="20"/>
                <w:highlight w:val="none"/>
                <w:u w:val="none"/>
              </w:rPr>
            </w:pPr>
          </w:p>
        </w:tc>
      </w:tr>
      <w:tr w14:paraId="7FE76E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69E55C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2A00B6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133F82A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3FDBA0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174DB4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3567E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50B45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A7E017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AD42CE4">
            <w:pPr>
              <w:jc w:val="right"/>
              <w:rPr>
                <w:rFonts w:hint="default" w:ascii="Times New Roman" w:hAnsi="Times New Roman" w:eastAsia="宋体" w:cs="Times New Roman"/>
                <w:i w:val="0"/>
                <w:iCs w:val="0"/>
                <w:color w:val="000000"/>
                <w:sz w:val="20"/>
                <w:szCs w:val="20"/>
                <w:highlight w:val="none"/>
                <w:u w:val="none"/>
              </w:rPr>
            </w:pPr>
          </w:p>
        </w:tc>
      </w:tr>
      <w:tr w14:paraId="2CCBA8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16EE25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1BE115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13AC8FE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D51B3B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852A35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6348CA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A77EDD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EE0819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7405684">
            <w:pPr>
              <w:jc w:val="right"/>
              <w:rPr>
                <w:rFonts w:hint="default" w:ascii="Times New Roman" w:hAnsi="Times New Roman" w:eastAsia="宋体" w:cs="Times New Roman"/>
                <w:i w:val="0"/>
                <w:iCs w:val="0"/>
                <w:color w:val="000000"/>
                <w:sz w:val="20"/>
                <w:szCs w:val="20"/>
                <w:highlight w:val="none"/>
                <w:u w:val="none"/>
              </w:rPr>
            </w:pPr>
          </w:p>
        </w:tc>
      </w:tr>
      <w:tr w14:paraId="679E7F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CB70950">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6BFC77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47531F3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D19EE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BC686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7EAFDC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5D1781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240C60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5B97BE3">
            <w:pPr>
              <w:jc w:val="right"/>
              <w:rPr>
                <w:rFonts w:hint="default" w:ascii="Times New Roman" w:hAnsi="Times New Roman" w:eastAsia="宋体" w:cs="Times New Roman"/>
                <w:i w:val="0"/>
                <w:iCs w:val="0"/>
                <w:color w:val="000000"/>
                <w:sz w:val="20"/>
                <w:szCs w:val="20"/>
                <w:highlight w:val="none"/>
                <w:u w:val="none"/>
              </w:rPr>
            </w:pPr>
          </w:p>
        </w:tc>
      </w:tr>
      <w:tr w14:paraId="7ECFB1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E8E494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A2D0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012989C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F0492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76FB9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8FC0B7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AA519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49AAD2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AEF4CCA">
            <w:pPr>
              <w:jc w:val="right"/>
              <w:rPr>
                <w:rFonts w:hint="default" w:ascii="Times New Roman" w:hAnsi="Times New Roman" w:eastAsia="宋体" w:cs="Times New Roman"/>
                <w:i w:val="0"/>
                <w:iCs w:val="0"/>
                <w:color w:val="000000"/>
                <w:sz w:val="20"/>
                <w:szCs w:val="20"/>
                <w:highlight w:val="none"/>
                <w:u w:val="none"/>
              </w:rPr>
            </w:pPr>
          </w:p>
        </w:tc>
      </w:tr>
      <w:tr w14:paraId="1B7C7F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21334A56">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64EA92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74EBB7F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583207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5B9CE9E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5EF4AA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0B222D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D5D99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23090BF">
            <w:pPr>
              <w:jc w:val="right"/>
              <w:rPr>
                <w:rFonts w:hint="default" w:ascii="Times New Roman" w:hAnsi="Times New Roman" w:eastAsia="宋体" w:cs="Times New Roman"/>
                <w:i w:val="0"/>
                <w:iCs w:val="0"/>
                <w:color w:val="000000"/>
                <w:sz w:val="20"/>
                <w:szCs w:val="20"/>
                <w:highlight w:val="none"/>
                <w:u w:val="none"/>
              </w:rPr>
            </w:pPr>
          </w:p>
        </w:tc>
      </w:tr>
      <w:tr w14:paraId="4E49B4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AEDC887">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34ECF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7BC15B5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09EF1F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2D4AC8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27CAFEA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332D03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07E667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C2B097E">
            <w:pPr>
              <w:jc w:val="right"/>
              <w:rPr>
                <w:rFonts w:hint="default" w:ascii="Times New Roman" w:hAnsi="Times New Roman" w:eastAsia="宋体" w:cs="Times New Roman"/>
                <w:i w:val="0"/>
                <w:iCs w:val="0"/>
                <w:color w:val="000000"/>
                <w:sz w:val="20"/>
                <w:szCs w:val="20"/>
                <w:highlight w:val="none"/>
                <w:u w:val="none"/>
              </w:rPr>
            </w:pPr>
          </w:p>
        </w:tc>
      </w:tr>
      <w:tr w14:paraId="62C4FF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9410FE4">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2D9648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680A709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E5F615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DA2A3C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5E4ABA4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C7A744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C97773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341657B">
            <w:pPr>
              <w:jc w:val="right"/>
              <w:rPr>
                <w:rFonts w:hint="default" w:ascii="Times New Roman" w:hAnsi="Times New Roman" w:eastAsia="宋体" w:cs="Times New Roman"/>
                <w:i w:val="0"/>
                <w:iCs w:val="0"/>
                <w:color w:val="000000"/>
                <w:sz w:val="20"/>
                <w:szCs w:val="20"/>
                <w:highlight w:val="none"/>
                <w:u w:val="none"/>
              </w:rPr>
            </w:pPr>
          </w:p>
        </w:tc>
      </w:tr>
      <w:tr w14:paraId="5AC9A0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985D55B">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424C1D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39CA5D5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2,201.39</w:t>
            </w:r>
          </w:p>
        </w:tc>
        <w:tc>
          <w:tcPr>
            <w:tcW w:w="895" w:type="pct"/>
            <w:gridSpan w:val="2"/>
            <w:tcBorders>
              <w:top w:val="nil"/>
              <w:left w:val="nil"/>
              <w:bottom w:val="single" w:color="000000" w:sz="4" w:space="0"/>
              <w:right w:val="single" w:color="000000" w:sz="4" w:space="0"/>
            </w:tcBorders>
            <w:noWrap/>
            <w:vAlign w:val="center"/>
          </w:tcPr>
          <w:p w14:paraId="7CC89F5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19283E5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7BD7AC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2,201.39</w:t>
            </w:r>
          </w:p>
        </w:tc>
        <w:tc>
          <w:tcPr>
            <w:tcW w:w="520" w:type="pct"/>
            <w:tcBorders>
              <w:top w:val="nil"/>
              <w:left w:val="nil"/>
              <w:bottom w:val="single" w:color="000000" w:sz="4" w:space="0"/>
              <w:right w:val="single" w:color="000000" w:sz="4" w:space="0"/>
            </w:tcBorders>
            <w:noWrap/>
            <w:vAlign w:val="center"/>
          </w:tcPr>
          <w:p w14:paraId="6B0B4D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2,201.39</w:t>
            </w:r>
          </w:p>
        </w:tc>
        <w:tc>
          <w:tcPr>
            <w:tcW w:w="520" w:type="pct"/>
            <w:tcBorders>
              <w:top w:val="nil"/>
              <w:left w:val="nil"/>
              <w:bottom w:val="single" w:color="000000" w:sz="4" w:space="0"/>
              <w:right w:val="single" w:color="000000" w:sz="4" w:space="0"/>
            </w:tcBorders>
            <w:noWrap/>
            <w:vAlign w:val="center"/>
          </w:tcPr>
          <w:p w14:paraId="4960FB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970C2D">
            <w:pPr>
              <w:jc w:val="right"/>
              <w:rPr>
                <w:rFonts w:hint="default" w:ascii="Times New Roman" w:hAnsi="Times New Roman" w:eastAsia="宋体" w:cs="Times New Roman"/>
                <w:i w:val="0"/>
                <w:iCs w:val="0"/>
                <w:color w:val="000000"/>
                <w:sz w:val="20"/>
                <w:szCs w:val="20"/>
                <w:highlight w:val="none"/>
                <w:u w:val="none"/>
              </w:rPr>
            </w:pPr>
          </w:p>
        </w:tc>
      </w:tr>
      <w:tr w14:paraId="5B57D4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8469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71463E0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4E5D180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7E9D4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42B951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1F1558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6416350">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32FA8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0A60B92">
            <w:pPr>
              <w:jc w:val="both"/>
              <w:rPr>
                <w:rFonts w:hint="default" w:ascii="Times New Roman" w:hAnsi="Times New Roman" w:eastAsia="宋体" w:cs="Times New Roman"/>
                <w:i w:val="0"/>
                <w:iCs w:val="0"/>
                <w:color w:val="000000"/>
                <w:sz w:val="20"/>
                <w:szCs w:val="20"/>
                <w:highlight w:val="none"/>
                <w:u w:val="none"/>
              </w:rPr>
            </w:pPr>
          </w:p>
        </w:tc>
      </w:tr>
      <w:tr w14:paraId="3EA353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16549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0F2229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38AA65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CF5F49E">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A5DC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3D19361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61B4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58699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1CA301">
            <w:pPr>
              <w:jc w:val="left"/>
              <w:rPr>
                <w:rFonts w:hint="default" w:ascii="Times New Roman" w:hAnsi="Times New Roman" w:eastAsia="宋体" w:cs="Times New Roman"/>
                <w:i w:val="0"/>
                <w:iCs w:val="0"/>
                <w:color w:val="000000"/>
                <w:sz w:val="20"/>
                <w:szCs w:val="20"/>
                <w:highlight w:val="none"/>
                <w:u w:val="none"/>
              </w:rPr>
            </w:pPr>
          </w:p>
        </w:tc>
      </w:tr>
      <w:tr w14:paraId="49E231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F3FBE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4BB132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756EA54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0FF506C">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6C502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3FDAD4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360D6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D135E4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3A54AD0">
            <w:pPr>
              <w:jc w:val="left"/>
              <w:rPr>
                <w:rFonts w:hint="default" w:ascii="Times New Roman" w:hAnsi="Times New Roman" w:eastAsia="宋体" w:cs="Times New Roman"/>
                <w:i w:val="0"/>
                <w:iCs w:val="0"/>
                <w:color w:val="000000"/>
                <w:sz w:val="20"/>
                <w:szCs w:val="20"/>
                <w:highlight w:val="none"/>
                <w:u w:val="none"/>
              </w:rPr>
            </w:pPr>
          </w:p>
        </w:tc>
      </w:tr>
      <w:tr w14:paraId="41941A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C86118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02D920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05B8DB0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76ED85E">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256A63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5D5836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EDD3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71111F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57A0C47">
            <w:pPr>
              <w:jc w:val="left"/>
              <w:rPr>
                <w:rFonts w:hint="default" w:ascii="Times New Roman" w:hAnsi="Times New Roman" w:eastAsia="宋体" w:cs="Times New Roman"/>
                <w:i w:val="0"/>
                <w:iCs w:val="0"/>
                <w:color w:val="000000"/>
                <w:sz w:val="20"/>
                <w:szCs w:val="20"/>
                <w:highlight w:val="none"/>
                <w:u w:val="none"/>
              </w:rPr>
            </w:pPr>
          </w:p>
        </w:tc>
      </w:tr>
      <w:tr w14:paraId="52C623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555C405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51FAA25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1B31DB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2,201.39</w:t>
            </w:r>
          </w:p>
        </w:tc>
        <w:tc>
          <w:tcPr>
            <w:tcW w:w="895" w:type="pct"/>
            <w:gridSpan w:val="2"/>
            <w:tcBorders>
              <w:top w:val="nil"/>
              <w:left w:val="nil"/>
              <w:bottom w:val="single" w:color="000000" w:sz="8" w:space="0"/>
              <w:right w:val="single" w:color="000000" w:sz="4" w:space="0"/>
            </w:tcBorders>
            <w:noWrap/>
            <w:vAlign w:val="center"/>
          </w:tcPr>
          <w:p w14:paraId="58A974C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4CB0B65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19E2031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2,201.39</w:t>
            </w:r>
          </w:p>
        </w:tc>
        <w:tc>
          <w:tcPr>
            <w:tcW w:w="520" w:type="pct"/>
            <w:tcBorders>
              <w:top w:val="nil"/>
              <w:left w:val="nil"/>
              <w:bottom w:val="single" w:color="000000" w:sz="8" w:space="0"/>
              <w:right w:val="single" w:color="000000" w:sz="4" w:space="0"/>
            </w:tcBorders>
            <w:noWrap/>
            <w:vAlign w:val="center"/>
          </w:tcPr>
          <w:p w14:paraId="61C7B5FB">
            <w:pPr>
              <w:jc w:val="right"/>
              <w:rPr>
                <w:rFonts w:hint="default" w:ascii="Times New Roman" w:hAnsi="Times New Roman" w:cs="Times New Roman"/>
                <w:sz w:val="20"/>
                <w:szCs w:val="20"/>
                <w:highlight w:val="none"/>
              </w:rPr>
            </w:pPr>
          </w:p>
          <w:p w14:paraId="75857E30">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2,201.39</w:t>
            </w:r>
          </w:p>
          <w:p w14:paraId="6BA9539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3660394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794E29D5">
            <w:pPr>
              <w:jc w:val="right"/>
              <w:rPr>
                <w:rFonts w:hint="default" w:ascii="Times New Roman" w:hAnsi="Times New Roman" w:eastAsia="宋体" w:cs="Times New Roman"/>
                <w:i w:val="0"/>
                <w:iCs w:val="0"/>
                <w:color w:val="000000"/>
                <w:sz w:val="20"/>
                <w:szCs w:val="20"/>
                <w:highlight w:val="none"/>
                <w:u w:val="none"/>
              </w:rPr>
            </w:pPr>
          </w:p>
        </w:tc>
      </w:tr>
      <w:tr w14:paraId="3EE2DC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26BE559D">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6F3CBF4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6F23232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928"/>
        <w:gridCol w:w="3075"/>
        <w:gridCol w:w="1112"/>
        <w:gridCol w:w="503"/>
        <w:gridCol w:w="526"/>
        <w:gridCol w:w="363"/>
        <w:gridCol w:w="1190"/>
      </w:tblGrid>
      <w:tr w14:paraId="660F0A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32BD47B8">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3106B4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7E56FA3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4061B6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00BD5D28">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编制部门（单位）：石家庄市藁城区常安镇人民政府(本级)</w:t>
            </w:r>
          </w:p>
        </w:tc>
        <w:tc>
          <w:tcPr>
            <w:tcW w:w="1541" w:type="pct"/>
            <w:gridSpan w:val="2"/>
            <w:tcBorders>
              <w:top w:val="nil"/>
              <w:left w:val="nil"/>
              <w:bottom w:val="single" w:color="auto" w:sz="4" w:space="0"/>
              <w:right w:val="nil"/>
            </w:tcBorders>
            <w:noWrap/>
            <w:vAlign w:val="bottom"/>
          </w:tcPr>
          <w:p w14:paraId="208B0E38">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406F7A90">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94CA8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6560C6E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5BE6F43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2DDA83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4B93357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479374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0AD0208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C6764D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4E552C3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123662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3F28925">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335A8468">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0D59985F">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5B6BF36C">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6297C90C">
            <w:pPr>
              <w:jc w:val="center"/>
              <w:rPr>
                <w:rFonts w:hint="eastAsia" w:ascii="宋体" w:hAnsi="宋体" w:eastAsia="宋体" w:cs="宋体"/>
                <w:i w:val="0"/>
                <w:iCs w:val="0"/>
                <w:color w:val="000000"/>
                <w:sz w:val="20"/>
                <w:szCs w:val="20"/>
                <w:highlight w:val="none"/>
                <w:u w:val="none"/>
              </w:rPr>
            </w:pPr>
          </w:p>
        </w:tc>
      </w:tr>
      <w:tr w14:paraId="7ABD92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C4B88C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76D3AC1D">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50CFE29F">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2A3F3BB7">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A26E9E6">
            <w:pPr>
              <w:jc w:val="center"/>
              <w:rPr>
                <w:rFonts w:hint="eastAsia" w:ascii="宋体" w:hAnsi="宋体" w:eastAsia="宋体" w:cs="宋体"/>
                <w:i w:val="0"/>
                <w:iCs w:val="0"/>
                <w:color w:val="000000"/>
                <w:sz w:val="20"/>
                <w:szCs w:val="20"/>
                <w:highlight w:val="none"/>
                <w:u w:val="none"/>
              </w:rPr>
            </w:pPr>
          </w:p>
        </w:tc>
      </w:tr>
      <w:tr w14:paraId="079612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5AAF5DC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8159B4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F9A47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C3A67F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1B1E5E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67327B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E038F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2,201.39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BB5E93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1,097.72</w:t>
            </w:r>
          </w:p>
        </w:tc>
        <w:tc>
          <w:tcPr>
            <w:tcW w:w="1218" w:type="pct"/>
            <w:tcBorders>
              <w:top w:val="single" w:color="auto" w:sz="4" w:space="0"/>
              <w:left w:val="single" w:color="auto" w:sz="4" w:space="0"/>
              <w:bottom w:val="single" w:color="auto" w:sz="4" w:space="0"/>
              <w:right w:val="single" w:color="auto" w:sz="4" w:space="0"/>
            </w:tcBorders>
            <w:noWrap/>
            <w:vAlign w:val="center"/>
          </w:tcPr>
          <w:p w14:paraId="1941D2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1,103.67</w:t>
            </w:r>
          </w:p>
        </w:tc>
      </w:tr>
      <w:tr w14:paraId="7E3BCD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43C0D7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33047C2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F3DB6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1,626.52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896F8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1,037.82</w:t>
            </w:r>
          </w:p>
        </w:tc>
        <w:tc>
          <w:tcPr>
            <w:tcW w:w="1218" w:type="pct"/>
            <w:tcBorders>
              <w:top w:val="single" w:color="auto" w:sz="4" w:space="0"/>
              <w:left w:val="single" w:color="auto" w:sz="4" w:space="0"/>
              <w:bottom w:val="single" w:color="auto" w:sz="4" w:space="0"/>
              <w:right w:val="single" w:color="auto" w:sz="4" w:space="0"/>
            </w:tcBorders>
            <w:noWrap/>
            <w:vAlign w:val="center"/>
          </w:tcPr>
          <w:p w14:paraId="2621290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588.70</w:t>
            </w:r>
          </w:p>
        </w:tc>
      </w:tr>
      <w:tr w14:paraId="1459B0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09FEC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756" w:type="pct"/>
            <w:tcBorders>
              <w:top w:val="single" w:color="auto" w:sz="4" w:space="0"/>
              <w:left w:val="single" w:color="auto" w:sz="4" w:space="0"/>
              <w:bottom w:val="single" w:color="auto" w:sz="4" w:space="0"/>
              <w:right w:val="single" w:color="auto" w:sz="4" w:space="0"/>
            </w:tcBorders>
            <w:noWrap/>
            <w:vAlign w:val="center"/>
          </w:tcPr>
          <w:p w14:paraId="6991BB7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9C64B5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1,626.52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42FB04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1,037.82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D0990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588.70</w:t>
            </w:r>
          </w:p>
        </w:tc>
      </w:tr>
      <w:tr w14:paraId="2B3ED8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1EB3B1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756" w:type="pct"/>
            <w:tcBorders>
              <w:top w:val="single" w:color="auto" w:sz="4" w:space="0"/>
              <w:left w:val="single" w:color="auto" w:sz="4" w:space="0"/>
              <w:bottom w:val="single" w:color="auto" w:sz="4" w:space="0"/>
              <w:right w:val="single" w:color="auto" w:sz="4" w:space="0"/>
            </w:tcBorders>
            <w:noWrap/>
            <w:vAlign w:val="center"/>
          </w:tcPr>
          <w:p w14:paraId="0459B1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E4E96D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1,037.82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1D9E3C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1,037.82</w:t>
            </w:r>
          </w:p>
        </w:tc>
        <w:tc>
          <w:tcPr>
            <w:tcW w:w="1218" w:type="pct"/>
            <w:tcBorders>
              <w:top w:val="single" w:color="auto" w:sz="4" w:space="0"/>
              <w:left w:val="single" w:color="auto" w:sz="4" w:space="0"/>
              <w:bottom w:val="single" w:color="auto" w:sz="4" w:space="0"/>
              <w:right w:val="single" w:color="auto" w:sz="4" w:space="0"/>
            </w:tcBorders>
            <w:noWrap/>
            <w:vAlign w:val="center"/>
          </w:tcPr>
          <w:p w14:paraId="78C8D4D2">
            <w:pPr>
              <w:jc w:val="right"/>
              <w:rPr>
                <w:rFonts w:hint="default" w:ascii="Times New Roman" w:hAnsi="Times New Roman" w:eastAsia="宋体" w:cs="Times New Roman"/>
                <w:i w:val="0"/>
                <w:iCs w:val="0"/>
                <w:color w:val="000000"/>
                <w:sz w:val="20"/>
                <w:szCs w:val="20"/>
                <w:highlight w:val="none"/>
                <w:u w:val="none"/>
              </w:rPr>
            </w:pPr>
          </w:p>
        </w:tc>
      </w:tr>
      <w:tr w14:paraId="45FB1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E66533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756" w:type="pct"/>
            <w:tcBorders>
              <w:top w:val="single" w:color="auto" w:sz="4" w:space="0"/>
              <w:left w:val="single" w:color="auto" w:sz="4" w:space="0"/>
              <w:bottom w:val="single" w:color="auto" w:sz="4" w:space="0"/>
              <w:right w:val="single" w:color="auto" w:sz="4" w:space="0"/>
            </w:tcBorders>
            <w:noWrap/>
            <w:vAlign w:val="center"/>
          </w:tcPr>
          <w:p w14:paraId="4B4A7D0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11D8BA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588.70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D413A5B">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DE1BC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588.70</w:t>
            </w:r>
          </w:p>
        </w:tc>
      </w:tr>
      <w:tr w14:paraId="2D0B26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E6422C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4A8C1EF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DC694B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CC07C6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5A9F2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w:t>
            </w:r>
          </w:p>
        </w:tc>
      </w:tr>
      <w:tr w14:paraId="152F54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1F0781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20808</w:t>
            </w:r>
          </w:p>
        </w:tc>
        <w:tc>
          <w:tcPr>
            <w:tcW w:w="756" w:type="pct"/>
            <w:tcBorders>
              <w:top w:val="single" w:color="auto" w:sz="4" w:space="0"/>
              <w:left w:val="single" w:color="auto" w:sz="4" w:space="0"/>
              <w:bottom w:val="single" w:color="auto" w:sz="4" w:space="0"/>
              <w:right w:val="single" w:color="auto" w:sz="4" w:space="0"/>
            </w:tcBorders>
            <w:noWrap/>
            <w:vAlign w:val="center"/>
          </w:tcPr>
          <w:p w14:paraId="0D6F2C9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抚恤</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93908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3A9872C">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4E8A13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w:t>
            </w:r>
          </w:p>
        </w:tc>
      </w:tr>
      <w:tr w14:paraId="21913B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5BCD44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2080806</w:t>
            </w:r>
          </w:p>
        </w:tc>
        <w:tc>
          <w:tcPr>
            <w:tcW w:w="756" w:type="pct"/>
            <w:tcBorders>
              <w:top w:val="single" w:color="auto" w:sz="4" w:space="0"/>
              <w:left w:val="single" w:color="auto" w:sz="4" w:space="0"/>
              <w:bottom w:val="single" w:color="auto" w:sz="4" w:space="0"/>
              <w:right w:val="single" w:color="auto" w:sz="4" w:space="0"/>
            </w:tcBorders>
            <w:noWrap/>
            <w:vAlign w:val="center"/>
          </w:tcPr>
          <w:p w14:paraId="6034459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农村籍退役士兵老年生活补助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37078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9F43B58">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BC249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w:t>
            </w:r>
          </w:p>
        </w:tc>
      </w:tr>
      <w:tr w14:paraId="4C4CC7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41D600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6CEA056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3A31D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452E7DC">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A017F3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r>
      <w:tr w14:paraId="1EA2F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D97C92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21007</w:t>
            </w:r>
          </w:p>
        </w:tc>
        <w:tc>
          <w:tcPr>
            <w:tcW w:w="756" w:type="pct"/>
            <w:tcBorders>
              <w:top w:val="single" w:color="auto" w:sz="4" w:space="0"/>
              <w:left w:val="single" w:color="auto" w:sz="4" w:space="0"/>
              <w:bottom w:val="single" w:color="auto" w:sz="4" w:space="0"/>
              <w:right w:val="single" w:color="auto" w:sz="4" w:space="0"/>
            </w:tcBorders>
            <w:noWrap/>
            <w:vAlign w:val="center"/>
          </w:tcPr>
          <w:p w14:paraId="3C70365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计划生育事务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B4DB63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333465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3917F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r>
      <w:tr w14:paraId="7622EB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577422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2100799</w:t>
            </w:r>
          </w:p>
        </w:tc>
        <w:tc>
          <w:tcPr>
            <w:tcW w:w="756" w:type="pct"/>
            <w:tcBorders>
              <w:top w:val="single" w:color="auto" w:sz="4" w:space="0"/>
              <w:left w:val="single" w:color="auto" w:sz="4" w:space="0"/>
              <w:bottom w:val="single" w:color="auto" w:sz="4" w:space="0"/>
              <w:right w:val="single" w:color="auto" w:sz="4" w:space="0"/>
            </w:tcBorders>
            <w:noWrap/>
            <w:vAlign w:val="center"/>
          </w:tcPr>
          <w:p w14:paraId="6EF99B4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其他计划生育事务支出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0226E0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74E60B6">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AE80E7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w:t>
            </w:r>
          </w:p>
        </w:tc>
      </w:tr>
      <w:tr w14:paraId="51C9C4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969261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756" w:type="pct"/>
            <w:tcBorders>
              <w:top w:val="single" w:color="auto" w:sz="4" w:space="0"/>
              <w:left w:val="single" w:color="auto" w:sz="4" w:space="0"/>
              <w:bottom w:val="single" w:color="auto" w:sz="4" w:space="0"/>
              <w:right w:val="single" w:color="auto" w:sz="4" w:space="0"/>
            </w:tcBorders>
            <w:noWrap/>
            <w:vAlign w:val="center"/>
          </w:tcPr>
          <w:p w14:paraId="0C52BA3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D6C93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w:t>
            </w:r>
            <w:r>
              <w:rPr>
                <w:rFonts w:hint="eastAsia" w:ascii="Times New Roman" w:hAnsi="Times New Roman" w:eastAsia="宋体" w:cs="Times New Roman"/>
                <w:i w:val="0"/>
                <w:iCs w:val="0"/>
                <w:color w:val="000000"/>
                <w:sz w:val="20"/>
                <w:szCs w:val="20"/>
                <w:highlight w:val="none"/>
                <w:u w:val="none"/>
                <w:lang w:val="en-US" w:eastAsia="zh-CN"/>
              </w:rPr>
              <w:t>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6ED4BA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941006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w:t>
            </w:r>
            <w:r>
              <w:rPr>
                <w:rFonts w:hint="eastAsia" w:ascii="Times New Roman" w:hAnsi="Times New Roman" w:eastAsia="宋体" w:cs="Times New Roman"/>
                <w:i w:val="0"/>
                <w:iCs w:val="0"/>
                <w:color w:val="000000"/>
                <w:sz w:val="20"/>
                <w:szCs w:val="20"/>
                <w:highlight w:val="none"/>
                <w:u w:val="none"/>
                <w:lang w:val="en-US" w:eastAsia="zh-CN"/>
              </w:rPr>
              <w:t>0</w:t>
            </w:r>
          </w:p>
        </w:tc>
      </w:tr>
      <w:tr w14:paraId="59E7F1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7F2BBA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w:t>
            </w:r>
          </w:p>
        </w:tc>
        <w:tc>
          <w:tcPr>
            <w:tcW w:w="756" w:type="pct"/>
            <w:tcBorders>
              <w:top w:val="single" w:color="auto" w:sz="4" w:space="0"/>
              <w:left w:val="single" w:color="auto" w:sz="4" w:space="0"/>
              <w:bottom w:val="single" w:color="auto" w:sz="4" w:space="0"/>
              <w:right w:val="single" w:color="auto" w:sz="4" w:space="0"/>
            </w:tcBorders>
            <w:noWrap/>
            <w:vAlign w:val="center"/>
          </w:tcPr>
          <w:p w14:paraId="0D8CB7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B74C09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w:t>
            </w:r>
            <w:r>
              <w:rPr>
                <w:rFonts w:hint="eastAsia" w:ascii="Times New Roman" w:hAnsi="Times New Roman" w:eastAsia="宋体" w:cs="Times New Roman"/>
                <w:i w:val="0"/>
                <w:iCs w:val="0"/>
                <w:color w:val="000000"/>
                <w:sz w:val="20"/>
                <w:szCs w:val="20"/>
                <w:highlight w:val="none"/>
                <w:u w:val="none"/>
                <w:lang w:val="en-US" w:eastAsia="zh-CN"/>
              </w:rPr>
              <w:t>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0CEB61E">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934DD0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w:t>
            </w:r>
            <w:r>
              <w:rPr>
                <w:rFonts w:hint="eastAsia" w:ascii="Times New Roman" w:hAnsi="Times New Roman" w:eastAsia="宋体" w:cs="Times New Roman"/>
                <w:i w:val="0"/>
                <w:iCs w:val="0"/>
                <w:color w:val="000000"/>
                <w:sz w:val="20"/>
                <w:szCs w:val="20"/>
                <w:highlight w:val="none"/>
                <w:u w:val="none"/>
                <w:lang w:val="en-US" w:eastAsia="zh-CN"/>
              </w:rPr>
              <w:t>0</w:t>
            </w:r>
          </w:p>
        </w:tc>
      </w:tr>
      <w:tr w14:paraId="4AD6E8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5E6B91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2120303</w:t>
            </w:r>
          </w:p>
        </w:tc>
        <w:tc>
          <w:tcPr>
            <w:tcW w:w="756" w:type="pct"/>
            <w:tcBorders>
              <w:top w:val="single" w:color="auto" w:sz="4" w:space="0"/>
              <w:left w:val="single" w:color="auto" w:sz="4" w:space="0"/>
              <w:bottom w:val="single" w:color="auto" w:sz="4" w:space="0"/>
              <w:right w:val="single" w:color="auto" w:sz="4" w:space="0"/>
            </w:tcBorders>
            <w:noWrap/>
            <w:vAlign w:val="center"/>
          </w:tcPr>
          <w:p w14:paraId="6C9C447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小城镇基础设施建设</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962AD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w:t>
            </w:r>
            <w:r>
              <w:rPr>
                <w:rFonts w:hint="eastAsia" w:ascii="Times New Roman" w:hAnsi="Times New Roman" w:eastAsia="宋体" w:cs="Times New Roman"/>
                <w:i w:val="0"/>
                <w:iCs w:val="0"/>
                <w:color w:val="000000"/>
                <w:sz w:val="20"/>
                <w:szCs w:val="20"/>
                <w:highlight w:val="none"/>
                <w:u w:val="none"/>
                <w:lang w:val="en-US" w:eastAsia="zh-CN"/>
              </w:rPr>
              <w:t>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B32B0F4">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CAD3C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w:t>
            </w:r>
            <w:r>
              <w:rPr>
                <w:rFonts w:hint="eastAsia" w:ascii="Times New Roman" w:hAnsi="Times New Roman" w:eastAsia="宋体" w:cs="Times New Roman"/>
                <w:i w:val="0"/>
                <w:iCs w:val="0"/>
                <w:color w:val="000000"/>
                <w:sz w:val="20"/>
                <w:szCs w:val="20"/>
                <w:highlight w:val="none"/>
                <w:u w:val="none"/>
                <w:lang w:val="en-US" w:eastAsia="zh-CN"/>
              </w:rPr>
              <w:t>0</w:t>
            </w:r>
          </w:p>
        </w:tc>
      </w:tr>
      <w:tr w14:paraId="689752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3A19FF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w:t>
            </w:r>
          </w:p>
        </w:tc>
        <w:tc>
          <w:tcPr>
            <w:tcW w:w="756" w:type="pct"/>
            <w:tcBorders>
              <w:top w:val="single" w:color="auto" w:sz="4" w:space="0"/>
              <w:left w:val="single" w:color="auto" w:sz="4" w:space="0"/>
              <w:bottom w:val="single" w:color="auto" w:sz="4" w:space="0"/>
              <w:right w:val="single" w:color="auto" w:sz="4" w:space="0"/>
            </w:tcBorders>
            <w:noWrap/>
            <w:vAlign w:val="center"/>
          </w:tcPr>
          <w:p w14:paraId="412C5A8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3F5E60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w:t>
            </w:r>
            <w:r>
              <w:rPr>
                <w:rFonts w:hint="eastAsia" w:ascii="Times New Roman" w:hAnsi="Times New Roman" w:eastAsia="宋体" w:cs="Times New Roman"/>
                <w:i w:val="0"/>
                <w:iCs w:val="0"/>
                <w:color w:val="000000"/>
                <w:sz w:val="20"/>
                <w:szCs w:val="20"/>
                <w:highlight w:val="none"/>
                <w:u w:val="none"/>
                <w:lang w:val="en-US" w:eastAsia="zh-CN"/>
              </w:rPr>
              <w:t>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4088618">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D4CEC8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w:t>
            </w:r>
            <w:r>
              <w:rPr>
                <w:rFonts w:hint="eastAsia" w:ascii="Times New Roman" w:hAnsi="Times New Roman" w:eastAsia="宋体" w:cs="Times New Roman"/>
                <w:i w:val="0"/>
                <w:iCs w:val="0"/>
                <w:color w:val="000000"/>
                <w:sz w:val="20"/>
                <w:szCs w:val="20"/>
                <w:highlight w:val="none"/>
                <w:u w:val="none"/>
                <w:lang w:val="en-US" w:eastAsia="zh-CN"/>
              </w:rPr>
              <w:t>0</w:t>
            </w:r>
          </w:p>
        </w:tc>
      </w:tr>
      <w:tr w14:paraId="5BA07A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34EDEC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2120501</w:t>
            </w:r>
          </w:p>
        </w:tc>
        <w:tc>
          <w:tcPr>
            <w:tcW w:w="756" w:type="pct"/>
            <w:tcBorders>
              <w:top w:val="single" w:color="auto" w:sz="4" w:space="0"/>
              <w:left w:val="single" w:color="auto" w:sz="4" w:space="0"/>
              <w:bottom w:val="single" w:color="auto" w:sz="4" w:space="0"/>
              <w:right w:val="single" w:color="auto" w:sz="4" w:space="0"/>
            </w:tcBorders>
            <w:noWrap/>
            <w:vAlign w:val="center"/>
          </w:tcPr>
          <w:p w14:paraId="0DB94F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8C1D0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w:t>
            </w:r>
            <w:r>
              <w:rPr>
                <w:rFonts w:hint="eastAsia" w:ascii="Times New Roman" w:hAnsi="Times New Roman" w:eastAsia="宋体" w:cs="Times New Roman"/>
                <w:i w:val="0"/>
                <w:iCs w:val="0"/>
                <w:color w:val="000000"/>
                <w:sz w:val="20"/>
                <w:szCs w:val="20"/>
                <w:highlight w:val="none"/>
                <w:u w:val="none"/>
                <w:lang w:val="en-US" w:eastAsia="zh-CN"/>
              </w:rPr>
              <w:t>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AA47A5D">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DF97D2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w:t>
            </w:r>
            <w:r>
              <w:rPr>
                <w:rFonts w:hint="eastAsia" w:ascii="Times New Roman" w:hAnsi="Times New Roman" w:eastAsia="宋体" w:cs="Times New Roman"/>
                <w:i w:val="0"/>
                <w:iCs w:val="0"/>
                <w:color w:val="000000"/>
                <w:sz w:val="20"/>
                <w:szCs w:val="20"/>
                <w:highlight w:val="none"/>
                <w:u w:val="none"/>
                <w:lang w:val="en-US" w:eastAsia="zh-CN"/>
              </w:rPr>
              <w:t>0</w:t>
            </w:r>
          </w:p>
        </w:tc>
      </w:tr>
      <w:tr w14:paraId="331AF1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CA764C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756" w:type="pct"/>
            <w:tcBorders>
              <w:top w:val="single" w:color="auto" w:sz="4" w:space="0"/>
              <w:left w:val="single" w:color="auto" w:sz="4" w:space="0"/>
              <w:bottom w:val="single" w:color="auto" w:sz="4" w:space="0"/>
              <w:right w:val="single" w:color="auto" w:sz="4" w:space="0"/>
            </w:tcBorders>
            <w:noWrap/>
            <w:vAlign w:val="center"/>
          </w:tcPr>
          <w:p w14:paraId="601F432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31AE3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w:t>
            </w:r>
            <w:r>
              <w:rPr>
                <w:rFonts w:hint="eastAsia" w:ascii="Times New Roman" w:hAnsi="Times New Roman" w:eastAsia="宋体" w:cs="Times New Roman"/>
                <w:i w:val="0"/>
                <w:iCs w:val="0"/>
                <w:color w:val="000000"/>
                <w:sz w:val="20"/>
                <w:szCs w:val="20"/>
                <w:highlight w:val="none"/>
                <w:u w:val="none"/>
                <w:lang w:val="en-US" w:eastAsia="zh-CN"/>
              </w:rPr>
              <w:t>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41CE2EE">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10C6A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w:t>
            </w:r>
            <w:r>
              <w:rPr>
                <w:rFonts w:hint="eastAsia" w:ascii="Times New Roman" w:hAnsi="Times New Roman" w:eastAsia="宋体" w:cs="Times New Roman"/>
                <w:i w:val="0"/>
                <w:iCs w:val="0"/>
                <w:color w:val="000000"/>
                <w:sz w:val="20"/>
                <w:szCs w:val="20"/>
                <w:highlight w:val="none"/>
                <w:u w:val="none"/>
                <w:lang w:val="en-US" w:eastAsia="zh-CN"/>
              </w:rPr>
              <w:t>0</w:t>
            </w:r>
          </w:p>
        </w:tc>
      </w:tr>
      <w:tr w14:paraId="1ECF3F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948778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w:t>
            </w:r>
          </w:p>
        </w:tc>
        <w:tc>
          <w:tcPr>
            <w:tcW w:w="756" w:type="pct"/>
            <w:tcBorders>
              <w:top w:val="single" w:color="auto" w:sz="4" w:space="0"/>
              <w:left w:val="single" w:color="auto" w:sz="4" w:space="0"/>
              <w:bottom w:val="single" w:color="auto" w:sz="4" w:space="0"/>
              <w:right w:val="single" w:color="auto" w:sz="4" w:space="0"/>
            </w:tcBorders>
            <w:noWrap/>
            <w:vAlign w:val="center"/>
          </w:tcPr>
          <w:p w14:paraId="5283AEA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1B232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w:t>
            </w:r>
            <w:r>
              <w:rPr>
                <w:rFonts w:hint="eastAsia" w:ascii="Times New Roman" w:hAnsi="Times New Roman" w:eastAsia="宋体" w:cs="Times New Roman"/>
                <w:i w:val="0"/>
                <w:iCs w:val="0"/>
                <w:color w:val="000000"/>
                <w:sz w:val="20"/>
                <w:szCs w:val="20"/>
                <w:highlight w:val="none"/>
                <w:u w:val="none"/>
                <w:lang w:val="en-US" w:eastAsia="zh-CN"/>
              </w:rPr>
              <w:t>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CAB9491">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169626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w:t>
            </w:r>
            <w:r>
              <w:rPr>
                <w:rFonts w:hint="eastAsia" w:ascii="Times New Roman" w:hAnsi="Times New Roman" w:eastAsia="宋体" w:cs="Times New Roman"/>
                <w:i w:val="0"/>
                <w:iCs w:val="0"/>
                <w:color w:val="000000"/>
                <w:sz w:val="20"/>
                <w:szCs w:val="20"/>
                <w:highlight w:val="none"/>
                <w:u w:val="none"/>
                <w:lang w:val="en-US" w:eastAsia="zh-CN"/>
              </w:rPr>
              <w:t>0</w:t>
            </w:r>
          </w:p>
        </w:tc>
      </w:tr>
      <w:tr w14:paraId="65C483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F8D28E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2130126</w:t>
            </w:r>
          </w:p>
        </w:tc>
        <w:tc>
          <w:tcPr>
            <w:tcW w:w="756" w:type="pct"/>
            <w:tcBorders>
              <w:top w:val="single" w:color="auto" w:sz="4" w:space="0"/>
              <w:left w:val="single" w:color="auto" w:sz="4" w:space="0"/>
              <w:bottom w:val="single" w:color="auto" w:sz="4" w:space="0"/>
              <w:right w:val="single" w:color="auto" w:sz="4" w:space="0"/>
            </w:tcBorders>
            <w:noWrap/>
            <w:vAlign w:val="center"/>
          </w:tcPr>
          <w:p w14:paraId="2C1D316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农村社会事业</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0FF304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w:t>
            </w:r>
            <w:r>
              <w:rPr>
                <w:rFonts w:hint="eastAsia" w:ascii="Times New Roman" w:hAnsi="Times New Roman" w:eastAsia="宋体" w:cs="Times New Roman"/>
                <w:i w:val="0"/>
                <w:iCs w:val="0"/>
                <w:color w:val="000000"/>
                <w:sz w:val="20"/>
                <w:szCs w:val="20"/>
                <w:highlight w:val="none"/>
                <w:u w:val="none"/>
                <w:lang w:val="en-US" w:eastAsia="zh-CN"/>
              </w:rPr>
              <w:t>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0E2FAA6">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468BF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w:t>
            </w:r>
            <w:r>
              <w:rPr>
                <w:rFonts w:hint="eastAsia" w:ascii="Times New Roman" w:hAnsi="Times New Roman" w:eastAsia="宋体" w:cs="Times New Roman"/>
                <w:i w:val="0"/>
                <w:iCs w:val="0"/>
                <w:color w:val="000000"/>
                <w:sz w:val="20"/>
                <w:szCs w:val="20"/>
                <w:highlight w:val="none"/>
                <w:u w:val="none"/>
                <w:lang w:val="en-US" w:eastAsia="zh-CN"/>
              </w:rPr>
              <w:t>0</w:t>
            </w:r>
          </w:p>
        </w:tc>
      </w:tr>
      <w:tr w14:paraId="12CEF5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DA0800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721F303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8DA43A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59.90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21DE88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59.90</w:t>
            </w:r>
          </w:p>
        </w:tc>
        <w:tc>
          <w:tcPr>
            <w:tcW w:w="1218" w:type="pct"/>
            <w:tcBorders>
              <w:top w:val="single" w:color="auto" w:sz="4" w:space="0"/>
              <w:left w:val="single" w:color="auto" w:sz="4" w:space="0"/>
              <w:bottom w:val="single" w:color="auto" w:sz="4" w:space="0"/>
              <w:right w:val="single" w:color="auto" w:sz="4" w:space="0"/>
            </w:tcBorders>
            <w:noWrap/>
            <w:vAlign w:val="center"/>
          </w:tcPr>
          <w:p w14:paraId="6528E71A">
            <w:pPr>
              <w:jc w:val="right"/>
              <w:rPr>
                <w:rFonts w:hint="default" w:ascii="Times New Roman" w:hAnsi="Times New Roman" w:eastAsia="宋体" w:cs="Times New Roman"/>
                <w:i w:val="0"/>
                <w:iCs w:val="0"/>
                <w:color w:val="000000"/>
                <w:sz w:val="20"/>
                <w:szCs w:val="20"/>
                <w:highlight w:val="none"/>
                <w:u w:val="none"/>
              </w:rPr>
            </w:pPr>
          </w:p>
        </w:tc>
      </w:tr>
      <w:tr w14:paraId="02E006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90D807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303CF95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FCAD98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59.90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897EFC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59.90</w:t>
            </w:r>
          </w:p>
        </w:tc>
        <w:tc>
          <w:tcPr>
            <w:tcW w:w="1218" w:type="pct"/>
            <w:tcBorders>
              <w:top w:val="single" w:color="auto" w:sz="4" w:space="0"/>
              <w:left w:val="single" w:color="auto" w:sz="4" w:space="0"/>
              <w:bottom w:val="single" w:color="auto" w:sz="4" w:space="0"/>
              <w:right w:val="single" w:color="auto" w:sz="4" w:space="0"/>
            </w:tcBorders>
            <w:noWrap/>
            <w:vAlign w:val="center"/>
          </w:tcPr>
          <w:p w14:paraId="004197F1">
            <w:pPr>
              <w:jc w:val="right"/>
              <w:rPr>
                <w:rFonts w:hint="default" w:ascii="Times New Roman" w:hAnsi="Times New Roman" w:eastAsia="宋体" w:cs="Times New Roman"/>
                <w:i w:val="0"/>
                <w:iCs w:val="0"/>
                <w:color w:val="000000"/>
                <w:sz w:val="20"/>
                <w:szCs w:val="20"/>
                <w:highlight w:val="none"/>
                <w:u w:val="none"/>
              </w:rPr>
            </w:pPr>
          </w:p>
        </w:tc>
      </w:tr>
      <w:tr w14:paraId="6C6DCF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C50D57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0832925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12E17A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59.90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6C4190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59.90</w:t>
            </w:r>
          </w:p>
        </w:tc>
        <w:tc>
          <w:tcPr>
            <w:tcW w:w="1218" w:type="pct"/>
            <w:tcBorders>
              <w:top w:val="single" w:color="auto" w:sz="4" w:space="0"/>
              <w:left w:val="single" w:color="auto" w:sz="4" w:space="0"/>
              <w:bottom w:val="single" w:color="auto" w:sz="4" w:space="0"/>
              <w:right w:val="single" w:color="auto" w:sz="4" w:space="0"/>
            </w:tcBorders>
            <w:noWrap/>
            <w:vAlign w:val="center"/>
          </w:tcPr>
          <w:p w14:paraId="0B07B896">
            <w:pPr>
              <w:jc w:val="right"/>
              <w:rPr>
                <w:rFonts w:hint="default" w:ascii="Times New Roman" w:hAnsi="Times New Roman" w:eastAsia="宋体" w:cs="Times New Roman"/>
                <w:i w:val="0"/>
                <w:iCs w:val="0"/>
                <w:color w:val="000000"/>
                <w:sz w:val="20"/>
                <w:szCs w:val="20"/>
                <w:highlight w:val="none"/>
                <w:u w:val="none"/>
              </w:rPr>
            </w:pPr>
          </w:p>
        </w:tc>
      </w:tr>
      <w:tr w14:paraId="13A14B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51CC6A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63E7BAEC">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ADE0E08">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10208E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61A1F674">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31DB4B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7DD858B3">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3A1791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3F1CE031">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部门（单位）：石家庄市藁城区常安镇人民政府(本级)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5F3FA1D8">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DA1AFCD">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033587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3A883BA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2EDB51F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30B061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62D2E58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57B3592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7B2A85D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43589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F168FF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71D607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5608FEE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367D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42B0D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728F1F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A0ED9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3D089FC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43949">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825.41</w:t>
            </w:r>
          </w:p>
        </w:tc>
        <w:tc>
          <w:tcPr>
            <w:tcW w:w="425" w:type="pct"/>
            <w:tcBorders>
              <w:top w:val="single" w:color="auto" w:sz="4" w:space="0"/>
              <w:left w:val="single" w:color="auto" w:sz="4" w:space="0"/>
              <w:bottom w:val="single" w:color="auto" w:sz="4" w:space="0"/>
              <w:right w:val="single" w:color="auto" w:sz="4" w:space="0"/>
            </w:tcBorders>
            <w:noWrap/>
            <w:vAlign w:val="center"/>
          </w:tcPr>
          <w:p w14:paraId="779C2C2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587C62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CD37C2A">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163.03</w:t>
            </w:r>
          </w:p>
        </w:tc>
        <w:tc>
          <w:tcPr>
            <w:tcW w:w="425" w:type="pct"/>
            <w:tcBorders>
              <w:top w:val="single" w:color="auto" w:sz="4" w:space="0"/>
              <w:left w:val="single" w:color="auto" w:sz="4" w:space="0"/>
              <w:bottom w:val="single" w:color="auto" w:sz="4" w:space="0"/>
              <w:right w:val="single" w:color="auto" w:sz="4" w:space="0"/>
            </w:tcBorders>
            <w:noWrap/>
            <w:vAlign w:val="center"/>
          </w:tcPr>
          <w:p w14:paraId="01CA033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822670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92004A5">
            <w:pPr>
              <w:jc w:val="right"/>
              <w:rPr>
                <w:rFonts w:hint="eastAsia" w:ascii="Times New Roman" w:hAnsi="Times New Roman" w:cs="Times New Roman"/>
                <w:sz w:val="18"/>
                <w:szCs w:val="18"/>
                <w:highlight w:val="none"/>
                <w:lang w:eastAsia="zh-CN"/>
              </w:rPr>
            </w:pPr>
          </w:p>
        </w:tc>
      </w:tr>
      <w:tr w14:paraId="7FEC6A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F76BB9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3DEEFD4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349B172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198.91</w:t>
            </w:r>
          </w:p>
        </w:tc>
        <w:tc>
          <w:tcPr>
            <w:tcW w:w="425" w:type="pct"/>
            <w:tcBorders>
              <w:top w:val="single" w:color="auto" w:sz="4" w:space="0"/>
              <w:left w:val="single" w:color="auto" w:sz="4" w:space="0"/>
              <w:bottom w:val="single" w:color="auto" w:sz="4" w:space="0"/>
              <w:right w:val="single" w:color="auto" w:sz="4" w:space="0"/>
            </w:tcBorders>
            <w:noWrap/>
            <w:vAlign w:val="center"/>
          </w:tcPr>
          <w:p w14:paraId="7D96645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57CB81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A5729D4">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24.58</w:t>
            </w:r>
          </w:p>
        </w:tc>
        <w:tc>
          <w:tcPr>
            <w:tcW w:w="425" w:type="pct"/>
            <w:tcBorders>
              <w:top w:val="single" w:color="auto" w:sz="4" w:space="0"/>
              <w:left w:val="single" w:color="auto" w:sz="4" w:space="0"/>
              <w:bottom w:val="single" w:color="auto" w:sz="4" w:space="0"/>
              <w:right w:val="single" w:color="auto" w:sz="4" w:space="0"/>
            </w:tcBorders>
            <w:noWrap/>
            <w:vAlign w:val="center"/>
          </w:tcPr>
          <w:p w14:paraId="6C5EAC5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76420A1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02BF0243">
            <w:pPr>
              <w:jc w:val="right"/>
              <w:rPr>
                <w:rFonts w:hint="eastAsia" w:ascii="Times New Roman" w:hAnsi="Times New Roman" w:cs="Times New Roman"/>
                <w:sz w:val="18"/>
                <w:szCs w:val="18"/>
                <w:highlight w:val="none"/>
                <w:lang w:eastAsia="zh-CN"/>
              </w:rPr>
            </w:pPr>
          </w:p>
        </w:tc>
      </w:tr>
      <w:tr w14:paraId="6B9A54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1BE48B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26AFD8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336F7B2">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232.67</w:t>
            </w:r>
          </w:p>
        </w:tc>
        <w:tc>
          <w:tcPr>
            <w:tcW w:w="425" w:type="pct"/>
            <w:tcBorders>
              <w:top w:val="single" w:color="auto" w:sz="4" w:space="0"/>
              <w:left w:val="single" w:color="auto" w:sz="4" w:space="0"/>
              <w:bottom w:val="single" w:color="auto" w:sz="4" w:space="0"/>
              <w:right w:val="single" w:color="auto" w:sz="4" w:space="0"/>
            </w:tcBorders>
            <w:noWrap/>
            <w:vAlign w:val="center"/>
          </w:tcPr>
          <w:p w14:paraId="4186F64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03E5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29D80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1.00</w:t>
            </w:r>
          </w:p>
        </w:tc>
        <w:tc>
          <w:tcPr>
            <w:tcW w:w="425" w:type="pct"/>
            <w:tcBorders>
              <w:top w:val="single" w:color="auto" w:sz="4" w:space="0"/>
              <w:left w:val="single" w:color="auto" w:sz="4" w:space="0"/>
              <w:bottom w:val="single" w:color="auto" w:sz="4" w:space="0"/>
              <w:right w:val="single" w:color="auto" w:sz="4" w:space="0"/>
            </w:tcBorders>
            <w:noWrap/>
            <w:vAlign w:val="center"/>
          </w:tcPr>
          <w:p w14:paraId="2EAAAF6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0D357E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B1EDC1D">
            <w:pPr>
              <w:jc w:val="right"/>
              <w:rPr>
                <w:rFonts w:hint="eastAsia" w:ascii="Times New Roman" w:hAnsi="Times New Roman" w:cs="Times New Roman"/>
                <w:sz w:val="18"/>
                <w:szCs w:val="18"/>
                <w:highlight w:val="none"/>
                <w:lang w:eastAsia="zh-CN"/>
              </w:rPr>
            </w:pPr>
          </w:p>
        </w:tc>
      </w:tr>
      <w:tr w14:paraId="3DD42F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40981C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2D6612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54219A1A">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80.39</w:t>
            </w:r>
          </w:p>
        </w:tc>
        <w:tc>
          <w:tcPr>
            <w:tcW w:w="425" w:type="pct"/>
            <w:tcBorders>
              <w:top w:val="single" w:color="auto" w:sz="4" w:space="0"/>
              <w:left w:val="single" w:color="auto" w:sz="4" w:space="0"/>
              <w:bottom w:val="single" w:color="auto" w:sz="4" w:space="0"/>
              <w:right w:val="single" w:color="auto" w:sz="4" w:space="0"/>
            </w:tcBorders>
            <w:noWrap/>
            <w:vAlign w:val="center"/>
          </w:tcPr>
          <w:p w14:paraId="1EA490C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DE482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A72036F">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2A1E2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207508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0FC05CD">
            <w:pPr>
              <w:jc w:val="right"/>
              <w:rPr>
                <w:rFonts w:hint="eastAsia" w:ascii="Times New Roman" w:hAnsi="Times New Roman" w:cs="Times New Roman"/>
                <w:sz w:val="18"/>
                <w:szCs w:val="18"/>
                <w:highlight w:val="none"/>
                <w:lang w:eastAsia="zh-CN"/>
              </w:rPr>
            </w:pPr>
          </w:p>
        </w:tc>
      </w:tr>
      <w:tr w14:paraId="4B6787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D8C0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514758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CC44E11">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7EF5C8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6BF12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D53585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933738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266958B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4E9B222F">
            <w:pPr>
              <w:jc w:val="right"/>
              <w:rPr>
                <w:rFonts w:hint="eastAsia" w:ascii="Times New Roman" w:hAnsi="Times New Roman" w:cs="Times New Roman"/>
                <w:sz w:val="18"/>
                <w:szCs w:val="18"/>
                <w:highlight w:val="none"/>
                <w:lang w:eastAsia="zh-CN"/>
              </w:rPr>
            </w:pPr>
          </w:p>
        </w:tc>
      </w:tr>
      <w:tr w14:paraId="48E942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0DF203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645EEE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48DE6BD0">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99.76</w:t>
            </w:r>
          </w:p>
        </w:tc>
        <w:tc>
          <w:tcPr>
            <w:tcW w:w="425" w:type="pct"/>
            <w:tcBorders>
              <w:top w:val="single" w:color="auto" w:sz="4" w:space="0"/>
              <w:left w:val="single" w:color="auto" w:sz="4" w:space="0"/>
              <w:bottom w:val="single" w:color="auto" w:sz="4" w:space="0"/>
              <w:right w:val="single" w:color="auto" w:sz="4" w:space="0"/>
            </w:tcBorders>
            <w:noWrap/>
            <w:vAlign w:val="center"/>
          </w:tcPr>
          <w:p w14:paraId="0E5587D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E7D73F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AB3BA9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AC0161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0FE353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C33621F">
            <w:pPr>
              <w:jc w:val="right"/>
              <w:rPr>
                <w:rFonts w:hint="eastAsia" w:ascii="Times New Roman" w:hAnsi="Times New Roman" w:cs="Times New Roman"/>
                <w:sz w:val="18"/>
                <w:szCs w:val="18"/>
                <w:highlight w:val="none"/>
                <w:lang w:eastAsia="zh-CN"/>
              </w:rPr>
            </w:pPr>
          </w:p>
        </w:tc>
      </w:tr>
      <w:tr w14:paraId="5B4C96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6A20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4FC6B11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103A922">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76.02</w:t>
            </w:r>
          </w:p>
        </w:tc>
        <w:tc>
          <w:tcPr>
            <w:tcW w:w="425" w:type="pct"/>
            <w:tcBorders>
              <w:top w:val="single" w:color="auto" w:sz="4" w:space="0"/>
              <w:left w:val="single" w:color="auto" w:sz="4" w:space="0"/>
              <w:bottom w:val="single" w:color="auto" w:sz="4" w:space="0"/>
              <w:right w:val="single" w:color="auto" w:sz="4" w:space="0"/>
            </w:tcBorders>
            <w:noWrap/>
            <w:vAlign w:val="center"/>
          </w:tcPr>
          <w:p w14:paraId="09AB536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605128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731107D">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15.00</w:t>
            </w:r>
          </w:p>
        </w:tc>
        <w:tc>
          <w:tcPr>
            <w:tcW w:w="425" w:type="pct"/>
            <w:tcBorders>
              <w:top w:val="single" w:color="auto" w:sz="4" w:space="0"/>
              <w:left w:val="single" w:color="auto" w:sz="4" w:space="0"/>
              <w:bottom w:val="single" w:color="auto" w:sz="4" w:space="0"/>
              <w:right w:val="single" w:color="auto" w:sz="4" w:space="0"/>
            </w:tcBorders>
            <w:noWrap/>
            <w:vAlign w:val="center"/>
          </w:tcPr>
          <w:p w14:paraId="0B68380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95943B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557B59C">
            <w:pPr>
              <w:jc w:val="right"/>
              <w:rPr>
                <w:rFonts w:hint="eastAsia" w:asciiTheme="minorEastAsia" w:hAnsiTheme="minorEastAsia" w:eastAsiaTheme="minorEastAsia" w:cstheme="minorEastAsia"/>
                <w:i w:val="0"/>
                <w:iCs w:val="0"/>
                <w:color w:val="000000"/>
                <w:sz w:val="18"/>
                <w:szCs w:val="18"/>
                <w:highlight w:val="none"/>
                <w:u w:val="none"/>
              </w:rPr>
            </w:pPr>
          </w:p>
        </w:tc>
      </w:tr>
      <w:tr w14:paraId="001576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50117E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86A72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4B44ED0">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57FBE6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A08FD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EA29E83">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19.51</w:t>
            </w:r>
          </w:p>
        </w:tc>
        <w:tc>
          <w:tcPr>
            <w:tcW w:w="425" w:type="pct"/>
            <w:tcBorders>
              <w:top w:val="single" w:color="auto" w:sz="4" w:space="0"/>
              <w:left w:val="single" w:color="auto" w:sz="4" w:space="0"/>
              <w:bottom w:val="single" w:color="auto" w:sz="4" w:space="0"/>
              <w:right w:val="single" w:color="auto" w:sz="4" w:space="0"/>
            </w:tcBorders>
            <w:noWrap/>
            <w:vAlign w:val="center"/>
          </w:tcPr>
          <w:p w14:paraId="1D13E5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62D40D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0D946B53">
            <w:pPr>
              <w:jc w:val="right"/>
              <w:rPr>
                <w:rFonts w:hint="eastAsia" w:asciiTheme="minorEastAsia" w:hAnsiTheme="minorEastAsia" w:eastAsiaTheme="minorEastAsia" w:cstheme="minorEastAsia"/>
                <w:i w:val="0"/>
                <w:iCs w:val="0"/>
                <w:color w:val="000000"/>
                <w:sz w:val="18"/>
                <w:szCs w:val="18"/>
                <w:highlight w:val="none"/>
                <w:u w:val="none"/>
              </w:rPr>
            </w:pPr>
          </w:p>
        </w:tc>
      </w:tr>
      <w:tr w14:paraId="1B9FD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A0BF19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6E69DB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B44141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30.73</w:t>
            </w:r>
          </w:p>
        </w:tc>
        <w:tc>
          <w:tcPr>
            <w:tcW w:w="425" w:type="pct"/>
            <w:tcBorders>
              <w:top w:val="single" w:color="auto" w:sz="4" w:space="0"/>
              <w:left w:val="single" w:color="auto" w:sz="4" w:space="0"/>
              <w:bottom w:val="single" w:color="auto" w:sz="4" w:space="0"/>
              <w:right w:val="single" w:color="auto" w:sz="4" w:space="0"/>
            </w:tcBorders>
            <w:noWrap/>
            <w:vAlign w:val="center"/>
          </w:tcPr>
          <w:p w14:paraId="3C4339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484AA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9CA721">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9.00</w:t>
            </w:r>
          </w:p>
        </w:tc>
        <w:tc>
          <w:tcPr>
            <w:tcW w:w="425" w:type="pct"/>
            <w:tcBorders>
              <w:top w:val="single" w:color="auto" w:sz="4" w:space="0"/>
              <w:left w:val="single" w:color="auto" w:sz="4" w:space="0"/>
              <w:bottom w:val="single" w:color="auto" w:sz="4" w:space="0"/>
              <w:right w:val="single" w:color="auto" w:sz="4" w:space="0"/>
            </w:tcBorders>
            <w:noWrap/>
            <w:vAlign w:val="center"/>
          </w:tcPr>
          <w:p w14:paraId="3966FA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8FEF14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22085762">
            <w:pPr>
              <w:jc w:val="right"/>
              <w:rPr>
                <w:rFonts w:hint="default" w:ascii="Times New Roman" w:hAnsi="Times New Roman" w:cs="Times New Roman" w:eastAsiaTheme="minorEastAsia"/>
                <w:i w:val="0"/>
                <w:iCs w:val="0"/>
                <w:color w:val="000000"/>
                <w:sz w:val="18"/>
                <w:szCs w:val="18"/>
                <w:highlight w:val="none"/>
                <w:u w:val="none"/>
              </w:rPr>
            </w:pPr>
          </w:p>
        </w:tc>
      </w:tr>
      <w:tr w14:paraId="088CFA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7FFEB5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0021EC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BD7753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25.61</w:t>
            </w:r>
          </w:p>
        </w:tc>
        <w:tc>
          <w:tcPr>
            <w:tcW w:w="425" w:type="pct"/>
            <w:tcBorders>
              <w:top w:val="single" w:color="auto" w:sz="4" w:space="0"/>
              <w:left w:val="single" w:color="auto" w:sz="4" w:space="0"/>
              <w:bottom w:val="single" w:color="auto" w:sz="4" w:space="0"/>
              <w:right w:val="single" w:color="auto" w:sz="4" w:space="0"/>
            </w:tcBorders>
            <w:noWrap/>
            <w:vAlign w:val="center"/>
          </w:tcPr>
          <w:p w14:paraId="16E5D6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AB7235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67F1D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B345D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03544D4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0AE6BC94">
            <w:pPr>
              <w:jc w:val="right"/>
              <w:rPr>
                <w:rFonts w:hint="default" w:ascii="Times New Roman" w:hAnsi="Times New Roman" w:cs="Times New Roman" w:eastAsiaTheme="minorEastAsia"/>
                <w:i w:val="0"/>
                <w:iCs w:val="0"/>
                <w:color w:val="000000"/>
                <w:sz w:val="18"/>
                <w:szCs w:val="18"/>
                <w:highlight w:val="none"/>
                <w:u w:val="none"/>
              </w:rPr>
            </w:pPr>
          </w:p>
        </w:tc>
      </w:tr>
      <w:tr w14:paraId="44F888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498E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77560E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C2CAD7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16.07</w:t>
            </w:r>
          </w:p>
        </w:tc>
        <w:tc>
          <w:tcPr>
            <w:tcW w:w="425" w:type="pct"/>
            <w:tcBorders>
              <w:top w:val="single" w:color="auto" w:sz="4" w:space="0"/>
              <w:left w:val="single" w:color="auto" w:sz="4" w:space="0"/>
              <w:bottom w:val="single" w:color="auto" w:sz="4" w:space="0"/>
              <w:right w:val="single" w:color="auto" w:sz="4" w:space="0"/>
            </w:tcBorders>
            <w:noWrap/>
            <w:vAlign w:val="center"/>
          </w:tcPr>
          <w:p w14:paraId="02CB1C5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943E03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B6AE31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4.29</w:t>
            </w:r>
          </w:p>
        </w:tc>
        <w:tc>
          <w:tcPr>
            <w:tcW w:w="425" w:type="pct"/>
            <w:tcBorders>
              <w:top w:val="single" w:color="auto" w:sz="4" w:space="0"/>
              <w:left w:val="single" w:color="auto" w:sz="4" w:space="0"/>
              <w:bottom w:val="single" w:color="auto" w:sz="4" w:space="0"/>
              <w:right w:val="single" w:color="auto" w:sz="4" w:space="0"/>
            </w:tcBorders>
            <w:noWrap/>
            <w:vAlign w:val="center"/>
          </w:tcPr>
          <w:p w14:paraId="418590D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0FF846C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5D8852D8">
            <w:pPr>
              <w:jc w:val="right"/>
              <w:rPr>
                <w:rFonts w:hint="default" w:ascii="Times New Roman" w:hAnsi="Times New Roman" w:cs="Times New Roman" w:eastAsiaTheme="minorEastAsia"/>
                <w:i w:val="0"/>
                <w:iCs w:val="0"/>
                <w:color w:val="000000"/>
                <w:sz w:val="18"/>
                <w:szCs w:val="18"/>
                <w:highlight w:val="none"/>
                <w:u w:val="none"/>
              </w:rPr>
            </w:pPr>
          </w:p>
        </w:tc>
      </w:tr>
      <w:tr w14:paraId="69DF0C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6E158F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2B4A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55E563D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65.25</w:t>
            </w:r>
          </w:p>
        </w:tc>
        <w:tc>
          <w:tcPr>
            <w:tcW w:w="425" w:type="pct"/>
            <w:tcBorders>
              <w:top w:val="single" w:color="auto" w:sz="4" w:space="0"/>
              <w:left w:val="single" w:color="auto" w:sz="4" w:space="0"/>
              <w:bottom w:val="single" w:color="auto" w:sz="4" w:space="0"/>
              <w:right w:val="single" w:color="auto" w:sz="4" w:space="0"/>
            </w:tcBorders>
            <w:noWrap/>
            <w:vAlign w:val="center"/>
          </w:tcPr>
          <w:p w14:paraId="04965A3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919EC1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0916C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92B0C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53815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77466C18">
            <w:pPr>
              <w:jc w:val="right"/>
              <w:rPr>
                <w:rFonts w:hint="default" w:ascii="Times New Roman" w:hAnsi="Times New Roman" w:cs="Times New Roman" w:eastAsiaTheme="minorEastAsia"/>
                <w:i w:val="0"/>
                <w:iCs w:val="0"/>
                <w:color w:val="000000"/>
                <w:sz w:val="18"/>
                <w:szCs w:val="18"/>
                <w:highlight w:val="none"/>
                <w:u w:val="none"/>
              </w:rPr>
            </w:pPr>
          </w:p>
        </w:tc>
      </w:tr>
      <w:tr w14:paraId="0FEDD9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D2722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6BD2AD4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4D2015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DB1BC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BD028B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34CD867">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2.00</w:t>
            </w:r>
          </w:p>
        </w:tc>
        <w:tc>
          <w:tcPr>
            <w:tcW w:w="425" w:type="pct"/>
            <w:tcBorders>
              <w:top w:val="single" w:color="auto" w:sz="4" w:space="0"/>
              <w:left w:val="single" w:color="auto" w:sz="4" w:space="0"/>
              <w:bottom w:val="single" w:color="auto" w:sz="4" w:space="0"/>
              <w:right w:val="single" w:color="auto" w:sz="4" w:space="0"/>
            </w:tcBorders>
            <w:noWrap/>
            <w:vAlign w:val="center"/>
          </w:tcPr>
          <w:p w14:paraId="47DF105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203BCBC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A81E19C">
            <w:pPr>
              <w:jc w:val="right"/>
              <w:rPr>
                <w:rFonts w:hint="default" w:ascii="Times New Roman" w:hAnsi="Times New Roman" w:cs="Times New Roman" w:eastAsiaTheme="minorEastAsia"/>
                <w:i w:val="0"/>
                <w:iCs w:val="0"/>
                <w:color w:val="000000"/>
                <w:sz w:val="18"/>
                <w:szCs w:val="18"/>
                <w:highlight w:val="none"/>
                <w:u w:val="none"/>
              </w:rPr>
            </w:pPr>
          </w:p>
        </w:tc>
      </w:tr>
      <w:tr w14:paraId="4CED9A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2B7DF6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233E6C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AB4AD6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32F39A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606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83ACB3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8A28A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71CFDD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46BB7147">
            <w:pPr>
              <w:jc w:val="right"/>
              <w:rPr>
                <w:rFonts w:hint="default" w:ascii="Times New Roman" w:hAnsi="Times New Roman" w:cs="Times New Roman" w:eastAsiaTheme="minorEastAsia"/>
                <w:i w:val="0"/>
                <w:iCs w:val="0"/>
                <w:color w:val="000000"/>
                <w:sz w:val="18"/>
                <w:szCs w:val="18"/>
                <w:highlight w:val="none"/>
                <w:u w:val="none"/>
              </w:rPr>
            </w:pPr>
          </w:p>
        </w:tc>
      </w:tr>
      <w:tr w14:paraId="5BCB47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8AF3E5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6CDC45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2B0764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109.29</w:t>
            </w:r>
          </w:p>
        </w:tc>
        <w:tc>
          <w:tcPr>
            <w:tcW w:w="425" w:type="pct"/>
            <w:tcBorders>
              <w:top w:val="single" w:color="auto" w:sz="4" w:space="0"/>
              <w:left w:val="single" w:color="auto" w:sz="4" w:space="0"/>
              <w:bottom w:val="single" w:color="auto" w:sz="4" w:space="0"/>
              <w:right w:val="single" w:color="auto" w:sz="4" w:space="0"/>
            </w:tcBorders>
            <w:noWrap/>
            <w:vAlign w:val="center"/>
          </w:tcPr>
          <w:p w14:paraId="68D0041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E232E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D5C735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C5DEB5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170D48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32289AFA">
            <w:pPr>
              <w:jc w:val="right"/>
              <w:rPr>
                <w:rFonts w:hint="default" w:ascii="Times New Roman" w:hAnsi="Times New Roman" w:cs="Times New Roman" w:eastAsiaTheme="minorEastAsia"/>
                <w:i w:val="0"/>
                <w:iCs w:val="0"/>
                <w:color w:val="000000"/>
                <w:sz w:val="18"/>
                <w:szCs w:val="18"/>
                <w:highlight w:val="none"/>
                <w:u w:val="none"/>
              </w:rPr>
            </w:pPr>
          </w:p>
        </w:tc>
      </w:tr>
      <w:tr w14:paraId="7BB1D9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BB82D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657ECD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BE0349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D486B7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4313C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D01C0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00276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0795D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1C84A5FE">
            <w:pPr>
              <w:jc w:val="right"/>
              <w:rPr>
                <w:rFonts w:hint="default" w:ascii="Times New Roman" w:hAnsi="Times New Roman" w:cs="Times New Roman" w:eastAsiaTheme="minorEastAsia"/>
                <w:i w:val="0"/>
                <w:iCs w:val="0"/>
                <w:color w:val="000000"/>
                <w:sz w:val="18"/>
                <w:szCs w:val="18"/>
                <w:highlight w:val="none"/>
                <w:u w:val="none"/>
              </w:rPr>
            </w:pPr>
          </w:p>
        </w:tc>
      </w:tr>
      <w:tr w14:paraId="7B7563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79FC5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C716B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8C3430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86.59</w:t>
            </w:r>
          </w:p>
        </w:tc>
        <w:tc>
          <w:tcPr>
            <w:tcW w:w="425" w:type="pct"/>
            <w:tcBorders>
              <w:top w:val="single" w:color="auto" w:sz="4" w:space="0"/>
              <w:left w:val="single" w:color="auto" w:sz="4" w:space="0"/>
              <w:bottom w:val="single" w:color="auto" w:sz="4" w:space="0"/>
              <w:right w:val="single" w:color="auto" w:sz="4" w:space="0"/>
            </w:tcBorders>
            <w:noWrap/>
            <w:vAlign w:val="center"/>
          </w:tcPr>
          <w:p w14:paraId="5B14EAF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63E12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064243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EE95F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7EC9FB4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229F7B4">
            <w:pPr>
              <w:jc w:val="right"/>
              <w:rPr>
                <w:rFonts w:hint="default" w:ascii="Times New Roman" w:hAnsi="Times New Roman" w:cs="Times New Roman" w:eastAsiaTheme="minorEastAsia"/>
                <w:i w:val="0"/>
                <w:iCs w:val="0"/>
                <w:color w:val="000000"/>
                <w:sz w:val="18"/>
                <w:szCs w:val="18"/>
                <w:highlight w:val="none"/>
                <w:u w:val="none"/>
              </w:rPr>
            </w:pPr>
          </w:p>
        </w:tc>
      </w:tr>
      <w:tr w14:paraId="05D451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33C5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21C9900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B70DA3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764572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4F1A35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6ABDF3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BBE332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652461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17EE15B4">
            <w:pPr>
              <w:jc w:val="right"/>
              <w:rPr>
                <w:rFonts w:hint="default" w:ascii="Times New Roman" w:hAnsi="Times New Roman" w:cs="Times New Roman" w:eastAsiaTheme="minorEastAsia"/>
                <w:i w:val="0"/>
                <w:iCs w:val="0"/>
                <w:color w:val="000000"/>
                <w:sz w:val="18"/>
                <w:szCs w:val="18"/>
                <w:highlight w:val="none"/>
                <w:u w:val="none"/>
              </w:rPr>
            </w:pPr>
          </w:p>
        </w:tc>
      </w:tr>
      <w:tr w14:paraId="1A1988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7F4B3C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063B532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46B61C5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17.68</w:t>
            </w:r>
          </w:p>
        </w:tc>
        <w:tc>
          <w:tcPr>
            <w:tcW w:w="425" w:type="pct"/>
            <w:tcBorders>
              <w:top w:val="single" w:color="auto" w:sz="4" w:space="0"/>
              <w:left w:val="single" w:color="auto" w:sz="4" w:space="0"/>
              <w:bottom w:val="single" w:color="auto" w:sz="4" w:space="0"/>
              <w:right w:val="single" w:color="auto" w:sz="4" w:space="0"/>
            </w:tcBorders>
            <w:noWrap/>
            <w:vAlign w:val="center"/>
          </w:tcPr>
          <w:p w14:paraId="1D8EAB3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F30079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F240A5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F9861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636D313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028C520">
            <w:pPr>
              <w:jc w:val="right"/>
              <w:rPr>
                <w:rFonts w:hint="default" w:ascii="Times New Roman" w:hAnsi="Times New Roman" w:cs="Times New Roman" w:eastAsiaTheme="minorEastAsia"/>
                <w:i w:val="0"/>
                <w:iCs w:val="0"/>
                <w:color w:val="000000"/>
                <w:sz w:val="18"/>
                <w:szCs w:val="18"/>
                <w:highlight w:val="none"/>
                <w:u w:val="none"/>
              </w:rPr>
            </w:pPr>
          </w:p>
        </w:tc>
      </w:tr>
      <w:tr w14:paraId="364A08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229E53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F48CA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7E9E61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4.99</w:t>
            </w:r>
          </w:p>
        </w:tc>
        <w:tc>
          <w:tcPr>
            <w:tcW w:w="425" w:type="pct"/>
            <w:tcBorders>
              <w:top w:val="single" w:color="auto" w:sz="4" w:space="0"/>
              <w:left w:val="single" w:color="auto" w:sz="4" w:space="0"/>
              <w:bottom w:val="single" w:color="auto" w:sz="4" w:space="0"/>
              <w:right w:val="single" w:color="auto" w:sz="4" w:space="0"/>
            </w:tcBorders>
            <w:noWrap/>
            <w:vAlign w:val="center"/>
          </w:tcPr>
          <w:p w14:paraId="4E0A0FF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E8BEB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7EA9E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7D2826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70C2FE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E6168D3">
            <w:pPr>
              <w:jc w:val="right"/>
              <w:rPr>
                <w:rFonts w:hint="default" w:ascii="Times New Roman" w:hAnsi="Times New Roman" w:cs="Times New Roman" w:eastAsiaTheme="minorEastAsia"/>
                <w:i w:val="0"/>
                <w:iCs w:val="0"/>
                <w:color w:val="000000"/>
                <w:sz w:val="18"/>
                <w:szCs w:val="18"/>
                <w:highlight w:val="none"/>
                <w:u w:val="none"/>
              </w:rPr>
            </w:pPr>
          </w:p>
        </w:tc>
      </w:tr>
      <w:tr w14:paraId="5187AC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495584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2E721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74EF8A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44728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26F14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C52106B">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21.00</w:t>
            </w:r>
          </w:p>
        </w:tc>
        <w:tc>
          <w:tcPr>
            <w:tcW w:w="425" w:type="pct"/>
            <w:tcBorders>
              <w:top w:val="single" w:color="auto" w:sz="4" w:space="0"/>
              <w:left w:val="single" w:color="auto" w:sz="4" w:space="0"/>
              <w:bottom w:val="single" w:color="auto" w:sz="4" w:space="0"/>
              <w:right w:val="single" w:color="auto" w:sz="4" w:space="0"/>
            </w:tcBorders>
            <w:noWrap/>
            <w:vAlign w:val="center"/>
          </w:tcPr>
          <w:p w14:paraId="7DCD1B4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7502B2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E8B6806">
            <w:pPr>
              <w:jc w:val="right"/>
              <w:rPr>
                <w:rFonts w:hint="default" w:ascii="Times New Roman" w:hAnsi="Times New Roman" w:cs="Times New Roman" w:eastAsiaTheme="minorEastAsia"/>
                <w:i w:val="0"/>
                <w:iCs w:val="0"/>
                <w:color w:val="000000"/>
                <w:sz w:val="18"/>
                <w:szCs w:val="18"/>
                <w:highlight w:val="none"/>
                <w:u w:val="none"/>
              </w:rPr>
            </w:pPr>
          </w:p>
        </w:tc>
      </w:tr>
      <w:tr w14:paraId="56E9FA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4580D1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706ED3C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187315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3159C7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83A5A3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FBDA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20.03</w:t>
            </w:r>
          </w:p>
        </w:tc>
        <w:tc>
          <w:tcPr>
            <w:tcW w:w="425" w:type="pct"/>
            <w:tcBorders>
              <w:top w:val="single" w:color="auto" w:sz="4" w:space="0"/>
              <w:left w:val="single" w:color="auto" w:sz="4" w:space="0"/>
              <w:bottom w:val="single" w:color="auto" w:sz="4" w:space="0"/>
              <w:right w:val="single" w:color="auto" w:sz="4" w:space="0"/>
            </w:tcBorders>
            <w:noWrap/>
            <w:vAlign w:val="center"/>
          </w:tcPr>
          <w:p w14:paraId="4E69553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78051C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499EF518">
            <w:pPr>
              <w:jc w:val="right"/>
              <w:rPr>
                <w:rFonts w:hint="default" w:ascii="Times New Roman" w:hAnsi="Times New Roman" w:cs="Times New Roman" w:eastAsiaTheme="minorEastAsia"/>
                <w:i w:val="0"/>
                <w:iCs w:val="0"/>
                <w:color w:val="000000"/>
                <w:sz w:val="18"/>
                <w:szCs w:val="18"/>
                <w:highlight w:val="none"/>
                <w:u w:val="none"/>
              </w:rPr>
            </w:pPr>
          </w:p>
        </w:tc>
      </w:tr>
      <w:tr w14:paraId="1083DE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A8086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BA933A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4512EFF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50122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A6162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C87C9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5.82</w:t>
            </w:r>
          </w:p>
        </w:tc>
        <w:tc>
          <w:tcPr>
            <w:tcW w:w="425" w:type="pct"/>
            <w:tcBorders>
              <w:top w:val="single" w:color="auto" w:sz="4" w:space="0"/>
              <w:left w:val="single" w:color="auto" w:sz="4" w:space="0"/>
              <w:bottom w:val="single" w:color="auto" w:sz="4" w:space="0"/>
              <w:right w:val="single" w:color="auto" w:sz="4" w:space="0"/>
            </w:tcBorders>
            <w:noWrap/>
            <w:vAlign w:val="center"/>
          </w:tcPr>
          <w:p w14:paraId="09782BA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5786D54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7462DD76">
            <w:pPr>
              <w:jc w:val="right"/>
              <w:rPr>
                <w:rFonts w:hint="default" w:ascii="Times New Roman" w:hAnsi="Times New Roman" w:cs="Times New Roman" w:eastAsiaTheme="minorEastAsia"/>
                <w:i w:val="0"/>
                <w:iCs w:val="0"/>
                <w:color w:val="000000"/>
                <w:sz w:val="18"/>
                <w:szCs w:val="18"/>
                <w:highlight w:val="none"/>
                <w:u w:val="none"/>
              </w:rPr>
            </w:pPr>
          </w:p>
        </w:tc>
      </w:tr>
      <w:tr w14:paraId="1D00A0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EE36B8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7CBACD8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4E9FE1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0.02</w:t>
            </w:r>
          </w:p>
        </w:tc>
        <w:tc>
          <w:tcPr>
            <w:tcW w:w="425" w:type="pct"/>
            <w:tcBorders>
              <w:top w:val="single" w:color="auto" w:sz="4" w:space="0"/>
              <w:left w:val="single" w:color="auto" w:sz="4" w:space="0"/>
              <w:bottom w:val="single" w:color="auto" w:sz="4" w:space="0"/>
              <w:right w:val="single" w:color="auto" w:sz="4" w:space="0"/>
            </w:tcBorders>
            <w:noWrap/>
            <w:vAlign w:val="center"/>
          </w:tcPr>
          <w:p w14:paraId="6EDE14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6B7C9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C39394B">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4.74</w:t>
            </w:r>
          </w:p>
        </w:tc>
        <w:tc>
          <w:tcPr>
            <w:tcW w:w="425" w:type="pct"/>
            <w:tcBorders>
              <w:top w:val="single" w:color="auto" w:sz="4" w:space="0"/>
              <w:left w:val="single" w:color="auto" w:sz="4" w:space="0"/>
              <w:bottom w:val="single" w:color="auto" w:sz="4" w:space="0"/>
              <w:right w:val="single" w:color="auto" w:sz="4" w:space="0"/>
            </w:tcBorders>
            <w:noWrap/>
            <w:vAlign w:val="center"/>
          </w:tcPr>
          <w:p w14:paraId="68DBCF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62D9D3B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2B83C3EF">
            <w:pPr>
              <w:jc w:val="right"/>
              <w:rPr>
                <w:rFonts w:hint="default" w:ascii="Times New Roman" w:hAnsi="Times New Roman" w:cs="Times New Roman" w:eastAsiaTheme="minorEastAsia"/>
                <w:i w:val="0"/>
                <w:iCs w:val="0"/>
                <w:color w:val="000000"/>
                <w:sz w:val="18"/>
                <w:szCs w:val="18"/>
                <w:highlight w:val="none"/>
                <w:u w:val="none"/>
              </w:rPr>
            </w:pPr>
          </w:p>
        </w:tc>
      </w:tr>
      <w:tr w14:paraId="602E5B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C0D2AF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5AC733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68C5A0F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27CD5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9FC2F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354CBB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2.20</w:t>
            </w:r>
          </w:p>
        </w:tc>
        <w:tc>
          <w:tcPr>
            <w:tcW w:w="425" w:type="pct"/>
            <w:tcBorders>
              <w:top w:val="single" w:color="auto" w:sz="4" w:space="0"/>
              <w:left w:val="single" w:color="auto" w:sz="4" w:space="0"/>
              <w:bottom w:val="single" w:color="auto" w:sz="4" w:space="0"/>
              <w:right w:val="single" w:color="auto" w:sz="4" w:space="0"/>
            </w:tcBorders>
            <w:noWrap/>
            <w:vAlign w:val="center"/>
          </w:tcPr>
          <w:p w14:paraId="583A448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7894E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57219F8">
            <w:pPr>
              <w:jc w:val="right"/>
              <w:rPr>
                <w:rFonts w:hint="default" w:ascii="Times New Roman" w:hAnsi="Times New Roman" w:cs="Times New Roman" w:eastAsiaTheme="minorEastAsia"/>
                <w:i w:val="0"/>
                <w:iCs w:val="0"/>
                <w:color w:val="000000"/>
                <w:sz w:val="18"/>
                <w:szCs w:val="18"/>
                <w:highlight w:val="none"/>
                <w:u w:val="none"/>
              </w:rPr>
            </w:pPr>
          </w:p>
        </w:tc>
      </w:tr>
      <w:tr w14:paraId="6A8C81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DA1E61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67A030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B28073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A7871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278F3A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6B9E26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28.79</w:t>
            </w:r>
          </w:p>
        </w:tc>
        <w:tc>
          <w:tcPr>
            <w:tcW w:w="425" w:type="pct"/>
            <w:tcBorders>
              <w:top w:val="single" w:color="auto" w:sz="4" w:space="0"/>
              <w:left w:val="single" w:color="auto" w:sz="4" w:space="0"/>
              <w:bottom w:val="single" w:color="auto" w:sz="4" w:space="0"/>
              <w:right w:val="single" w:color="auto" w:sz="4" w:space="0"/>
            </w:tcBorders>
            <w:noWrap/>
            <w:vAlign w:val="center"/>
          </w:tcPr>
          <w:p w14:paraId="617CE33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3751644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D1643E">
            <w:pPr>
              <w:jc w:val="right"/>
              <w:rPr>
                <w:rFonts w:hint="default" w:ascii="Times New Roman" w:hAnsi="Times New Roman" w:cs="Times New Roman" w:eastAsiaTheme="minorEastAsia"/>
                <w:i w:val="0"/>
                <w:iCs w:val="0"/>
                <w:color w:val="000000"/>
                <w:sz w:val="18"/>
                <w:szCs w:val="18"/>
                <w:highlight w:val="none"/>
                <w:u w:val="none"/>
              </w:rPr>
            </w:pPr>
          </w:p>
        </w:tc>
      </w:tr>
      <w:tr w14:paraId="4822A2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14EFC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147127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939CD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CAD914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86389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48C6D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9890D1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354457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85F3ADE">
            <w:pPr>
              <w:jc w:val="right"/>
              <w:rPr>
                <w:rFonts w:hint="default" w:ascii="Times New Roman" w:hAnsi="Times New Roman" w:cs="Times New Roman" w:eastAsiaTheme="minorEastAsia"/>
                <w:i w:val="0"/>
                <w:iCs w:val="0"/>
                <w:color w:val="000000"/>
                <w:sz w:val="18"/>
                <w:szCs w:val="18"/>
                <w:highlight w:val="none"/>
                <w:u w:val="none"/>
              </w:rPr>
            </w:pPr>
          </w:p>
        </w:tc>
      </w:tr>
      <w:tr w14:paraId="6D91F9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448ED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02CDC37">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5A4032E">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4E291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D2DCF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4FF4EA">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5.07</w:t>
            </w:r>
          </w:p>
        </w:tc>
        <w:tc>
          <w:tcPr>
            <w:tcW w:w="425" w:type="pct"/>
            <w:tcBorders>
              <w:top w:val="single" w:color="auto" w:sz="4" w:space="0"/>
              <w:left w:val="single" w:color="auto" w:sz="4" w:space="0"/>
              <w:bottom w:val="single" w:color="auto" w:sz="4" w:space="0"/>
              <w:right w:val="single" w:color="auto" w:sz="4" w:space="0"/>
            </w:tcBorders>
            <w:noWrap/>
            <w:vAlign w:val="center"/>
          </w:tcPr>
          <w:p w14:paraId="0584FF1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2514F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70F6783">
            <w:pPr>
              <w:jc w:val="right"/>
              <w:rPr>
                <w:rFonts w:hint="default" w:ascii="Times New Roman" w:hAnsi="Times New Roman" w:cs="Times New Roman" w:eastAsiaTheme="minorEastAsia"/>
                <w:i w:val="0"/>
                <w:iCs w:val="0"/>
                <w:color w:val="000000"/>
                <w:sz w:val="18"/>
                <w:szCs w:val="18"/>
                <w:highlight w:val="none"/>
                <w:u w:val="none"/>
              </w:rPr>
            </w:pPr>
          </w:p>
        </w:tc>
      </w:tr>
      <w:tr w14:paraId="147700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404971F">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00D888B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17ED757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3237D4">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DE046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37F7AD6">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4ECC36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DE0C4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4232ABAA">
            <w:pPr>
              <w:jc w:val="right"/>
              <w:rPr>
                <w:rFonts w:hint="default" w:ascii="Times New Roman" w:hAnsi="Times New Roman" w:cs="Times New Roman" w:eastAsiaTheme="minorEastAsia"/>
                <w:i w:val="0"/>
                <w:iCs w:val="0"/>
                <w:color w:val="000000"/>
                <w:sz w:val="18"/>
                <w:szCs w:val="18"/>
                <w:highlight w:val="none"/>
                <w:u w:val="none"/>
              </w:rPr>
            </w:pPr>
          </w:p>
        </w:tc>
      </w:tr>
      <w:tr w14:paraId="129694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6C663C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23BA1F1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86399E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AB80F6F">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54DEF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37D141">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E4FDA5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646FA01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1A55ABF">
            <w:pPr>
              <w:jc w:val="right"/>
              <w:rPr>
                <w:rFonts w:hint="default" w:ascii="Times New Roman" w:hAnsi="Times New Roman" w:cs="Times New Roman" w:eastAsiaTheme="minorEastAsia"/>
                <w:i w:val="0"/>
                <w:iCs w:val="0"/>
                <w:color w:val="000000"/>
                <w:sz w:val="18"/>
                <w:szCs w:val="18"/>
                <w:highlight w:val="none"/>
                <w:u w:val="none"/>
              </w:rPr>
            </w:pPr>
          </w:p>
        </w:tc>
      </w:tr>
      <w:tr w14:paraId="2B7AF8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731141B">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2B4167E3">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23BC731">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F615FB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1E5654C">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A707BF6">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E690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4202074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6B195CFA">
            <w:pPr>
              <w:jc w:val="right"/>
              <w:rPr>
                <w:rFonts w:hint="default" w:ascii="Times New Roman" w:hAnsi="Times New Roman" w:cs="Times New Roman" w:eastAsiaTheme="minorEastAsia"/>
                <w:i w:val="0"/>
                <w:iCs w:val="0"/>
                <w:color w:val="000000"/>
                <w:sz w:val="18"/>
                <w:szCs w:val="18"/>
                <w:highlight w:val="none"/>
                <w:u w:val="none"/>
              </w:rPr>
            </w:pPr>
          </w:p>
        </w:tc>
      </w:tr>
      <w:tr w14:paraId="384F3F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286EB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222502BF">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24DF5A8">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95312C7">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31A4BD">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C032A4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68818D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6E3DFA5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8C0AC72">
            <w:pPr>
              <w:jc w:val="right"/>
              <w:rPr>
                <w:rFonts w:hint="default" w:ascii="Times New Roman" w:hAnsi="Times New Roman" w:cs="Times New Roman" w:eastAsiaTheme="minorEastAsia"/>
                <w:i w:val="0"/>
                <w:iCs w:val="0"/>
                <w:color w:val="000000"/>
                <w:sz w:val="18"/>
                <w:szCs w:val="18"/>
                <w:highlight w:val="none"/>
                <w:u w:val="none"/>
              </w:rPr>
            </w:pPr>
          </w:p>
        </w:tc>
      </w:tr>
      <w:tr w14:paraId="32C4E7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63084EF0">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15E3BCCB">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934.69</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32FD5EFA">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1DF2DCBF">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163.03</w:t>
            </w:r>
          </w:p>
        </w:tc>
      </w:tr>
      <w:tr w14:paraId="7EB87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54B058A1">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5AAEE837">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4E80D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329DC9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7A67B590">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6235F6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73DDB2B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441CF4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4955119E">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部门（单位）：石家庄市藁城区常安镇人民政府(本级)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4538F409">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6E40C175">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F3DCF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766D0FC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125BDCD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75C306C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0891127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6EBC6F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24528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089D77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2264CAC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33C68E3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F98E60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6EEFA05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76D827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4FDC6F2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6933501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5662711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5EC8429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3AC966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652B77C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5F238C6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58B32A8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DB9A52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31EBD8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031B2D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5F8BA87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729F93A2">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77AC25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63EE2A9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127093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224150C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723A37F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1863B4B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3B7C08B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2968AA6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74C24BD8">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FD996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6C4D299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51F8A95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1A0A4AB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535B76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410D096E">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4A5F9D1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0F395A4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2F371F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7DC1527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48F46442">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CE7411F">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4C161081">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4B96ED1D">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79BB8B49">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6A894DF4">
            <w:pPr>
              <w:jc w:val="right"/>
              <w:rPr>
                <w:rFonts w:hint="default" w:ascii="Times New Roman" w:hAnsi="Times New Roman" w:eastAsia="宋体" w:cs="Times New Roman"/>
                <w:i w:val="0"/>
                <w:iCs w:val="0"/>
                <w:color w:val="000000"/>
                <w:sz w:val="20"/>
                <w:szCs w:val="20"/>
                <w:highlight w:val="none"/>
                <w:u w:val="none"/>
              </w:rPr>
            </w:pPr>
          </w:p>
        </w:tc>
      </w:tr>
      <w:tr w14:paraId="6A06BE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B7F2946">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注：本表反映部门本年度政府性基金预算财政拨款收入、支出及结转和结余情况。本单位无政府性基金预算财政拨款收支及结转和结余情况，按要求空表列示。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4BAE9A6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2E110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23584B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2CCFFC6C">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44D0D6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553C702F">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5756F5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00395FD6">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部门（单位）：石家庄市藁城区常安镇人民政府(本级)</w:t>
            </w:r>
          </w:p>
        </w:tc>
        <w:tc>
          <w:tcPr>
            <w:tcW w:w="1421" w:type="pct"/>
            <w:gridSpan w:val="4"/>
            <w:tcBorders>
              <w:top w:val="nil"/>
              <w:left w:val="nil"/>
              <w:bottom w:val="single" w:color="auto" w:sz="4" w:space="0"/>
              <w:right w:val="nil"/>
            </w:tcBorders>
            <w:noWrap/>
            <w:vAlign w:val="bottom"/>
          </w:tcPr>
          <w:p w14:paraId="28549B86">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3D1AC36F">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E9EE7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3B0DFD31">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117AD5C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422720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0663E99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1617D8A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058189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43CE110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03D14A8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5DE7A33D">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7C53808E">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76291ADC">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3C077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01939DF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F06430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583641E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4B29D4A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2EA2F7A3">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011283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4F38A19C">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10DA6BCC">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1BDD7C84">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380CB04B">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003CD4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2A8FF0F2">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212E26C">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02B5DF3D">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005AA64F">
            <w:pPr>
              <w:jc w:val="right"/>
              <w:rPr>
                <w:rFonts w:hint="default" w:ascii="Times New Roman" w:hAnsi="Times New Roman" w:eastAsia="宋体" w:cs="Times New Roman"/>
                <w:i w:val="0"/>
                <w:iCs w:val="0"/>
                <w:color w:val="000000"/>
                <w:sz w:val="20"/>
                <w:szCs w:val="20"/>
                <w:highlight w:val="none"/>
                <w:u w:val="none"/>
              </w:rPr>
            </w:pPr>
          </w:p>
        </w:tc>
      </w:tr>
      <w:tr w14:paraId="06E2CB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6F559DC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注：本表反映部门本年度国有资本经营预算财政拨款支出情况。本单位无国有资本经营预算财政拨款情况，按要求空表列示。</w:t>
            </w:r>
          </w:p>
        </w:tc>
      </w:tr>
    </w:tbl>
    <w:p w14:paraId="03D418B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00D5C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1DEEA3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50" w:hRule="atLeast"/>
        </w:trPr>
        <w:tc>
          <w:tcPr>
            <w:tcW w:w="5000" w:type="pct"/>
            <w:gridSpan w:val="14"/>
            <w:tcBorders>
              <w:top w:val="nil"/>
              <w:left w:val="nil"/>
              <w:bottom w:val="nil"/>
              <w:right w:val="nil"/>
            </w:tcBorders>
            <w:noWrap/>
            <w:vAlign w:val="bottom"/>
          </w:tcPr>
          <w:p w14:paraId="7D35FFE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1D62BC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4FA38C2">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7CDC46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151F5CA6">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部门（单位）：石家庄市藁城区常安镇人民政府(本级)</w:t>
            </w:r>
          </w:p>
        </w:tc>
        <w:tc>
          <w:tcPr>
            <w:tcW w:w="933" w:type="pct"/>
            <w:gridSpan w:val="3"/>
            <w:tcBorders>
              <w:top w:val="nil"/>
              <w:left w:val="nil"/>
              <w:bottom w:val="single" w:color="auto" w:sz="4" w:space="0"/>
              <w:right w:val="nil"/>
            </w:tcBorders>
            <w:noWrap/>
            <w:vAlign w:val="bottom"/>
          </w:tcPr>
          <w:p w14:paraId="56EEDB55">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06EFB5D8">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594302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1B308A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A4C547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51CA72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09837C5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7B25391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28A7DDB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0F8E64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174DE5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4A867F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586085E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3A1D8F9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42118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E99FBD">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4B880866">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4868046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FC9F8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4CA1C3F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5EB0A76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25EB33FD">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2BB63405">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503383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6288BE3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CEEE18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7C8E1558">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5BCF44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5201E3D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73048E1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5DF523C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22CD0E35">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70C41A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21537AB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0F3965C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0587CD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71B149A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77164A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6CD9CB8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3430CE0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452665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5B9C4D8F">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2.20</w:t>
            </w:r>
          </w:p>
        </w:tc>
        <w:tc>
          <w:tcPr>
            <w:tcW w:w="528" w:type="pct"/>
            <w:tcBorders>
              <w:top w:val="nil"/>
              <w:left w:val="nil"/>
              <w:bottom w:val="single" w:color="000000" w:sz="4" w:space="0"/>
              <w:right w:val="single" w:color="000000" w:sz="4" w:space="0"/>
            </w:tcBorders>
            <w:noWrap/>
            <w:vAlign w:val="center"/>
          </w:tcPr>
          <w:p w14:paraId="4CBD3275">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711590F3">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2.20</w:t>
            </w:r>
          </w:p>
        </w:tc>
        <w:tc>
          <w:tcPr>
            <w:tcW w:w="407" w:type="pct"/>
            <w:tcBorders>
              <w:top w:val="nil"/>
              <w:left w:val="nil"/>
              <w:bottom w:val="single" w:color="000000" w:sz="4" w:space="0"/>
              <w:right w:val="single" w:color="000000" w:sz="4" w:space="0"/>
            </w:tcBorders>
            <w:noWrap/>
            <w:vAlign w:val="center"/>
          </w:tcPr>
          <w:p w14:paraId="53BD7787">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38709732">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2.20</w:t>
            </w:r>
          </w:p>
        </w:tc>
        <w:tc>
          <w:tcPr>
            <w:tcW w:w="335" w:type="pct"/>
            <w:tcBorders>
              <w:top w:val="nil"/>
              <w:left w:val="nil"/>
              <w:bottom w:val="single" w:color="000000" w:sz="4" w:space="0"/>
              <w:right w:val="single" w:color="000000" w:sz="4" w:space="0"/>
            </w:tcBorders>
            <w:noWrap/>
            <w:vAlign w:val="center"/>
          </w:tcPr>
          <w:p w14:paraId="4B632C27">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3BD26ACE">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2.20</w:t>
            </w:r>
          </w:p>
        </w:tc>
        <w:tc>
          <w:tcPr>
            <w:tcW w:w="488" w:type="pct"/>
            <w:tcBorders>
              <w:top w:val="nil"/>
              <w:left w:val="nil"/>
              <w:bottom w:val="single" w:color="000000" w:sz="4" w:space="0"/>
              <w:right w:val="single" w:color="000000" w:sz="4" w:space="0"/>
            </w:tcBorders>
            <w:noWrap/>
            <w:vAlign w:val="center"/>
          </w:tcPr>
          <w:p w14:paraId="727D2409">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4711B973">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2.20</w:t>
            </w:r>
          </w:p>
        </w:tc>
        <w:tc>
          <w:tcPr>
            <w:tcW w:w="442" w:type="pct"/>
            <w:tcBorders>
              <w:top w:val="nil"/>
              <w:left w:val="nil"/>
              <w:bottom w:val="single" w:color="000000" w:sz="4" w:space="0"/>
              <w:right w:val="single" w:color="000000" w:sz="4" w:space="0"/>
            </w:tcBorders>
            <w:noWrap/>
            <w:vAlign w:val="center"/>
          </w:tcPr>
          <w:p w14:paraId="2D61B320">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48C3087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2.20</w:t>
            </w:r>
          </w:p>
        </w:tc>
        <w:tc>
          <w:tcPr>
            <w:tcW w:w="511" w:type="pct"/>
            <w:tcBorders>
              <w:top w:val="nil"/>
              <w:left w:val="nil"/>
              <w:bottom w:val="single" w:color="000000" w:sz="4" w:space="0"/>
              <w:right w:val="single" w:color="000000" w:sz="4" w:space="0"/>
            </w:tcBorders>
            <w:noWrap/>
            <w:vAlign w:val="center"/>
          </w:tcPr>
          <w:p w14:paraId="588CA092">
            <w:pPr>
              <w:jc w:val="right"/>
              <w:rPr>
                <w:rFonts w:hint="default" w:ascii="Times New Roman" w:hAnsi="Times New Roman" w:eastAsia="方正仿宋_GB2312" w:cs="Times New Roman"/>
                <w:i w:val="0"/>
                <w:iCs w:val="0"/>
                <w:color w:val="000000"/>
                <w:sz w:val="18"/>
                <w:szCs w:val="18"/>
                <w:highlight w:val="none"/>
                <w:u w:val="none"/>
              </w:rPr>
            </w:pPr>
          </w:p>
        </w:tc>
      </w:tr>
      <w:tr w14:paraId="7C5F0E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1420DAE3">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56F9D9A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CE4822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9393DB0">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75ACDD42">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 xml:space="preserve">第三部分 </w:t>
      </w:r>
      <w:r>
        <w:rPr>
          <w:rFonts w:ascii="Times New Roman" w:eastAsia="仿宋_GB2312"/>
          <w:b w:val="0"/>
          <w:sz w:val="44"/>
          <w:szCs w:val="44"/>
        </w:rPr>
        <w:t>2024</w:t>
      </w:r>
      <w:r>
        <w:rPr>
          <w:rFonts w:ascii="Times New Roman" w:eastAsia="黑体"/>
          <w:b w:val="0"/>
          <w:sz w:val="44"/>
          <w:szCs w:val="44"/>
        </w:rPr>
        <w:t>年度部门决算情况说明</w:t>
      </w:r>
    </w:p>
    <w:p w14:paraId="706C2C64">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78E7B41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本单位2024年度收、支总计（含结转和结余）均为2,201.39万元。与2023年度决算相比，收支各增加557.03万元，增长33.9%，主要原因是</w:t>
      </w:r>
      <w:r>
        <w:rPr>
          <w:rFonts w:hint="eastAsia" w:ascii="Times New Roman" w:eastAsia="仿宋_GB2312"/>
          <w:b w:val="0"/>
          <w:sz w:val="32"/>
          <w:szCs w:val="32"/>
          <w:lang w:val="en-US" w:eastAsia="zh-CN"/>
        </w:rPr>
        <w:t>项目经费增加</w:t>
      </w:r>
      <w:r>
        <w:rPr>
          <w:rFonts w:ascii="Times New Roman" w:eastAsia="仿宋_GB2312"/>
          <w:b w:val="0"/>
          <w:sz w:val="32"/>
          <w:szCs w:val="32"/>
        </w:rPr>
        <w:t>。</w:t>
      </w:r>
    </w:p>
    <w:p w14:paraId="38860E7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1450ED6C">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1AB374E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本单位2024年度本年收入合计2,201.39万元，其中：财政拨款收入2,201.39万元，占100%​；上级补助收入</w:t>
      </w:r>
      <w:r>
        <w:rPr>
          <w:rFonts w:hint="eastAsia" w:ascii="Times New Roman" w:eastAsia="仿宋_GB2312"/>
          <w:b w:val="0"/>
          <w:sz w:val="32"/>
          <w:szCs w:val="32"/>
          <w:lang w:eastAsia="zh-CN"/>
        </w:rPr>
        <w:t>0</w:t>
      </w:r>
      <w:r>
        <w:rPr>
          <w:rFonts w:ascii="Times New Roman" w:eastAsia="仿宋_GB2312"/>
          <w:b w:val="0"/>
          <w:sz w:val="32"/>
          <w:szCs w:val="32"/>
        </w:rPr>
        <w:t>万元，占0%；事业收入</w:t>
      </w:r>
      <w:r>
        <w:rPr>
          <w:rFonts w:hint="eastAsia" w:ascii="Times New Roman" w:eastAsia="仿宋_GB2312"/>
          <w:b w:val="0"/>
          <w:sz w:val="32"/>
          <w:szCs w:val="32"/>
          <w:lang w:eastAsia="zh-CN"/>
        </w:rPr>
        <w:t>0</w:t>
      </w:r>
      <w:r>
        <w:rPr>
          <w:rFonts w:ascii="Times New Roman" w:eastAsia="仿宋_GB2312"/>
          <w:b w:val="0"/>
          <w:sz w:val="32"/>
          <w:szCs w:val="32"/>
        </w:rPr>
        <w:t>万元，占0%；经营收入</w:t>
      </w:r>
      <w:r>
        <w:rPr>
          <w:rFonts w:hint="eastAsia" w:ascii="Times New Roman" w:eastAsia="仿宋_GB2312"/>
          <w:b w:val="0"/>
          <w:sz w:val="32"/>
          <w:szCs w:val="32"/>
          <w:lang w:eastAsia="zh-CN"/>
        </w:rPr>
        <w:t>0</w:t>
      </w:r>
      <w:r>
        <w:rPr>
          <w:rFonts w:ascii="Times New Roman" w:eastAsia="仿宋_GB2312"/>
          <w:b w:val="0"/>
          <w:sz w:val="32"/>
          <w:szCs w:val="32"/>
        </w:rPr>
        <w:t>万元，占0%；附属单位上缴收入</w:t>
      </w:r>
      <w:r>
        <w:rPr>
          <w:rFonts w:hint="eastAsia" w:ascii="Times New Roman" w:eastAsia="仿宋_GB2312"/>
          <w:b w:val="0"/>
          <w:sz w:val="32"/>
          <w:szCs w:val="32"/>
          <w:lang w:eastAsia="zh-CN"/>
        </w:rPr>
        <w:t>0</w:t>
      </w:r>
      <w:r>
        <w:rPr>
          <w:rFonts w:ascii="Times New Roman" w:eastAsia="仿宋_GB2312"/>
          <w:b w:val="0"/>
          <w:sz w:val="32"/>
          <w:szCs w:val="32"/>
        </w:rPr>
        <w:t>万元，占0%；其他收入</w:t>
      </w:r>
      <w:r>
        <w:rPr>
          <w:rFonts w:hint="eastAsia" w:ascii="Times New Roman" w:eastAsia="仿宋_GB2312"/>
          <w:b w:val="0"/>
          <w:sz w:val="32"/>
          <w:szCs w:val="32"/>
          <w:lang w:eastAsia="zh-CN"/>
        </w:rPr>
        <w:t>0</w:t>
      </w:r>
      <w:r>
        <w:rPr>
          <w:rFonts w:ascii="Times New Roman" w:eastAsia="仿宋_GB2312"/>
          <w:b w:val="0"/>
          <w:sz w:val="32"/>
          <w:szCs w:val="32"/>
        </w:rPr>
        <w:t>万元，占0%。</w:t>
      </w:r>
    </w:p>
    <w:p w14:paraId="3789D4D3">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30A06F88">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4726BEB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本单位2024年度本年支出合计2,201.39万元，其中：基本支出1,097.72万元，占49.9%；项目支出1,103.67万元，占50.1%；上缴上级支出</w:t>
      </w:r>
      <w:r>
        <w:rPr>
          <w:rFonts w:hint="eastAsia" w:ascii="Times New Roman" w:eastAsia="仿宋_GB2312"/>
          <w:b w:val="0"/>
          <w:sz w:val="32"/>
          <w:szCs w:val="32"/>
          <w:lang w:eastAsia="zh-CN"/>
        </w:rPr>
        <w:t>0</w:t>
      </w:r>
      <w:r>
        <w:rPr>
          <w:rFonts w:ascii="Times New Roman" w:eastAsia="仿宋_GB2312"/>
          <w:b w:val="0"/>
          <w:sz w:val="32"/>
          <w:szCs w:val="32"/>
        </w:rPr>
        <w:t>万元，占0%；经营支出</w:t>
      </w:r>
      <w:r>
        <w:rPr>
          <w:rFonts w:hint="eastAsia" w:ascii="Times New Roman" w:eastAsia="仿宋_GB2312"/>
          <w:b w:val="0"/>
          <w:sz w:val="32"/>
          <w:szCs w:val="32"/>
          <w:lang w:eastAsia="zh-CN"/>
        </w:rPr>
        <w:t>0</w:t>
      </w:r>
      <w:r>
        <w:rPr>
          <w:rFonts w:ascii="Times New Roman" w:eastAsia="仿宋_GB2312"/>
          <w:b w:val="0"/>
          <w:sz w:val="32"/>
          <w:szCs w:val="32"/>
        </w:rPr>
        <w:t>万元，占0%；对附属单位补助支出</w:t>
      </w:r>
      <w:r>
        <w:rPr>
          <w:rFonts w:hint="eastAsia" w:ascii="Times New Roman" w:eastAsia="仿宋_GB2312"/>
          <w:b w:val="0"/>
          <w:sz w:val="32"/>
          <w:szCs w:val="32"/>
          <w:lang w:eastAsia="zh-CN"/>
        </w:rPr>
        <w:t>0</w:t>
      </w:r>
      <w:r>
        <w:rPr>
          <w:rFonts w:ascii="Times New Roman" w:eastAsia="仿宋_GB2312"/>
          <w:b w:val="0"/>
          <w:sz w:val="32"/>
          <w:szCs w:val="32"/>
        </w:rPr>
        <w:t>万元，占0%。</w:t>
      </w:r>
    </w:p>
    <w:p w14:paraId="31F3074A">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8DE40F2">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54E72EEE">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10734B3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本单位2024年度财政拨款收、支总计（含结转和结余）均为2,201.39万元。与2023年度相比，财政拨款收支各增加557.03万元，增长33.9%，主要原因是</w:t>
      </w:r>
      <w:r>
        <w:rPr>
          <w:rFonts w:hint="eastAsia" w:ascii="Times New Roman" w:eastAsia="仿宋_GB2312"/>
          <w:b w:val="0"/>
          <w:sz w:val="32"/>
          <w:szCs w:val="32"/>
          <w:lang w:val="en-US" w:eastAsia="zh-CN"/>
        </w:rPr>
        <w:t>项目经费增加</w:t>
      </w:r>
      <w:r>
        <w:rPr>
          <w:rFonts w:ascii="Times New Roman" w:eastAsia="仿宋_GB2312"/>
          <w:b w:val="0"/>
          <w:sz w:val="32"/>
          <w:szCs w:val="32"/>
        </w:rPr>
        <w:t>。</w:t>
      </w:r>
    </w:p>
    <w:p w14:paraId="6D43493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本单位2024年度财政拨款本年收入2,201.39万元,比上年增加557.03万元，增长33.9%，主要原因是</w:t>
      </w:r>
      <w:r>
        <w:rPr>
          <w:rFonts w:hint="eastAsia" w:ascii="Times New Roman" w:eastAsia="仿宋_GB2312"/>
          <w:b w:val="0"/>
          <w:sz w:val="32"/>
          <w:szCs w:val="32"/>
          <w:lang w:val="en-US" w:eastAsia="zh-CN"/>
        </w:rPr>
        <w:t>项目经费增加</w:t>
      </w:r>
      <w:r>
        <w:rPr>
          <w:rFonts w:ascii="Times New Roman" w:eastAsia="仿宋_GB2312"/>
          <w:b w:val="0"/>
          <w:sz w:val="32"/>
          <w:szCs w:val="32"/>
        </w:rPr>
        <w:t>；本年支出2,201.39万元，比上年增加557.03万元，增长33.9%，主要原因是</w:t>
      </w:r>
      <w:r>
        <w:rPr>
          <w:rFonts w:hint="eastAsia" w:ascii="Times New Roman" w:eastAsia="仿宋_GB2312"/>
          <w:b w:val="0"/>
          <w:sz w:val="32"/>
          <w:szCs w:val="32"/>
          <w:lang w:val="en-US" w:eastAsia="zh-CN"/>
        </w:rPr>
        <w:t>项目经费增加</w:t>
      </w:r>
      <w:r>
        <w:rPr>
          <w:rFonts w:ascii="Times New Roman" w:eastAsia="仿宋_GB2312"/>
          <w:b w:val="0"/>
          <w:sz w:val="32"/>
          <w:szCs w:val="32"/>
        </w:rPr>
        <w:t>。具体情况如下：</w:t>
      </w:r>
    </w:p>
    <w:p w14:paraId="4F92D3CF">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一般公共预算财政拨款本年收入2,201.39万元,比上年增加557.03万元，增长33.9%，主要原因是；本年支出2,201.39万元，比上年增加557.03万元，增长33.9%，主要原因是</w:t>
      </w:r>
      <w:r>
        <w:rPr>
          <w:rFonts w:hint="eastAsia" w:ascii="Times New Roman" w:eastAsia="仿宋_GB2312"/>
          <w:b w:val="0"/>
          <w:sz w:val="32"/>
          <w:szCs w:val="32"/>
          <w:lang w:val="en-US" w:eastAsia="zh-CN"/>
        </w:rPr>
        <w:t>项目经费增加</w:t>
      </w:r>
      <w:r>
        <w:rPr>
          <w:rFonts w:ascii="Times New Roman" w:eastAsia="仿宋_GB2312"/>
          <w:b w:val="0"/>
          <w:sz w:val="32"/>
          <w:szCs w:val="32"/>
        </w:rPr>
        <w:t>。</w:t>
      </w:r>
    </w:p>
    <w:p w14:paraId="31FC194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w:t>
      </w:r>
      <w:r>
        <w:rPr>
          <w:rFonts w:hint="eastAsia" w:ascii="Times New Roman" w:eastAsia="仿宋_GB2312"/>
          <w:b w:val="0"/>
          <w:sz w:val="32"/>
          <w:szCs w:val="32"/>
          <w:lang w:eastAsia="zh-CN"/>
        </w:rPr>
        <w:t>0</w:t>
      </w:r>
      <w:r>
        <w:rPr>
          <w:rFonts w:ascii="Times New Roman" w:eastAsia="仿宋_GB2312"/>
          <w:b w:val="0"/>
          <w:sz w:val="32"/>
          <w:szCs w:val="32"/>
        </w:rPr>
        <w:t>万元，比上年增加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%；本年支出</w:t>
      </w:r>
      <w:r>
        <w:rPr>
          <w:rFonts w:hint="eastAsia" w:ascii="Times New Roman" w:eastAsia="仿宋_GB2312"/>
          <w:b w:val="0"/>
          <w:sz w:val="32"/>
          <w:szCs w:val="32"/>
          <w:lang w:eastAsia="zh-CN"/>
        </w:rPr>
        <w:t>0</w:t>
      </w:r>
      <w:r>
        <w:rPr>
          <w:rFonts w:ascii="Times New Roman" w:eastAsia="仿宋_GB2312"/>
          <w:b w:val="0"/>
          <w:sz w:val="32"/>
          <w:szCs w:val="32"/>
        </w:rPr>
        <w:t>万元，比上年增加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w:t>
      </w:r>
    </w:p>
    <w:p w14:paraId="12190B6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w:t>
      </w:r>
      <w:r>
        <w:rPr>
          <w:rFonts w:hint="eastAsia" w:ascii="Times New Roman" w:eastAsia="仿宋_GB2312"/>
          <w:b w:val="0"/>
          <w:sz w:val="32"/>
          <w:szCs w:val="32"/>
          <w:lang w:eastAsia="zh-CN"/>
        </w:rPr>
        <w:t>0</w:t>
      </w:r>
      <w:r>
        <w:rPr>
          <w:rFonts w:ascii="Times New Roman" w:eastAsia="仿宋_GB2312"/>
          <w:b w:val="0"/>
          <w:sz w:val="32"/>
          <w:szCs w:val="32"/>
        </w:rPr>
        <w:t>万元，比上年增加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%；本年支出</w:t>
      </w:r>
      <w:r>
        <w:rPr>
          <w:rFonts w:hint="eastAsia" w:ascii="Times New Roman" w:eastAsia="仿宋_GB2312"/>
          <w:b w:val="0"/>
          <w:sz w:val="32"/>
          <w:szCs w:val="32"/>
          <w:lang w:eastAsia="zh-CN"/>
        </w:rPr>
        <w:t>0</w:t>
      </w:r>
      <w:r>
        <w:rPr>
          <w:rFonts w:ascii="Times New Roman" w:eastAsia="仿宋_GB2312"/>
          <w:b w:val="0"/>
          <w:sz w:val="32"/>
          <w:szCs w:val="32"/>
        </w:rPr>
        <w:t>万元，比上年增加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w:t>
      </w:r>
    </w:p>
    <w:p w14:paraId="4F9083A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E3576E8">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36FB637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本单位2024年度财政拨款本年收入2,201.39万元，完成年初预算的156.6%，比年初预算增加795.97万元，决算数大于预算数主要原因是</w:t>
      </w:r>
      <w:r>
        <w:rPr>
          <w:rFonts w:hint="eastAsia" w:ascii="Times New Roman" w:eastAsia="仿宋_GB2312"/>
          <w:b w:val="0"/>
          <w:sz w:val="32"/>
          <w:szCs w:val="32"/>
          <w:lang w:val="en-US" w:eastAsia="zh-CN"/>
        </w:rPr>
        <w:t>项目经费增加</w:t>
      </w:r>
      <w:r>
        <w:rPr>
          <w:rFonts w:ascii="Times New Roman" w:eastAsia="仿宋_GB2312"/>
          <w:b w:val="0"/>
          <w:sz w:val="32"/>
          <w:szCs w:val="32"/>
        </w:rPr>
        <w:t>；本年支出2,201.39万元，完成年初预算的156.6%，比年初预算增加795.97万元，决算数大于预算数主要原因是</w:t>
      </w:r>
      <w:r>
        <w:rPr>
          <w:rFonts w:hint="eastAsia" w:ascii="Times New Roman" w:eastAsia="仿宋_GB2312"/>
          <w:b w:val="0"/>
          <w:sz w:val="32"/>
          <w:szCs w:val="32"/>
          <w:lang w:val="en-US" w:eastAsia="zh-CN"/>
        </w:rPr>
        <w:t>项目经费增加</w:t>
      </w:r>
      <w:r>
        <w:rPr>
          <w:rFonts w:ascii="Times New Roman" w:eastAsia="仿宋_GB2312"/>
          <w:b w:val="0"/>
          <w:sz w:val="32"/>
          <w:szCs w:val="32"/>
        </w:rPr>
        <w:t>。具体情况如下：</w:t>
      </w:r>
    </w:p>
    <w:p w14:paraId="07FAB07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一般公共预算财政拨款本年收入完成年初预算的156.6%，比年初预算增加795.97万元，主要原因是</w:t>
      </w:r>
      <w:r>
        <w:rPr>
          <w:rFonts w:hint="eastAsia" w:ascii="Times New Roman" w:eastAsia="仿宋_GB2312"/>
          <w:b w:val="0"/>
          <w:sz w:val="32"/>
          <w:szCs w:val="32"/>
          <w:lang w:val="en-US" w:eastAsia="zh-CN"/>
        </w:rPr>
        <w:t>项目经费增加</w:t>
      </w:r>
      <w:r>
        <w:rPr>
          <w:rFonts w:ascii="Times New Roman" w:eastAsia="仿宋_GB2312"/>
          <w:b w:val="0"/>
          <w:sz w:val="32"/>
          <w:szCs w:val="32"/>
        </w:rPr>
        <w:t>；支出完成年初预算的156.6%，比年初预算增加795.97万元，主要原因是</w:t>
      </w:r>
      <w:r>
        <w:rPr>
          <w:rFonts w:hint="eastAsia" w:ascii="Times New Roman" w:eastAsia="仿宋_GB2312"/>
          <w:b w:val="0"/>
          <w:sz w:val="32"/>
          <w:szCs w:val="32"/>
          <w:lang w:val="en-US" w:eastAsia="zh-CN"/>
        </w:rPr>
        <w:t>项目经费增加</w:t>
      </w:r>
      <w:r>
        <w:rPr>
          <w:rFonts w:ascii="Times New Roman" w:eastAsia="仿宋_GB2312"/>
          <w:b w:val="0"/>
          <w:sz w:val="32"/>
          <w:szCs w:val="32"/>
        </w:rPr>
        <w:t>。</w:t>
      </w:r>
    </w:p>
    <w:p w14:paraId="41A1C6E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政府性基金预算财政拨款本年收入完成年初预算的0%，比年初预算增加</w:t>
      </w:r>
      <w:r>
        <w:rPr>
          <w:rFonts w:hint="eastAsia" w:ascii="Times New Roman" w:eastAsia="仿宋_GB2312"/>
          <w:b w:val="0"/>
          <w:sz w:val="32"/>
          <w:szCs w:val="32"/>
          <w:lang w:eastAsia="zh-CN"/>
        </w:rPr>
        <w:t>0</w:t>
      </w:r>
      <w:r>
        <w:rPr>
          <w:rFonts w:ascii="Times New Roman" w:eastAsia="仿宋_GB2312"/>
          <w:b w:val="0"/>
          <w:sz w:val="32"/>
          <w:szCs w:val="32"/>
        </w:rPr>
        <w:t>万元；支出完成年初预算的0.0%，比年初预算增加</w:t>
      </w:r>
      <w:r>
        <w:rPr>
          <w:rFonts w:hint="eastAsia" w:ascii="Times New Roman" w:eastAsia="仿宋_GB2312"/>
          <w:b w:val="0"/>
          <w:sz w:val="32"/>
          <w:szCs w:val="32"/>
          <w:lang w:eastAsia="zh-CN"/>
        </w:rPr>
        <w:t>0</w:t>
      </w:r>
      <w:r>
        <w:rPr>
          <w:rFonts w:ascii="Times New Roman" w:eastAsia="仿宋_GB2312"/>
          <w:b w:val="0"/>
          <w:sz w:val="32"/>
          <w:szCs w:val="32"/>
        </w:rPr>
        <w:t>万元。</w:t>
      </w:r>
    </w:p>
    <w:p w14:paraId="399B54A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国有资本经营预算财政拨款本年收入完成年初预算的0.0%，比年初预算增加</w:t>
      </w:r>
      <w:r>
        <w:rPr>
          <w:rFonts w:hint="eastAsia" w:ascii="Times New Roman" w:eastAsia="仿宋_GB2312"/>
          <w:b w:val="0"/>
          <w:sz w:val="32"/>
          <w:szCs w:val="32"/>
          <w:lang w:eastAsia="zh-CN"/>
        </w:rPr>
        <w:t>0</w:t>
      </w:r>
      <w:r>
        <w:rPr>
          <w:rFonts w:ascii="Times New Roman" w:eastAsia="仿宋_GB2312"/>
          <w:b w:val="0"/>
          <w:sz w:val="32"/>
          <w:szCs w:val="32"/>
        </w:rPr>
        <w:t>万元；支出完成年初预算的0.0%，比年初预算增加</w:t>
      </w:r>
      <w:r>
        <w:rPr>
          <w:rFonts w:hint="eastAsia" w:ascii="Times New Roman" w:eastAsia="仿宋_GB2312"/>
          <w:b w:val="0"/>
          <w:sz w:val="32"/>
          <w:szCs w:val="32"/>
          <w:lang w:eastAsia="zh-CN"/>
        </w:rPr>
        <w:t>0</w:t>
      </w:r>
      <w:r>
        <w:rPr>
          <w:rFonts w:ascii="Times New Roman" w:eastAsia="仿宋_GB2312"/>
          <w:b w:val="0"/>
          <w:sz w:val="32"/>
          <w:szCs w:val="32"/>
        </w:rPr>
        <w:t>万元。</w:t>
      </w:r>
    </w:p>
    <w:p w14:paraId="5BBAF24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11E0488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7C37331">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4EBB98D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2024年度财政拨款支出2,201.39万元，主要用于以下方面：</w:t>
      </w:r>
    </w:p>
    <w:p w14:paraId="4F4408F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7046AE9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一般公共服务（类）支出1,626.52万元，占73.9%，主要用于</w:t>
      </w:r>
      <w:r>
        <w:rPr>
          <w:rFonts w:hint="eastAsia" w:ascii="Times New Roman" w:eastAsia="仿宋_GB2312"/>
          <w:b w:val="0"/>
          <w:sz w:val="32"/>
          <w:szCs w:val="32"/>
        </w:rPr>
        <w:t>政府办公室及相关机构事务</w:t>
      </w:r>
      <w:r>
        <w:rPr>
          <w:rFonts w:ascii="Times New Roman" w:eastAsia="仿宋_GB2312"/>
          <w:b w:val="0"/>
          <w:sz w:val="32"/>
          <w:szCs w:val="32"/>
        </w:rPr>
        <w:t>等支出；社会保障和就业 （类）支出1.97万元，占0.1%，主要用于</w:t>
      </w:r>
      <w:r>
        <w:rPr>
          <w:rFonts w:hint="eastAsia" w:ascii="仿宋_GB2312" w:hAnsi="Times New Roman" w:eastAsia="仿宋_GB2312" w:cs="Wingdings"/>
          <w:sz w:val="32"/>
          <w:szCs w:val="32"/>
        </w:rPr>
        <w:t>农村籍退役士兵老年生活补助</w:t>
      </w:r>
      <w:r>
        <w:rPr>
          <w:rFonts w:ascii="Times New Roman" w:eastAsia="仿宋_GB2312"/>
          <w:b w:val="0"/>
          <w:sz w:val="32"/>
          <w:szCs w:val="32"/>
        </w:rPr>
        <w:t>等支出；卫生健康（类）支出3.00万元，占0.1%，主要用于</w:t>
      </w:r>
      <w:r>
        <w:rPr>
          <w:rFonts w:hint="eastAsia" w:ascii="仿宋_GB2312" w:hAnsi="Times New Roman" w:eastAsia="仿宋_GB2312" w:cs="DengXian-Regular"/>
          <w:sz w:val="32"/>
          <w:szCs w:val="32"/>
          <w:lang w:val="en-US" w:eastAsia="zh-CN"/>
        </w:rPr>
        <w:t>农村独生子女费</w:t>
      </w:r>
      <w:r>
        <w:rPr>
          <w:rFonts w:ascii="Times New Roman" w:eastAsia="仿宋_GB2312"/>
          <w:b w:val="0"/>
          <w:sz w:val="32"/>
          <w:szCs w:val="32"/>
        </w:rPr>
        <w:t>等支出；城乡社区（类）支出41</w:t>
      </w:r>
      <w:r>
        <w:rPr>
          <w:rFonts w:hint="eastAsia" w:ascii="Times New Roman" w:eastAsia="仿宋_GB2312"/>
          <w:b w:val="0"/>
          <w:sz w:val="32"/>
          <w:szCs w:val="32"/>
          <w:lang w:eastAsia="zh-CN"/>
        </w:rPr>
        <w:t>0</w:t>
      </w:r>
      <w:r>
        <w:rPr>
          <w:rFonts w:ascii="Times New Roman" w:eastAsia="仿宋_GB2312"/>
          <w:b w:val="0"/>
          <w:sz w:val="32"/>
          <w:szCs w:val="32"/>
        </w:rPr>
        <w:t>万元，占18.6%，主要用于等支出；农林水（类）支出10</w:t>
      </w:r>
      <w:r>
        <w:rPr>
          <w:rFonts w:hint="eastAsia" w:ascii="Times New Roman" w:eastAsia="仿宋_GB2312"/>
          <w:b w:val="0"/>
          <w:sz w:val="32"/>
          <w:szCs w:val="32"/>
          <w:lang w:eastAsia="zh-CN"/>
        </w:rPr>
        <w:t>0</w:t>
      </w:r>
      <w:r>
        <w:rPr>
          <w:rFonts w:ascii="Times New Roman" w:eastAsia="仿宋_GB2312"/>
          <w:b w:val="0"/>
          <w:sz w:val="32"/>
          <w:szCs w:val="32"/>
        </w:rPr>
        <w:t>万元，占4.5%，主要用于</w:t>
      </w:r>
      <w:r>
        <w:rPr>
          <w:rFonts w:hint="eastAsia" w:ascii="仿宋_GB2312" w:hAnsi="Times New Roman" w:eastAsia="仿宋_GB2312" w:cs="DengXian-Regular"/>
          <w:sz w:val="32"/>
          <w:szCs w:val="32"/>
        </w:rPr>
        <w:t>农村社会事业、对村民委员会和村党支部的补助</w:t>
      </w:r>
      <w:r>
        <w:rPr>
          <w:rFonts w:ascii="Times New Roman" w:eastAsia="仿宋_GB2312"/>
          <w:b w:val="0"/>
          <w:sz w:val="32"/>
          <w:szCs w:val="32"/>
        </w:rPr>
        <w:t>等支出；住房保障（类）支出59.90万元，占2.7%，主要用于</w:t>
      </w:r>
      <w:r>
        <w:rPr>
          <w:rFonts w:hint="eastAsia" w:ascii="Times New Roman" w:hAnsi="Times New Roman" w:eastAsia="仿宋_GB2312" w:cs="Times New Roman"/>
          <w:color w:val="auto"/>
          <w:kern w:val="2"/>
          <w:sz w:val="32"/>
          <w:szCs w:val="32"/>
          <w:lang w:val="en-US" w:eastAsia="zh-CN" w:bidi="ar-SA"/>
        </w:rPr>
        <w:t>住房公积金</w:t>
      </w:r>
      <w:r>
        <w:rPr>
          <w:rFonts w:ascii="Times New Roman" w:eastAsia="仿宋_GB2312"/>
          <w:b w:val="0"/>
          <w:sz w:val="32"/>
          <w:szCs w:val="32"/>
        </w:rPr>
        <w:t>等支出。</w:t>
      </w:r>
    </w:p>
    <w:p w14:paraId="68B6473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653AB74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eastAsia="仿宋_GB2312"/>
          <w:b w:val="0"/>
          <w:sz w:val="32"/>
          <w:szCs w:val="32"/>
          <w:lang w:val="en-US" w:eastAsia="zh-CN"/>
        </w:rPr>
        <w:t>2024年无政府性基金预算财政拨款支出。</w:t>
      </w:r>
    </w:p>
    <w:p w14:paraId="08EABEC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14:paraId="275A706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eastAsia="仿宋_GB2312"/>
          <w:b w:val="0"/>
          <w:sz w:val="32"/>
          <w:szCs w:val="32"/>
          <w:lang w:val="en-US" w:eastAsia="zh-CN"/>
        </w:rPr>
        <w:t>2024年无国有资本经营预算财政拨款支出</w:t>
      </w:r>
    </w:p>
    <w:p w14:paraId="561951AA">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E1DBCB6">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16DDF43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2024年度财政拨款基本支出1,097.72万元，其中：</w:t>
      </w:r>
    </w:p>
    <w:p w14:paraId="048669D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934.69万元，主要包括基本工资、津贴补贴、奖金、绩效工资、机关事业部门基本养老保险缴费、职工基本医疗保险缴费、公务员医疗补助缴费、住房公积金、其他社会保障缴费、退休费、抚恤金、生活补助、奖励金。</w:t>
      </w:r>
    </w:p>
    <w:p w14:paraId="5689481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公用经费163.03万元，主要包括办公费、印刷费、电费、邮电费、取暖费、差旅费、维修（护）费、劳务费、委托业务费、工会经费、福利费、公务用车运行维护费、其他交通费用、其他商品和服务支</w:t>
      </w:r>
      <w:r>
        <w:rPr>
          <w:rFonts w:hint="eastAsia" w:ascii="Times New Roman" w:eastAsia="仿宋_GB2312"/>
          <w:b w:val="0"/>
          <w:sz w:val="32"/>
          <w:szCs w:val="32"/>
          <w:lang w:val="en-US" w:eastAsia="zh-CN"/>
        </w:rPr>
        <w:t>出</w:t>
      </w:r>
      <w:r>
        <w:rPr>
          <w:rFonts w:ascii="Times New Roman" w:eastAsia="仿宋_GB2312"/>
          <w:b w:val="0"/>
          <w:sz w:val="32"/>
          <w:szCs w:val="32"/>
        </w:rPr>
        <w:t>。</w:t>
      </w:r>
    </w:p>
    <w:p w14:paraId="2E70ADA6">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1E1E6472">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3FB9C9E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本单位2024年度“三公”经费财政拨款支出预算为2.2万元，支出决算为2.2万元，完成预算的100%，较预算增加</w:t>
      </w:r>
      <w:r>
        <w:rPr>
          <w:rFonts w:hint="eastAsia" w:ascii="Times New Roman" w:eastAsia="仿宋_GB2312"/>
          <w:b w:val="0"/>
          <w:sz w:val="32"/>
          <w:szCs w:val="32"/>
          <w:lang w:eastAsia="zh-CN"/>
        </w:rPr>
        <w:t>0</w:t>
      </w:r>
      <w:r>
        <w:rPr>
          <w:rFonts w:ascii="Times New Roman" w:eastAsia="仿宋_GB2312"/>
          <w:b w:val="0"/>
          <w:sz w:val="32"/>
          <w:szCs w:val="32"/>
        </w:rPr>
        <w:t>万元，增长0.%；较2023年度决算增加</w:t>
      </w:r>
      <w:r>
        <w:rPr>
          <w:rFonts w:hint="eastAsia" w:ascii="Times New Roman" w:eastAsia="仿宋_GB2312"/>
          <w:b w:val="0"/>
          <w:sz w:val="32"/>
          <w:szCs w:val="32"/>
          <w:lang w:eastAsia="zh-CN"/>
        </w:rPr>
        <w:t>0</w:t>
      </w:r>
      <w:r>
        <w:rPr>
          <w:rFonts w:ascii="Times New Roman" w:eastAsia="仿宋_GB2312"/>
          <w:b w:val="0"/>
          <w:sz w:val="32"/>
          <w:szCs w:val="32"/>
        </w:rPr>
        <w:t>万元，增长0%。</w:t>
      </w:r>
    </w:p>
    <w:p w14:paraId="1E9C7BE2">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0FDD000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b w:val="0"/>
          <w:sz w:val="32"/>
          <w:szCs w:val="32"/>
        </w:rPr>
        <w:t>本单位2024年度因公出国（境）费支出预算为</w:t>
      </w:r>
      <w:r>
        <w:rPr>
          <w:rFonts w:hint="eastAsia" w:ascii="Times New Roman" w:eastAsia="仿宋_GB2312"/>
          <w:b w:val="0"/>
          <w:sz w:val="32"/>
          <w:szCs w:val="32"/>
          <w:lang w:eastAsia="zh-CN"/>
        </w:rPr>
        <w:t>0</w:t>
      </w:r>
      <w:r>
        <w:rPr>
          <w:rFonts w:ascii="Times New Roman" w:eastAsia="仿宋_GB2312"/>
          <w:b w:val="0"/>
          <w:sz w:val="32"/>
          <w:szCs w:val="32"/>
        </w:rPr>
        <w:t>万元,支出决算</w:t>
      </w:r>
      <w:r>
        <w:rPr>
          <w:rFonts w:hint="eastAsia" w:ascii="Times New Roman" w:eastAsia="仿宋_GB2312"/>
          <w:b w:val="0"/>
          <w:sz w:val="32"/>
          <w:szCs w:val="32"/>
          <w:lang w:eastAsia="zh-CN"/>
        </w:rPr>
        <w:t>0</w:t>
      </w:r>
      <w:r>
        <w:rPr>
          <w:rFonts w:ascii="Times New Roman" w:eastAsia="仿宋_GB2312"/>
          <w:b w:val="0"/>
          <w:sz w:val="32"/>
          <w:szCs w:val="32"/>
        </w:rPr>
        <w:t>万元。完成预算的0%。因公出国（境）费支出较预算增加</w:t>
      </w:r>
      <w:r>
        <w:rPr>
          <w:rFonts w:hint="eastAsia" w:ascii="Times New Roman" w:eastAsia="仿宋_GB2312"/>
          <w:b w:val="0"/>
          <w:sz w:val="32"/>
          <w:szCs w:val="32"/>
          <w:lang w:eastAsia="zh-CN"/>
        </w:rPr>
        <w:t>0</w:t>
      </w:r>
      <w:r>
        <w:rPr>
          <w:rFonts w:ascii="Times New Roman" w:eastAsia="仿宋_GB2312"/>
          <w:b w:val="0"/>
          <w:sz w:val="32"/>
          <w:szCs w:val="32"/>
        </w:rPr>
        <w:t>万元，增长0%；较上年增加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%。因公出国（境）团组0个、共0人、参加其他单位组织的因公出国（境）团组</w:t>
      </w:r>
      <w:r>
        <w:rPr>
          <w:rFonts w:hint="eastAsia" w:ascii="Times New Roman" w:eastAsia="仿宋_GB2312"/>
          <w:b w:val="0"/>
          <w:sz w:val="32"/>
          <w:szCs w:val="32"/>
          <w:lang w:val="en-US" w:eastAsia="zh-CN"/>
        </w:rPr>
        <w:t>0</w:t>
      </w:r>
      <w:r>
        <w:rPr>
          <w:rFonts w:ascii="Times New Roman" w:eastAsia="仿宋_GB2312"/>
          <w:b w:val="0"/>
          <w:sz w:val="32"/>
          <w:szCs w:val="32"/>
        </w:rPr>
        <w:t>个、共</w:t>
      </w:r>
      <w:r>
        <w:rPr>
          <w:rFonts w:hint="eastAsia" w:ascii="Times New Roman" w:eastAsia="仿宋_GB2312"/>
          <w:b w:val="0"/>
          <w:sz w:val="32"/>
          <w:szCs w:val="32"/>
          <w:lang w:val="en-US" w:eastAsia="zh-CN"/>
        </w:rPr>
        <w:t>0</w:t>
      </w:r>
      <w:r>
        <w:rPr>
          <w:rFonts w:ascii="Times New Roman" w:eastAsia="仿宋_GB2312"/>
          <w:b w:val="0"/>
          <w:sz w:val="32"/>
          <w:szCs w:val="32"/>
        </w:rPr>
        <w:t>人</w:t>
      </w:r>
      <w:r>
        <w:rPr>
          <w:rFonts w:hint="eastAsia" w:ascii="Times New Roman" w:eastAsia="仿宋_GB2312"/>
          <w:b w:val="0"/>
          <w:sz w:val="32"/>
          <w:szCs w:val="32"/>
          <w:lang w:eastAsia="zh-CN"/>
        </w:rPr>
        <w:t>，</w:t>
      </w:r>
      <w:r>
        <w:rPr>
          <w:rFonts w:ascii="Times New Roman" w:eastAsia="仿宋_GB2312"/>
          <w:b w:val="0"/>
          <w:sz w:val="32"/>
          <w:szCs w:val="32"/>
        </w:rPr>
        <w:t>无本部门组织的出国（境）团组。</w:t>
      </w:r>
    </w:p>
    <w:p w14:paraId="1391A74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本单位2024年度公务用车购置及运行维护费预算为2.2万元，支出决算2.2万元，完成预算的100.0%,较预算增加</w:t>
      </w:r>
      <w:r>
        <w:rPr>
          <w:rFonts w:hint="eastAsia" w:ascii="Times New Roman" w:eastAsia="仿宋_GB2312"/>
          <w:b w:val="0"/>
          <w:sz w:val="32"/>
          <w:szCs w:val="32"/>
          <w:lang w:eastAsia="zh-CN"/>
        </w:rPr>
        <w:t>0</w:t>
      </w:r>
      <w:r>
        <w:rPr>
          <w:rFonts w:ascii="Times New Roman" w:eastAsia="仿宋_GB2312"/>
          <w:b w:val="0"/>
          <w:sz w:val="32"/>
          <w:szCs w:val="32"/>
        </w:rPr>
        <w:t>万元，增长0.0%；较上年增加</w:t>
      </w:r>
      <w:r>
        <w:rPr>
          <w:rFonts w:hint="eastAsia" w:ascii="Times New Roman" w:eastAsia="仿宋_GB2312"/>
          <w:b w:val="0"/>
          <w:sz w:val="32"/>
          <w:szCs w:val="32"/>
          <w:lang w:eastAsia="zh-CN"/>
        </w:rPr>
        <w:t>0</w:t>
      </w:r>
      <w:r>
        <w:rPr>
          <w:rFonts w:ascii="Times New Roman" w:eastAsia="仿宋_GB2312"/>
          <w:b w:val="0"/>
          <w:sz w:val="32"/>
          <w:szCs w:val="32"/>
        </w:rPr>
        <w:t>万元，增长0.0%。其中：</w:t>
      </w:r>
    </w:p>
    <w:p w14:paraId="6029775A">
      <w:pPr>
        <w:widowControl/>
        <w:spacing w:before="0" w:beforeLines="0" w:beforeAutospacing="0" w:after="0" w:afterLines="0" w:afterAutospacing="0" w:line="360" w:lineRule="auto"/>
        <w:ind w:firstLine="643" w:firstLineChars="200"/>
        <w:jc w:val="left"/>
        <w:rPr>
          <w:rFonts w:hint="eastAsia" w:ascii="Times New Roman" w:eastAsia="仿宋_GB2312"/>
          <w:sz w:val="32"/>
          <w:szCs w:val="32"/>
          <w:lang w:eastAsia="zh-CN"/>
        </w:rPr>
      </w:pPr>
      <w:r>
        <w:rPr>
          <w:rFonts w:ascii="Times New Roman" w:eastAsia="仿宋_GB2312"/>
          <w:b/>
          <w:sz w:val="32"/>
          <w:szCs w:val="32"/>
        </w:rPr>
        <w:t>公务用车购置费支出</w:t>
      </w:r>
      <w:r>
        <w:rPr>
          <w:rFonts w:hint="eastAsia" w:ascii="Times New Roman" w:eastAsia="仿宋_GB2312"/>
          <w:b/>
          <w:sz w:val="32"/>
          <w:szCs w:val="32"/>
          <w:lang w:eastAsia="zh-CN"/>
        </w:rPr>
        <w:t>0</w:t>
      </w:r>
      <w:r>
        <w:rPr>
          <w:rFonts w:ascii="Times New Roman" w:eastAsia="仿宋_GB2312"/>
          <w:b/>
          <w:sz w:val="32"/>
          <w:szCs w:val="32"/>
        </w:rPr>
        <w:t>万元：</w:t>
      </w:r>
      <w:r>
        <w:rPr>
          <w:rFonts w:ascii="Times New Roman" w:eastAsia="仿宋_GB2312"/>
          <w:b w:val="0"/>
          <w:sz w:val="32"/>
          <w:szCs w:val="32"/>
        </w:rPr>
        <w:t>本单位2024年度公务用车购置量0辆，发生“公务用车购置”经费支出</w:t>
      </w:r>
      <w:r>
        <w:rPr>
          <w:rFonts w:hint="eastAsia" w:ascii="Times New Roman" w:eastAsia="仿宋_GB2312"/>
          <w:b w:val="0"/>
          <w:sz w:val="32"/>
          <w:szCs w:val="32"/>
          <w:lang w:eastAsia="zh-CN"/>
        </w:rPr>
        <w:t>0</w:t>
      </w:r>
      <w:r>
        <w:rPr>
          <w:rFonts w:ascii="Times New Roman" w:eastAsia="仿宋_GB2312"/>
          <w:b w:val="0"/>
          <w:sz w:val="32"/>
          <w:szCs w:val="32"/>
        </w:rPr>
        <w:t>万元。公务用车购置费支出较预算增加</w:t>
      </w:r>
      <w:r>
        <w:rPr>
          <w:rFonts w:hint="eastAsia" w:ascii="Times New Roman" w:eastAsia="仿宋_GB2312"/>
          <w:b w:val="0"/>
          <w:sz w:val="32"/>
          <w:szCs w:val="32"/>
          <w:lang w:eastAsia="zh-CN"/>
        </w:rPr>
        <w:t>0</w:t>
      </w:r>
      <w:r>
        <w:rPr>
          <w:rFonts w:ascii="Times New Roman" w:eastAsia="仿宋_GB2312"/>
          <w:b w:val="0"/>
          <w:sz w:val="32"/>
          <w:szCs w:val="32"/>
        </w:rPr>
        <w:t>万元，增长0.0%；较上年增加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w:t>
      </w:r>
      <w:r>
        <w:rPr>
          <w:rFonts w:hint="eastAsia" w:ascii="Times New Roman" w:eastAsia="仿宋_GB2312"/>
          <w:b w:val="0"/>
          <w:sz w:val="32"/>
          <w:szCs w:val="32"/>
          <w:lang w:eastAsia="zh-CN"/>
        </w:rPr>
        <w:t>。</w:t>
      </w:r>
    </w:p>
    <w:p w14:paraId="3778600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公务用车运行维护费支出2.2万元：</w:t>
      </w:r>
      <w:r>
        <w:rPr>
          <w:rFonts w:ascii="Times New Roman" w:eastAsia="仿宋_GB2312"/>
          <w:b w:val="0"/>
          <w:sz w:val="32"/>
          <w:szCs w:val="32"/>
        </w:rPr>
        <w:t>本单位2024年度单位公务用车保有量1辆，发生运行维护费支出2.2万元。公车运行维护费支出较预算增加</w:t>
      </w:r>
      <w:r>
        <w:rPr>
          <w:rFonts w:hint="eastAsia" w:ascii="Times New Roman" w:eastAsia="仿宋_GB2312"/>
          <w:b w:val="0"/>
          <w:sz w:val="32"/>
          <w:szCs w:val="32"/>
          <w:lang w:eastAsia="zh-CN"/>
        </w:rPr>
        <w:t>0</w:t>
      </w:r>
      <w:r>
        <w:rPr>
          <w:rFonts w:ascii="Times New Roman" w:eastAsia="仿宋_GB2312"/>
          <w:b w:val="0"/>
          <w:sz w:val="32"/>
          <w:szCs w:val="32"/>
        </w:rPr>
        <w:t>万元，增长0%,主要原因是；较上年增加</w:t>
      </w:r>
      <w:r>
        <w:rPr>
          <w:rFonts w:hint="eastAsia" w:ascii="Times New Roman" w:eastAsia="仿宋_GB2312"/>
          <w:b w:val="0"/>
          <w:sz w:val="32"/>
          <w:szCs w:val="32"/>
          <w:lang w:eastAsia="zh-CN"/>
        </w:rPr>
        <w:t>0</w:t>
      </w:r>
      <w:r>
        <w:rPr>
          <w:rFonts w:ascii="Times New Roman" w:eastAsia="仿宋_GB2312"/>
          <w:b w:val="0"/>
          <w:sz w:val="32"/>
          <w:szCs w:val="32"/>
        </w:rPr>
        <w:t>万元，增长0%，主要原因是。</w:t>
      </w:r>
    </w:p>
    <w:p w14:paraId="1F111BD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w:t>
      </w:r>
      <w:r>
        <w:rPr>
          <w:rFonts w:hint="eastAsia" w:ascii="Times New Roman" w:eastAsia="仿宋_GB2312"/>
          <w:b w:val="0"/>
          <w:sz w:val="32"/>
          <w:szCs w:val="32"/>
          <w:lang w:eastAsia="zh-CN"/>
        </w:rPr>
        <w:t>0</w:t>
      </w:r>
      <w:r>
        <w:rPr>
          <w:rFonts w:ascii="Times New Roman" w:eastAsia="仿宋_GB2312"/>
          <w:b w:val="0"/>
          <w:sz w:val="32"/>
          <w:szCs w:val="32"/>
        </w:rPr>
        <w:t>万元，支出决算</w:t>
      </w:r>
      <w:r>
        <w:rPr>
          <w:rFonts w:hint="eastAsia" w:ascii="Times New Roman" w:eastAsia="仿宋_GB2312"/>
          <w:b w:val="0"/>
          <w:sz w:val="32"/>
          <w:szCs w:val="32"/>
          <w:lang w:eastAsia="zh-CN"/>
        </w:rPr>
        <w:t>0</w:t>
      </w:r>
      <w:r>
        <w:rPr>
          <w:rFonts w:ascii="Times New Roman" w:eastAsia="仿宋_GB2312"/>
          <w:b w:val="0"/>
          <w:sz w:val="32"/>
          <w:szCs w:val="32"/>
        </w:rPr>
        <w:t>万元，完成预算的0.0%。公务接待费支出较预算增加</w:t>
      </w:r>
      <w:r>
        <w:rPr>
          <w:rFonts w:hint="eastAsia" w:ascii="Times New Roman" w:eastAsia="仿宋_GB2312"/>
          <w:b w:val="0"/>
          <w:sz w:val="32"/>
          <w:szCs w:val="32"/>
          <w:lang w:eastAsia="zh-CN"/>
        </w:rPr>
        <w:t>0</w:t>
      </w:r>
      <w:r>
        <w:rPr>
          <w:rFonts w:ascii="Times New Roman" w:eastAsia="仿宋_GB2312"/>
          <w:b w:val="0"/>
          <w:sz w:val="32"/>
          <w:szCs w:val="32"/>
        </w:rPr>
        <w:t>万元，增长0%；较上年度增加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%,主要原因是。本年度共发生公务接待0批次、0人次。</w:t>
      </w:r>
    </w:p>
    <w:p w14:paraId="30ECC479">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2328850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本单位2024年度机关运行经费支出163.03万元，较2023年度增加14.21万元，增长9.5%。主要原因是</w:t>
      </w:r>
      <w:r>
        <w:rPr>
          <w:rFonts w:hint="eastAsia" w:ascii="仿宋_GB2312" w:hAnsi="Times New Roman" w:eastAsia="仿宋_GB2312" w:cs="Wingdings"/>
          <w:sz w:val="32"/>
          <w:szCs w:val="32"/>
        </w:rPr>
        <w:t>人员增加、公用经费支出增加</w:t>
      </w:r>
      <w:r>
        <w:rPr>
          <w:rFonts w:ascii="Times New Roman" w:eastAsia="仿宋_GB2312"/>
          <w:b w:val="0"/>
          <w:sz w:val="32"/>
          <w:szCs w:val="32"/>
        </w:rPr>
        <w:t>。</w:t>
      </w:r>
    </w:p>
    <w:p w14:paraId="2929D91B">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4EF151E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w:t>
      </w:r>
      <w:r>
        <w:rPr>
          <w:rFonts w:hint="eastAsia" w:ascii="Times New Roman" w:eastAsia="仿宋_GB2312"/>
          <w:b w:val="0"/>
          <w:sz w:val="32"/>
          <w:szCs w:val="32"/>
          <w:lang w:eastAsia="zh-CN"/>
        </w:rPr>
        <w:t>0</w:t>
      </w:r>
      <w:r>
        <w:rPr>
          <w:rFonts w:ascii="Times New Roman" w:eastAsia="仿宋_GB2312"/>
          <w:b w:val="0"/>
          <w:sz w:val="32"/>
          <w:szCs w:val="32"/>
        </w:rPr>
        <w:t>万元，从采购类型来看，政府采购货物支出</w:t>
      </w:r>
      <w:r>
        <w:rPr>
          <w:rFonts w:hint="eastAsia" w:ascii="Times New Roman" w:eastAsia="仿宋_GB2312"/>
          <w:b w:val="0"/>
          <w:sz w:val="32"/>
          <w:szCs w:val="32"/>
          <w:lang w:eastAsia="zh-CN"/>
        </w:rPr>
        <w:t>0</w:t>
      </w:r>
      <w:r>
        <w:rPr>
          <w:rFonts w:ascii="Times New Roman" w:eastAsia="仿宋_GB2312"/>
          <w:b w:val="0"/>
          <w:sz w:val="32"/>
          <w:szCs w:val="32"/>
        </w:rPr>
        <w:t>万元、政府采购工程支出</w:t>
      </w:r>
      <w:r>
        <w:rPr>
          <w:rFonts w:hint="eastAsia" w:ascii="Times New Roman" w:eastAsia="仿宋_GB2312"/>
          <w:b w:val="0"/>
          <w:sz w:val="32"/>
          <w:szCs w:val="32"/>
          <w:lang w:eastAsia="zh-CN"/>
        </w:rPr>
        <w:t>0</w:t>
      </w:r>
      <w:r>
        <w:rPr>
          <w:rFonts w:ascii="Times New Roman" w:eastAsia="仿宋_GB2312"/>
          <w:b w:val="0"/>
          <w:sz w:val="32"/>
          <w:szCs w:val="32"/>
        </w:rPr>
        <w:t>万元、政府采购服务支出</w:t>
      </w:r>
      <w:r>
        <w:rPr>
          <w:rFonts w:hint="eastAsia" w:ascii="Times New Roman" w:eastAsia="仿宋_GB2312"/>
          <w:b w:val="0"/>
          <w:sz w:val="32"/>
          <w:szCs w:val="32"/>
          <w:lang w:eastAsia="zh-CN"/>
        </w:rPr>
        <w:t>0</w:t>
      </w:r>
      <w:r>
        <w:rPr>
          <w:rFonts w:ascii="Times New Roman" w:eastAsia="仿宋_GB2312"/>
          <w:b w:val="0"/>
          <w:sz w:val="32"/>
          <w:szCs w:val="32"/>
        </w:rPr>
        <w:t>万元。授予中小企业合同金额</w:t>
      </w:r>
      <w:r>
        <w:rPr>
          <w:rFonts w:hint="eastAsia" w:ascii="Times New Roman" w:eastAsia="仿宋_GB2312"/>
          <w:b w:val="0"/>
          <w:sz w:val="32"/>
          <w:szCs w:val="32"/>
          <w:lang w:eastAsia="zh-CN"/>
        </w:rPr>
        <w:t>0</w:t>
      </w:r>
      <w:r>
        <w:rPr>
          <w:rFonts w:ascii="Times New Roman" w:eastAsia="仿宋_GB2312"/>
          <w:b w:val="0"/>
          <w:sz w:val="32"/>
          <w:szCs w:val="32"/>
        </w:rPr>
        <w:t>万元，占政府采购支出总额的0%，其中授予小微企业合同金额</w:t>
      </w:r>
      <w:r>
        <w:rPr>
          <w:rFonts w:hint="eastAsia" w:ascii="Times New Roman" w:eastAsia="仿宋_GB2312"/>
          <w:b w:val="0"/>
          <w:sz w:val="32"/>
          <w:szCs w:val="32"/>
          <w:lang w:eastAsia="zh-CN"/>
        </w:rPr>
        <w:t>0</w:t>
      </w:r>
      <w:r>
        <w:rPr>
          <w:rFonts w:ascii="Times New Roman" w:eastAsia="仿宋_GB2312"/>
          <w:b w:val="0"/>
          <w:sz w:val="32"/>
          <w:szCs w:val="32"/>
        </w:rPr>
        <w:t>万元，占政府采购支出总额的0%。</w:t>
      </w:r>
    </w:p>
    <w:p w14:paraId="17DF3DF5">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3CB56AF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1辆，比上年增加0辆。其中，副部（省）级及以上领导用车0辆，主要负责人用车0辆，机要通信用车0辆，应急保障用车1辆，执法执勤用车0辆，特种专业技术用车0辆，离退休干部用车0辆，其他用车0辆，其他用车主要是。单位价值100万元（含）以上设备（不含车辆）0台（套）。</w:t>
      </w:r>
    </w:p>
    <w:p w14:paraId="45186CE0">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6ACA3D0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676C44A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根据预算绩效管理要求，本部门组织对2024年度本级预算项目支出全面开展绩效自评，共涉及资金</w:t>
      </w:r>
      <w:r>
        <w:rPr>
          <w:rFonts w:hint="eastAsia" w:ascii="Times New Roman" w:eastAsia="仿宋_GB2312"/>
          <w:b w:val="0"/>
          <w:sz w:val="32"/>
          <w:szCs w:val="32"/>
          <w:lang w:val="en-US" w:eastAsia="zh-CN"/>
        </w:rPr>
        <w:t>1103.67</w:t>
      </w:r>
      <w:r>
        <w:rPr>
          <w:rFonts w:ascii="Times New Roman" w:eastAsia="仿宋_GB2312"/>
          <w:b w:val="0"/>
          <w:sz w:val="32"/>
          <w:szCs w:val="32"/>
        </w:rPr>
        <w:t>万元（决算金额）。其中，一般公共预算项目</w:t>
      </w:r>
      <w:r>
        <w:rPr>
          <w:rFonts w:hint="eastAsia" w:ascii="Times New Roman" w:eastAsia="仿宋_GB2312"/>
          <w:b w:val="0"/>
          <w:sz w:val="32"/>
          <w:szCs w:val="32"/>
          <w:lang w:val="en-US" w:eastAsia="zh-CN"/>
        </w:rPr>
        <w:t>14</w:t>
      </w:r>
      <w:r>
        <w:rPr>
          <w:rFonts w:ascii="Times New Roman" w:eastAsia="仿宋_GB2312"/>
          <w:b w:val="0"/>
          <w:sz w:val="32"/>
          <w:szCs w:val="32"/>
        </w:rPr>
        <w:t>个，涉及资金</w:t>
      </w:r>
      <w:r>
        <w:rPr>
          <w:rFonts w:hint="eastAsia" w:ascii="Times New Roman" w:eastAsia="仿宋_GB2312"/>
          <w:b w:val="0"/>
          <w:sz w:val="32"/>
          <w:szCs w:val="32"/>
          <w:lang w:val="en-US" w:eastAsia="zh-CN"/>
        </w:rPr>
        <w:t>1103.67</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14:paraId="08249AF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w:t>
      </w:r>
      <w:r>
        <w:rPr>
          <w:rFonts w:hint="eastAsia" w:ascii="Times New Roman" w:eastAsia="仿宋_GB2312"/>
          <w:b w:val="0"/>
          <w:sz w:val="32"/>
          <w:szCs w:val="32"/>
        </w:rPr>
        <w:t>常安镇工业园征地补偿</w:t>
      </w:r>
      <w:r>
        <w:rPr>
          <w:rFonts w:hint="eastAsia" w:ascii="Times New Roman" w:eastAsia="仿宋_GB2312"/>
          <w:b w:val="0"/>
          <w:sz w:val="32"/>
          <w:szCs w:val="32"/>
          <w:lang w:eastAsia="zh-CN"/>
        </w:rPr>
        <w:t>、常安镇公用经费、常安镇综合工作经费、常安镇综合工作经费、常安镇综合经费、公用经费（联防队员工资）、公用经费（临时人员工资）、公用经费（绿化补贴配套）、路域环境整治资金、农村独生子女费、人居环境整治经费、原经贸系统关闭企业下放回乡的合同工、副业工涉军人员生活补贴、综合工作经费、综合工作经费</w:t>
      </w:r>
      <w:r>
        <w:rPr>
          <w:rFonts w:ascii="Times New Roman" w:eastAsia="仿宋_GB2312"/>
          <w:b w:val="0"/>
          <w:sz w:val="32"/>
          <w:szCs w:val="32"/>
        </w:rPr>
        <w:t>等</w:t>
      </w:r>
      <w:r>
        <w:rPr>
          <w:rFonts w:hint="eastAsia" w:ascii="Times New Roman" w:eastAsia="仿宋_GB2312"/>
          <w:b w:val="0"/>
          <w:sz w:val="32"/>
          <w:szCs w:val="32"/>
          <w:lang w:val="en-US" w:eastAsia="zh-CN"/>
        </w:rPr>
        <w:t>14</w:t>
      </w:r>
      <w:r>
        <w:rPr>
          <w:rFonts w:ascii="Times New Roman" w:eastAsia="仿宋_GB2312"/>
          <w:b w:val="0"/>
          <w:sz w:val="32"/>
          <w:szCs w:val="32"/>
        </w:rPr>
        <w:t>个项目开展了部门重点评价，涉及一般公共预算支出</w:t>
      </w:r>
      <w:r>
        <w:rPr>
          <w:rFonts w:hint="eastAsia" w:ascii="Times New Roman" w:eastAsia="仿宋_GB2312"/>
          <w:b w:val="0"/>
          <w:sz w:val="32"/>
          <w:szCs w:val="32"/>
          <w:lang w:val="en-US" w:eastAsia="zh-CN"/>
        </w:rPr>
        <w:t>1103.67</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万元，从评价情况来看，</w:t>
      </w:r>
      <w:r>
        <w:rPr>
          <w:rFonts w:hint="eastAsia" w:ascii="仿宋_GB2312" w:hAnsi="仿宋_GB2312" w:eastAsia="仿宋_GB2312" w:cs="仿宋_GB2312"/>
          <w:sz w:val="32"/>
          <w:szCs w:val="32"/>
        </w:rPr>
        <w:t>本</w:t>
      </w:r>
      <w:r>
        <w:rPr>
          <w:rFonts w:hint="eastAsia" w:ascii="仿宋_GB2312" w:hAnsi="仿宋_GB2312" w:eastAsia="仿宋_GB2312" w:cs="仿宋_GB2312"/>
          <w:sz w:val="32"/>
          <w:szCs w:val="32"/>
          <w:lang w:val="en-US" w:eastAsia="zh-CN"/>
        </w:rPr>
        <w:t>部门</w:t>
      </w:r>
      <w:r>
        <w:rPr>
          <w:rFonts w:hint="eastAsia" w:ascii="仿宋_GB2312" w:hAnsi="仿宋_GB2312" w:eastAsia="仿宋_GB2312" w:cs="仿宋_GB2312"/>
          <w:sz w:val="32"/>
          <w:szCs w:val="32"/>
        </w:rPr>
        <w:t>对部门全面规范绩效预算编制、严格预算执行管理、推进绩效评价工作等方面进行了自评，考核结果为优秀。</w:t>
      </w:r>
    </w:p>
    <w:p w14:paraId="558DE20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4EE624D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本部门在今年部门决算公开中反映</w:t>
      </w:r>
      <w:r>
        <w:rPr>
          <w:rFonts w:hint="eastAsia" w:ascii="Times New Roman" w:eastAsia="仿宋_GB2312"/>
          <w:b w:val="0"/>
          <w:sz w:val="32"/>
          <w:szCs w:val="32"/>
        </w:rPr>
        <w:t>常安镇工业园征地补偿</w:t>
      </w:r>
      <w:r>
        <w:rPr>
          <w:rFonts w:hint="eastAsia" w:ascii="Times New Roman" w:eastAsia="仿宋_GB2312"/>
          <w:b w:val="0"/>
          <w:sz w:val="32"/>
          <w:szCs w:val="32"/>
          <w:lang w:eastAsia="zh-CN"/>
        </w:rPr>
        <w:t>、常安镇公用经费</w:t>
      </w:r>
      <w:r>
        <w:rPr>
          <w:rFonts w:ascii="Times New Roman" w:eastAsia="仿宋_GB2312"/>
          <w:b w:val="0"/>
          <w:sz w:val="32"/>
          <w:szCs w:val="32"/>
        </w:rPr>
        <w:t>等</w:t>
      </w:r>
      <w:r>
        <w:rPr>
          <w:rFonts w:hint="eastAsia" w:ascii="Times New Roman" w:eastAsia="仿宋_GB2312"/>
          <w:b w:val="0"/>
          <w:sz w:val="32"/>
          <w:szCs w:val="32"/>
          <w:lang w:val="en-US" w:eastAsia="zh-CN"/>
        </w:rPr>
        <w:t>10</w:t>
      </w:r>
      <w:r>
        <w:rPr>
          <w:rFonts w:ascii="Times New Roman" w:eastAsia="仿宋_GB2312"/>
          <w:b w:val="0"/>
          <w:sz w:val="32"/>
          <w:szCs w:val="32"/>
        </w:rPr>
        <w:t>个项目绩效自评结果。</w:t>
      </w:r>
    </w:p>
    <w:p w14:paraId="2D61B123">
      <w:pPr>
        <w:widowControl/>
        <w:numPr>
          <w:ilvl w:val="0"/>
          <w:numId w:val="2"/>
        </w:numPr>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rPr>
        <w:t>常安镇工业园征地补偿</w:t>
      </w:r>
      <w:r>
        <w:rPr>
          <w:rFonts w:ascii="Times New Roman" w:eastAsia="仿宋_GB2312"/>
          <w:b w:val="0"/>
          <w:sz w:val="32"/>
          <w:szCs w:val="32"/>
        </w:rPr>
        <w:t>项目绩效自评情况：根据年初设定的绩效目标，</w:t>
      </w:r>
      <w:r>
        <w:rPr>
          <w:rFonts w:hint="eastAsia" w:ascii="Times New Roman" w:eastAsia="仿宋_GB2312"/>
          <w:b w:val="0"/>
          <w:sz w:val="32"/>
          <w:szCs w:val="32"/>
        </w:rPr>
        <w:t>常安镇工业园征地补偿</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96</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400</w:t>
      </w:r>
      <w:r>
        <w:rPr>
          <w:rFonts w:ascii="Times New Roman" w:eastAsia="仿宋_GB2312"/>
          <w:b w:val="0"/>
          <w:sz w:val="32"/>
          <w:szCs w:val="32"/>
        </w:rPr>
        <w:t>万元，执行数为</w:t>
      </w:r>
      <w:r>
        <w:rPr>
          <w:rFonts w:hint="eastAsia" w:ascii="Times New Roman" w:eastAsia="仿宋_GB2312"/>
          <w:b w:val="0"/>
          <w:sz w:val="32"/>
          <w:szCs w:val="32"/>
          <w:lang w:val="en-US" w:eastAsia="zh-CN"/>
        </w:rPr>
        <w:t>400</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rPr>
        <w:t>支付</w:t>
      </w:r>
      <w:r>
        <w:rPr>
          <w:rFonts w:hint="eastAsia" w:ascii="Times New Roman" w:eastAsia="仿宋_GB2312"/>
          <w:b w:val="0"/>
          <w:sz w:val="32"/>
          <w:szCs w:val="32"/>
          <w:lang w:val="en-US" w:eastAsia="zh-CN"/>
        </w:rPr>
        <w:t>了</w:t>
      </w:r>
      <w:r>
        <w:rPr>
          <w:rFonts w:hint="eastAsia" w:ascii="Times New Roman" w:eastAsia="仿宋_GB2312"/>
          <w:b w:val="0"/>
          <w:sz w:val="32"/>
          <w:szCs w:val="32"/>
        </w:rPr>
        <w:t>河北铧海电力装备科研有限公司-国家产学研用一体化电力装备发展体验中心项目征地补偿款</w:t>
      </w:r>
      <w:r>
        <w:rPr>
          <w:rFonts w:ascii="Times New Roman" w:eastAsia="仿宋_GB2312"/>
          <w:b w:val="0"/>
          <w:sz w:val="32"/>
          <w:szCs w:val="32"/>
        </w:rPr>
        <w:t>。发现的主要问题及原因是：</w:t>
      </w:r>
      <w:r>
        <w:rPr>
          <w:rFonts w:hint="eastAsia" w:ascii="Times New Roman" w:eastAsia="仿宋_GB2312"/>
          <w:b w:val="0"/>
          <w:sz w:val="32"/>
          <w:szCs w:val="32"/>
        </w:rPr>
        <w:t>进度跟踪频度不足</w:t>
      </w:r>
      <w:r>
        <w:rPr>
          <w:rFonts w:ascii="Times New Roman" w:eastAsia="仿宋_GB2312"/>
          <w:b w:val="0"/>
          <w:sz w:val="32"/>
          <w:szCs w:val="32"/>
        </w:rPr>
        <w:t>。下一步改进措施：</w:t>
      </w:r>
      <w:r>
        <w:rPr>
          <w:rFonts w:hint="eastAsia" w:ascii="Times New Roman" w:eastAsia="仿宋_GB2312"/>
          <w:b w:val="0"/>
          <w:sz w:val="32"/>
          <w:szCs w:val="32"/>
        </w:rPr>
        <w:t>多依月、季度点查进度</w:t>
      </w:r>
      <w:r>
        <w:rPr>
          <w:rFonts w:ascii="Times New Roman" w:eastAsia="仿宋_GB2312"/>
          <w:b w:val="0"/>
          <w:sz w:val="32"/>
          <w:szCs w:val="32"/>
        </w:rPr>
        <w:t>。</w:t>
      </w:r>
    </w:p>
    <w:tbl>
      <w:tblPr>
        <w:tblStyle w:val="11"/>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90"/>
        <w:gridCol w:w="961"/>
        <w:gridCol w:w="591"/>
        <w:gridCol w:w="887"/>
        <w:gridCol w:w="867"/>
        <w:gridCol w:w="878"/>
        <w:gridCol w:w="750"/>
        <w:gridCol w:w="867"/>
        <w:gridCol w:w="837"/>
        <w:gridCol w:w="1040"/>
        <w:gridCol w:w="616"/>
      </w:tblGrid>
      <w:tr w14:paraId="4FCB3D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550" w:type="pct"/>
            <w:vMerge w:val="restart"/>
            <w:tcBorders>
              <w:top w:val="single" w:color="000000" w:sz="4" w:space="0"/>
              <w:left w:val="single" w:color="000000" w:sz="4" w:space="0"/>
              <w:bottom w:val="single" w:color="000000" w:sz="4" w:space="0"/>
              <w:right w:val="nil"/>
            </w:tcBorders>
            <w:shd w:val="clear" w:color="auto" w:fill="auto"/>
            <w:vAlign w:val="center"/>
          </w:tcPr>
          <w:p w14:paraId="7AF94EA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C4650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1801" w:type="pct"/>
            <w:gridSpan w:val="4"/>
            <w:tcBorders>
              <w:top w:val="single" w:color="000000" w:sz="4" w:space="0"/>
              <w:left w:val="single" w:color="000000" w:sz="4" w:space="0"/>
              <w:bottom w:val="single" w:color="000000" w:sz="4" w:space="0"/>
              <w:right w:val="nil"/>
            </w:tcBorders>
            <w:shd w:val="clear" w:color="auto" w:fill="auto"/>
            <w:vAlign w:val="center"/>
          </w:tcPr>
          <w:p w14:paraId="0353FDD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2555</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D5A77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1693" w:type="pct"/>
            <w:gridSpan w:val="4"/>
            <w:tcBorders>
              <w:top w:val="single" w:color="000000" w:sz="4" w:space="0"/>
              <w:left w:val="nil"/>
              <w:bottom w:val="single" w:color="000000" w:sz="4" w:space="0"/>
              <w:right w:val="single" w:color="000000" w:sz="4" w:space="0"/>
            </w:tcBorders>
            <w:shd w:val="clear" w:color="auto" w:fill="auto"/>
            <w:vAlign w:val="center"/>
          </w:tcPr>
          <w:p w14:paraId="1647359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石家庄市藁城区常安镇人民政府本级</w:t>
            </w:r>
          </w:p>
        </w:tc>
      </w:tr>
      <w:tr w14:paraId="5EC94C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1286DA0D">
            <w:pPr>
              <w:jc w:val="left"/>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F8C0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3915"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6D793BF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常安镇工业园征地补偿</w:t>
            </w:r>
          </w:p>
        </w:tc>
      </w:tr>
      <w:tr w14:paraId="1984B4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8BA5C3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869" w:type="pct"/>
            <w:gridSpan w:val="2"/>
            <w:tcBorders>
              <w:top w:val="single" w:color="000000" w:sz="4" w:space="0"/>
              <w:left w:val="nil"/>
              <w:bottom w:val="single" w:color="000000" w:sz="4" w:space="0"/>
              <w:right w:val="single" w:color="000000" w:sz="4" w:space="0"/>
            </w:tcBorders>
            <w:shd w:val="clear" w:color="auto" w:fill="auto"/>
            <w:vAlign w:val="center"/>
          </w:tcPr>
          <w:p w14:paraId="7801AF2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FBF42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909" w:type="pct"/>
            <w:gridSpan w:val="2"/>
            <w:tcBorders>
              <w:top w:val="single" w:color="000000" w:sz="4" w:space="0"/>
              <w:left w:val="single" w:color="000000" w:sz="4" w:space="0"/>
              <w:bottom w:val="single" w:color="000000" w:sz="4" w:space="0"/>
              <w:right w:val="nil"/>
            </w:tcBorders>
            <w:shd w:val="clear" w:color="auto" w:fill="auto"/>
            <w:vAlign w:val="center"/>
          </w:tcPr>
          <w:p w14:paraId="71E2E94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948" w:type="pct"/>
            <w:gridSpan w:val="2"/>
            <w:tcBorders>
              <w:top w:val="single" w:color="000000" w:sz="4" w:space="0"/>
              <w:left w:val="single" w:color="000000" w:sz="4" w:space="0"/>
              <w:bottom w:val="single" w:color="000000" w:sz="4" w:space="0"/>
              <w:right w:val="nil"/>
            </w:tcBorders>
            <w:shd w:val="clear" w:color="auto" w:fill="auto"/>
            <w:vAlign w:val="center"/>
          </w:tcPr>
          <w:p w14:paraId="384A77C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结余资金情况</w:t>
            </w:r>
          </w:p>
        </w:tc>
        <w:tc>
          <w:tcPr>
            <w:tcW w:w="74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CA69A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6E4DA6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3E2CC1">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single" w:color="000000" w:sz="4" w:space="0"/>
              <w:right w:val="single" w:color="000000" w:sz="4" w:space="0"/>
            </w:tcBorders>
            <w:shd w:val="clear" w:color="auto" w:fill="auto"/>
            <w:vAlign w:val="center"/>
          </w:tcPr>
          <w:p w14:paraId="2DEE86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BB6DB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400</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3B7C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F104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400</w:t>
            </w:r>
          </w:p>
        </w:tc>
        <w:tc>
          <w:tcPr>
            <w:tcW w:w="4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B967A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D502A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400</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03EE6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9F53C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744" w:type="pct"/>
            <w:gridSpan w:val="2"/>
            <w:vMerge w:val="restart"/>
            <w:tcBorders>
              <w:top w:val="single" w:color="000000" w:sz="4" w:space="0"/>
              <w:left w:val="single" w:color="000000" w:sz="4" w:space="0"/>
              <w:bottom w:val="nil"/>
              <w:right w:val="single" w:color="000000" w:sz="4" w:space="0"/>
            </w:tcBorders>
            <w:shd w:val="clear" w:color="auto" w:fill="auto"/>
            <w:vAlign w:val="center"/>
          </w:tcPr>
          <w:p w14:paraId="02A476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107849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4D8173">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single" w:color="000000" w:sz="4" w:space="0"/>
              <w:right w:val="single" w:color="000000" w:sz="4" w:space="0"/>
            </w:tcBorders>
            <w:shd w:val="clear" w:color="auto" w:fill="auto"/>
            <w:vAlign w:val="center"/>
          </w:tcPr>
          <w:p w14:paraId="27D873D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FDD4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400</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23DF8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51B60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400</w:t>
            </w:r>
          </w:p>
        </w:tc>
        <w:tc>
          <w:tcPr>
            <w:tcW w:w="4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557D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0F04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400</w:t>
            </w:r>
          </w:p>
        </w:tc>
        <w:tc>
          <w:tcPr>
            <w:tcW w:w="482" w:type="pct"/>
            <w:vMerge w:val="restart"/>
            <w:tcBorders>
              <w:top w:val="single" w:color="000000" w:sz="4" w:space="0"/>
              <w:left w:val="single" w:color="000000" w:sz="4" w:space="0"/>
              <w:bottom w:val="nil"/>
              <w:right w:val="single" w:color="000000" w:sz="4" w:space="0"/>
            </w:tcBorders>
            <w:shd w:val="clear" w:color="auto" w:fill="auto"/>
            <w:vAlign w:val="center"/>
          </w:tcPr>
          <w:p w14:paraId="6D370C5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465" w:type="pct"/>
            <w:vMerge w:val="restart"/>
            <w:tcBorders>
              <w:top w:val="single" w:color="000000" w:sz="4" w:space="0"/>
              <w:left w:val="single" w:color="000000" w:sz="4" w:space="0"/>
              <w:bottom w:val="nil"/>
              <w:right w:val="single" w:color="000000" w:sz="4" w:space="0"/>
            </w:tcBorders>
            <w:shd w:val="clear" w:color="auto" w:fill="auto"/>
            <w:vAlign w:val="center"/>
          </w:tcPr>
          <w:p w14:paraId="75D31038">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nil"/>
              <w:right w:val="single" w:color="000000" w:sz="4" w:space="0"/>
            </w:tcBorders>
            <w:shd w:val="clear" w:color="auto" w:fill="auto"/>
            <w:vAlign w:val="center"/>
          </w:tcPr>
          <w:p w14:paraId="2C8B6DDA">
            <w:pPr>
              <w:jc w:val="center"/>
              <w:rPr>
                <w:rFonts w:hint="eastAsia" w:ascii="宋体" w:hAnsi="宋体" w:eastAsia="宋体" w:cs="宋体"/>
                <w:i w:val="0"/>
                <w:iCs w:val="0"/>
                <w:color w:val="000000"/>
                <w:sz w:val="16"/>
                <w:szCs w:val="16"/>
                <w:u w:val="none"/>
              </w:rPr>
            </w:pPr>
          </w:p>
        </w:tc>
      </w:tr>
      <w:tr w14:paraId="68F37C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529944">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nil"/>
              <w:right w:val="single" w:color="000000" w:sz="4" w:space="0"/>
            </w:tcBorders>
            <w:shd w:val="clear" w:color="auto" w:fill="auto"/>
            <w:vAlign w:val="center"/>
          </w:tcPr>
          <w:p w14:paraId="577C9CF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334" w:type="pct"/>
            <w:tcBorders>
              <w:top w:val="single" w:color="000000" w:sz="4" w:space="0"/>
              <w:left w:val="single" w:color="000000" w:sz="4" w:space="0"/>
              <w:bottom w:val="nil"/>
              <w:right w:val="single" w:color="000000" w:sz="4" w:space="0"/>
            </w:tcBorders>
            <w:shd w:val="clear" w:color="auto" w:fill="auto"/>
            <w:vAlign w:val="center"/>
          </w:tcPr>
          <w:p w14:paraId="410DFDFB">
            <w:pPr>
              <w:jc w:val="center"/>
              <w:rPr>
                <w:rFonts w:hint="eastAsia" w:ascii="宋体" w:hAnsi="宋体" w:eastAsia="宋体" w:cs="宋体"/>
                <w:i w:val="0"/>
                <w:iCs w:val="0"/>
                <w:color w:val="000000"/>
                <w:sz w:val="16"/>
                <w:szCs w:val="16"/>
                <w:u w:val="none"/>
              </w:rPr>
            </w:pPr>
          </w:p>
        </w:tc>
        <w:tc>
          <w:tcPr>
            <w:tcW w:w="494" w:type="pct"/>
            <w:tcBorders>
              <w:top w:val="single" w:color="000000" w:sz="4" w:space="0"/>
              <w:left w:val="single" w:color="000000" w:sz="4" w:space="0"/>
              <w:bottom w:val="nil"/>
              <w:right w:val="single" w:color="000000" w:sz="4" w:space="0"/>
            </w:tcBorders>
            <w:shd w:val="clear" w:color="auto" w:fill="auto"/>
            <w:vAlign w:val="center"/>
          </w:tcPr>
          <w:p w14:paraId="5BAF11C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482" w:type="pct"/>
            <w:tcBorders>
              <w:top w:val="single" w:color="000000" w:sz="4" w:space="0"/>
              <w:left w:val="single" w:color="000000" w:sz="4" w:space="0"/>
              <w:bottom w:val="nil"/>
              <w:right w:val="single" w:color="000000" w:sz="4" w:space="0"/>
            </w:tcBorders>
            <w:shd w:val="clear" w:color="auto" w:fill="auto"/>
            <w:vAlign w:val="center"/>
          </w:tcPr>
          <w:p w14:paraId="134C25DA">
            <w:pPr>
              <w:jc w:val="center"/>
              <w:rPr>
                <w:rFonts w:hint="eastAsia" w:ascii="宋体" w:hAnsi="宋体" w:eastAsia="宋体" w:cs="宋体"/>
                <w:i w:val="0"/>
                <w:iCs w:val="0"/>
                <w:color w:val="000000"/>
                <w:sz w:val="16"/>
                <w:szCs w:val="16"/>
                <w:u w:val="none"/>
              </w:rPr>
            </w:pPr>
          </w:p>
        </w:tc>
        <w:tc>
          <w:tcPr>
            <w:tcW w:w="488" w:type="pct"/>
            <w:tcBorders>
              <w:top w:val="single" w:color="000000" w:sz="4" w:space="0"/>
              <w:left w:val="single" w:color="000000" w:sz="4" w:space="0"/>
              <w:bottom w:val="nil"/>
              <w:right w:val="single" w:color="000000" w:sz="4" w:space="0"/>
            </w:tcBorders>
            <w:shd w:val="clear" w:color="auto" w:fill="auto"/>
            <w:vAlign w:val="center"/>
          </w:tcPr>
          <w:p w14:paraId="039A50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420" w:type="pct"/>
            <w:tcBorders>
              <w:top w:val="single" w:color="000000" w:sz="4" w:space="0"/>
              <w:left w:val="single" w:color="000000" w:sz="4" w:space="0"/>
              <w:bottom w:val="nil"/>
              <w:right w:val="single" w:color="000000" w:sz="4" w:space="0"/>
            </w:tcBorders>
            <w:shd w:val="clear" w:color="auto" w:fill="auto"/>
            <w:vAlign w:val="center"/>
          </w:tcPr>
          <w:p w14:paraId="6F4FEDF7">
            <w:pPr>
              <w:jc w:val="center"/>
              <w:rPr>
                <w:rFonts w:hint="eastAsia" w:ascii="宋体" w:hAnsi="宋体" w:eastAsia="宋体" w:cs="宋体"/>
                <w:i w:val="0"/>
                <w:iCs w:val="0"/>
                <w:color w:val="000000"/>
                <w:sz w:val="16"/>
                <w:szCs w:val="16"/>
                <w:u w:val="none"/>
              </w:rPr>
            </w:pPr>
          </w:p>
        </w:tc>
        <w:tc>
          <w:tcPr>
            <w:tcW w:w="482" w:type="pct"/>
            <w:vMerge w:val="continue"/>
            <w:tcBorders>
              <w:top w:val="single" w:color="000000" w:sz="4" w:space="0"/>
              <w:left w:val="single" w:color="000000" w:sz="4" w:space="0"/>
              <w:bottom w:val="nil"/>
              <w:right w:val="single" w:color="000000" w:sz="4" w:space="0"/>
            </w:tcBorders>
            <w:shd w:val="clear" w:color="auto" w:fill="auto"/>
            <w:vAlign w:val="center"/>
          </w:tcPr>
          <w:p w14:paraId="31851D36">
            <w:pPr>
              <w:jc w:val="center"/>
              <w:rPr>
                <w:rFonts w:hint="eastAsia" w:ascii="宋体" w:hAnsi="宋体" w:eastAsia="宋体" w:cs="宋体"/>
                <w:i w:val="0"/>
                <w:iCs w:val="0"/>
                <w:color w:val="000000"/>
                <w:sz w:val="16"/>
                <w:szCs w:val="16"/>
                <w:u w:val="none"/>
              </w:rPr>
            </w:pPr>
          </w:p>
        </w:tc>
        <w:tc>
          <w:tcPr>
            <w:tcW w:w="465" w:type="pct"/>
            <w:vMerge w:val="continue"/>
            <w:tcBorders>
              <w:top w:val="single" w:color="000000" w:sz="4" w:space="0"/>
              <w:left w:val="single" w:color="000000" w:sz="4" w:space="0"/>
              <w:bottom w:val="nil"/>
              <w:right w:val="single" w:color="000000" w:sz="4" w:space="0"/>
            </w:tcBorders>
            <w:shd w:val="clear" w:color="auto" w:fill="auto"/>
            <w:vAlign w:val="center"/>
          </w:tcPr>
          <w:p w14:paraId="5C4F7174">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nil"/>
              <w:right w:val="single" w:color="000000" w:sz="4" w:space="0"/>
            </w:tcBorders>
            <w:shd w:val="clear" w:color="auto" w:fill="auto"/>
            <w:vAlign w:val="center"/>
          </w:tcPr>
          <w:p w14:paraId="2242B571">
            <w:pPr>
              <w:jc w:val="center"/>
              <w:rPr>
                <w:rFonts w:hint="eastAsia" w:ascii="宋体" w:hAnsi="宋体" w:eastAsia="宋体" w:cs="宋体"/>
                <w:i w:val="0"/>
                <w:iCs w:val="0"/>
                <w:color w:val="000000"/>
                <w:sz w:val="16"/>
                <w:szCs w:val="16"/>
                <w:u w:val="none"/>
              </w:rPr>
            </w:pPr>
          </w:p>
        </w:tc>
      </w:tr>
      <w:tr w14:paraId="6529D4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restart"/>
            <w:tcBorders>
              <w:top w:val="nil"/>
              <w:left w:val="single" w:color="000000" w:sz="4" w:space="0"/>
              <w:bottom w:val="single" w:color="000000" w:sz="4" w:space="0"/>
              <w:right w:val="nil"/>
            </w:tcBorders>
            <w:shd w:val="clear" w:color="auto" w:fill="auto"/>
            <w:vAlign w:val="center"/>
          </w:tcPr>
          <w:p w14:paraId="69D9C2F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1846"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8522D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1858"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FDCAAB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74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DC095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08B109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3BC6D471">
            <w:pPr>
              <w:jc w:val="center"/>
              <w:rPr>
                <w:rFonts w:hint="eastAsia" w:ascii="宋体" w:hAnsi="宋体" w:eastAsia="宋体" w:cs="宋体"/>
                <w:i w:val="0"/>
                <w:iCs w:val="0"/>
                <w:color w:val="000000"/>
                <w:sz w:val="16"/>
                <w:szCs w:val="16"/>
                <w:u w:val="none"/>
              </w:rPr>
            </w:pPr>
          </w:p>
        </w:tc>
        <w:tc>
          <w:tcPr>
            <w:tcW w:w="1846" w:type="pct"/>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483828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支付河北铧海电力装备科研有限公司-国家产学研用一体化电力装备发展体验中心项目征地补偿款</w:t>
            </w:r>
          </w:p>
        </w:tc>
        <w:tc>
          <w:tcPr>
            <w:tcW w:w="1858" w:type="pct"/>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1BB663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支付河北铧海电力装备科研有限公司-国家产学研用一体化电力装备发展体验中心项目征地补偿款</w:t>
            </w:r>
          </w:p>
        </w:tc>
        <w:tc>
          <w:tcPr>
            <w:tcW w:w="744"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32C7B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1323FF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220A11B0">
            <w:pPr>
              <w:jc w:val="center"/>
              <w:rPr>
                <w:rFonts w:hint="eastAsia" w:ascii="宋体" w:hAnsi="宋体" w:eastAsia="宋体" w:cs="宋体"/>
                <w:i w:val="0"/>
                <w:iCs w:val="0"/>
                <w:color w:val="000000"/>
                <w:sz w:val="16"/>
                <w:szCs w:val="16"/>
                <w:u w:val="none"/>
              </w:rPr>
            </w:pPr>
          </w:p>
        </w:tc>
        <w:tc>
          <w:tcPr>
            <w:tcW w:w="1846"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7101A1">
            <w:pPr>
              <w:jc w:val="center"/>
              <w:rPr>
                <w:rFonts w:hint="eastAsia" w:ascii="宋体" w:hAnsi="宋体" w:eastAsia="宋体" w:cs="宋体"/>
                <w:i w:val="0"/>
                <w:iCs w:val="0"/>
                <w:color w:val="000000"/>
                <w:sz w:val="16"/>
                <w:szCs w:val="16"/>
                <w:u w:val="none"/>
              </w:rPr>
            </w:pPr>
          </w:p>
        </w:tc>
        <w:tc>
          <w:tcPr>
            <w:tcW w:w="1858"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6CC193">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C30065">
            <w:pPr>
              <w:jc w:val="center"/>
              <w:rPr>
                <w:rFonts w:hint="eastAsia" w:ascii="宋体" w:hAnsi="宋体" w:eastAsia="宋体" w:cs="宋体"/>
                <w:i w:val="0"/>
                <w:iCs w:val="0"/>
                <w:color w:val="000000"/>
                <w:sz w:val="16"/>
                <w:szCs w:val="16"/>
                <w:u w:val="none"/>
              </w:rPr>
            </w:pPr>
          </w:p>
        </w:tc>
      </w:tr>
      <w:tr w14:paraId="2E9512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1817809F">
            <w:pPr>
              <w:jc w:val="center"/>
              <w:rPr>
                <w:rFonts w:hint="eastAsia" w:ascii="宋体" w:hAnsi="宋体" w:eastAsia="宋体" w:cs="宋体"/>
                <w:i w:val="0"/>
                <w:iCs w:val="0"/>
                <w:color w:val="000000"/>
                <w:sz w:val="16"/>
                <w:szCs w:val="16"/>
                <w:u w:val="none"/>
              </w:rPr>
            </w:pPr>
          </w:p>
        </w:tc>
        <w:tc>
          <w:tcPr>
            <w:tcW w:w="1846"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D95E3F">
            <w:pPr>
              <w:jc w:val="center"/>
              <w:rPr>
                <w:rFonts w:hint="eastAsia" w:ascii="宋体" w:hAnsi="宋体" w:eastAsia="宋体" w:cs="宋体"/>
                <w:i w:val="0"/>
                <w:iCs w:val="0"/>
                <w:color w:val="000000"/>
                <w:sz w:val="16"/>
                <w:szCs w:val="16"/>
                <w:u w:val="none"/>
              </w:rPr>
            </w:pPr>
          </w:p>
        </w:tc>
        <w:tc>
          <w:tcPr>
            <w:tcW w:w="1858"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3EFEBE">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B6BCB5">
            <w:pPr>
              <w:jc w:val="center"/>
              <w:rPr>
                <w:rFonts w:hint="eastAsia" w:ascii="宋体" w:hAnsi="宋体" w:eastAsia="宋体" w:cs="宋体"/>
                <w:i w:val="0"/>
                <w:iCs w:val="0"/>
                <w:color w:val="000000"/>
                <w:sz w:val="16"/>
                <w:szCs w:val="16"/>
                <w:u w:val="none"/>
              </w:rPr>
            </w:pPr>
          </w:p>
        </w:tc>
      </w:tr>
      <w:tr w14:paraId="218FA7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nil"/>
            </w:tcBorders>
            <w:shd w:val="clear" w:color="auto" w:fill="auto"/>
            <w:vAlign w:val="center"/>
          </w:tcPr>
          <w:p w14:paraId="5DF4222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534" w:type="pct"/>
            <w:tcBorders>
              <w:top w:val="nil"/>
              <w:left w:val="single" w:color="000000" w:sz="4" w:space="0"/>
              <w:bottom w:val="single" w:color="000000" w:sz="4" w:space="0"/>
              <w:right w:val="single" w:color="000000" w:sz="4" w:space="0"/>
            </w:tcBorders>
            <w:shd w:val="clear" w:color="auto" w:fill="auto"/>
            <w:vAlign w:val="center"/>
          </w:tcPr>
          <w:p w14:paraId="40D8A58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334" w:type="pct"/>
            <w:tcBorders>
              <w:top w:val="nil"/>
              <w:left w:val="single" w:color="000000" w:sz="4" w:space="0"/>
              <w:bottom w:val="single" w:color="000000" w:sz="4" w:space="0"/>
              <w:right w:val="single" w:color="000000" w:sz="4" w:space="0"/>
            </w:tcBorders>
            <w:shd w:val="clear" w:color="auto" w:fill="auto"/>
            <w:vAlign w:val="center"/>
          </w:tcPr>
          <w:p w14:paraId="47612D1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977" w:type="pct"/>
            <w:gridSpan w:val="2"/>
            <w:tcBorders>
              <w:top w:val="nil"/>
              <w:left w:val="single" w:color="000000" w:sz="4" w:space="0"/>
              <w:bottom w:val="single" w:color="000000" w:sz="4" w:space="0"/>
              <w:right w:val="single" w:color="000000" w:sz="4" w:space="0"/>
            </w:tcBorders>
            <w:shd w:val="clear" w:color="auto" w:fill="auto"/>
            <w:vAlign w:val="center"/>
          </w:tcPr>
          <w:p w14:paraId="0342B7E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488" w:type="pct"/>
            <w:tcBorders>
              <w:top w:val="nil"/>
              <w:left w:val="single" w:color="000000" w:sz="4" w:space="0"/>
              <w:bottom w:val="single" w:color="000000" w:sz="4" w:space="0"/>
              <w:right w:val="nil"/>
            </w:tcBorders>
            <w:shd w:val="clear" w:color="auto" w:fill="auto"/>
            <w:vAlign w:val="center"/>
          </w:tcPr>
          <w:p w14:paraId="0E90837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09F0E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7047D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08FCA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160F75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00437B06">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nil"/>
              <w:right w:val="single" w:color="000000" w:sz="4" w:space="0"/>
            </w:tcBorders>
            <w:shd w:val="clear" w:color="auto" w:fill="auto"/>
            <w:vAlign w:val="center"/>
          </w:tcPr>
          <w:p w14:paraId="07DC228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产出指标（40分）</w:t>
            </w:r>
          </w:p>
        </w:tc>
        <w:tc>
          <w:tcPr>
            <w:tcW w:w="334" w:type="pct"/>
            <w:tcBorders>
              <w:top w:val="single" w:color="000000" w:sz="4" w:space="0"/>
              <w:left w:val="single" w:color="000000" w:sz="4" w:space="0"/>
              <w:bottom w:val="nil"/>
              <w:right w:val="single" w:color="000000" w:sz="4" w:space="0"/>
            </w:tcBorders>
            <w:shd w:val="clear" w:color="auto" w:fill="auto"/>
            <w:vAlign w:val="center"/>
          </w:tcPr>
          <w:p w14:paraId="4BE177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98BFA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资金拨付数量</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2D99CE7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12230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100万元</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2D4B9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100万元</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7274C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1B9EA0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1AE52B27">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081AC3BD">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75D8E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08A5D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专款专用率</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4D93E92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D908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B4340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99%</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CDC03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14</w:t>
            </w:r>
          </w:p>
        </w:tc>
      </w:tr>
      <w:tr w14:paraId="0BC37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77029546">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21B09174">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266C5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90BB6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支付时效</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68E5479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31E5D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按项目要求及时支出</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7EE91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按项目要求及时支出</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AE016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r>
      <w:tr w14:paraId="33CC3B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41C30FD6">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5E1BD415">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F887E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46E2F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项目资金支付率</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5FC80F5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001DC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24C80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990E5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5022C2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5F436F4C">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57435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334" w:type="pct"/>
            <w:tcBorders>
              <w:top w:val="nil"/>
              <w:left w:val="nil"/>
              <w:bottom w:val="single" w:color="000000" w:sz="4" w:space="0"/>
              <w:right w:val="single" w:color="000000" w:sz="4" w:space="0"/>
            </w:tcBorders>
            <w:shd w:val="clear" w:color="auto" w:fill="auto"/>
            <w:vAlign w:val="center"/>
          </w:tcPr>
          <w:p w14:paraId="69D9468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304BB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预算金额执行率</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2FB7E8B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F485F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FBD7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CD2EE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73F6B6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192DFDE2">
            <w:pPr>
              <w:jc w:val="center"/>
              <w:rPr>
                <w:rFonts w:hint="eastAsia" w:ascii="宋体" w:hAnsi="宋体" w:eastAsia="宋体" w:cs="宋体"/>
                <w:i w:val="0"/>
                <w:iCs w:val="0"/>
                <w:color w:val="000000"/>
                <w:sz w:val="16"/>
                <w:szCs w:val="16"/>
                <w:u w:val="none"/>
              </w:rPr>
            </w:pPr>
          </w:p>
        </w:tc>
        <w:tc>
          <w:tcPr>
            <w:tcW w:w="534" w:type="pct"/>
            <w:tcBorders>
              <w:top w:val="nil"/>
              <w:left w:val="single" w:color="000000" w:sz="4" w:space="0"/>
              <w:bottom w:val="nil"/>
              <w:right w:val="single" w:color="000000" w:sz="4" w:space="0"/>
            </w:tcBorders>
            <w:shd w:val="clear" w:color="auto" w:fill="auto"/>
            <w:vAlign w:val="center"/>
          </w:tcPr>
          <w:p w14:paraId="0EC8B29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效益指标（40分）</w:t>
            </w:r>
          </w:p>
        </w:tc>
        <w:tc>
          <w:tcPr>
            <w:tcW w:w="334" w:type="pct"/>
            <w:tcBorders>
              <w:top w:val="single" w:color="B0C4DE" w:sz="4" w:space="0"/>
              <w:left w:val="single" w:color="B0C4DE" w:sz="4" w:space="0"/>
              <w:bottom w:val="single" w:color="B0C4DE" w:sz="4" w:space="0"/>
              <w:right w:val="single" w:color="B0C4DE" w:sz="4" w:space="0"/>
            </w:tcBorders>
            <w:shd w:val="clear" w:color="auto" w:fill="auto"/>
            <w:vAlign w:val="center"/>
          </w:tcPr>
          <w:p w14:paraId="579EA23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E7849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项目实现功能</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0B1FCB1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1B0A3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47099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88%</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99DBD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38</w:t>
            </w:r>
          </w:p>
        </w:tc>
      </w:tr>
      <w:tr w14:paraId="339975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25092FD6">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3320D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D7EFE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4F55A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群众满意度</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2DE3BC8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65A04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≥98%</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AA4D0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97%</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488EA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w:t>
            </w:r>
          </w:p>
        </w:tc>
      </w:tr>
      <w:tr w14:paraId="65D2A1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02B3CD38">
            <w:pPr>
              <w:jc w:val="center"/>
              <w:rPr>
                <w:rFonts w:hint="eastAsia" w:ascii="宋体" w:hAnsi="宋体" w:eastAsia="宋体" w:cs="宋体"/>
                <w:i w:val="0"/>
                <w:iCs w:val="0"/>
                <w:color w:val="000000"/>
                <w:sz w:val="16"/>
                <w:szCs w:val="16"/>
                <w:u w:val="none"/>
              </w:rPr>
            </w:pPr>
          </w:p>
        </w:tc>
        <w:tc>
          <w:tcPr>
            <w:tcW w:w="4170"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2A4F09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4E3C9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96</w:t>
            </w:r>
          </w:p>
        </w:tc>
      </w:tr>
      <w:tr w14:paraId="163AEA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EB6BA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D4295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项目绩效存在问题</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4B5A4F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进度跟踪频度不足</w:t>
            </w:r>
          </w:p>
        </w:tc>
      </w:tr>
      <w:tr w14:paraId="752E12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8A3588">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AB7CFC">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7F037C">
            <w:pPr>
              <w:jc w:val="center"/>
              <w:rPr>
                <w:rFonts w:hint="eastAsia" w:ascii="宋体" w:hAnsi="宋体" w:eastAsia="宋体" w:cs="宋体"/>
                <w:i w:val="0"/>
                <w:iCs w:val="0"/>
                <w:color w:val="000000"/>
                <w:sz w:val="16"/>
                <w:szCs w:val="16"/>
                <w:u w:val="none"/>
              </w:rPr>
            </w:pPr>
          </w:p>
        </w:tc>
      </w:tr>
      <w:tr w14:paraId="5EFEFB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08412A">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78C47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5BB8D1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人员重视程度有待提升</w:t>
            </w:r>
          </w:p>
        </w:tc>
      </w:tr>
      <w:tr w14:paraId="1ED9FB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EA5157">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2F1625">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86822E">
            <w:pPr>
              <w:jc w:val="center"/>
              <w:rPr>
                <w:rFonts w:hint="eastAsia" w:ascii="宋体" w:hAnsi="宋体" w:eastAsia="宋体" w:cs="宋体"/>
                <w:i w:val="0"/>
                <w:iCs w:val="0"/>
                <w:color w:val="000000"/>
                <w:sz w:val="16"/>
                <w:szCs w:val="16"/>
                <w:u w:val="none"/>
              </w:rPr>
            </w:pPr>
          </w:p>
        </w:tc>
      </w:tr>
      <w:tr w14:paraId="59724B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0DD90E">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51067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下一步整改措施</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1A31FB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多依月、季度点查进度</w:t>
            </w:r>
          </w:p>
        </w:tc>
      </w:tr>
      <w:tr w14:paraId="03AA0E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CE1214">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70A39C">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A7CD26">
            <w:pPr>
              <w:jc w:val="center"/>
              <w:rPr>
                <w:rFonts w:hint="eastAsia" w:ascii="宋体" w:hAnsi="宋体" w:eastAsia="宋体" w:cs="宋体"/>
                <w:i w:val="0"/>
                <w:iCs w:val="0"/>
                <w:color w:val="000000"/>
                <w:sz w:val="16"/>
                <w:szCs w:val="16"/>
                <w:u w:val="none"/>
              </w:rPr>
            </w:pPr>
          </w:p>
        </w:tc>
      </w:tr>
      <w:tr w14:paraId="71B45F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000" w:type="pct"/>
            <w:gridSpan w:val="11"/>
            <w:tcBorders>
              <w:top w:val="nil"/>
              <w:left w:val="nil"/>
              <w:bottom w:val="nil"/>
              <w:right w:val="nil"/>
            </w:tcBorders>
            <w:shd w:val="clear" w:color="auto" w:fill="auto"/>
            <w:vAlign w:val="center"/>
          </w:tcPr>
          <w:p w14:paraId="662DD86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14:paraId="30B477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4" w:type="pct"/>
            <w:gridSpan w:val="2"/>
            <w:tcBorders>
              <w:top w:val="nil"/>
              <w:left w:val="nil"/>
              <w:bottom w:val="nil"/>
              <w:right w:val="nil"/>
            </w:tcBorders>
            <w:shd w:val="clear" w:color="auto" w:fill="auto"/>
            <w:noWrap/>
            <w:vAlign w:val="center"/>
          </w:tcPr>
          <w:p w14:paraId="21ADA6E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填报人：郭雨</w:t>
            </w:r>
          </w:p>
        </w:tc>
        <w:tc>
          <w:tcPr>
            <w:tcW w:w="334" w:type="pct"/>
            <w:tcBorders>
              <w:top w:val="nil"/>
              <w:left w:val="nil"/>
              <w:bottom w:val="nil"/>
              <w:right w:val="nil"/>
            </w:tcBorders>
            <w:shd w:val="clear" w:color="auto" w:fill="auto"/>
            <w:noWrap/>
            <w:vAlign w:val="bottom"/>
          </w:tcPr>
          <w:p w14:paraId="5B3FAC56">
            <w:pPr>
              <w:rPr>
                <w:rFonts w:hint="eastAsia" w:ascii="宋体" w:hAnsi="宋体" w:eastAsia="宋体" w:cs="宋体"/>
                <w:i w:val="0"/>
                <w:iCs w:val="0"/>
                <w:color w:val="000000"/>
                <w:sz w:val="22"/>
                <w:szCs w:val="22"/>
                <w:u w:val="none"/>
              </w:rPr>
            </w:pPr>
          </w:p>
        </w:tc>
        <w:tc>
          <w:tcPr>
            <w:tcW w:w="494" w:type="pct"/>
            <w:tcBorders>
              <w:top w:val="nil"/>
              <w:left w:val="nil"/>
              <w:bottom w:val="nil"/>
              <w:right w:val="nil"/>
            </w:tcBorders>
            <w:shd w:val="clear" w:color="auto" w:fill="auto"/>
            <w:noWrap/>
            <w:vAlign w:val="bottom"/>
          </w:tcPr>
          <w:p w14:paraId="4B159679">
            <w:pPr>
              <w:rPr>
                <w:rFonts w:hint="eastAsia" w:ascii="宋体" w:hAnsi="宋体" w:eastAsia="宋体" w:cs="宋体"/>
                <w:i w:val="0"/>
                <w:iCs w:val="0"/>
                <w:color w:val="000000"/>
                <w:sz w:val="22"/>
                <w:szCs w:val="22"/>
                <w:u w:val="none"/>
              </w:rPr>
            </w:pPr>
          </w:p>
        </w:tc>
        <w:tc>
          <w:tcPr>
            <w:tcW w:w="482" w:type="pct"/>
            <w:tcBorders>
              <w:top w:val="nil"/>
              <w:left w:val="nil"/>
              <w:bottom w:val="nil"/>
              <w:right w:val="nil"/>
            </w:tcBorders>
            <w:shd w:val="clear" w:color="auto" w:fill="auto"/>
            <w:noWrap/>
            <w:vAlign w:val="bottom"/>
          </w:tcPr>
          <w:p w14:paraId="302F4B1E">
            <w:pPr>
              <w:rPr>
                <w:rFonts w:hint="eastAsia" w:ascii="宋体" w:hAnsi="宋体" w:eastAsia="宋体" w:cs="宋体"/>
                <w:i w:val="0"/>
                <w:iCs w:val="0"/>
                <w:color w:val="000000"/>
                <w:sz w:val="22"/>
                <w:szCs w:val="22"/>
                <w:u w:val="none"/>
              </w:rPr>
            </w:pPr>
          </w:p>
        </w:tc>
        <w:tc>
          <w:tcPr>
            <w:tcW w:w="488" w:type="pct"/>
            <w:tcBorders>
              <w:top w:val="nil"/>
              <w:left w:val="nil"/>
              <w:bottom w:val="nil"/>
              <w:right w:val="nil"/>
            </w:tcBorders>
            <w:shd w:val="clear" w:color="auto" w:fill="auto"/>
            <w:noWrap/>
            <w:vAlign w:val="bottom"/>
          </w:tcPr>
          <w:p w14:paraId="39DC36EA">
            <w:pPr>
              <w:rPr>
                <w:rFonts w:hint="eastAsia" w:ascii="宋体" w:hAnsi="宋体" w:eastAsia="宋体" w:cs="宋体"/>
                <w:i w:val="0"/>
                <w:iCs w:val="0"/>
                <w:color w:val="000000"/>
                <w:sz w:val="22"/>
                <w:szCs w:val="22"/>
                <w:u w:val="none"/>
              </w:rPr>
            </w:pPr>
          </w:p>
        </w:tc>
        <w:tc>
          <w:tcPr>
            <w:tcW w:w="420" w:type="pct"/>
            <w:tcBorders>
              <w:top w:val="nil"/>
              <w:left w:val="nil"/>
              <w:bottom w:val="nil"/>
              <w:right w:val="nil"/>
            </w:tcBorders>
            <w:shd w:val="clear" w:color="auto" w:fill="auto"/>
            <w:noWrap/>
            <w:vAlign w:val="bottom"/>
          </w:tcPr>
          <w:p w14:paraId="32BD970E">
            <w:pPr>
              <w:rPr>
                <w:rFonts w:hint="eastAsia" w:ascii="宋体" w:hAnsi="宋体" w:eastAsia="宋体" w:cs="宋体"/>
                <w:i w:val="0"/>
                <w:iCs w:val="0"/>
                <w:color w:val="000000"/>
                <w:sz w:val="22"/>
                <w:szCs w:val="22"/>
                <w:u w:val="none"/>
              </w:rPr>
            </w:pPr>
          </w:p>
        </w:tc>
        <w:tc>
          <w:tcPr>
            <w:tcW w:w="482" w:type="pct"/>
            <w:tcBorders>
              <w:top w:val="nil"/>
              <w:left w:val="nil"/>
              <w:bottom w:val="nil"/>
              <w:right w:val="nil"/>
            </w:tcBorders>
            <w:shd w:val="clear" w:color="auto" w:fill="auto"/>
            <w:noWrap/>
            <w:vAlign w:val="center"/>
          </w:tcPr>
          <w:p w14:paraId="4E5BDA12">
            <w:pPr>
              <w:rPr>
                <w:rFonts w:hint="eastAsia" w:ascii="宋体" w:hAnsi="宋体" w:eastAsia="宋体" w:cs="宋体"/>
                <w:i w:val="0"/>
                <w:iCs w:val="0"/>
                <w:color w:val="000000"/>
                <w:sz w:val="16"/>
                <w:szCs w:val="16"/>
                <w:u w:val="none"/>
              </w:rPr>
            </w:pPr>
          </w:p>
        </w:tc>
        <w:tc>
          <w:tcPr>
            <w:tcW w:w="465" w:type="pct"/>
            <w:tcBorders>
              <w:top w:val="nil"/>
              <w:left w:val="nil"/>
              <w:bottom w:val="nil"/>
              <w:right w:val="nil"/>
            </w:tcBorders>
            <w:shd w:val="clear" w:color="auto" w:fill="auto"/>
            <w:noWrap/>
            <w:vAlign w:val="center"/>
          </w:tcPr>
          <w:p w14:paraId="418FAD96">
            <w:pPr>
              <w:jc w:val="left"/>
              <w:rPr>
                <w:rFonts w:hint="eastAsia" w:ascii="宋体" w:hAnsi="宋体" w:eastAsia="宋体" w:cs="宋体"/>
                <w:i w:val="0"/>
                <w:iCs w:val="0"/>
                <w:color w:val="000000"/>
                <w:sz w:val="16"/>
                <w:szCs w:val="16"/>
                <w:u w:val="none"/>
              </w:rPr>
            </w:pPr>
          </w:p>
        </w:tc>
        <w:tc>
          <w:tcPr>
            <w:tcW w:w="744" w:type="pct"/>
            <w:gridSpan w:val="2"/>
            <w:tcBorders>
              <w:top w:val="nil"/>
              <w:left w:val="nil"/>
              <w:bottom w:val="nil"/>
              <w:right w:val="nil"/>
            </w:tcBorders>
            <w:shd w:val="clear" w:color="auto" w:fill="auto"/>
            <w:noWrap/>
            <w:vAlign w:val="center"/>
          </w:tcPr>
          <w:p w14:paraId="3856F95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联系电话：88056999</w:t>
            </w:r>
          </w:p>
        </w:tc>
      </w:tr>
    </w:tbl>
    <w:p w14:paraId="7746B8C9">
      <w:pPr>
        <w:widowControl/>
        <w:numPr>
          <w:ilvl w:val="0"/>
          <w:numId w:val="0"/>
        </w:numPr>
        <w:spacing w:before="0" w:beforeLines="0" w:beforeAutospacing="0" w:after="0" w:afterLines="0" w:afterAutospacing="0" w:line="360" w:lineRule="auto"/>
        <w:jc w:val="left"/>
        <w:rPr>
          <w:rFonts w:ascii="Times New Roman" w:eastAsia="仿宋_GB2312"/>
          <w:b w:val="0"/>
          <w:sz w:val="32"/>
          <w:szCs w:val="32"/>
        </w:rPr>
      </w:pPr>
    </w:p>
    <w:p w14:paraId="42360BC3">
      <w:pPr>
        <w:widowControl/>
        <w:numPr>
          <w:ilvl w:val="0"/>
          <w:numId w:val="2"/>
        </w:numPr>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rPr>
        <w:t>常安镇公用经费</w:t>
      </w:r>
      <w:r>
        <w:rPr>
          <w:rFonts w:ascii="Times New Roman" w:eastAsia="仿宋_GB2312"/>
          <w:b w:val="0"/>
          <w:sz w:val="32"/>
          <w:szCs w:val="32"/>
        </w:rPr>
        <w:t>项目绩效自评情况：根据年初设定的绩效目标，</w:t>
      </w:r>
      <w:r>
        <w:rPr>
          <w:rFonts w:hint="eastAsia" w:ascii="Times New Roman" w:eastAsia="仿宋_GB2312"/>
          <w:b w:val="0"/>
          <w:sz w:val="32"/>
          <w:szCs w:val="32"/>
        </w:rPr>
        <w:t>常安镇公用经费</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94</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6.2</w:t>
      </w:r>
      <w:r>
        <w:rPr>
          <w:rFonts w:ascii="Times New Roman" w:eastAsia="仿宋_GB2312"/>
          <w:b w:val="0"/>
          <w:sz w:val="32"/>
          <w:szCs w:val="32"/>
        </w:rPr>
        <w:t>万元，执行数为</w:t>
      </w:r>
      <w:r>
        <w:rPr>
          <w:rFonts w:hint="eastAsia" w:ascii="Times New Roman" w:eastAsia="仿宋_GB2312"/>
          <w:b w:val="0"/>
          <w:sz w:val="32"/>
          <w:szCs w:val="32"/>
          <w:lang w:val="en-US" w:eastAsia="zh-CN"/>
        </w:rPr>
        <w:t>6.2</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lang w:val="en-US" w:eastAsia="zh-CN"/>
        </w:rPr>
        <w:t>根据年度计划工作，统筹安排人居环境整治、新时代文明实践、环保、土地、食品安全、安全生产、信访、劳务费、绿化植树、武装工作经费等资金支出，常安镇各项工作顺利开展</w:t>
      </w:r>
      <w:r>
        <w:rPr>
          <w:rFonts w:ascii="Times New Roman" w:eastAsia="仿宋_GB2312"/>
          <w:b w:val="0"/>
          <w:sz w:val="32"/>
          <w:szCs w:val="32"/>
        </w:rPr>
        <w:t>。发现的主要问题及原因是：</w:t>
      </w:r>
      <w:r>
        <w:rPr>
          <w:rFonts w:hint="eastAsia" w:ascii="Times New Roman" w:eastAsia="仿宋_GB2312"/>
          <w:b w:val="0"/>
          <w:sz w:val="32"/>
          <w:szCs w:val="32"/>
          <w:lang w:val="en-US" w:eastAsia="zh-CN"/>
        </w:rPr>
        <w:t>经费涵盖项目较多，没有细致拆分每一项内容</w:t>
      </w:r>
      <w:r>
        <w:rPr>
          <w:rFonts w:ascii="Times New Roman" w:eastAsia="仿宋_GB2312"/>
          <w:b w:val="0"/>
          <w:sz w:val="32"/>
          <w:szCs w:val="32"/>
        </w:rPr>
        <w:t>。下一步改进措施：</w:t>
      </w:r>
      <w:r>
        <w:rPr>
          <w:rFonts w:hint="eastAsia" w:ascii="Times New Roman" w:eastAsia="仿宋_GB2312"/>
          <w:b w:val="0"/>
          <w:sz w:val="32"/>
          <w:szCs w:val="32"/>
          <w:lang w:val="en-US" w:eastAsia="zh-CN"/>
        </w:rPr>
        <w:t>在下一年度工作中，进一步细化、量化每项工作</w:t>
      </w:r>
      <w:r>
        <w:rPr>
          <w:rFonts w:ascii="Times New Roman" w:eastAsia="仿宋_GB2312"/>
          <w:b w:val="0"/>
          <w:sz w:val="32"/>
          <w:szCs w:val="32"/>
        </w:rPr>
        <w:t>。</w:t>
      </w:r>
    </w:p>
    <w:tbl>
      <w:tblPr>
        <w:tblStyle w:val="11"/>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37"/>
        <w:gridCol w:w="908"/>
        <w:gridCol w:w="856"/>
        <w:gridCol w:w="834"/>
        <w:gridCol w:w="856"/>
        <w:gridCol w:w="783"/>
        <w:gridCol w:w="856"/>
        <w:gridCol w:w="814"/>
        <w:gridCol w:w="784"/>
        <w:gridCol w:w="1040"/>
        <w:gridCol w:w="616"/>
      </w:tblGrid>
      <w:tr w14:paraId="5EEFA1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550" w:type="pct"/>
            <w:vMerge w:val="restart"/>
            <w:tcBorders>
              <w:top w:val="single" w:color="000000" w:sz="4" w:space="0"/>
              <w:left w:val="single" w:color="000000" w:sz="4" w:space="0"/>
              <w:bottom w:val="single" w:color="000000" w:sz="4" w:space="0"/>
              <w:right w:val="nil"/>
            </w:tcBorders>
            <w:shd w:val="clear" w:color="auto" w:fill="auto"/>
            <w:vAlign w:val="center"/>
          </w:tcPr>
          <w:p w14:paraId="1945314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4AD98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1801" w:type="pct"/>
            <w:gridSpan w:val="4"/>
            <w:tcBorders>
              <w:top w:val="single" w:color="000000" w:sz="4" w:space="0"/>
              <w:left w:val="single" w:color="000000" w:sz="4" w:space="0"/>
              <w:bottom w:val="single" w:color="000000" w:sz="4" w:space="0"/>
              <w:right w:val="nil"/>
            </w:tcBorders>
            <w:shd w:val="clear" w:color="auto" w:fill="auto"/>
            <w:vAlign w:val="center"/>
          </w:tcPr>
          <w:p w14:paraId="7CBA81D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2556</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0FB4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1693" w:type="pct"/>
            <w:gridSpan w:val="4"/>
            <w:tcBorders>
              <w:top w:val="single" w:color="000000" w:sz="4" w:space="0"/>
              <w:left w:val="nil"/>
              <w:bottom w:val="single" w:color="000000" w:sz="4" w:space="0"/>
              <w:right w:val="single" w:color="000000" w:sz="4" w:space="0"/>
            </w:tcBorders>
            <w:shd w:val="clear" w:color="auto" w:fill="auto"/>
            <w:vAlign w:val="center"/>
          </w:tcPr>
          <w:p w14:paraId="79E295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石家庄市藁城区常安镇人民政府本级</w:t>
            </w:r>
          </w:p>
        </w:tc>
      </w:tr>
      <w:tr w14:paraId="45137D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1DBC922D">
            <w:pPr>
              <w:jc w:val="left"/>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44DD1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3915"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07A22D2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常安镇公用经费</w:t>
            </w:r>
          </w:p>
        </w:tc>
      </w:tr>
      <w:tr w14:paraId="63516D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822ED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869" w:type="pct"/>
            <w:gridSpan w:val="2"/>
            <w:tcBorders>
              <w:top w:val="single" w:color="000000" w:sz="4" w:space="0"/>
              <w:left w:val="nil"/>
              <w:bottom w:val="single" w:color="000000" w:sz="4" w:space="0"/>
              <w:right w:val="single" w:color="000000" w:sz="4" w:space="0"/>
            </w:tcBorders>
            <w:shd w:val="clear" w:color="auto" w:fill="auto"/>
            <w:vAlign w:val="center"/>
          </w:tcPr>
          <w:p w14:paraId="4683A25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2A0E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909" w:type="pct"/>
            <w:gridSpan w:val="2"/>
            <w:tcBorders>
              <w:top w:val="single" w:color="000000" w:sz="4" w:space="0"/>
              <w:left w:val="single" w:color="000000" w:sz="4" w:space="0"/>
              <w:bottom w:val="single" w:color="000000" w:sz="4" w:space="0"/>
              <w:right w:val="nil"/>
            </w:tcBorders>
            <w:shd w:val="clear" w:color="auto" w:fill="auto"/>
            <w:vAlign w:val="center"/>
          </w:tcPr>
          <w:p w14:paraId="49B28A4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948" w:type="pct"/>
            <w:gridSpan w:val="2"/>
            <w:tcBorders>
              <w:top w:val="single" w:color="000000" w:sz="4" w:space="0"/>
              <w:left w:val="single" w:color="000000" w:sz="4" w:space="0"/>
              <w:bottom w:val="single" w:color="000000" w:sz="4" w:space="0"/>
              <w:right w:val="nil"/>
            </w:tcBorders>
            <w:shd w:val="clear" w:color="auto" w:fill="auto"/>
            <w:vAlign w:val="center"/>
          </w:tcPr>
          <w:p w14:paraId="5EF19E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结余资金情况</w:t>
            </w:r>
          </w:p>
        </w:tc>
        <w:tc>
          <w:tcPr>
            <w:tcW w:w="74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B514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152C52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2E6879">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single" w:color="000000" w:sz="4" w:space="0"/>
              <w:right w:val="single" w:color="000000" w:sz="4" w:space="0"/>
            </w:tcBorders>
            <w:shd w:val="clear" w:color="auto" w:fill="auto"/>
            <w:vAlign w:val="center"/>
          </w:tcPr>
          <w:p w14:paraId="0997C12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4865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6.203321</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CB12A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541F0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6.203321</w:t>
            </w:r>
          </w:p>
        </w:tc>
        <w:tc>
          <w:tcPr>
            <w:tcW w:w="4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2A841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1A171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6.203321</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9992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CA15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744" w:type="pct"/>
            <w:gridSpan w:val="2"/>
            <w:vMerge w:val="restart"/>
            <w:tcBorders>
              <w:top w:val="single" w:color="000000" w:sz="4" w:space="0"/>
              <w:left w:val="single" w:color="000000" w:sz="4" w:space="0"/>
              <w:bottom w:val="nil"/>
              <w:right w:val="single" w:color="000000" w:sz="4" w:space="0"/>
            </w:tcBorders>
            <w:shd w:val="clear" w:color="auto" w:fill="auto"/>
            <w:vAlign w:val="center"/>
          </w:tcPr>
          <w:p w14:paraId="389CB3D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55FF9D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843387">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single" w:color="000000" w:sz="4" w:space="0"/>
              <w:right w:val="single" w:color="000000" w:sz="4" w:space="0"/>
            </w:tcBorders>
            <w:shd w:val="clear" w:color="auto" w:fill="auto"/>
            <w:vAlign w:val="center"/>
          </w:tcPr>
          <w:p w14:paraId="29F7AE4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A4645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6.203321</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84E88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C74BA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6.203321</w:t>
            </w:r>
          </w:p>
        </w:tc>
        <w:tc>
          <w:tcPr>
            <w:tcW w:w="4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71DAC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F8349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6.203321</w:t>
            </w:r>
          </w:p>
        </w:tc>
        <w:tc>
          <w:tcPr>
            <w:tcW w:w="482" w:type="pct"/>
            <w:vMerge w:val="restart"/>
            <w:tcBorders>
              <w:top w:val="single" w:color="000000" w:sz="4" w:space="0"/>
              <w:left w:val="single" w:color="000000" w:sz="4" w:space="0"/>
              <w:bottom w:val="nil"/>
              <w:right w:val="single" w:color="000000" w:sz="4" w:space="0"/>
            </w:tcBorders>
            <w:shd w:val="clear" w:color="auto" w:fill="auto"/>
            <w:vAlign w:val="center"/>
          </w:tcPr>
          <w:p w14:paraId="0F7D854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465" w:type="pct"/>
            <w:vMerge w:val="restart"/>
            <w:tcBorders>
              <w:top w:val="single" w:color="000000" w:sz="4" w:space="0"/>
              <w:left w:val="single" w:color="000000" w:sz="4" w:space="0"/>
              <w:bottom w:val="nil"/>
              <w:right w:val="single" w:color="000000" w:sz="4" w:space="0"/>
            </w:tcBorders>
            <w:shd w:val="clear" w:color="auto" w:fill="auto"/>
            <w:vAlign w:val="center"/>
          </w:tcPr>
          <w:p w14:paraId="64816C65">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nil"/>
              <w:right w:val="single" w:color="000000" w:sz="4" w:space="0"/>
            </w:tcBorders>
            <w:shd w:val="clear" w:color="auto" w:fill="auto"/>
            <w:vAlign w:val="center"/>
          </w:tcPr>
          <w:p w14:paraId="1CC51652">
            <w:pPr>
              <w:jc w:val="center"/>
              <w:rPr>
                <w:rFonts w:hint="eastAsia" w:ascii="宋体" w:hAnsi="宋体" w:eastAsia="宋体" w:cs="宋体"/>
                <w:i w:val="0"/>
                <w:iCs w:val="0"/>
                <w:color w:val="000000"/>
                <w:sz w:val="16"/>
                <w:szCs w:val="16"/>
                <w:u w:val="none"/>
              </w:rPr>
            </w:pPr>
          </w:p>
        </w:tc>
      </w:tr>
      <w:tr w14:paraId="3226E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D9DD05">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nil"/>
              <w:right w:val="single" w:color="000000" w:sz="4" w:space="0"/>
            </w:tcBorders>
            <w:shd w:val="clear" w:color="auto" w:fill="auto"/>
            <w:vAlign w:val="center"/>
          </w:tcPr>
          <w:p w14:paraId="5285301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334" w:type="pct"/>
            <w:tcBorders>
              <w:top w:val="single" w:color="000000" w:sz="4" w:space="0"/>
              <w:left w:val="single" w:color="000000" w:sz="4" w:space="0"/>
              <w:bottom w:val="nil"/>
              <w:right w:val="single" w:color="000000" w:sz="4" w:space="0"/>
            </w:tcBorders>
            <w:shd w:val="clear" w:color="auto" w:fill="auto"/>
            <w:vAlign w:val="center"/>
          </w:tcPr>
          <w:p w14:paraId="0D2ABB00">
            <w:pPr>
              <w:jc w:val="center"/>
              <w:rPr>
                <w:rFonts w:hint="eastAsia" w:ascii="宋体" w:hAnsi="宋体" w:eastAsia="宋体" w:cs="宋体"/>
                <w:i w:val="0"/>
                <w:iCs w:val="0"/>
                <w:color w:val="000000"/>
                <w:sz w:val="16"/>
                <w:szCs w:val="16"/>
                <w:u w:val="none"/>
              </w:rPr>
            </w:pPr>
          </w:p>
        </w:tc>
        <w:tc>
          <w:tcPr>
            <w:tcW w:w="494" w:type="pct"/>
            <w:tcBorders>
              <w:top w:val="single" w:color="000000" w:sz="4" w:space="0"/>
              <w:left w:val="single" w:color="000000" w:sz="4" w:space="0"/>
              <w:bottom w:val="nil"/>
              <w:right w:val="single" w:color="000000" w:sz="4" w:space="0"/>
            </w:tcBorders>
            <w:shd w:val="clear" w:color="auto" w:fill="auto"/>
            <w:vAlign w:val="center"/>
          </w:tcPr>
          <w:p w14:paraId="1E20C2C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482" w:type="pct"/>
            <w:tcBorders>
              <w:top w:val="single" w:color="000000" w:sz="4" w:space="0"/>
              <w:left w:val="single" w:color="000000" w:sz="4" w:space="0"/>
              <w:bottom w:val="nil"/>
              <w:right w:val="single" w:color="000000" w:sz="4" w:space="0"/>
            </w:tcBorders>
            <w:shd w:val="clear" w:color="auto" w:fill="auto"/>
            <w:vAlign w:val="center"/>
          </w:tcPr>
          <w:p w14:paraId="6C6AF319">
            <w:pPr>
              <w:jc w:val="center"/>
              <w:rPr>
                <w:rFonts w:hint="eastAsia" w:ascii="宋体" w:hAnsi="宋体" w:eastAsia="宋体" w:cs="宋体"/>
                <w:i w:val="0"/>
                <w:iCs w:val="0"/>
                <w:color w:val="000000"/>
                <w:sz w:val="16"/>
                <w:szCs w:val="16"/>
                <w:u w:val="none"/>
              </w:rPr>
            </w:pPr>
          </w:p>
        </w:tc>
        <w:tc>
          <w:tcPr>
            <w:tcW w:w="488" w:type="pct"/>
            <w:tcBorders>
              <w:top w:val="single" w:color="000000" w:sz="4" w:space="0"/>
              <w:left w:val="single" w:color="000000" w:sz="4" w:space="0"/>
              <w:bottom w:val="nil"/>
              <w:right w:val="single" w:color="000000" w:sz="4" w:space="0"/>
            </w:tcBorders>
            <w:shd w:val="clear" w:color="auto" w:fill="auto"/>
            <w:vAlign w:val="center"/>
          </w:tcPr>
          <w:p w14:paraId="0F8AA5D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420" w:type="pct"/>
            <w:tcBorders>
              <w:top w:val="single" w:color="000000" w:sz="4" w:space="0"/>
              <w:left w:val="single" w:color="000000" w:sz="4" w:space="0"/>
              <w:bottom w:val="nil"/>
              <w:right w:val="single" w:color="000000" w:sz="4" w:space="0"/>
            </w:tcBorders>
            <w:shd w:val="clear" w:color="auto" w:fill="auto"/>
            <w:vAlign w:val="center"/>
          </w:tcPr>
          <w:p w14:paraId="4EF064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w:t>
            </w:r>
          </w:p>
        </w:tc>
        <w:tc>
          <w:tcPr>
            <w:tcW w:w="482" w:type="pct"/>
            <w:vMerge w:val="continue"/>
            <w:tcBorders>
              <w:top w:val="single" w:color="000000" w:sz="4" w:space="0"/>
              <w:left w:val="single" w:color="000000" w:sz="4" w:space="0"/>
              <w:bottom w:val="nil"/>
              <w:right w:val="single" w:color="000000" w:sz="4" w:space="0"/>
            </w:tcBorders>
            <w:shd w:val="clear" w:color="auto" w:fill="auto"/>
            <w:vAlign w:val="center"/>
          </w:tcPr>
          <w:p w14:paraId="2F4991F2">
            <w:pPr>
              <w:jc w:val="center"/>
              <w:rPr>
                <w:rFonts w:hint="eastAsia" w:ascii="宋体" w:hAnsi="宋体" w:eastAsia="宋体" w:cs="宋体"/>
                <w:i w:val="0"/>
                <w:iCs w:val="0"/>
                <w:color w:val="000000"/>
                <w:sz w:val="16"/>
                <w:szCs w:val="16"/>
                <w:u w:val="none"/>
              </w:rPr>
            </w:pPr>
          </w:p>
        </w:tc>
        <w:tc>
          <w:tcPr>
            <w:tcW w:w="465" w:type="pct"/>
            <w:vMerge w:val="continue"/>
            <w:tcBorders>
              <w:top w:val="single" w:color="000000" w:sz="4" w:space="0"/>
              <w:left w:val="single" w:color="000000" w:sz="4" w:space="0"/>
              <w:bottom w:val="nil"/>
              <w:right w:val="single" w:color="000000" w:sz="4" w:space="0"/>
            </w:tcBorders>
            <w:shd w:val="clear" w:color="auto" w:fill="auto"/>
            <w:vAlign w:val="center"/>
          </w:tcPr>
          <w:p w14:paraId="19F45AB1">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nil"/>
              <w:right w:val="single" w:color="000000" w:sz="4" w:space="0"/>
            </w:tcBorders>
            <w:shd w:val="clear" w:color="auto" w:fill="auto"/>
            <w:vAlign w:val="center"/>
          </w:tcPr>
          <w:p w14:paraId="645CFA8D">
            <w:pPr>
              <w:jc w:val="center"/>
              <w:rPr>
                <w:rFonts w:hint="eastAsia" w:ascii="宋体" w:hAnsi="宋体" w:eastAsia="宋体" w:cs="宋体"/>
                <w:i w:val="0"/>
                <w:iCs w:val="0"/>
                <w:color w:val="000000"/>
                <w:sz w:val="16"/>
                <w:szCs w:val="16"/>
                <w:u w:val="none"/>
              </w:rPr>
            </w:pPr>
          </w:p>
        </w:tc>
      </w:tr>
      <w:tr w14:paraId="76B4FB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restart"/>
            <w:tcBorders>
              <w:top w:val="nil"/>
              <w:left w:val="single" w:color="000000" w:sz="4" w:space="0"/>
              <w:bottom w:val="single" w:color="000000" w:sz="4" w:space="0"/>
              <w:right w:val="nil"/>
            </w:tcBorders>
            <w:shd w:val="clear" w:color="auto" w:fill="auto"/>
            <w:vAlign w:val="center"/>
          </w:tcPr>
          <w:p w14:paraId="3690A53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1846"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77F455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1858"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722EE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74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1EEE5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00149A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7C4D7759">
            <w:pPr>
              <w:jc w:val="center"/>
              <w:rPr>
                <w:rFonts w:hint="eastAsia" w:ascii="宋体" w:hAnsi="宋体" w:eastAsia="宋体" w:cs="宋体"/>
                <w:i w:val="0"/>
                <w:iCs w:val="0"/>
                <w:color w:val="000000"/>
                <w:sz w:val="16"/>
                <w:szCs w:val="16"/>
                <w:u w:val="none"/>
              </w:rPr>
            </w:pPr>
          </w:p>
        </w:tc>
        <w:tc>
          <w:tcPr>
            <w:tcW w:w="1846" w:type="pct"/>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0875B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根据年度计划工作，统筹安排人居环境整治、新时代文明实践、环保、土地、食品安全、安全生产、信访、劳务费、绿化植树、武装工作经费等资金支出，确保常安镇各项工作顺利开展。</w:t>
            </w:r>
          </w:p>
        </w:tc>
        <w:tc>
          <w:tcPr>
            <w:tcW w:w="1858" w:type="pct"/>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DA201E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根据年度计划工作，统筹安排人居环境整治、新时代文明实践、环保、土地、食品安全、安全生产、信访、劳务费、绿化植树、武装工作经费等资金支出，常安镇各项工作顺利开展。</w:t>
            </w:r>
          </w:p>
        </w:tc>
        <w:tc>
          <w:tcPr>
            <w:tcW w:w="744"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F7D6F0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97%</w:t>
            </w:r>
          </w:p>
        </w:tc>
      </w:tr>
      <w:tr w14:paraId="76B0C7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3D21EA5D">
            <w:pPr>
              <w:jc w:val="center"/>
              <w:rPr>
                <w:rFonts w:hint="eastAsia" w:ascii="宋体" w:hAnsi="宋体" w:eastAsia="宋体" w:cs="宋体"/>
                <w:i w:val="0"/>
                <w:iCs w:val="0"/>
                <w:color w:val="000000"/>
                <w:sz w:val="16"/>
                <w:szCs w:val="16"/>
                <w:u w:val="none"/>
              </w:rPr>
            </w:pPr>
          </w:p>
        </w:tc>
        <w:tc>
          <w:tcPr>
            <w:tcW w:w="1846"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B82F0D">
            <w:pPr>
              <w:jc w:val="center"/>
              <w:rPr>
                <w:rFonts w:hint="eastAsia" w:ascii="宋体" w:hAnsi="宋体" w:eastAsia="宋体" w:cs="宋体"/>
                <w:i w:val="0"/>
                <w:iCs w:val="0"/>
                <w:color w:val="000000"/>
                <w:sz w:val="16"/>
                <w:szCs w:val="16"/>
                <w:u w:val="none"/>
              </w:rPr>
            </w:pPr>
          </w:p>
        </w:tc>
        <w:tc>
          <w:tcPr>
            <w:tcW w:w="1858"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F359A6">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2E7959">
            <w:pPr>
              <w:jc w:val="center"/>
              <w:rPr>
                <w:rFonts w:hint="eastAsia" w:ascii="宋体" w:hAnsi="宋体" w:eastAsia="宋体" w:cs="宋体"/>
                <w:i w:val="0"/>
                <w:iCs w:val="0"/>
                <w:color w:val="000000"/>
                <w:sz w:val="16"/>
                <w:szCs w:val="16"/>
                <w:u w:val="none"/>
              </w:rPr>
            </w:pPr>
          </w:p>
        </w:tc>
      </w:tr>
      <w:tr w14:paraId="6C3F4E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7ED713E2">
            <w:pPr>
              <w:jc w:val="center"/>
              <w:rPr>
                <w:rFonts w:hint="eastAsia" w:ascii="宋体" w:hAnsi="宋体" w:eastAsia="宋体" w:cs="宋体"/>
                <w:i w:val="0"/>
                <w:iCs w:val="0"/>
                <w:color w:val="000000"/>
                <w:sz w:val="16"/>
                <w:szCs w:val="16"/>
                <w:u w:val="none"/>
              </w:rPr>
            </w:pPr>
          </w:p>
        </w:tc>
        <w:tc>
          <w:tcPr>
            <w:tcW w:w="1846"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D442ED">
            <w:pPr>
              <w:jc w:val="center"/>
              <w:rPr>
                <w:rFonts w:hint="eastAsia" w:ascii="宋体" w:hAnsi="宋体" w:eastAsia="宋体" w:cs="宋体"/>
                <w:i w:val="0"/>
                <w:iCs w:val="0"/>
                <w:color w:val="000000"/>
                <w:sz w:val="16"/>
                <w:szCs w:val="16"/>
                <w:u w:val="none"/>
              </w:rPr>
            </w:pPr>
          </w:p>
        </w:tc>
        <w:tc>
          <w:tcPr>
            <w:tcW w:w="1858"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71F7E9">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C84B73">
            <w:pPr>
              <w:jc w:val="center"/>
              <w:rPr>
                <w:rFonts w:hint="eastAsia" w:ascii="宋体" w:hAnsi="宋体" w:eastAsia="宋体" w:cs="宋体"/>
                <w:i w:val="0"/>
                <w:iCs w:val="0"/>
                <w:color w:val="000000"/>
                <w:sz w:val="16"/>
                <w:szCs w:val="16"/>
                <w:u w:val="none"/>
              </w:rPr>
            </w:pPr>
          </w:p>
        </w:tc>
      </w:tr>
      <w:tr w14:paraId="262898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nil"/>
            </w:tcBorders>
            <w:shd w:val="clear" w:color="auto" w:fill="auto"/>
            <w:vAlign w:val="center"/>
          </w:tcPr>
          <w:p w14:paraId="52BCFFC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534" w:type="pct"/>
            <w:tcBorders>
              <w:top w:val="nil"/>
              <w:left w:val="single" w:color="000000" w:sz="4" w:space="0"/>
              <w:bottom w:val="single" w:color="000000" w:sz="4" w:space="0"/>
              <w:right w:val="single" w:color="000000" w:sz="4" w:space="0"/>
            </w:tcBorders>
            <w:shd w:val="clear" w:color="auto" w:fill="auto"/>
            <w:vAlign w:val="center"/>
          </w:tcPr>
          <w:p w14:paraId="2B85AD3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334" w:type="pct"/>
            <w:tcBorders>
              <w:top w:val="nil"/>
              <w:left w:val="single" w:color="000000" w:sz="4" w:space="0"/>
              <w:bottom w:val="single" w:color="000000" w:sz="4" w:space="0"/>
              <w:right w:val="single" w:color="000000" w:sz="4" w:space="0"/>
            </w:tcBorders>
            <w:shd w:val="clear" w:color="auto" w:fill="auto"/>
            <w:vAlign w:val="center"/>
          </w:tcPr>
          <w:p w14:paraId="1063D3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977" w:type="pct"/>
            <w:gridSpan w:val="2"/>
            <w:tcBorders>
              <w:top w:val="nil"/>
              <w:left w:val="single" w:color="000000" w:sz="4" w:space="0"/>
              <w:bottom w:val="single" w:color="000000" w:sz="4" w:space="0"/>
              <w:right w:val="single" w:color="000000" w:sz="4" w:space="0"/>
            </w:tcBorders>
            <w:shd w:val="clear" w:color="auto" w:fill="auto"/>
            <w:vAlign w:val="center"/>
          </w:tcPr>
          <w:p w14:paraId="48DBC88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488" w:type="pct"/>
            <w:tcBorders>
              <w:top w:val="nil"/>
              <w:left w:val="single" w:color="000000" w:sz="4" w:space="0"/>
              <w:bottom w:val="single" w:color="000000" w:sz="4" w:space="0"/>
              <w:right w:val="nil"/>
            </w:tcBorders>
            <w:shd w:val="clear" w:color="auto" w:fill="auto"/>
            <w:vAlign w:val="center"/>
          </w:tcPr>
          <w:p w14:paraId="0EBE0CB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5B54B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EF9FC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4045E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745072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0B09D332">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nil"/>
              <w:right w:val="single" w:color="000000" w:sz="4" w:space="0"/>
            </w:tcBorders>
            <w:shd w:val="clear" w:color="auto" w:fill="auto"/>
            <w:vAlign w:val="center"/>
          </w:tcPr>
          <w:p w14:paraId="158D339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产出指标（40分）</w:t>
            </w:r>
          </w:p>
        </w:tc>
        <w:tc>
          <w:tcPr>
            <w:tcW w:w="334" w:type="pct"/>
            <w:tcBorders>
              <w:top w:val="single" w:color="000000" w:sz="4" w:space="0"/>
              <w:left w:val="single" w:color="000000" w:sz="4" w:space="0"/>
              <w:bottom w:val="nil"/>
              <w:right w:val="single" w:color="000000" w:sz="4" w:space="0"/>
            </w:tcBorders>
            <w:shd w:val="clear" w:color="auto" w:fill="auto"/>
            <w:vAlign w:val="center"/>
          </w:tcPr>
          <w:p w14:paraId="315D882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6BE4F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资金拨付数量</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1F2465B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99E86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6.21万元</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F0297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6.21万元</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B3648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w:t>
            </w:r>
          </w:p>
        </w:tc>
      </w:tr>
      <w:tr w14:paraId="64A8C0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4ADCE27A">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4F86AE51">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E29D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123F2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完成率</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1C67353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AC912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92E91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93%</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0BB2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w:t>
            </w:r>
          </w:p>
        </w:tc>
      </w:tr>
      <w:tr w14:paraId="4EA5FE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31BC4F06">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01568436">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15B1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0AF46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经费使用及时</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366BAB2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54FCF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12月完成6.21万元</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DE540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12月完成6.21万元</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49088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r>
      <w:tr w14:paraId="117EF9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4EA9BA8A">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25E4961D">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6A227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D601F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综合工作经费等标准</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6FC0898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FEA4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每季度支出总金额的30%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B7A5A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每季度支出总金额的30%</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3C7C1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0FB173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01F56389">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58CD2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334" w:type="pct"/>
            <w:tcBorders>
              <w:top w:val="nil"/>
              <w:left w:val="nil"/>
              <w:bottom w:val="single" w:color="000000" w:sz="4" w:space="0"/>
              <w:right w:val="single" w:color="000000" w:sz="4" w:space="0"/>
            </w:tcBorders>
            <w:shd w:val="clear" w:color="auto" w:fill="auto"/>
            <w:vAlign w:val="center"/>
          </w:tcPr>
          <w:p w14:paraId="1B29184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9547D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预算金额执行率</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2B825DB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6FB26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C025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F9553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005BBE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1C70535B">
            <w:pPr>
              <w:jc w:val="center"/>
              <w:rPr>
                <w:rFonts w:hint="eastAsia" w:ascii="宋体" w:hAnsi="宋体" w:eastAsia="宋体" w:cs="宋体"/>
                <w:i w:val="0"/>
                <w:iCs w:val="0"/>
                <w:color w:val="000000"/>
                <w:sz w:val="16"/>
                <w:szCs w:val="16"/>
                <w:u w:val="none"/>
              </w:rPr>
            </w:pPr>
          </w:p>
        </w:tc>
        <w:tc>
          <w:tcPr>
            <w:tcW w:w="534" w:type="pct"/>
            <w:vMerge w:val="restart"/>
            <w:tcBorders>
              <w:top w:val="nil"/>
              <w:left w:val="single" w:color="000000" w:sz="4" w:space="0"/>
              <w:bottom w:val="nil"/>
              <w:right w:val="single" w:color="000000" w:sz="4" w:space="0"/>
            </w:tcBorders>
            <w:shd w:val="clear" w:color="auto" w:fill="auto"/>
            <w:vAlign w:val="center"/>
          </w:tcPr>
          <w:p w14:paraId="28E6002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效益指标（40分）</w:t>
            </w:r>
          </w:p>
        </w:tc>
        <w:tc>
          <w:tcPr>
            <w:tcW w:w="334" w:type="pct"/>
            <w:tcBorders>
              <w:top w:val="single" w:color="000000" w:sz="4" w:space="0"/>
              <w:left w:val="nil"/>
              <w:bottom w:val="single" w:color="000000" w:sz="4" w:space="0"/>
              <w:right w:val="single" w:color="000000" w:sz="4" w:space="0"/>
            </w:tcBorders>
            <w:shd w:val="clear" w:color="auto" w:fill="auto"/>
            <w:vAlign w:val="center"/>
          </w:tcPr>
          <w:p w14:paraId="641FCCC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经济效益指标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D5587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社会影响力</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3061C36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B0706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FB4C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98%</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568B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r>
      <w:tr w14:paraId="0FF620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5C86651A">
            <w:pPr>
              <w:jc w:val="center"/>
              <w:rPr>
                <w:rFonts w:hint="eastAsia" w:ascii="宋体" w:hAnsi="宋体" w:eastAsia="宋体" w:cs="宋体"/>
                <w:i w:val="0"/>
                <w:iCs w:val="0"/>
                <w:color w:val="000000"/>
                <w:sz w:val="16"/>
                <w:szCs w:val="16"/>
                <w:u w:val="none"/>
              </w:rPr>
            </w:pPr>
          </w:p>
        </w:tc>
        <w:tc>
          <w:tcPr>
            <w:tcW w:w="534" w:type="pct"/>
            <w:vMerge w:val="continue"/>
            <w:tcBorders>
              <w:top w:val="nil"/>
              <w:left w:val="single" w:color="000000" w:sz="4" w:space="0"/>
              <w:bottom w:val="nil"/>
              <w:right w:val="single" w:color="000000" w:sz="4" w:space="0"/>
            </w:tcBorders>
            <w:shd w:val="clear" w:color="auto" w:fill="auto"/>
            <w:vAlign w:val="center"/>
          </w:tcPr>
          <w:p w14:paraId="5654C28D">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nil"/>
              <w:bottom w:val="single" w:color="000000" w:sz="4" w:space="0"/>
              <w:right w:val="single" w:color="000000" w:sz="4" w:space="0"/>
            </w:tcBorders>
            <w:shd w:val="clear" w:color="auto" w:fill="auto"/>
            <w:vAlign w:val="center"/>
          </w:tcPr>
          <w:p w14:paraId="431C57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A2A17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社会影响力</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4129738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154A6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AAD90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88%</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0EE2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18</w:t>
            </w:r>
          </w:p>
        </w:tc>
      </w:tr>
      <w:tr w14:paraId="7E3907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48C3639E">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37E13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9A34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57EEA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群众满意度</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595FBAC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CED69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≥98%</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B6CD5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57DB3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w:t>
            </w:r>
          </w:p>
        </w:tc>
      </w:tr>
      <w:tr w14:paraId="5A919B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72F32432">
            <w:pPr>
              <w:jc w:val="center"/>
              <w:rPr>
                <w:rFonts w:hint="eastAsia" w:ascii="宋体" w:hAnsi="宋体" w:eastAsia="宋体" w:cs="宋体"/>
                <w:i w:val="0"/>
                <w:iCs w:val="0"/>
                <w:color w:val="000000"/>
                <w:sz w:val="16"/>
                <w:szCs w:val="16"/>
                <w:u w:val="none"/>
              </w:rPr>
            </w:pPr>
          </w:p>
        </w:tc>
        <w:tc>
          <w:tcPr>
            <w:tcW w:w="4170"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1A00B1F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D3016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94</w:t>
            </w:r>
          </w:p>
        </w:tc>
      </w:tr>
      <w:tr w14:paraId="2BD57C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979A0F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1CAC4B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项目绩效存在问题</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CCB6C4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经费涵盖项目较多</w:t>
            </w:r>
          </w:p>
        </w:tc>
      </w:tr>
      <w:tr w14:paraId="7EC632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6EB420">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9BAAC2">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95E0FA">
            <w:pPr>
              <w:jc w:val="center"/>
              <w:rPr>
                <w:rFonts w:hint="eastAsia" w:ascii="宋体" w:hAnsi="宋体" w:eastAsia="宋体" w:cs="宋体"/>
                <w:i w:val="0"/>
                <w:iCs w:val="0"/>
                <w:color w:val="000000"/>
                <w:sz w:val="16"/>
                <w:szCs w:val="16"/>
                <w:u w:val="none"/>
              </w:rPr>
            </w:pPr>
          </w:p>
        </w:tc>
      </w:tr>
      <w:tr w14:paraId="06DD85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23F6DC">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AA0699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01081E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没有细致拆分每一项内容</w:t>
            </w:r>
          </w:p>
        </w:tc>
      </w:tr>
      <w:tr w14:paraId="17FDF1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95429E">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18A0E1">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0B3C0A">
            <w:pPr>
              <w:jc w:val="center"/>
              <w:rPr>
                <w:rFonts w:hint="eastAsia" w:ascii="宋体" w:hAnsi="宋体" w:eastAsia="宋体" w:cs="宋体"/>
                <w:i w:val="0"/>
                <w:iCs w:val="0"/>
                <w:color w:val="000000"/>
                <w:sz w:val="16"/>
                <w:szCs w:val="16"/>
                <w:u w:val="none"/>
              </w:rPr>
            </w:pPr>
          </w:p>
        </w:tc>
      </w:tr>
      <w:tr w14:paraId="6FC053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CA17C2">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5E1553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下一步整改措施</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77D72D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在下一年度工作中，进一步细化、量化每项工作</w:t>
            </w:r>
          </w:p>
        </w:tc>
      </w:tr>
      <w:tr w14:paraId="1FF131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6E6AF3">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EEE3CA">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D0B2DC">
            <w:pPr>
              <w:jc w:val="center"/>
              <w:rPr>
                <w:rFonts w:hint="eastAsia" w:ascii="宋体" w:hAnsi="宋体" w:eastAsia="宋体" w:cs="宋体"/>
                <w:i w:val="0"/>
                <w:iCs w:val="0"/>
                <w:color w:val="000000"/>
                <w:sz w:val="16"/>
                <w:szCs w:val="16"/>
                <w:u w:val="none"/>
              </w:rPr>
            </w:pPr>
          </w:p>
        </w:tc>
      </w:tr>
      <w:tr w14:paraId="5E87D5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000" w:type="pct"/>
            <w:gridSpan w:val="11"/>
            <w:tcBorders>
              <w:top w:val="nil"/>
              <w:left w:val="nil"/>
              <w:bottom w:val="nil"/>
              <w:right w:val="nil"/>
            </w:tcBorders>
            <w:shd w:val="clear" w:color="auto" w:fill="auto"/>
            <w:vAlign w:val="center"/>
          </w:tcPr>
          <w:p w14:paraId="2B1435B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14:paraId="4DC675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4" w:type="pct"/>
            <w:gridSpan w:val="2"/>
            <w:tcBorders>
              <w:top w:val="nil"/>
              <w:left w:val="nil"/>
              <w:bottom w:val="nil"/>
              <w:right w:val="nil"/>
            </w:tcBorders>
            <w:shd w:val="clear" w:color="auto" w:fill="auto"/>
            <w:noWrap/>
            <w:vAlign w:val="center"/>
          </w:tcPr>
          <w:p w14:paraId="2945036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填报人：郭雨</w:t>
            </w:r>
          </w:p>
        </w:tc>
        <w:tc>
          <w:tcPr>
            <w:tcW w:w="334" w:type="pct"/>
            <w:tcBorders>
              <w:top w:val="nil"/>
              <w:left w:val="nil"/>
              <w:bottom w:val="nil"/>
              <w:right w:val="nil"/>
            </w:tcBorders>
            <w:shd w:val="clear" w:color="auto" w:fill="auto"/>
            <w:noWrap/>
            <w:vAlign w:val="bottom"/>
          </w:tcPr>
          <w:p w14:paraId="020FA45B">
            <w:pPr>
              <w:rPr>
                <w:rFonts w:hint="eastAsia" w:ascii="宋体" w:hAnsi="宋体" w:eastAsia="宋体" w:cs="宋体"/>
                <w:i w:val="0"/>
                <w:iCs w:val="0"/>
                <w:color w:val="000000"/>
                <w:sz w:val="22"/>
                <w:szCs w:val="22"/>
                <w:u w:val="none"/>
              </w:rPr>
            </w:pPr>
          </w:p>
        </w:tc>
        <w:tc>
          <w:tcPr>
            <w:tcW w:w="494" w:type="pct"/>
            <w:tcBorders>
              <w:top w:val="nil"/>
              <w:left w:val="nil"/>
              <w:bottom w:val="nil"/>
              <w:right w:val="nil"/>
            </w:tcBorders>
            <w:shd w:val="clear" w:color="auto" w:fill="auto"/>
            <w:noWrap/>
            <w:vAlign w:val="bottom"/>
          </w:tcPr>
          <w:p w14:paraId="55BA2D8C">
            <w:pPr>
              <w:rPr>
                <w:rFonts w:hint="eastAsia" w:ascii="宋体" w:hAnsi="宋体" w:eastAsia="宋体" w:cs="宋体"/>
                <w:i w:val="0"/>
                <w:iCs w:val="0"/>
                <w:color w:val="000000"/>
                <w:sz w:val="22"/>
                <w:szCs w:val="22"/>
                <w:u w:val="none"/>
              </w:rPr>
            </w:pPr>
          </w:p>
        </w:tc>
        <w:tc>
          <w:tcPr>
            <w:tcW w:w="482" w:type="pct"/>
            <w:tcBorders>
              <w:top w:val="nil"/>
              <w:left w:val="nil"/>
              <w:bottom w:val="nil"/>
              <w:right w:val="nil"/>
            </w:tcBorders>
            <w:shd w:val="clear" w:color="auto" w:fill="auto"/>
            <w:noWrap/>
            <w:vAlign w:val="bottom"/>
          </w:tcPr>
          <w:p w14:paraId="02761B9A">
            <w:pPr>
              <w:rPr>
                <w:rFonts w:hint="eastAsia" w:ascii="宋体" w:hAnsi="宋体" w:eastAsia="宋体" w:cs="宋体"/>
                <w:i w:val="0"/>
                <w:iCs w:val="0"/>
                <w:color w:val="000000"/>
                <w:sz w:val="22"/>
                <w:szCs w:val="22"/>
                <w:u w:val="none"/>
              </w:rPr>
            </w:pPr>
          </w:p>
        </w:tc>
        <w:tc>
          <w:tcPr>
            <w:tcW w:w="488" w:type="pct"/>
            <w:tcBorders>
              <w:top w:val="nil"/>
              <w:left w:val="nil"/>
              <w:bottom w:val="nil"/>
              <w:right w:val="nil"/>
            </w:tcBorders>
            <w:shd w:val="clear" w:color="auto" w:fill="auto"/>
            <w:noWrap/>
            <w:vAlign w:val="bottom"/>
          </w:tcPr>
          <w:p w14:paraId="69B8B262">
            <w:pPr>
              <w:rPr>
                <w:rFonts w:hint="eastAsia" w:ascii="宋体" w:hAnsi="宋体" w:eastAsia="宋体" w:cs="宋体"/>
                <w:i w:val="0"/>
                <w:iCs w:val="0"/>
                <w:color w:val="000000"/>
                <w:sz w:val="22"/>
                <w:szCs w:val="22"/>
                <w:u w:val="none"/>
              </w:rPr>
            </w:pPr>
          </w:p>
        </w:tc>
        <w:tc>
          <w:tcPr>
            <w:tcW w:w="420" w:type="pct"/>
            <w:tcBorders>
              <w:top w:val="nil"/>
              <w:left w:val="nil"/>
              <w:bottom w:val="nil"/>
              <w:right w:val="nil"/>
            </w:tcBorders>
            <w:shd w:val="clear" w:color="auto" w:fill="auto"/>
            <w:noWrap/>
            <w:vAlign w:val="bottom"/>
          </w:tcPr>
          <w:p w14:paraId="683137A8">
            <w:pPr>
              <w:rPr>
                <w:rFonts w:hint="eastAsia" w:ascii="宋体" w:hAnsi="宋体" w:eastAsia="宋体" w:cs="宋体"/>
                <w:i w:val="0"/>
                <w:iCs w:val="0"/>
                <w:color w:val="000000"/>
                <w:sz w:val="22"/>
                <w:szCs w:val="22"/>
                <w:u w:val="none"/>
              </w:rPr>
            </w:pPr>
          </w:p>
        </w:tc>
        <w:tc>
          <w:tcPr>
            <w:tcW w:w="482" w:type="pct"/>
            <w:tcBorders>
              <w:top w:val="nil"/>
              <w:left w:val="nil"/>
              <w:bottom w:val="nil"/>
              <w:right w:val="nil"/>
            </w:tcBorders>
            <w:shd w:val="clear" w:color="auto" w:fill="auto"/>
            <w:noWrap/>
            <w:vAlign w:val="center"/>
          </w:tcPr>
          <w:p w14:paraId="78A04536">
            <w:pPr>
              <w:rPr>
                <w:rFonts w:hint="eastAsia" w:ascii="宋体" w:hAnsi="宋体" w:eastAsia="宋体" w:cs="宋体"/>
                <w:i w:val="0"/>
                <w:iCs w:val="0"/>
                <w:color w:val="000000"/>
                <w:sz w:val="16"/>
                <w:szCs w:val="16"/>
                <w:u w:val="none"/>
              </w:rPr>
            </w:pPr>
          </w:p>
        </w:tc>
        <w:tc>
          <w:tcPr>
            <w:tcW w:w="465" w:type="pct"/>
            <w:tcBorders>
              <w:top w:val="nil"/>
              <w:left w:val="nil"/>
              <w:bottom w:val="nil"/>
              <w:right w:val="nil"/>
            </w:tcBorders>
            <w:shd w:val="clear" w:color="auto" w:fill="auto"/>
            <w:noWrap/>
            <w:vAlign w:val="center"/>
          </w:tcPr>
          <w:p w14:paraId="30B0D034">
            <w:pPr>
              <w:jc w:val="left"/>
              <w:rPr>
                <w:rFonts w:hint="eastAsia" w:ascii="宋体" w:hAnsi="宋体" w:eastAsia="宋体" w:cs="宋体"/>
                <w:i w:val="0"/>
                <w:iCs w:val="0"/>
                <w:color w:val="000000"/>
                <w:sz w:val="16"/>
                <w:szCs w:val="16"/>
                <w:u w:val="none"/>
              </w:rPr>
            </w:pPr>
          </w:p>
        </w:tc>
        <w:tc>
          <w:tcPr>
            <w:tcW w:w="744" w:type="pct"/>
            <w:gridSpan w:val="2"/>
            <w:tcBorders>
              <w:top w:val="nil"/>
              <w:left w:val="nil"/>
              <w:bottom w:val="nil"/>
              <w:right w:val="nil"/>
            </w:tcBorders>
            <w:shd w:val="clear" w:color="auto" w:fill="auto"/>
            <w:noWrap/>
            <w:vAlign w:val="center"/>
          </w:tcPr>
          <w:p w14:paraId="1CCC1DB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联系电话：88056999</w:t>
            </w:r>
          </w:p>
        </w:tc>
      </w:tr>
    </w:tbl>
    <w:p w14:paraId="509A9907">
      <w:pPr>
        <w:widowControl/>
        <w:numPr>
          <w:ilvl w:val="0"/>
          <w:numId w:val="0"/>
        </w:numPr>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p>
    <w:p w14:paraId="69688978">
      <w:pPr>
        <w:widowControl/>
        <w:numPr>
          <w:ilvl w:val="0"/>
          <w:numId w:val="2"/>
        </w:numPr>
        <w:spacing w:before="0" w:beforeLines="0" w:beforeAutospacing="0" w:after="0" w:afterLines="0" w:afterAutospacing="0" w:line="360" w:lineRule="auto"/>
        <w:ind w:left="0" w:leftChars="0" w:firstLine="640" w:firstLineChars="200"/>
        <w:jc w:val="left"/>
        <w:rPr>
          <w:rFonts w:ascii="Times New Roman" w:eastAsia="仿宋_GB2312"/>
          <w:b w:val="0"/>
          <w:sz w:val="32"/>
          <w:szCs w:val="32"/>
        </w:rPr>
      </w:pPr>
      <w:r>
        <w:rPr>
          <w:rFonts w:hint="eastAsia" w:ascii="Times New Roman" w:eastAsia="仿宋_GB2312"/>
          <w:b w:val="0"/>
          <w:sz w:val="32"/>
          <w:szCs w:val="32"/>
        </w:rPr>
        <w:t>常安镇综合工作经费</w:t>
      </w:r>
      <w:r>
        <w:rPr>
          <w:rFonts w:ascii="Times New Roman" w:eastAsia="仿宋_GB2312"/>
          <w:b w:val="0"/>
          <w:sz w:val="32"/>
          <w:szCs w:val="32"/>
        </w:rPr>
        <w:t>项目绩效自评情况：根据年初设定的绩效目标，</w:t>
      </w:r>
      <w:r>
        <w:rPr>
          <w:rFonts w:hint="eastAsia" w:ascii="Times New Roman" w:eastAsia="仿宋_GB2312"/>
          <w:b w:val="0"/>
          <w:sz w:val="32"/>
          <w:szCs w:val="32"/>
        </w:rPr>
        <w:t>常安镇公用经费</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96</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100</w:t>
      </w:r>
      <w:r>
        <w:rPr>
          <w:rFonts w:ascii="Times New Roman" w:eastAsia="仿宋_GB2312"/>
          <w:b w:val="0"/>
          <w:sz w:val="32"/>
          <w:szCs w:val="32"/>
        </w:rPr>
        <w:t>万元，执行数为</w:t>
      </w:r>
      <w:r>
        <w:rPr>
          <w:rFonts w:hint="eastAsia" w:ascii="Times New Roman" w:eastAsia="仿宋_GB2312"/>
          <w:b w:val="0"/>
          <w:sz w:val="32"/>
          <w:szCs w:val="32"/>
          <w:lang w:val="en-US" w:eastAsia="zh-CN"/>
        </w:rPr>
        <w:t>100</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lang w:val="en-US" w:eastAsia="zh-CN"/>
        </w:rPr>
        <w:t>根据年度计划工作，统筹安排人居环境整治、新时代文明实践、环保、土地、食品安全、安全生产、信访、劳务费、绿化植树、武装工作经费等资金支出，确保常安镇各项工作顺利开展。</w:t>
      </w:r>
      <w:r>
        <w:rPr>
          <w:rFonts w:ascii="Times New Roman" w:eastAsia="仿宋_GB2312"/>
          <w:b w:val="0"/>
          <w:sz w:val="32"/>
          <w:szCs w:val="32"/>
        </w:rPr>
        <w:t>发现的主要问题及原因是：</w:t>
      </w:r>
      <w:r>
        <w:rPr>
          <w:rFonts w:hint="eastAsia" w:ascii="Times New Roman" w:eastAsia="仿宋_GB2312"/>
          <w:b w:val="0"/>
          <w:sz w:val="32"/>
          <w:szCs w:val="32"/>
          <w:lang w:val="en-US" w:eastAsia="zh-CN"/>
        </w:rPr>
        <w:t>经费涵盖项目较多，没有细致拆分每一项内容</w:t>
      </w:r>
      <w:r>
        <w:rPr>
          <w:rFonts w:ascii="Times New Roman" w:eastAsia="仿宋_GB2312"/>
          <w:b w:val="0"/>
          <w:sz w:val="32"/>
          <w:szCs w:val="32"/>
        </w:rPr>
        <w:t>。下一步改进措施：</w:t>
      </w:r>
      <w:r>
        <w:rPr>
          <w:rFonts w:hint="eastAsia" w:ascii="Times New Roman" w:eastAsia="仿宋_GB2312"/>
          <w:b w:val="0"/>
          <w:sz w:val="32"/>
          <w:szCs w:val="32"/>
          <w:lang w:val="en-US" w:eastAsia="zh-CN"/>
        </w:rPr>
        <w:t>在下一年度工作中，进一步细化、量化每项工作</w:t>
      </w:r>
      <w:r>
        <w:rPr>
          <w:rFonts w:ascii="Times New Roman" w:eastAsia="仿宋_GB2312"/>
          <w:b w:val="0"/>
          <w:sz w:val="32"/>
          <w:szCs w:val="32"/>
        </w:rPr>
        <w:t>。</w:t>
      </w:r>
    </w:p>
    <w:tbl>
      <w:tblPr>
        <w:tblStyle w:val="11"/>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90"/>
        <w:gridCol w:w="961"/>
        <w:gridCol w:w="591"/>
        <w:gridCol w:w="887"/>
        <w:gridCol w:w="867"/>
        <w:gridCol w:w="878"/>
        <w:gridCol w:w="750"/>
        <w:gridCol w:w="867"/>
        <w:gridCol w:w="837"/>
        <w:gridCol w:w="1040"/>
        <w:gridCol w:w="616"/>
      </w:tblGrid>
      <w:tr w14:paraId="708DA6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50" w:type="pct"/>
            <w:vMerge w:val="restart"/>
            <w:tcBorders>
              <w:top w:val="single" w:color="000000" w:sz="4" w:space="0"/>
              <w:left w:val="single" w:color="000000" w:sz="4" w:space="0"/>
              <w:bottom w:val="single" w:color="000000" w:sz="4" w:space="0"/>
              <w:right w:val="nil"/>
            </w:tcBorders>
            <w:shd w:val="clear" w:color="auto" w:fill="auto"/>
            <w:vAlign w:val="center"/>
          </w:tcPr>
          <w:p w14:paraId="4D1C8AA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32D76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1801" w:type="pct"/>
            <w:gridSpan w:val="4"/>
            <w:tcBorders>
              <w:top w:val="single" w:color="000000" w:sz="4" w:space="0"/>
              <w:left w:val="single" w:color="000000" w:sz="4" w:space="0"/>
              <w:bottom w:val="single" w:color="000000" w:sz="4" w:space="0"/>
              <w:right w:val="nil"/>
            </w:tcBorders>
            <w:shd w:val="clear" w:color="auto" w:fill="auto"/>
            <w:vAlign w:val="center"/>
          </w:tcPr>
          <w:p w14:paraId="7627FC7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2558</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39609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1693" w:type="pct"/>
            <w:gridSpan w:val="4"/>
            <w:tcBorders>
              <w:top w:val="single" w:color="000000" w:sz="4" w:space="0"/>
              <w:left w:val="nil"/>
              <w:bottom w:val="single" w:color="000000" w:sz="4" w:space="0"/>
              <w:right w:val="single" w:color="000000" w:sz="4" w:space="0"/>
            </w:tcBorders>
            <w:shd w:val="clear" w:color="auto" w:fill="auto"/>
            <w:vAlign w:val="center"/>
          </w:tcPr>
          <w:p w14:paraId="055A6AD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石家庄市藁城区常安镇人民政府本级</w:t>
            </w:r>
          </w:p>
        </w:tc>
      </w:tr>
      <w:tr w14:paraId="63C5F6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20A206EF">
            <w:pPr>
              <w:jc w:val="left"/>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DC9E2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3915"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5AE92D6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常安镇综合工作经费</w:t>
            </w:r>
          </w:p>
        </w:tc>
      </w:tr>
      <w:tr w14:paraId="14B8D5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FBC14D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869" w:type="pct"/>
            <w:gridSpan w:val="2"/>
            <w:tcBorders>
              <w:top w:val="single" w:color="000000" w:sz="4" w:space="0"/>
              <w:left w:val="nil"/>
              <w:bottom w:val="single" w:color="000000" w:sz="4" w:space="0"/>
              <w:right w:val="single" w:color="000000" w:sz="4" w:space="0"/>
            </w:tcBorders>
            <w:shd w:val="clear" w:color="auto" w:fill="auto"/>
            <w:vAlign w:val="center"/>
          </w:tcPr>
          <w:p w14:paraId="45712DD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09D53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909" w:type="pct"/>
            <w:gridSpan w:val="2"/>
            <w:tcBorders>
              <w:top w:val="single" w:color="000000" w:sz="4" w:space="0"/>
              <w:left w:val="single" w:color="000000" w:sz="4" w:space="0"/>
              <w:bottom w:val="single" w:color="000000" w:sz="4" w:space="0"/>
              <w:right w:val="nil"/>
            </w:tcBorders>
            <w:shd w:val="clear" w:color="auto" w:fill="auto"/>
            <w:vAlign w:val="center"/>
          </w:tcPr>
          <w:p w14:paraId="2065063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948" w:type="pct"/>
            <w:gridSpan w:val="2"/>
            <w:tcBorders>
              <w:top w:val="single" w:color="000000" w:sz="4" w:space="0"/>
              <w:left w:val="single" w:color="000000" w:sz="4" w:space="0"/>
              <w:bottom w:val="single" w:color="000000" w:sz="4" w:space="0"/>
              <w:right w:val="nil"/>
            </w:tcBorders>
            <w:shd w:val="clear" w:color="auto" w:fill="auto"/>
            <w:vAlign w:val="center"/>
          </w:tcPr>
          <w:p w14:paraId="423BFD0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结余资金情况</w:t>
            </w:r>
          </w:p>
        </w:tc>
        <w:tc>
          <w:tcPr>
            <w:tcW w:w="74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128C6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44AFCE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A3D7F7">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single" w:color="000000" w:sz="4" w:space="0"/>
              <w:right w:val="single" w:color="000000" w:sz="4" w:space="0"/>
            </w:tcBorders>
            <w:shd w:val="clear" w:color="auto" w:fill="auto"/>
            <w:vAlign w:val="center"/>
          </w:tcPr>
          <w:p w14:paraId="369A102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DA98E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E72CC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1FBEF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4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6E7F8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BCC08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2DE23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65BD3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744" w:type="pct"/>
            <w:gridSpan w:val="2"/>
            <w:vMerge w:val="restart"/>
            <w:tcBorders>
              <w:top w:val="single" w:color="000000" w:sz="4" w:space="0"/>
              <w:left w:val="single" w:color="000000" w:sz="4" w:space="0"/>
              <w:bottom w:val="nil"/>
              <w:right w:val="single" w:color="000000" w:sz="4" w:space="0"/>
            </w:tcBorders>
            <w:shd w:val="clear" w:color="auto" w:fill="auto"/>
            <w:vAlign w:val="center"/>
          </w:tcPr>
          <w:p w14:paraId="01EE24B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17E3C7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21F2D9">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single" w:color="000000" w:sz="4" w:space="0"/>
              <w:right w:val="single" w:color="000000" w:sz="4" w:space="0"/>
            </w:tcBorders>
            <w:shd w:val="clear" w:color="auto" w:fill="auto"/>
            <w:vAlign w:val="center"/>
          </w:tcPr>
          <w:p w14:paraId="725B897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403D3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DE2E5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7D9C7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4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0FBA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5757E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482" w:type="pct"/>
            <w:vMerge w:val="restart"/>
            <w:tcBorders>
              <w:top w:val="single" w:color="000000" w:sz="4" w:space="0"/>
              <w:left w:val="single" w:color="000000" w:sz="4" w:space="0"/>
              <w:bottom w:val="nil"/>
              <w:right w:val="single" w:color="000000" w:sz="4" w:space="0"/>
            </w:tcBorders>
            <w:shd w:val="clear" w:color="auto" w:fill="auto"/>
            <w:vAlign w:val="center"/>
          </w:tcPr>
          <w:p w14:paraId="2A1CD67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465" w:type="pct"/>
            <w:vMerge w:val="restart"/>
            <w:tcBorders>
              <w:top w:val="single" w:color="000000" w:sz="4" w:space="0"/>
              <w:left w:val="single" w:color="000000" w:sz="4" w:space="0"/>
              <w:bottom w:val="nil"/>
              <w:right w:val="single" w:color="000000" w:sz="4" w:space="0"/>
            </w:tcBorders>
            <w:shd w:val="clear" w:color="auto" w:fill="auto"/>
            <w:vAlign w:val="center"/>
          </w:tcPr>
          <w:p w14:paraId="6A9F0D05">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nil"/>
              <w:right w:val="single" w:color="000000" w:sz="4" w:space="0"/>
            </w:tcBorders>
            <w:shd w:val="clear" w:color="auto" w:fill="auto"/>
            <w:vAlign w:val="center"/>
          </w:tcPr>
          <w:p w14:paraId="3A2BE752">
            <w:pPr>
              <w:jc w:val="center"/>
              <w:rPr>
                <w:rFonts w:hint="eastAsia" w:ascii="宋体" w:hAnsi="宋体" w:eastAsia="宋体" w:cs="宋体"/>
                <w:i w:val="0"/>
                <w:iCs w:val="0"/>
                <w:color w:val="000000"/>
                <w:sz w:val="16"/>
                <w:szCs w:val="16"/>
                <w:u w:val="none"/>
              </w:rPr>
            </w:pPr>
          </w:p>
        </w:tc>
      </w:tr>
      <w:tr w14:paraId="7AE406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CBA1B1">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nil"/>
              <w:right w:val="single" w:color="000000" w:sz="4" w:space="0"/>
            </w:tcBorders>
            <w:shd w:val="clear" w:color="auto" w:fill="auto"/>
            <w:vAlign w:val="center"/>
          </w:tcPr>
          <w:p w14:paraId="63E9BF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334" w:type="pct"/>
            <w:tcBorders>
              <w:top w:val="single" w:color="000000" w:sz="4" w:space="0"/>
              <w:left w:val="single" w:color="000000" w:sz="4" w:space="0"/>
              <w:bottom w:val="nil"/>
              <w:right w:val="single" w:color="000000" w:sz="4" w:space="0"/>
            </w:tcBorders>
            <w:shd w:val="clear" w:color="auto" w:fill="auto"/>
            <w:vAlign w:val="center"/>
          </w:tcPr>
          <w:p w14:paraId="479FB984">
            <w:pPr>
              <w:jc w:val="center"/>
              <w:rPr>
                <w:rFonts w:hint="eastAsia" w:ascii="宋体" w:hAnsi="宋体" w:eastAsia="宋体" w:cs="宋体"/>
                <w:i w:val="0"/>
                <w:iCs w:val="0"/>
                <w:color w:val="000000"/>
                <w:sz w:val="16"/>
                <w:szCs w:val="16"/>
                <w:u w:val="none"/>
              </w:rPr>
            </w:pPr>
          </w:p>
        </w:tc>
        <w:tc>
          <w:tcPr>
            <w:tcW w:w="494" w:type="pct"/>
            <w:tcBorders>
              <w:top w:val="single" w:color="000000" w:sz="4" w:space="0"/>
              <w:left w:val="single" w:color="000000" w:sz="4" w:space="0"/>
              <w:bottom w:val="nil"/>
              <w:right w:val="single" w:color="000000" w:sz="4" w:space="0"/>
            </w:tcBorders>
            <w:shd w:val="clear" w:color="auto" w:fill="auto"/>
            <w:vAlign w:val="center"/>
          </w:tcPr>
          <w:p w14:paraId="15E4D22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482" w:type="pct"/>
            <w:tcBorders>
              <w:top w:val="single" w:color="000000" w:sz="4" w:space="0"/>
              <w:left w:val="single" w:color="000000" w:sz="4" w:space="0"/>
              <w:bottom w:val="nil"/>
              <w:right w:val="single" w:color="000000" w:sz="4" w:space="0"/>
            </w:tcBorders>
            <w:shd w:val="clear" w:color="auto" w:fill="auto"/>
            <w:vAlign w:val="center"/>
          </w:tcPr>
          <w:p w14:paraId="0198D0D6">
            <w:pPr>
              <w:jc w:val="center"/>
              <w:rPr>
                <w:rFonts w:hint="eastAsia" w:ascii="宋体" w:hAnsi="宋体" w:eastAsia="宋体" w:cs="宋体"/>
                <w:i w:val="0"/>
                <w:iCs w:val="0"/>
                <w:color w:val="000000"/>
                <w:sz w:val="16"/>
                <w:szCs w:val="16"/>
                <w:u w:val="none"/>
              </w:rPr>
            </w:pPr>
          </w:p>
        </w:tc>
        <w:tc>
          <w:tcPr>
            <w:tcW w:w="488" w:type="pct"/>
            <w:tcBorders>
              <w:top w:val="single" w:color="000000" w:sz="4" w:space="0"/>
              <w:left w:val="single" w:color="000000" w:sz="4" w:space="0"/>
              <w:bottom w:val="nil"/>
              <w:right w:val="single" w:color="000000" w:sz="4" w:space="0"/>
            </w:tcBorders>
            <w:shd w:val="clear" w:color="auto" w:fill="auto"/>
            <w:vAlign w:val="center"/>
          </w:tcPr>
          <w:p w14:paraId="323FA7B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420" w:type="pct"/>
            <w:tcBorders>
              <w:top w:val="single" w:color="000000" w:sz="4" w:space="0"/>
              <w:left w:val="single" w:color="000000" w:sz="4" w:space="0"/>
              <w:bottom w:val="nil"/>
              <w:right w:val="single" w:color="000000" w:sz="4" w:space="0"/>
            </w:tcBorders>
            <w:shd w:val="clear" w:color="auto" w:fill="auto"/>
            <w:vAlign w:val="center"/>
          </w:tcPr>
          <w:p w14:paraId="713EC15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w:t>
            </w:r>
          </w:p>
        </w:tc>
        <w:tc>
          <w:tcPr>
            <w:tcW w:w="482" w:type="pct"/>
            <w:vMerge w:val="continue"/>
            <w:tcBorders>
              <w:top w:val="single" w:color="000000" w:sz="4" w:space="0"/>
              <w:left w:val="single" w:color="000000" w:sz="4" w:space="0"/>
              <w:bottom w:val="nil"/>
              <w:right w:val="single" w:color="000000" w:sz="4" w:space="0"/>
            </w:tcBorders>
            <w:shd w:val="clear" w:color="auto" w:fill="auto"/>
            <w:vAlign w:val="center"/>
          </w:tcPr>
          <w:p w14:paraId="27462EF6">
            <w:pPr>
              <w:jc w:val="center"/>
              <w:rPr>
                <w:rFonts w:hint="eastAsia" w:ascii="宋体" w:hAnsi="宋体" w:eastAsia="宋体" w:cs="宋体"/>
                <w:i w:val="0"/>
                <w:iCs w:val="0"/>
                <w:color w:val="000000"/>
                <w:sz w:val="16"/>
                <w:szCs w:val="16"/>
                <w:u w:val="none"/>
              </w:rPr>
            </w:pPr>
          </w:p>
        </w:tc>
        <w:tc>
          <w:tcPr>
            <w:tcW w:w="465" w:type="pct"/>
            <w:vMerge w:val="continue"/>
            <w:tcBorders>
              <w:top w:val="single" w:color="000000" w:sz="4" w:space="0"/>
              <w:left w:val="single" w:color="000000" w:sz="4" w:space="0"/>
              <w:bottom w:val="nil"/>
              <w:right w:val="single" w:color="000000" w:sz="4" w:space="0"/>
            </w:tcBorders>
            <w:shd w:val="clear" w:color="auto" w:fill="auto"/>
            <w:vAlign w:val="center"/>
          </w:tcPr>
          <w:p w14:paraId="51B2A968">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nil"/>
              <w:right w:val="single" w:color="000000" w:sz="4" w:space="0"/>
            </w:tcBorders>
            <w:shd w:val="clear" w:color="auto" w:fill="auto"/>
            <w:vAlign w:val="center"/>
          </w:tcPr>
          <w:p w14:paraId="32CA5850">
            <w:pPr>
              <w:jc w:val="center"/>
              <w:rPr>
                <w:rFonts w:hint="eastAsia" w:ascii="宋体" w:hAnsi="宋体" w:eastAsia="宋体" w:cs="宋体"/>
                <w:i w:val="0"/>
                <w:iCs w:val="0"/>
                <w:color w:val="000000"/>
                <w:sz w:val="16"/>
                <w:szCs w:val="16"/>
                <w:u w:val="none"/>
              </w:rPr>
            </w:pPr>
          </w:p>
        </w:tc>
      </w:tr>
      <w:tr w14:paraId="4E31E3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restart"/>
            <w:tcBorders>
              <w:top w:val="nil"/>
              <w:left w:val="single" w:color="000000" w:sz="4" w:space="0"/>
              <w:bottom w:val="single" w:color="000000" w:sz="4" w:space="0"/>
              <w:right w:val="nil"/>
            </w:tcBorders>
            <w:shd w:val="clear" w:color="auto" w:fill="auto"/>
            <w:vAlign w:val="center"/>
          </w:tcPr>
          <w:p w14:paraId="73A0E55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1846"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41A0F6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1858"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D7F392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74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0222C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68EC3B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54D5496B">
            <w:pPr>
              <w:jc w:val="center"/>
              <w:rPr>
                <w:rFonts w:hint="eastAsia" w:ascii="宋体" w:hAnsi="宋体" w:eastAsia="宋体" w:cs="宋体"/>
                <w:i w:val="0"/>
                <w:iCs w:val="0"/>
                <w:color w:val="000000"/>
                <w:sz w:val="16"/>
                <w:szCs w:val="16"/>
                <w:u w:val="none"/>
              </w:rPr>
            </w:pPr>
          </w:p>
        </w:tc>
        <w:tc>
          <w:tcPr>
            <w:tcW w:w="1846" w:type="pct"/>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F00879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根据年度计划工作，统筹安排人居环境整治、新时代文明实践、环保、土地、食品安全、安全生产、信访、劳务费、绿化植树、武装工作经费等资金支出，确保常安镇各项工作顺利开展。</w:t>
            </w:r>
          </w:p>
        </w:tc>
        <w:tc>
          <w:tcPr>
            <w:tcW w:w="1858" w:type="pct"/>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17B810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根据年度计划工作，统筹安排人居环境整治、新时代文明实践、环保、土地、食品安全、安全生产、信访、劳务费、绿化植树、武装工作经费等资金支出，确保常安镇各项工作顺利开展。</w:t>
            </w:r>
          </w:p>
        </w:tc>
        <w:tc>
          <w:tcPr>
            <w:tcW w:w="744"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FD064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99%</w:t>
            </w:r>
          </w:p>
        </w:tc>
      </w:tr>
      <w:tr w14:paraId="1FBADE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141C3C43">
            <w:pPr>
              <w:jc w:val="center"/>
              <w:rPr>
                <w:rFonts w:hint="eastAsia" w:ascii="宋体" w:hAnsi="宋体" w:eastAsia="宋体" w:cs="宋体"/>
                <w:i w:val="0"/>
                <w:iCs w:val="0"/>
                <w:color w:val="000000"/>
                <w:sz w:val="16"/>
                <w:szCs w:val="16"/>
                <w:u w:val="none"/>
              </w:rPr>
            </w:pPr>
          </w:p>
        </w:tc>
        <w:tc>
          <w:tcPr>
            <w:tcW w:w="1846"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71DD68">
            <w:pPr>
              <w:jc w:val="center"/>
              <w:rPr>
                <w:rFonts w:hint="eastAsia" w:ascii="宋体" w:hAnsi="宋体" w:eastAsia="宋体" w:cs="宋体"/>
                <w:i w:val="0"/>
                <w:iCs w:val="0"/>
                <w:color w:val="000000"/>
                <w:sz w:val="16"/>
                <w:szCs w:val="16"/>
                <w:u w:val="none"/>
              </w:rPr>
            </w:pPr>
          </w:p>
        </w:tc>
        <w:tc>
          <w:tcPr>
            <w:tcW w:w="1858"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9A99E7">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7727F4">
            <w:pPr>
              <w:jc w:val="center"/>
              <w:rPr>
                <w:rFonts w:hint="eastAsia" w:ascii="宋体" w:hAnsi="宋体" w:eastAsia="宋体" w:cs="宋体"/>
                <w:i w:val="0"/>
                <w:iCs w:val="0"/>
                <w:color w:val="000000"/>
                <w:sz w:val="16"/>
                <w:szCs w:val="16"/>
                <w:u w:val="none"/>
              </w:rPr>
            </w:pPr>
          </w:p>
        </w:tc>
      </w:tr>
      <w:tr w14:paraId="69B3C0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33469FBB">
            <w:pPr>
              <w:jc w:val="center"/>
              <w:rPr>
                <w:rFonts w:hint="eastAsia" w:ascii="宋体" w:hAnsi="宋体" w:eastAsia="宋体" w:cs="宋体"/>
                <w:i w:val="0"/>
                <w:iCs w:val="0"/>
                <w:color w:val="000000"/>
                <w:sz w:val="16"/>
                <w:szCs w:val="16"/>
                <w:u w:val="none"/>
              </w:rPr>
            </w:pPr>
          </w:p>
        </w:tc>
        <w:tc>
          <w:tcPr>
            <w:tcW w:w="1846"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22849D">
            <w:pPr>
              <w:jc w:val="center"/>
              <w:rPr>
                <w:rFonts w:hint="eastAsia" w:ascii="宋体" w:hAnsi="宋体" w:eastAsia="宋体" w:cs="宋体"/>
                <w:i w:val="0"/>
                <w:iCs w:val="0"/>
                <w:color w:val="000000"/>
                <w:sz w:val="16"/>
                <w:szCs w:val="16"/>
                <w:u w:val="none"/>
              </w:rPr>
            </w:pPr>
          </w:p>
        </w:tc>
        <w:tc>
          <w:tcPr>
            <w:tcW w:w="1858"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B57AB5">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D9B8C2">
            <w:pPr>
              <w:jc w:val="center"/>
              <w:rPr>
                <w:rFonts w:hint="eastAsia" w:ascii="宋体" w:hAnsi="宋体" w:eastAsia="宋体" w:cs="宋体"/>
                <w:i w:val="0"/>
                <w:iCs w:val="0"/>
                <w:color w:val="000000"/>
                <w:sz w:val="16"/>
                <w:szCs w:val="16"/>
                <w:u w:val="none"/>
              </w:rPr>
            </w:pPr>
          </w:p>
        </w:tc>
      </w:tr>
      <w:tr w14:paraId="4C2B13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nil"/>
            </w:tcBorders>
            <w:shd w:val="clear" w:color="auto" w:fill="auto"/>
            <w:vAlign w:val="center"/>
          </w:tcPr>
          <w:p w14:paraId="326F126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534" w:type="pct"/>
            <w:tcBorders>
              <w:top w:val="nil"/>
              <w:left w:val="single" w:color="000000" w:sz="4" w:space="0"/>
              <w:bottom w:val="single" w:color="000000" w:sz="4" w:space="0"/>
              <w:right w:val="single" w:color="000000" w:sz="4" w:space="0"/>
            </w:tcBorders>
            <w:shd w:val="clear" w:color="auto" w:fill="auto"/>
            <w:vAlign w:val="center"/>
          </w:tcPr>
          <w:p w14:paraId="2C0A5E4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334" w:type="pct"/>
            <w:tcBorders>
              <w:top w:val="nil"/>
              <w:left w:val="single" w:color="000000" w:sz="4" w:space="0"/>
              <w:bottom w:val="single" w:color="000000" w:sz="4" w:space="0"/>
              <w:right w:val="single" w:color="000000" w:sz="4" w:space="0"/>
            </w:tcBorders>
            <w:shd w:val="clear" w:color="auto" w:fill="auto"/>
            <w:vAlign w:val="center"/>
          </w:tcPr>
          <w:p w14:paraId="160791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977" w:type="pct"/>
            <w:gridSpan w:val="2"/>
            <w:tcBorders>
              <w:top w:val="nil"/>
              <w:left w:val="single" w:color="000000" w:sz="4" w:space="0"/>
              <w:bottom w:val="single" w:color="000000" w:sz="4" w:space="0"/>
              <w:right w:val="single" w:color="000000" w:sz="4" w:space="0"/>
            </w:tcBorders>
            <w:shd w:val="clear" w:color="auto" w:fill="auto"/>
            <w:vAlign w:val="center"/>
          </w:tcPr>
          <w:p w14:paraId="27EBC06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488" w:type="pct"/>
            <w:tcBorders>
              <w:top w:val="nil"/>
              <w:left w:val="single" w:color="000000" w:sz="4" w:space="0"/>
              <w:bottom w:val="single" w:color="000000" w:sz="4" w:space="0"/>
              <w:right w:val="nil"/>
            </w:tcBorders>
            <w:shd w:val="clear" w:color="auto" w:fill="auto"/>
            <w:vAlign w:val="center"/>
          </w:tcPr>
          <w:p w14:paraId="4CDD07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603D3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70D64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2216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7320CC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05BC4625">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nil"/>
              <w:right w:val="single" w:color="000000" w:sz="4" w:space="0"/>
            </w:tcBorders>
            <w:shd w:val="clear" w:color="auto" w:fill="auto"/>
            <w:vAlign w:val="center"/>
          </w:tcPr>
          <w:p w14:paraId="614F33D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产出指标（40分）</w:t>
            </w:r>
          </w:p>
        </w:tc>
        <w:tc>
          <w:tcPr>
            <w:tcW w:w="334" w:type="pct"/>
            <w:tcBorders>
              <w:top w:val="single" w:color="000000" w:sz="4" w:space="0"/>
              <w:left w:val="single" w:color="000000" w:sz="4" w:space="0"/>
              <w:bottom w:val="nil"/>
              <w:right w:val="single" w:color="000000" w:sz="4" w:space="0"/>
            </w:tcBorders>
            <w:shd w:val="clear" w:color="auto" w:fill="auto"/>
            <w:vAlign w:val="center"/>
          </w:tcPr>
          <w:p w14:paraId="1198AC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1B468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资金支付数量</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059ED0A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EB189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总金额100万元</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DC005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总金额100万元</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5AA5F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0E79EB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3BA147F3">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779F416B">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4D5C3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49EB7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完成率</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7E30961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55A3E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2171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92%</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0A759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w:t>
            </w:r>
          </w:p>
        </w:tc>
      </w:tr>
      <w:tr w14:paraId="346A82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32F63A38">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08C0EA0D">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2339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386A0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经费使用及时性</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0824628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BBD8C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每季度按时支出</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4B62B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每季度按时支出</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35EFB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r>
      <w:tr w14:paraId="5B7D28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5BF75725">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21123C84">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A7192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F0F8A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综合工作经费等标准</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53C89F4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06F6A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≥40万元</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0D47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≥40万元</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E4AD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258A6C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039223DC">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E306C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334" w:type="pct"/>
            <w:tcBorders>
              <w:top w:val="nil"/>
              <w:left w:val="nil"/>
              <w:bottom w:val="single" w:color="000000" w:sz="4" w:space="0"/>
              <w:right w:val="single" w:color="000000" w:sz="4" w:space="0"/>
            </w:tcBorders>
            <w:shd w:val="clear" w:color="auto" w:fill="auto"/>
            <w:vAlign w:val="center"/>
          </w:tcPr>
          <w:p w14:paraId="6B85912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DEACE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预算金额执行率</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5B92A7B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C19A8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2A7FB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74D1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3CDABE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17491B90">
            <w:pPr>
              <w:jc w:val="center"/>
              <w:rPr>
                <w:rFonts w:hint="eastAsia" w:ascii="宋体" w:hAnsi="宋体" w:eastAsia="宋体" w:cs="宋体"/>
                <w:i w:val="0"/>
                <w:iCs w:val="0"/>
                <w:color w:val="000000"/>
                <w:sz w:val="16"/>
                <w:szCs w:val="16"/>
                <w:u w:val="none"/>
              </w:rPr>
            </w:pPr>
          </w:p>
        </w:tc>
        <w:tc>
          <w:tcPr>
            <w:tcW w:w="534" w:type="pct"/>
            <w:tcBorders>
              <w:top w:val="nil"/>
              <w:left w:val="single" w:color="000000" w:sz="4" w:space="0"/>
              <w:bottom w:val="nil"/>
              <w:right w:val="single" w:color="000000" w:sz="4" w:space="0"/>
            </w:tcBorders>
            <w:shd w:val="clear" w:color="auto" w:fill="auto"/>
            <w:vAlign w:val="center"/>
          </w:tcPr>
          <w:p w14:paraId="3E16273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效益指标（40分）</w:t>
            </w:r>
          </w:p>
        </w:tc>
        <w:tc>
          <w:tcPr>
            <w:tcW w:w="334" w:type="pct"/>
            <w:tcBorders>
              <w:top w:val="single" w:color="000000" w:sz="4" w:space="0"/>
              <w:left w:val="nil"/>
              <w:bottom w:val="single" w:color="000000" w:sz="4" w:space="0"/>
              <w:right w:val="single" w:color="000000" w:sz="4" w:space="0"/>
            </w:tcBorders>
            <w:shd w:val="clear" w:color="auto" w:fill="auto"/>
            <w:vAlign w:val="center"/>
          </w:tcPr>
          <w:p w14:paraId="65148FE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AA1FA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社会影响力</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648E00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A178E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2FE65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93%</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0581B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36</w:t>
            </w:r>
          </w:p>
        </w:tc>
      </w:tr>
      <w:tr w14:paraId="12C85A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4E4A6F23">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19CB5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0E6C0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服务对象满意度指标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D213A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群众满意度</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07A1717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12D4C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5D73F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F8569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48E69D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1EB8BB62">
            <w:pPr>
              <w:jc w:val="center"/>
              <w:rPr>
                <w:rFonts w:hint="eastAsia" w:ascii="宋体" w:hAnsi="宋体" w:eastAsia="宋体" w:cs="宋体"/>
                <w:i w:val="0"/>
                <w:iCs w:val="0"/>
                <w:color w:val="000000"/>
                <w:sz w:val="16"/>
                <w:szCs w:val="16"/>
                <w:u w:val="none"/>
              </w:rPr>
            </w:pPr>
          </w:p>
        </w:tc>
        <w:tc>
          <w:tcPr>
            <w:tcW w:w="4170"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3D60D9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D166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96</w:t>
            </w:r>
          </w:p>
        </w:tc>
      </w:tr>
      <w:tr w14:paraId="57B75E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36D0F2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133556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项目绩效存在问题</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7A4085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经费涵盖项目较多</w:t>
            </w:r>
          </w:p>
        </w:tc>
      </w:tr>
      <w:tr w14:paraId="7B312B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B818BB">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BE9810">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898157">
            <w:pPr>
              <w:jc w:val="center"/>
              <w:rPr>
                <w:rFonts w:hint="eastAsia" w:ascii="宋体" w:hAnsi="宋体" w:eastAsia="宋体" w:cs="宋体"/>
                <w:i w:val="0"/>
                <w:iCs w:val="0"/>
                <w:color w:val="000000"/>
                <w:sz w:val="16"/>
                <w:szCs w:val="16"/>
                <w:u w:val="none"/>
              </w:rPr>
            </w:pPr>
          </w:p>
        </w:tc>
      </w:tr>
      <w:tr w14:paraId="054776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63DCF6">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D049D7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9C062A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没有细致拆分每一项内容</w:t>
            </w:r>
          </w:p>
        </w:tc>
      </w:tr>
      <w:tr w14:paraId="64F7C1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315110">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28AE5B">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A1E0F8">
            <w:pPr>
              <w:jc w:val="center"/>
              <w:rPr>
                <w:rFonts w:hint="eastAsia" w:ascii="宋体" w:hAnsi="宋体" w:eastAsia="宋体" w:cs="宋体"/>
                <w:i w:val="0"/>
                <w:iCs w:val="0"/>
                <w:color w:val="000000"/>
                <w:sz w:val="16"/>
                <w:szCs w:val="16"/>
                <w:u w:val="none"/>
              </w:rPr>
            </w:pPr>
          </w:p>
        </w:tc>
      </w:tr>
      <w:tr w14:paraId="085D57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34CBEF">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269374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下一步整改措施</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1B812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在下一年度工作中，进一步细化、量化每项工作</w:t>
            </w:r>
          </w:p>
        </w:tc>
      </w:tr>
      <w:tr w14:paraId="345854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0C5149">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E631C5">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EF7656">
            <w:pPr>
              <w:jc w:val="center"/>
              <w:rPr>
                <w:rFonts w:hint="eastAsia" w:ascii="宋体" w:hAnsi="宋体" w:eastAsia="宋体" w:cs="宋体"/>
                <w:i w:val="0"/>
                <w:iCs w:val="0"/>
                <w:color w:val="000000"/>
                <w:sz w:val="16"/>
                <w:szCs w:val="16"/>
                <w:u w:val="none"/>
              </w:rPr>
            </w:pPr>
          </w:p>
        </w:tc>
      </w:tr>
      <w:tr w14:paraId="1FEDDA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000" w:type="pct"/>
            <w:gridSpan w:val="11"/>
            <w:tcBorders>
              <w:top w:val="nil"/>
              <w:left w:val="nil"/>
              <w:bottom w:val="nil"/>
              <w:right w:val="nil"/>
            </w:tcBorders>
            <w:shd w:val="clear" w:color="auto" w:fill="auto"/>
            <w:vAlign w:val="center"/>
          </w:tcPr>
          <w:p w14:paraId="4C1DBF1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14:paraId="7109FD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084" w:type="pct"/>
            <w:gridSpan w:val="2"/>
            <w:tcBorders>
              <w:top w:val="nil"/>
              <w:left w:val="nil"/>
              <w:bottom w:val="nil"/>
              <w:right w:val="nil"/>
            </w:tcBorders>
            <w:shd w:val="clear" w:color="auto" w:fill="auto"/>
            <w:noWrap/>
            <w:vAlign w:val="center"/>
          </w:tcPr>
          <w:p w14:paraId="04FCEE3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填报人：郭雨</w:t>
            </w:r>
          </w:p>
        </w:tc>
        <w:tc>
          <w:tcPr>
            <w:tcW w:w="334" w:type="pct"/>
            <w:tcBorders>
              <w:top w:val="nil"/>
              <w:left w:val="nil"/>
              <w:bottom w:val="nil"/>
              <w:right w:val="nil"/>
            </w:tcBorders>
            <w:shd w:val="clear" w:color="auto" w:fill="auto"/>
            <w:noWrap/>
            <w:vAlign w:val="bottom"/>
          </w:tcPr>
          <w:p w14:paraId="79B47ECA">
            <w:pPr>
              <w:rPr>
                <w:rFonts w:hint="eastAsia" w:ascii="宋体" w:hAnsi="宋体" w:eastAsia="宋体" w:cs="宋体"/>
                <w:i w:val="0"/>
                <w:iCs w:val="0"/>
                <w:color w:val="000000"/>
                <w:sz w:val="22"/>
                <w:szCs w:val="22"/>
                <w:u w:val="none"/>
              </w:rPr>
            </w:pPr>
          </w:p>
        </w:tc>
        <w:tc>
          <w:tcPr>
            <w:tcW w:w="494" w:type="pct"/>
            <w:tcBorders>
              <w:top w:val="nil"/>
              <w:left w:val="nil"/>
              <w:bottom w:val="nil"/>
              <w:right w:val="nil"/>
            </w:tcBorders>
            <w:shd w:val="clear" w:color="auto" w:fill="auto"/>
            <w:noWrap/>
            <w:vAlign w:val="bottom"/>
          </w:tcPr>
          <w:p w14:paraId="4E63EDCC">
            <w:pPr>
              <w:rPr>
                <w:rFonts w:hint="eastAsia" w:ascii="宋体" w:hAnsi="宋体" w:eastAsia="宋体" w:cs="宋体"/>
                <w:i w:val="0"/>
                <w:iCs w:val="0"/>
                <w:color w:val="000000"/>
                <w:sz w:val="22"/>
                <w:szCs w:val="22"/>
                <w:u w:val="none"/>
              </w:rPr>
            </w:pPr>
          </w:p>
        </w:tc>
        <w:tc>
          <w:tcPr>
            <w:tcW w:w="482" w:type="pct"/>
            <w:tcBorders>
              <w:top w:val="nil"/>
              <w:left w:val="nil"/>
              <w:bottom w:val="nil"/>
              <w:right w:val="nil"/>
            </w:tcBorders>
            <w:shd w:val="clear" w:color="auto" w:fill="auto"/>
            <w:noWrap/>
            <w:vAlign w:val="bottom"/>
          </w:tcPr>
          <w:p w14:paraId="74007C3C">
            <w:pPr>
              <w:rPr>
                <w:rFonts w:hint="eastAsia" w:ascii="宋体" w:hAnsi="宋体" w:eastAsia="宋体" w:cs="宋体"/>
                <w:i w:val="0"/>
                <w:iCs w:val="0"/>
                <w:color w:val="000000"/>
                <w:sz w:val="22"/>
                <w:szCs w:val="22"/>
                <w:u w:val="none"/>
              </w:rPr>
            </w:pPr>
          </w:p>
        </w:tc>
        <w:tc>
          <w:tcPr>
            <w:tcW w:w="488" w:type="pct"/>
            <w:tcBorders>
              <w:top w:val="nil"/>
              <w:left w:val="nil"/>
              <w:bottom w:val="nil"/>
              <w:right w:val="nil"/>
            </w:tcBorders>
            <w:shd w:val="clear" w:color="auto" w:fill="auto"/>
            <w:noWrap/>
            <w:vAlign w:val="bottom"/>
          </w:tcPr>
          <w:p w14:paraId="183B763C">
            <w:pPr>
              <w:rPr>
                <w:rFonts w:hint="eastAsia" w:ascii="宋体" w:hAnsi="宋体" w:eastAsia="宋体" w:cs="宋体"/>
                <w:i w:val="0"/>
                <w:iCs w:val="0"/>
                <w:color w:val="000000"/>
                <w:sz w:val="22"/>
                <w:szCs w:val="22"/>
                <w:u w:val="none"/>
              </w:rPr>
            </w:pPr>
          </w:p>
        </w:tc>
        <w:tc>
          <w:tcPr>
            <w:tcW w:w="420" w:type="pct"/>
            <w:tcBorders>
              <w:top w:val="nil"/>
              <w:left w:val="nil"/>
              <w:bottom w:val="nil"/>
              <w:right w:val="nil"/>
            </w:tcBorders>
            <w:shd w:val="clear" w:color="auto" w:fill="auto"/>
            <w:noWrap/>
            <w:vAlign w:val="bottom"/>
          </w:tcPr>
          <w:p w14:paraId="2411749B">
            <w:pPr>
              <w:rPr>
                <w:rFonts w:hint="eastAsia" w:ascii="宋体" w:hAnsi="宋体" w:eastAsia="宋体" w:cs="宋体"/>
                <w:i w:val="0"/>
                <w:iCs w:val="0"/>
                <w:color w:val="000000"/>
                <w:sz w:val="22"/>
                <w:szCs w:val="22"/>
                <w:u w:val="none"/>
              </w:rPr>
            </w:pPr>
          </w:p>
        </w:tc>
        <w:tc>
          <w:tcPr>
            <w:tcW w:w="482" w:type="pct"/>
            <w:tcBorders>
              <w:top w:val="nil"/>
              <w:left w:val="nil"/>
              <w:bottom w:val="nil"/>
              <w:right w:val="nil"/>
            </w:tcBorders>
            <w:shd w:val="clear" w:color="auto" w:fill="auto"/>
            <w:noWrap/>
            <w:vAlign w:val="center"/>
          </w:tcPr>
          <w:p w14:paraId="146BA2A7">
            <w:pPr>
              <w:rPr>
                <w:rFonts w:hint="eastAsia" w:ascii="宋体" w:hAnsi="宋体" w:eastAsia="宋体" w:cs="宋体"/>
                <w:i w:val="0"/>
                <w:iCs w:val="0"/>
                <w:color w:val="000000"/>
                <w:sz w:val="16"/>
                <w:szCs w:val="16"/>
                <w:u w:val="none"/>
              </w:rPr>
            </w:pPr>
          </w:p>
        </w:tc>
        <w:tc>
          <w:tcPr>
            <w:tcW w:w="465" w:type="pct"/>
            <w:tcBorders>
              <w:top w:val="nil"/>
              <w:left w:val="nil"/>
              <w:bottom w:val="nil"/>
              <w:right w:val="nil"/>
            </w:tcBorders>
            <w:shd w:val="clear" w:color="auto" w:fill="auto"/>
            <w:noWrap/>
            <w:vAlign w:val="center"/>
          </w:tcPr>
          <w:p w14:paraId="067B2D9D">
            <w:pPr>
              <w:jc w:val="left"/>
              <w:rPr>
                <w:rFonts w:hint="eastAsia" w:ascii="宋体" w:hAnsi="宋体" w:eastAsia="宋体" w:cs="宋体"/>
                <w:i w:val="0"/>
                <w:iCs w:val="0"/>
                <w:color w:val="000000"/>
                <w:sz w:val="16"/>
                <w:szCs w:val="16"/>
                <w:u w:val="none"/>
              </w:rPr>
            </w:pPr>
          </w:p>
        </w:tc>
        <w:tc>
          <w:tcPr>
            <w:tcW w:w="744" w:type="pct"/>
            <w:gridSpan w:val="2"/>
            <w:tcBorders>
              <w:top w:val="nil"/>
              <w:left w:val="nil"/>
              <w:bottom w:val="nil"/>
              <w:right w:val="nil"/>
            </w:tcBorders>
            <w:shd w:val="clear" w:color="auto" w:fill="auto"/>
            <w:noWrap/>
            <w:vAlign w:val="center"/>
          </w:tcPr>
          <w:p w14:paraId="6000542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联系电话：88056999</w:t>
            </w:r>
          </w:p>
        </w:tc>
      </w:tr>
    </w:tbl>
    <w:p w14:paraId="57806E0F">
      <w:pPr>
        <w:widowControl/>
        <w:numPr>
          <w:ilvl w:val="0"/>
          <w:numId w:val="0"/>
        </w:numPr>
        <w:spacing w:before="0" w:beforeLines="0" w:beforeAutospacing="0" w:after="0" w:afterLines="0" w:afterAutospacing="0" w:line="360" w:lineRule="auto"/>
        <w:ind w:leftChars="200"/>
        <w:jc w:val="left"/>
        <w:rPr>
          <w:rFonts w:ascii="Times New Roman" w:eastAsia="仿宋_GB2312"/>
          <w:b w:val="0"/>
          <w:sz w:val="32"/>
          <w:szCs w:val="32"/>
        </w:rPr>
      </w:pPr>
    </w:p>
    <w:p w14:paraId="561BAF54">
      <w:pPr>
        <w:widowControl/>
        <w:numPr>
          <w:ilvl w:val="0"/>
          <w:numId w:val="2"/>
        </w:numPr>
        <w:spacing w:before="0" w:beforeLines="0" w:beforeAutospacing="0" w:after="0" w:afterLines="0" w:afterAutospacing="0" w:line="360" w:lineRule="auto"/>
        <w:ind w:left="0" w:leftChars="0" w:firstLine="640" w:firstLineChars="200"/>
        <w:jc w:val="left"/>
        <w:rPr>
          <w:rFonts w:ascii="Times New Roman" w:eastAsia="仿宋_GB2312"/>
          <w:b w:val="0"/>
          <w:sz w:val="32"/>
          <w:szCs w:val="32"/>
        </w:rPr>
      </w:pPr>
      <w:r>
        <w:rPr>
          <w:rFonts w:hint="eastAsia" w:ascii="Times New Roman" w:eastAsia="仿宋_GB2312"/>
          <w:b w:val="0"/>
          <w:sz w:val="32"/>
          <w:szCs w:val="32"/>
        </w:rPr>
        <w:t>常安镇综合工作经费</w:t>
      </w:r>
      <w:r>
        <w:rPr>
          <w:rFonts w:ascii="Times New Roman" w:eastAsia="仿宋_GB2312"/>
          <w:b w:val="0"/>
          <w:sz w:val="32"/>
          <w:szCs w:val="32"/>
        </w:rPr>
        <w:t>项目绩效自评情况：根据年初设定的绩效目标，</w:t>
      </w:r>
      <w:r>
        <w:rPr>
          <w:rFonts w:hint="eastAsia" w:ascii="Times New Roman" w:eastAsia="仿宋_GB2312"/>
          <w:b w:val="0"/>
          <w:sz w:val="32"/>
          <w:szCs w:val="32"/>
        </w:rPr>
        <w:t>常安镇公用经费</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94</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100</w:t>
      </w:r>
      <w:r>
        <w:rPr>
          <w:rFonts w:ascii="Times New Roman" w:eastAsia="仿宋_GB2312"/>
          <w:b w:val="0"/>
          <w:sz w:val="32"/>
          <w:szCs w:val="32"/>
        </w:rPr>
        <w:t>万元，执行数为</w:t>
      </w:r>
      <w:r>
        <w:rPr>
          <w:rFonts w:hint="eastAsia" w:ascii="Times New Roman" w:eastAsia="仿宋_GB2312"/>
          <w:b w:val="0"/>
          <w:sz w:val="32"/>
          <w:szCs w:val="32"/>
          <w:lang w:val="en-US" w:eastAsia="zh-CN"/>
        </w:rPr>
        <w:t>100</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lang w:val="en-US" w:eastAsia="zh-CN"/>
        </w:rPr>
        <w:t>根据年度计划工作，统筹安排人居环境整治、新时代文明实践、环保、土地、食品安全、安全生产、信访、劳务费、绿化植树、武装工作经费等资金支出，确保常安镇各项工作顺利开展。</w:t>
      </w:r>
      <w:r>
        <w:rPr>
          <w:rFonts w:ascii="Times New Roman" w:eastAsia="仿宋_GB2312"/>
          <w:b w:val="0"/>
          <w:sz w:val="32"/>
          <w:szCs w:val="32"/>
        </w:rPr>
        <w:t>发现的主要问题及原因是：</w:t>
      </w:r>
      <w:r>
        <w:rPr>
          <w:rFonts w:hint="eastAsia" w:ascii="Times New Roman" w:eastAsia="仿宋_GB2312"/>
          <w:b w:val="0"/>
          <w:sz w:val="32"/>
          <w:szCs w:val="32"/>
          <w:lang w:val="en-US" w:eastAsia="zh-CN"/>
        </w:rPr>
        <w:t>经费涵盖项目较多，没有细致拆分每一项内容</w:t>
      </w:r>
      <w:r>
        <w:rPr>
          <w:rFonts w:ascii="Times New Roman" w:eastAsia="仿宋_GB2312"/>
          <w:b w:val="0"/>
          <w:sz w:val="32"/>
          <w:szCs w:val="32"/>
        </w:rPr>
        <w:t>。下一步改进措施：</w:t>
      </w:r>
      <w:r>
        <w:rPr>
          <w:rFonts w:hint="eastAsia" w:ascii="Times New Roman" w:eastAsia="仿宋_GB2312"/>
          <w:b w:val="0"/>
          <w:sz w:val="32"/>
          <w:szCs w:val="32"/>
          <w:lang w:val="en-US" w:eastAsia="zh-CN"/>
        </w:rPr>
        <w:t>在下一年度工作中，进一步细化、量化每项工作</w:t>
      </w:r>
      <w:r>
        <w:rPr>
          <w:rFonts w:ascii="Times New Roman" w:eastAsia="仿宋_GB2312"/>
          <w:b w:val="0"/>
          <w:sz w:val="32"/>
          <w:szCs w:val="32"/>
        </w:rPr>
        <w:t>。</w:t>
      </w:r>
    </w:p>
    <w:tbl>
      <w:tblPr>
        <w:tblStyle w:val="11"/>
        <w:tblW w:w="0" w:type="auto"/>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31"/>
        <w:gridCol w:w="964"/>
        <w:gridCol w:w="676"/>
        <w:gridCol w:w="977"/>
        <w:gridCol w:w="485"/>
        <w:gridCol w:w="1051"/>
        <w:gridCol w:w="996"/>
        <w:gridCol w:w="706"/>
        <w:gridCol w:w="953"/>
        <w:gridCol w:w="1656"/>
      </w:tblGrid>
      <w:tr w14:paraId="5ADB46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0" w:type="auto"/>
            <w:vMerge w:val="restart"/>
            <w:tcBorders>
              <w:top w:val="single" w:color="000000" w:sz="4" w:space="0"/>
              <w:left w:val="single" w:color="000000" w:sz="4" w:space="0"/>
              <w:bottom w:val="single" w:color="000000" w:sz="4" w:space="0"/>
              <w:right w:val="nil"/>
            </w:tcBorders>
            <w:shd w:val="clear" w:color="auto" w:fill="auto"/>
            <w:vAlign w:val="center"/>
          </w:tcPr>
          <w:p w14:paraId="7EB563F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1E145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0" w:type="auto"/>
            <w:gridSpan w:val="4"/>
            <w:tcBorders>
              <w:top w:val="single" w:color="000000" w:sz="4" w:space="0"/>
              <w:left w:val="single" w:color="000000" w:sz="4" w:space="0"/>
              <w:bottom w:val="single" w:color="000000" w:sz="4" w:space="0"/>
              <w:right w:val="nil"/>
            </w:tcBorders>
            <w:shd w:val="clear" w:color="auto" w:fill="auto"/>
            <w:vAlign w:val="center"/>
          </w:tcPr>
          <w:p w14:paraId="40E74CA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2557</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E152D4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0" w:type="auto"/>
            <w:gridSpan w:val="3"/>
            <w:tcBorders>
              <w:top w:val="single" w:color="000000" w:sz="4" w:space="0"/>
              <w:left w:val="nil"/>
              <w:bottom w:val="single" w:color="000000" w:sz="4" w:space="0"/>
              <w:right w:val="single" w:color="000000" w:sz="4" w:space="0"/>
            </w:tcBorders>
            <w:shd w:val="clear" w:color="auto" w:fill="auto"/>
            <w:vAlign w:val="center"/>
          </w:tcPr>
          <w:p w14:paraId="04BA8A2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石家庄市藁城区常安镇人民政府本级</w:t>
            </w:r>
          </w:p>
        </w:tc>
      </w:tr>
      <w:tr w14:paraId="7942DF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1BE5994D">
            <w:pPr>
              <w:jc w:val="left"/>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EDC793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0" w:type="auto"/>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50972C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常安镇综合工作经费</w:t>
            </w:r>
          </w:p>
        </w:tc>
      </w:tr>
      <w:tr w14:paraId="5811EB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9D85F2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0" w:type="auto"/>
            <w:gridSpan w:val="2"/>
            <w:tcBorders>
              <w:top w:val="single" w:color="000000" w:sz="4" w:space="0"/>
              <w:left w:val="nil"/>
              <w:bottom w:val="single" w:color="000000" w:sz="4" w:space="0"/>
              <w:right w:val="single" w:color="000000" w:sz="4" w:space="0"/>
            </w:tcBorders>
            <w:shd w:val="clear" w:color="auto" w:fill="auto"/>
            <w:vAlign w:val="center"/>
          </w:tcPr>
          <w:p w14:paraId="24E8A37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F426D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0" w:type="auto"/>
            <w:gridSpan w:val="2"/>
            <w:tcBorders>
              <w:top w:val="single" w:color="000000" w:sz="4" w:space="0"/>
              <w:left w:val="single" w:color="000000" w:sz="4" w:space="0"/>
              <w:bottom w:val="single" w:color="000000" w:sz="4" w:space="0"/>
              <w:right w:val="nil"/>
            </w:tcBorders>
            <w:shd w:val="clear" w:color="auto" w:fill="auto"/>
            <w:vAlign w:val="center"/>
          </w:tcPr>
          <w:p w14:paraId="2FE9230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0" w:type="auto"/>
            <w:gridSpan w:val="2"/>
            <w:tcBorders>
              <w:top w:val="single" w:color="000000" w:sz="4" w:space="0"/>
              <w:left w:val="single" w:color="000000" w:sz="4" w:space="0"/>
              <w:bottom w:val="single" w:color="000000" w:sz="4" w:space="0"/>
              <w:right w:val="nil"/>
            </w:tcBorders>
            <w:shd w:val="clear" w:color="auto" w:fill="auto"/>
            <w:vAlign w:val="center"/>
          </w:tcPr>
          <w:p w14:paraId="4CCA242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结余资金情况</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FF9444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3E1356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FF5201">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nil"/>
              <w:bottom w:val="single" w:color="000000" w:sz="4" w:space="0"/>
              <w:right w:val="single" w:color="000000" w:sz="4" w:space="0"/>
            </w:tcBorders>
            <w:shd w:val="clear" w:color="auto" w:fill="auto"/>
            <w:vAlign w:val="center"/>
          </w:tcPr>
          <w:p w14:paraId="7D66ABF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218D27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918076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A4C8FC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F4D95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4A0E7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99.98793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B4EE72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B66C9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0.01207</w:t>
            </w:r>
          </w:p>
        </w:tc>
        <w:tc>
          <w:tcPr>
            <w:tcW w:w="0" w:type="auto"/>
            <w:vMerge w:val="restart"/>
            <w:tcBorders>
              <w:top w:val="single" w:color="000000" w:sz="4" w:space="0"/>
              <w:left w:val="single" w:color="000000" w:sz="4" w:space="0"/>
              <w:bottom w:val="nil"/>
              <w:right w:val="single" w:color="000000" w:sz="4" w:space="0"/>
            </w:tcBorders>
            <w:shd w:val="clear" w:color="auto" w:fill="auto"/>
            <w:vAlign w:val="center"/>
          </w:tcPr>
          <w:p w14:paraId="17846E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6419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AB89FC">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nil"/>
              <w:bottom w:val="single" w:color="000000" w:sz="4" w:space="0"/>
              <w:right w:val="single" w:color="000000" w:sz="4" w:space="0"/>
            </w:tcBorders>
            <w:shd w:val="clear" w:color="auto" w:fill="auto"/>
            <w:vAlign w:val="center"/>
          </w:tcPr>
          <w:p w14:paraId="00B8F9E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6BA7E1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B1EA0C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054ECE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1E2F52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0F4802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99.98793</w:t>
            </w:r>
          </w:p>
        </w:tc>
        <w:tc>
          <w:tcPr>
            <w:tcW w:w="0" w:type="auto"/>
            <w:vMerge w:val="restart"/>
            <w:tcBorders>
              <w:top w:val="single" w:color="000000" w:sz="4" w:space="0"/>
              <w:left w:val="single" w:color="000000" w:sz="4" w:space="0"/>
              <w:bottom w:val="nil"/>
              <w:right w:val="single" w:color="000000" w:sz="4" w:space="0"/>
            </w:tcBorders>
            <w:shd w:val="clear" w:color="auto" w:fill="auto"/>
            <w:vAlign w:val="center"/>
          </w:tcPr>
          <w:p w14:paraId="1AD3EA6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0" w:type="auto"/>
            <w:vMerge w:val="restart"/>
            <w:tcBorders>
              <w:top w:val="single" w:color="000000" w:sz="4" w:space="0"/>
              <w:left w:val="single" w:color="000000" w:sz="4" w:space="0"/>
              <w:bottom w:val="nil"/>
              <w:right w:val="single" w:color="000000" w:sz="4" w:space="0"/>
            </w:tcBorders>
            <w:shd w:val="clear" w:color="auto" w:fill="auto"/>
            <w:vAlign w:val="center"/>
          </w:tcPr>
          <w:p w14:paraId="6E3D8A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bookmarkStart w:id="0" w:name="_GoBack"/>
            <w:r>
              <w:rPr>
                <w:rFonts w:hint="eastAsia" w:ascii="宋体" w:hAnsi="宋体" w:eastAsia="宋体" w:cs="宋体"/>
                <w:i w:val="0"/>
                <w:iCs w:val="0"/>
                <w:color w:val="000000"/>
                <w:kern w:val="0"/>
                <w:sz w:val="16"/>
                <w:szCs w:val="16"/>
                <w:u w:val="none"/>
                <w:lang w:val="en-US" w:eastAsia="zh-CN" w:bidi="ar"/>
              </w:rPr>
              <w:t>上缴财政</w:t>
            </w:r>
            <w:bookmarkEnd w:id="0"/>
          </w:p>
        </w:tc>
        <w:tc>
          <w:tcPr>
            <w:tcW w:w="0" w:type="auto"/>
            <w:vMerge w:val="continue"/>
            <w:tcBorders>
              <w:top w:val="single" w:color="000000" w:sz="4" w:space="0"/>
              <w:left w:val="single" w:color="000000" w:sz="4" w:space="0"/>
              <w:bottom w:val="nil"/>
              <w:right w:val="single" w:color="000000" w:sz="4" w:space="0"/>
            </w:tcBorders>
            <w:shd w:val="clear" w:color="auto" w:fill="auto"/>
            <w:vAlign w:val="center"/>
          </w:tcPr>
          <w:p w14:paraId="72D047CE">
            <w:pPr>
              <w:jc w:val="center"/>
              <w:rPr>
                <w:rFonts w:hint="eastAsia" w:ascii="宋体" w:hAnsi="宋体" w:eastAsia="宋体" w:cs="宋体"/>
                <w:i w:val="0"/>
                <w:iCs w:val="0"/>
                <w:color w:val="000000"/>
                <w:sz w:val="16"/>
                <w:szCs w:val="16"/>
                <w:u w:val="none"/>
              </w:rPr>
            </w:pPr>
          </w:p>
        </w:tc>
      </w:tr>
      <w:tr w14:paraId="59506F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1D56D5">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nil"/>
              <w:bottom w:val="nil"/>
              <w:right w:val="single" w:color="000000" w:sz="4" w:space="0"/>
            </w:tcBorders>
            <w:shd w:val="clear" w:color="auto" w:fill="auto"/>
            <w:vAlign w:val="center"/>
          </w:tcPr>
          <w:p w14:paraId="240C81B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0" w:type="auto"/>
            <w:tcBorders>
              <w:top w:val="single" w:color="000000" w:sz="4" w:space="0"/>
              <w:left w:val="single" w:color="000000" w:sz="4" w:space="0"/>
              <w:bottom w:val="nil"/>
              <w:right w:val="single" w:color="000000" w:sz="4" w:space="0"/>
            </w:tcBorders>
            <w:shd w:val="clear" w:color="auto" w:fill="auto"/>
            <w:vAlign w:val="center"/>
          </w:tcPr>
          <w:p w14:paraId="557027B7">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nil"/>
              <w:right w:val="single" w:color="000000" w:sz="4" w:space="0"/>
            </w:tcBorders>
            <w:shd w:val="clear" w:color="auto" w:fill="auto"/>
            <w:vAlign w:val="center"/>
          </w:tcPr>
          <w:p w14:paraId="53D0AF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0" w:type="auto"/>
            <w:tcBorders>
              <w:top w:val="single" w:color="000000" w:sz="4" w:space="0"/>
              <w:left w:val="single" w:color="000000" w:sz="4" w:space="0"/>
              <w:bottom w:val="nil"/>
              <w:right w:val="single" w:color="000000" w:sz="4" w:space="0"/>
            </w:tcBorders>
            <w:shd w:val="clear" w:color="auto" w:fill="auto"/>
            <w:vAlign w:val="center"/>
          </w:tcPr>
          <w:p w14:paraId="0CC355EF">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nil"/>
              <w:right w:val="single" w:color="000000" w:sz="4" w:space="0"/>
            </w:tcBorders>
            <w:shd w:val="clear" w:color="auto" w:fill="auto"/>
            <w:vAlign w:val="center"/>
          </w:tcPr>
          <w:p w14:paraId="685924F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0" w:type="auto"/>
            <w:tcBorders>
              <w:top w:val="single" w:color="000000" w:sz="4" w:space="0"/>
              <w:left w:val="single" w:color="000000" w:sz="4" w:space="0"/>
              <w:bottom w:val="nil"/>
              <w:right w:val="single" w:color="000000" w:sz="4" w:space="0"/>
            </w:tcBorders>
            <w:shd w:val="clear" w:color="auto" w:fill="auto"/>
            <w:vAlign w:val="center"/>
          </w:tcPr>
          <w:p w14:paraId="0786B4F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w:t>
            </w:r>
          </w:p>
        </w:tc>
        <w:tc>
          <w:tcPr>
            <w:tcW w:w="0" w:type="auto"/>
            <w:vMerge w:val="continue"/>
            <w:tcBorders>
              <w:top w:val="single" w:color="000000" w:sz="4" w:space="0"/>
              <w:left w:val="single" w:color="000000" w:sz="4" w:space="0"/>
              <w:bottom w:val="nil"/>
              <w:right w:val="single" w:color="000000" w:sz="4" w:space="0"/>
            </w:tcBorders>
            <w:shd w:val="clear" w:color="auto" w:fill="auto"/>
            <w:vAlign w:val="center"/>
          </w:tcPr>
          <w:p w14:paraId="6A3FFAB5">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nil"/>
              <w:right w:val="single" w:color="000000" w:sz="4" w:space="0"/>
            </w:tcBorders>
            <w:shd w:val="clear" w:color="auto" w:fill="auto"/>
            <w:vAlign w:val="center"/>
          </w:tcPr>
          <w:p w14:paraId="2902C6FF">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nil"/>
              <w:right w:val="single" w:color="000000" w:sz="4" w:space="0"/>
            </w:tcBorders>
            <w:shd w:val="clear" w:color="auto" w:fill="auto"/>
            <w:vAlign w:val="center"/>
          </w:tcPr>
          <w:p w14:paraId="6B194741">
            <w:pPr>
              <w:jc w:val="center"/>
              <w:rPr>
                <w:rFonts w:hint="eastAsia" w:ascii="宋体" w:hAnsi="宋体" w:eastAsia="宋体" w:cs="宋体"/>
                <w:i w:val="0"/>
                <w:iCs w:val="0"/>
                <w:color w:val="000000"/>
                <w:sz w:val="16"/>
                <w:szCs w:val="16"/>
                <w:u w:val="none"/>
              </w:rPr>
            </w:pPr>
          </w:p>
        </w:tc>
      </w:tr>
      <w:tr w14:paraId="7F6DF0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vMerge w:val="restart"/>
            <w:tcBorders>
              <w:top w:val="nil"/>
              <w:left w:val="single" w:color="000000" w:sz="4" w:space="0"/>
              <w:bottom w:val="single" w:color="000000" w:sz="4" w:space="0"/>
              <w:right w:val="nil"/>
            </w:tcBorders>
            <w:shd w:val="clear" w:color="auto" w:fill="auto"/>
            <w:vAlign w:val="center"/>
          </w:tcPr>
          <w:p w14:paraId="70D639F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0" w:type="auto"/>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FE7658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0" w:type="auto"/>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390649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EC9779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56907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vMerge w:val="continue"/>
            <w:tcBorders>
              <w:top w:val="nil"/>
              <w:left w:val="single" w:color="000000" w:sz="4" w:space="0"/>
              <w:bottom w:val="single" w:color="000000" w:sz="4" w:space="0"/>
              <w:right w:val="nil"/>
            </w:tcBorders>
            <w:shd w:val="clear" w:color="auto" w:fill="auto"/>
            <w:vAlign w:val="center"/>
          </w:tcPr>
          <w:p w14:paraId="55AEB90F">
            <w:pPr>
              <w:jc w:val="center"/>
              <w:rPr>
                <w:rFonts w:hint="eastAsia" w:ascii="宋体" w:hAnsi="宋体" w:eastAsia="宋体" w:cs="宋体"/>
                <w:i w:val="0"/>
                <w:iCs w:val="0"/>
                <w:color w:val="000000"/>
                <w:sz w:val="16"/>
                <w:szCs w:val="16"/>
                <w:u w:val="none"/>
              </w:rPr>
            </w:pPr>
          </w:p>
        </w:tc>
        <w:tc>
          <w:tcPr>
            <w:tcW w:w="0" w:type="auto"/>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972A55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根据年度计划工作，统筹安排人居环境整治、新时代文明实践、环保、土地、食品安全、安全生产、信访、劳务费、绿化植树、武装工作经费等资金支出，确保常安镇各项工作顺利开展。</w:t>
            </w:r>
          </w:p>
        </w:tc>
        <w:tc>
          <w:tcPr>
            <w:tcW w:w="0" w:type="auto"/>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E139D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根据年度计划工作，统筹安排人居环境整治、新时代文明实践、环保、土地、食品安全、安全生产、信访、劳务费、绿化植树、武装工作经费等资金支出，确保常安镇各项工作顺利开展。</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DF1A19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98%</w:t>
            </w:r>
          </w:p>
        </w:tc>
      </w:tr>
      <w:tr w14:paraId="1F5FF2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vMerge w:val="continue"/>
            <w:tcBorders>
              <w:top w:val="nil"/>
              <w:left w:val="single" w:color="000000" w:sz="4" w:space="0"/>
              <w:bottom w:val="single" w:color="000000" w:sz="4" w:space="0"/>
              <w:right w:val="nil"/>
            </w:tcBorders>
            <w:shd w:val="clear" w:color="auto" w:fill="auto"/>
            <w:vAlign w:val="center"/>
          </w:tcPr>
          <w:p w14:paraId="6381CC47">
            <w:pPr>
              <w:jc w:val="center"/>
              <w:rPr>
                <w:rFonts w:hint="eastAsia" w:ascii="宋体" w:hAnsi="宋体" w:eastAsia="宋体" w:cs="宋体"/>
                <w:i w:val="0"/>
                <w:iCs w:val="0"/>
                <w:color w:val="000000"/>
                <w:sz w:val="16"/>
                <w:szCs w:val="16"/>
                <w:u w:val="none"/>
              </w:rPr>
            </w:pPr>
          </w:p>
        </w:tc>
        <w:tc>
          <w:tcPr>
            <w:tcW w:w="0" w:type="auto"/>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F79C6A">
            <w:pPr>
              <w:jc w:val="center"/>
              <w:rPr>
                <w:rFonts w:hint="eastAsia" w:ascii="宋体" w:hAnsi="宋体" w:eastAsia="宋体" w:cs="宋体"/>
                <w:i w:val="0"/>
                <w:iCs w:val="0"/>
                <w:color w:val="000000"/>
                <w:sz w:val="16"/>
                <w:szCs w:val="16"/>
                <w:u w:val="none"/>
              </w:rPr>
            </w:pPr>
          </w:p>
        </w:tc>
        <w:tc>
          <w:tcPr>
            <w:tcW w:w="0" w:type="auto"/>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842494">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E600DB">
            <w:pPr>
              <w:jc w:val="center"/>
              <w:rPr>
                <w:rFonts w:hint="eastAsia" w:ascii="宋体" w:hAnsi="宋体" w:eastAsia="宋体" w:cs="宋体"/>
                <w:i w:val="0"/>
                <w:iCs w:val="0"/>
                <w:color w:val="000000"/>
                <w:sz w:val="16"/>
                <w:szCs w:val="16"/>
                <w:u w:val="none"/>
              </w:rPr>
            </w:pPr>
          </w:p>
        </w:tc>
      </w:tr>
      <w:tr w14:paraId="148EE0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vMerge w:val="continue"/>
            <w:tcBorders>
              <w:top w:val="nil"/>
              <w:left w:val="single" w:color="000000" w:sz="4" w:space="0"/>
              <w:bottom w:val="single" w:color="000000" w:sz="4" w:space="0"/>
              <w:right w:val="nil"/>
            </w:tcBorders>
            <w:shd w:val="clear" w:color="auto" w:fill="auto"/>
            <w:vAlign w:val="center"/>
          </w:tcPr>
          <w:p w14:paraId="18B376F8">
            <w:pPr>
              <w:jc w:val="center"/>
              <w:rPr>
                <w:rFonts w:hint="eastAsia" w:ascii="宋体" w:hAnsi="宋体" w:eastAsia="宋体" w:cs="宋体"/>
                <w:i w:val="0"/>
                <w:iCs w:val="0"/>
                <w:color w:val="000000"/>
                <w:sz w:val="16"/>
                <w:szCs w:val="16"/>
                <w:u w:val="none"/>
              </w:rPr>
            </w:pPr>
          </w:p>
        </w:tc>
        <w:tc>
          <w:tcPr>
            <w:tcW w:w="0" w:type="auto"/>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47B69F">
            <w:pPr>
              <w:jc w:val="center"/>
              <w:rPr>
                <w:rFonts w:hint="eastAsia" w:ascii="宋体" w:hAnsi="宋体" w:eastAsia="宋体" w:cs="宋体"/>
                <w:i w:val="0"/>
                <w:iCs w:val="0"/>
                <w:color w:val="000000"/>
                <w:sz w:val="16"/>
                <w:szCs w:val="16"/>
                <w:u w:val="none"/>
              </w:rPr>
            </w:pPr>
          </w:p>
        </w:tc>
        <w:tc>
          <w:tcPr>
            <w:tcW w:w="0" w:type="auto"/>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B9B4A3">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4F9D8A">
            <w:pPr>
              <w:jc w:val="center"/>
              <w:rPr>
                <w:rFonts w:hint="eastAsia" w:ascii="宋体" w:hAnsi="宋体" w:eastAsia="宋体" w:cs="宋体"/>
                <w:i w:val="0"/>
                <w:iCs w:val="0"/>
                <w:color w:val="000000"/>
                <w:sz w:val="16"/>
                <w:szCs w:val="16"/>
                <w:u w:val="none"/>
              </w:rPr>
            </w:pPr>
          </w:p>
        </w:tc>
      </w:tr>
      <w:tr w14:paraId="07CC51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vMerge w:val="restart"/>
            <w:tcBorders>
              <w:top w:val="single" w:color="000000" w:sz="4" w:space="0"/>
              <w:left w:val="single" w:color="000000" w:sz="4" w:space="0"/>
              <w:bottom w:val="single" w:color="000000" w:sz="4" w:space="0"/>
              <w:right w:val="nil"/>
            </w:tcBorders>
            <w:shd w:val="clear" w:color="auto" w:fill="auto"/>
            <w:vAlign w:val="center"/>
          </w:tcPr>
          <w:p w14:paraId="49B187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0" w:type="auto"/>
            <w:tcBorders>
              <w:top w:val="nil"/>
              <w:left w:val="single" w:color="000000" w:sz="4" w:space="0"/>
              <w:bottom w:val="single" w:color="000000" w:sz="4" w:space="0"/>
              <w:right w:val="single" w:color="000000" w:sz="4" w:space="0"/>
            </w:tcBorders>
            <w:shd w:val="clear" w:color="auto" w:fill="auto"/>
            <w:vAlign w:val="center"/>
          </w:tcPr>
          <w:p w14:paraId="4DB0169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0" w:type="auto"/>
            <w:tcBorders>
              <w:top w:val="nil"/>
              <w:left w:val="single" w:color="000000" w:sz="4" w:space="0"/>
              <w:bottom w:val="single" w:color="000000" w:sz="4" w:space="0"/>
              <w:right w:val="single" w:color="000000" w:sz="4" w:space="0"/>
            </w:tcBorders>
            <w:shd w:val="clear" w:color="auto" w:fill="auto"/>
            <w:vAlign w:val="center"/>
          </w:tcPr>
          <w:p w14:paraId="4712066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0" w:type="auto"/>
            <w:gridSpan w:val="2"/>
            <w:tcBorders>
              <w:top w:val="nil"/>
              <w:left w:val="single" w:color="000000" w:sz="4" w:space="0"/>
              <w:bottom w:val="single" w:color="000000" w:sz="4" w:space="0"/>
              <w:right w:val="single" w:color="000000" w:sz="4" w:space="0"/>
            </w:tcBorders>
            <w:shd w:val="clear" w:color="auto" w:fill="auto"/>
            <w:vAlign w:val="center"/>
          </w:tcPr>
          <w:p w14:paraId="1D13DA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0" w:type="auto"/>
            <w:tcBorders>
              <w:top w:val="nil"/>
              <w:left w:val="single" w:color="000000" w:sz="4" w:space="0"/>
              <w:bottom w:val="single" w:color="000000" w:sz="4" w:space="0"/>
              <w:right w:val="nil"/>
            </w:tcBorders>
            <w:shd w:val="clear" w:color="auto" w:fill="auto"/>
            <w:vAlign w:val="center"/>
          </w:tcPr>
          <w:p w14:paraId="592BC7C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C7EA6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E5A8A9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7E7746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68AD8C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25CA57B9">
            <w:pPr>
              <w:jc w:val="center"/>
              <w:rPr>
                <w:rFonts w:hint="eastAsia" w:ascii="宋体" w:hAnsi="宋体" w:eastAsia="宋体" w:cs="宋体"/>
                <w:i w:val="0"/>
                <w:iCs w:val="0"/>
                <w:color w:val="000000"/>
                <w:sz w:val="16"/>
                <w:szCs w:val="16"/>
                <w:u w:val="none"/>
              </w:rPr>
            </w:pPr>
          </w:p>
        </w:tc>
        <w:tc>
          <w:tcPr>
            <w:tcW w:w="0" w:type="auto"/>
            <w:vMerge w:val="restart"/>
            <w:tcBorders>
              <w:top w:val="single" w:color="000000" w:sz="4" w:space="0"/>
              <w:left w:val="single" w:color="000000" w:sz="4" w:space="0"/>
              <w:bottom w:val="nil"/>
              <w:right w:val="single" w:color="000000" w:sz="4" w:space="0"/>
            </w:tcBorders>
            <w:shd w:val="clear" w:color="auto" w:fill="auto"/>
            <w:vAlign w:val="center"/>
          </w:tcPr>
          <w:p w14:paraId="345238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产出指标（40分）</w:t>
            </w:r>
          </w:p>
        </w:tc>
        <w:tc>
          <w:tcPr>
            <w:tcW w:w="0" w:type="auto"/>
            <w:tcBorders>
              <w:top w:val="single" w:color="000000" w:sz="4" w:space="0"/>
              <w:left w:val="single" w:color="000000" w:sz="4" w:space="0"/>
              <w:bottom w:val="nil"/>
              <w:right w:val="single" w:color="000000" w:sz="4" w:space="0"/>
            </w:tcBorders>
            <w:shd w:val="clear" w:color="auto" w:fill="auto"/>
            <w:vAlign w:val="center"/>
          </w:tcPr>
          <w:p w14:paraId="7E7502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8D6B3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支付标准</w:t>
            </w:r>
          </w:p>
        </w:tc>
        <w:tc>
          <w:tcPr>
            <w:tcW w:w="0" w:type="auto"/>
            <w:tcBorders>
              <w:top w:val="single" w:color="000000" w:sz="4" w:space="0"/>
              <w:left w:val="single" w:color="000000" w:sz="4" w:space="0"/>
              <w:bottom w:val="single" w:color="000000" w:sz="4" w:space="0"/>
              <w:right w:val="nil"/>
            </w:tcBorders>
            <w:shd w:val="clear" w:color="auto" w:fill="auto"/>
            <w:vAlign w:val="center"/>
          </w:tcPr>
          <w:p w14:paraId="429A2C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1109C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按规定执行</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02FE1F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按规定执行</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6B2034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w:t>
            </w:r>
          </w:p>
        </w:tc>
      </w:tr>
      <w:tr w14:paraId="4B9FA3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1320D355">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nil"/>
              <w:right w:val="single" w:color="000000" w:sz="4" w:space="0"/>
            </w:tcBorders>
            <w:shd w:val="clear" w:color="auto" w:fill="auto"/>
            <w:vAlign w:val="center"/>
          </w:tcPr>
          <w:p w14:paraId="437BA86F">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8C21FC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A2781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完成率</w:t>
            </w:r>
          </w:p>
        </w:tc>
        <w:tc>
          <w:tcPr>
            <w:tcW w:w="0" w:type="auto"/>
            <w:tcBorders>
              <w:top w:val="single" w:color="000000" w:sz="4" w:space="0"/>
              <w:left w:val="single" w:color="000000" w:sz="4" w:space="0"/>
              <w:bottom w:val="single" w:color="000000" w:sz="4" w:space="0"/>
              <w:right w:val="nil"/>
            </w:tcBorders>
            <w:shd w:val="clear" w:color="auto" w:fill="auto"/>
            <w:vAlign w:val="center"/>
          </w:tcPr>
          <w:p w14:paraId="368AA81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C73CC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E8F433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FFCF66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w:t>
            </w:r>
          </w:p>
        </w:tc>
      </w:tr>
      <w:tr w14:paraId="1010C8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56A8F0E3">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nil"/>
              <w:right w:val="single" w:color="000000" w:sz="4" w:space="0"/>
            </w:tcBorders>
            <w:shd w:val="clear" w:color="auto" w:fill="auto"/>
            <w:vAlign w:val="center"/>
          </w:tcPr>
          <w:p w14:paraId="7536AC22">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691A7E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46E27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支出完成率</w:t>
            </w:r>
          </w:p>
        </w:tc>
        <w:tc>
          <w:tcPr>
            <w:tcW w:w="0" w:type="auto"/>
            <w:tcBorders>
              <w:top w:val="single" w:color="000000" w:sz="4" w:space="0"/>
              <w:left w:val="single" w:color="000000" w:sz="4" w:space="0"/>
              <w:bottom w:val="single" w:color="000000" w:sz="4" w:space="0"/>
              <w:right w:val="nil"/>
            </w:tcBorders>
            <w:shd w:val="clear" w:color="auto" w:fill="auto"/>
            <w:vAlign w:val="center"/>
          </w:tcPr>
          <w:p w14:paraId="253A39F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41C4F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FD578C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EB3707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r>
      <w:tr w14:paraId="75D817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50419F39">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nil"/>
              <w:right w:val="single" w:color="000000" w:sz="4" w:space="0"/>
            </w:tcBorders>
            <w:shd w:val="clear" w:color="auto" w:fill="auto"/>
            <w:vAlign w:val="center"/>
          </w:tcPr>
          <w:p w14:paraId="064536BF">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8BF0B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E674B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及时性</w:t>
            </w:r>
          </w:p>
        </w:tc>
        <w:tc>
          <w:tcPr>
            <w:tcW w:w="0" w:type="auto"/>
            <w:tcBorders>
              <w:top w:val="single" w:color="000000" w:sz="4" w:space="0"/>
              <w:left w:val="single" w:color="000000" w:sz="4" w:space="0"/>
              <w:bottom w:val="single" w:color="000000" w:sz="4" w:space="0"/>
              <w:right w:val="nil"/>
            </w:tcBorders>
            <w:shd w:val="clear" w:color="auto" w:fill="auto"/>
            <w:vAlign w:val="center"/>
          </w:tcPr>
          <w:p w14:paraId="3781851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D567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在规定时间使用</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F36A06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在规定时间使用</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CBD160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01F034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68CCEEBB">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DC8713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0" w:type="auto"/>
            <w:tcBorders>
              <w:top w:val="nil"/>
              <w:left w:val="nil"/>
              <w:bottom w:val="single" w:color="000000" w:sz="4" w:space="0"/>
              <w:right w:val="single" w:color="000000" w:sz="4" w:space="0"/>
            </w:tcBorders>
            <w:shd w:val="clear" w:color="auto" w:fill="auto"/>
            <w:vAlign w:val="center"/>
          </w:tcPr>
          <w:p w14:paraId="31FAB20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B3F72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预算金额执行率</w:t>
            </w:r>
          </w:p>
        </w:tc>
        <w:tc>
          <w:tcPr>
            <w:tcW w:w="0" w:type="auto"/>
            <w:tcBorders>
              <w:top w:val="single" w:color="000000" w:sz="4" w:space="0"/>
              <w:left w:val="single" w:color="000000" w:sz="4" w:space="0"/>
              <w:bottom w:val="single" w:color="000000" w:sz="4" w:space="0"/>
              <w:right w:val="nil"/>
            </w:tcBorders>
            <w:shd w:val="clear" w:color="auto" w:fill="auto"/>
            <w:vAlign w:val="center"/>
          </w:tcPr>
          <w:p w14:paraId="3B18E5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1CDEF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5B5CD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6A3522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4A504F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014A2A1B">
            <w:pPr>
              <w:jc w:val="center"/>
              <w:rPr>
                <w:rFonts w:hint="eastAsia" w:ascii="宋体" w:hAnsi="宋体" w:eastAsia="宋体" w:cs="宋体"/>
                <w:i w:val="0"/>
                <w:iCs w:val="0"/>
                <w:color w:val="000000"/>
                <w:sz w:val="16"/>
                <w:szCs w:val="16"/>
                <w:u w:val="none"/>
              </w:rPr>
            </w:pPr>
          </w:p>
        </w:tc>
        <w:tc>
          <w:tcPr>
            <w:tcW w:w="0" w:type="auto"/>
            <w:tcBorders>
              <w:top w:val="nil"/>
              <w:left w:val="single" w:color="000000" w:sz="4" w:space="0"/>
              <w:bottom w:val="nil"/>
              <w:right w:val="single" w:color="000000" w:sz="4" w:space="0"/>
            </w:tcBorders>
            <w:shd w:val="clear" w:color="auto" w:fill="auto"/>
            <w:vAlign w:val="center"/>
          </w:tcPr>
          <w:p w14:paraId="781C68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效益指标（40分）</w:t>
            </w:r>
          </w:p>
        </w:tc>
        <w:tc>
          <w:tcPr>
            <w:tcW w:w="0" w:type="auto"/>
            <w:tcBorders>
              <w:top w:val="single" w:color="000000" w:sz="4" w:space="0"/>
              <w:left w:val="nil"/>
              <w:bottom w:val="single" w:color="000000" w:sz="4" w:space="0"/>
              <w:right w:val="single" w:color="000000" w:sz="4" w:space="0"/>
            </w:tcBorders>
            <w:shd w:val="clear" w:color="auto" w:fill="auto"/>
            <w:vAlign w:val="center"/>
          </w:tcPr>
          <w:p w14:paraId="41E7245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74EFB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社会影响力</w:t>
            </w:r>
          </w:p>
        </w:tc>
        <w:tc>
          <w:tcPr>
            <w:tcW w:w="0" w:type="auto"/>
            <w:tcBorders>
              <w:top w:val="single" w:color="000000" w:sz="4" w:space="0"/>
              <w:left w:val="single" w:color="000000" w:sz="4" w:space="0"/>
              <w:bottom w:val="single" w:color="000000" w:sz="4" w:space="0"/>
              <w:right w:val="nil"/>
            </w:tcBorders>
            <w:shd w:val="clear" w:color="auto" w:fill="auto"/>
            <w:vAlign w:val="center"/>
          </w:tcPr>
          <w:p w14:paraId="4C7E409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F4607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CA2C55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93%</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35E5E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36</w:t>
            </w:r>
          </w:p>
        </w:tc>
      </w:tr>
      <w:tr w14:paraId="427F43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73832FE9">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D72AF5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D5B83F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服务对象满意度指标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AA485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w:t>
            </w:r>
          </w:p>
        </w:tc>
        <w:tc>
          <w:tcPr>
            <w:tcW w:w="0" w:type="auto"/>
            <w:tcBorders>
              <w:top w:val="single" w:color="000000" w:sz="4" w:space="0"/>
              <w:left w:val="single" w:color="000000" w:sz="4" w:space="0"/>
              <w:bottom w:val="single" w:color="000000" w:sz="4" w:space="0"/>
              <w:right w:val="nil"/>
            </w:tcBorders>
            <w:shd w:val="clear" w:color="auto" w:fill="auto"/>
            <w:vAlign w:val="center"/>
          </w:tcPr>
          <w:p w14:paraId="7E92C73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1BEF2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A58B29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1BCE9C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56A8D7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vMerge w:val="continue"/>
            <w:tcBorders>
              <w:top w:val="single" w:color="000000" w:sz="4" w:space="0"/>
              <w:left w:val="single" w:color="000000" w:sz="4" w:space="0"/>
              <w:bottom w:val="single" w:color="000000" w:sz="4" w:space="0"/>
              <w:right w:val="nil"/>
            </w:tcBorders>
            <w:shd w:val="clear" w:color="auto" w:fill="auto"/>
            <w:vAlign w:val="center"/>
          </w:tcPr>
          <w:p w14:paraId="0F757225">
            <w:pPr>
              <w:jc w:val="center"/>
              <w:rPr>
                <w:rFonts w:hint="eastAsia" w:ascii="宋体" w:hAnsi="宋体" w:eastAsia="宋体" w:cs="宋体"/>
                <w:i w:val="0"/>
                <w:iCs w:val="0"/>
                <w:color w:val="000000"/>
                <w:sz w:val="16"/>
                <w:szCs w:val="16"/>
                <w:u w:val="none"/>
              </w:rPr>
            </w:pPr>
          </w:p>
        </w:tc>
        <w:tc>
          <w:tcPr>
            <w:tcW w:w="0" w:type="auto"/>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3066EC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C5D62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94</w:t>
            </w:r>
          </w:p>
        </w:tc>
      </w:tr>
      <w:tr w14:paraId="353CAC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89297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25DFCC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项目绩效存在问题</w:t>
            </w:r>
          </w:p>
        </w:tc>
        <w:tc>
          <w:tcPr>
            <w:tcW w:w="0" w:type="auto"/>
            <w:gridSpan w:val="8"/>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A574A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经费涵盖项目较多</w:t>
            </w:r>
          </w:p>
        </w:tc>
      </w:tr>
      <w:tr w14:paraId="2A931F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C714B5">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1595B0">
            <w:pPr>
              <w:jc w:val="center"/>
              <w:rPr>
                <w:rFonts w:hint="eastAsia" w:ascii="宋体" w:hAnsi="宋体" w:eastAsia="宋体" w:cs="宋体"/>
                <w:i w:val="0"/>
                <w:iCs w:val="0"/>
                <w:color w:val="000000"/>
                <w:sz w:val="16"/>
                <w:szCs w:val="16"/>
                <w:u w:val="none"/>
              </w:rPr>
            </w:pPr>
          </w:p>
        </w:tc>
        <w:tc>
          <w:tcPr>
            <w:tcW w:w="0" w:type="auto"/>
            <w:gridSpan w:val="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1888D9">
            <w:pPr>
              <w:jc w:val="center"/>
              <w:rPr>
                <w:rFonts w:hint="eastAsia" w:ascii="宋体" w:hAnsi="宋体" w:eastAsia="宋体" w:cs="宋体"/>
                <w:i w:val="0"/>
                <w:iCs w:val="0"/>
                <w:color w:val="000000"/>
                <w:sz w:val="16"/>
                <w:szCs w:val="16"/>
                <w:u w:val="none"/>
              </w:rPr>
            </w:pPr>
          </w:p>
        </w:tc>
      </w:tr>
      <w:tr w14:paraId="3D441E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C91057">
            <w:pPr>
              <w:jc w:val="center"/>
              <w:rPr>
                <w:rFonts w:hint="eastAsia" w:ascii="宋体" w:hAnsi="宋体" w:eastAsia="宋体" w:cs="宋体"/>
                <w:i w:val="0"/>
                <w:iCs w:val="0"/>
                <w:color w:val="000000"/>
                <w:sz w:val="16"/>
                <w:szCs w:val="16"/>
                <w:u w:val="none"/>
              </w:rPr>
            </w:pP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D8FC72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0" w:type="auto"/>
            <w:gridSpan w:val="8"/>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5E7F50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没有细致拆分每一项内容</w:t>
            </w:r>
          </w:p>
        </w:tc>
      </w:tr>
      <w:tr w14:paraId="59D87A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B5F33E">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27A481">
            <w:pPr>
              <w:jc w:val="center"/>
              <w:rPr>
                <w:rFonts w:hint="eastAsia" w:ascii="宋体" w:hAnsi="宋体" w:eastAsia="宋体" w:cs="宋体"/>
                <w:i w:val="0"/>
                <w:iCs w:val="0"/>
                <w:color w:val="000000"/>
                <w:sz w:val="16"/>
                <w:szCs w:val="16"/>
                <w:u w:val="none"/>
              </w:rPr>
            </w:pPr>
          </w:p>
        </w:tc>
        <w:tc>
          <w:tcPr>
            <w:tcW w:w="0" w:type="auto"/>
            <w:gridSpan w:val="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06B3EF">
            <w:pPr>
              <w:jc w:val="center"/>
              <w:rPr>
                <w:rFonts w:hint="eastAsia" w:ascii="宋体" w:hAnsi="宋体" w:eastAsia="宋体" w:cs="宋体"/>
                <w:i w:val="0"/>
                <w:iCs w:val="0"/>
                <w:color w:val="000000"/>
                <w:sz w:val="16"/>
                <w:szCs w:val="16"/>
                <w:u w:val="none"/>
              </w:rPr>
            </w:pPr>
          </w:p>
        </w:tc>
      </w:tr>
      <w:tr w14:paraId="2A1F04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50EBA2">
            <w:pPr>
              <w:jc w:val="center"/>
              <w:rPr>
                <w:rFonts w:hint="eastAsia" w:ascii="宋体" w:hAnsi="宋体" w:eastAsia="宋体" w:cs="宋体"/>
                <w:i w:val="0"/>
                <w:iCs w:val="0"/>
                <w:color w:val="000000"/>
                <w:sz w:val="16"/>
                <w:szCs w:val="16"/>
                <w:u w:val="none"/>
              </w:rPr>
            </w:pP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61616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下一步整改措施</w:t>
            </w:r>
          </w:p>
        </w:tc>
        <w:tc>
          <w:tcPr>
            <w:tcW w:w="0" w:type="auto"/>
            <w:gridSpan w:val="8"/>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36270E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在下一年度工作中，进一步细化、量化每项工作</w:t>
            </w:r>
          </w:p>
        </w:tc>
      </w:tr>
      <w:tr w14:paraId="1D424E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0D0CE5">
            <w:pPr>
              <w:jc w:val="center"/>
              <w:rPr>
                <w:rFonts w:hint="eastAsia" w:ascii="宋体" w:hAnsi="宋体" w:eastAsia="宋体" w:cs="宋体"/>
                <w:i w:val="0"/>
                <w:iCs w:val="0"/>
                <w:color w:val="000000"/>
                <w:sz w:val="16"/>
                <w:szCs w:val="16"/>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D21838">
            <w:pPr>
              <w:jc w:val="center"/>
              <w:rPr>
                <w:rFonts w:hint="eastAsia" w:ascii="宋体" w:hAnsi="宋体" w:eastAsia="宋体" w:cs="宋体"/>
                <w:i w:val="0"/>
                <w:iCs w:val="0"/>
                <w:color w:val="000000"/>
                <w:sz w:val="16"/>
                <w:szCs w:val="16"/>
                <w:u w:val="none"/>
              </w:rPr>
            </w:pPr>
          </w:p>
        </w:tc>
        <w:tc>
          <w:tcPr>
            <w:tcW w:w="0" w:type="auto"/>
            <w:gridSpan w:val="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B8B1C2">
            <w:pPr>
              <w:jc w:val="center"/>
              <w:rPr>
                <w:rFonts w:hint="eastAsia" w:ascii="宋体" w:hAnsi="宋体" w:eastAsia="宋体" w:cs="宋体"/>
                <w:i w:val="0"/>
                <w:iCs w:val="0"/>
                <w:color w:val="000000"/>
                <w:sz w:val="16"/>
                <w:szCs w:val="16"/>
                <w:u w:val="none"/>
              </w:rPr>
            </w:pPr>
          </w:p>
        </w:tc>
      </w:tr>
      <w:tr w14:paraId="46A92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gridSpan w:val="10"/>
            <w:tcBorders>
              <w:top w:val="nil"/>
              <w:left w:val="nil"/>
              <w:bottom w:val="nil"/>
              <w:right w:val="nil"/>
            </w:tcBorders>
            <w:shd w:val="clear" w:color="auto" w:fill="auto"/>
            <w:vAlign w:val="center"/>
          </w:tcPr>
          <w:p w14:paraId="21C1CFE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14:paraId="093086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gridSpan w:val="2"/>
            <w:tcBorders>
              <w:top w:val="nil"/>
              <w:left w:val="nil"/>
              <w:bottom w:val="nil"/>
              <w:right w:val="nil"/>
            </w:tcBorders>
            <w:shd w:val="clear" w:color="auto" w:fill="auto"/>
            <w:noWrap/>
            <w:vAlign w:val="center"/>
          </w:tcPr>
          <w:p w14:paraId="562A992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填报人：郭雨</w:t>
            </w:r>
          </w:p>
        </w:tc>
        <w:tc>
          <w:tcPr>
            <w:tcW w:w="0" w:type="auto"/>
            <w:tcBorders>
              <w:top w:val="nil"/>
              <w:left w:val="nil"/>
              <w:bottom w:val="nil"/>
              <w:right w:val="nil"/>
            </w:tcBorders>
            <w:shd w:val="clear" w:color="auto" w:fill="auto"/>
            <w:noWrap/>
            <w:vAlign w:val="bottom"/>
          </w:tcPr>
          <w:p w14:paraId="3306FFFD">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bottom"/>
          </w:tcPr>
          <w:p w14:paraId="136383FC">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bottom"/>
          </w:tcPr>
          <w:p w14:paraId="4948A7F2">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bottom"/>
          </w:tcPr>
          <w:p w14:paraId="39257ABF">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bottom"/>
          </w:tcPr>
          <w:p w14:paraId="07FD2DFF">
            <w:pPr>
              <w:rPr>
                <w:rFonts w:hint="eastAsia" w:ascii="宋体" w:hAnsi="宋体" w:eastAsia="宋体" w:cs="宋体"/>
                <w:i w:val="0"/>
                <w:iCs w:val="0"/>
                <w:color w:val="000000"/>
                <w:sz w:val="22"/>
                <w:szCs w:val="22"/>
                <w:u w:val="none"/>
              </w:rPr>
            </w:pPr>
          </w:p>
        </w:tc>
        <w:tc>
          <w:tcPr>
            <w:tcW w:w="0" w:type="auto"/>
            <w:tcBorders>
              <w:top w:val="nil"/>
              <w:left w:val="nil"/>
              <w:bottom w:val="nil"/>
              <w:right w:val="nil"/>
            </w:tcBorders>
            <w:shd w:val="clear" w:color="auto" w:fill="auto"/>
            <w:noWrap/>
            <w:vAlign w:val="center"/>
          </w:tcPr>
          <w:p w14:paraId="06CF5133">
            <w:pP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2BB67D45">
            <w:pPr>
              <w:jc w:val="left"/>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0E4B354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联系电话：88056999</w:t>
            </w:r>
          </w:p>
        </w:tc>
      </w:tr>
    </w:tbl>
    <w:p w14:paraId="5AED9CCE">
      <w:pPr>
        <w:widowControl/>
        <w:numPr>
          <w:ilvl w:val="0"/>
          <w:numId w:val="0"/>
        </w:numPr>
        <w:spacing w:before="0" w:beforeLines="0" w:beforeAutospacing="0" w:after="0" w:afterLines="0" w:afterAutospacing="0" w:line="360" w:lineRule="auto"/>
        <w:ind w:leftChars="200"/>
        <w:jc w:val="left"/>
        <w:rPr>
          <w:rFonts w:ascii="Times New Roman" w:eastAsia="仿宋_GB2312"/>
          <w:b w:val="0"/>
          <w:sz w:val="32"/>
          <w:szCs w:val="32"/>
        </w:rPr>
      </w:pPr>
    </w:p>
    <w:p w14:paraId="575B9A13">
      <w:pPr>
        <w:widowControl/>
        <w:numPr>
          <w:ilvl w:val="0"/>
          <w:numId w:val="2"/>
        </w:numPr>
        <w:spacing w:before="0" w:beforeLines="0" w:beforeAutospacing="0" w:after="0" w:afterLines="0" w:afterAutospacing="0" w:line="360" w:lineRule="auto"/>
        <w:ind w:left="0" w:leftChars="0" w:firstLine="640" w:firstLineChars="200"/>
        <w:jc w:val="left"/>
        <w:rPr>
          <w:rFonts w:ascii="Times New Roman" w:eastAsia="仿宋_GB2312"/>
          <w:b w:val="0"/>
          <w:sz w:val="32"/>
          <w:szCs w:val="32"/>
        </w:rPr>
      </w:pPr>
      <w:r>
        <w:rPr>
          <w:rFonts w:hint="eastAsia" w:ascii="Times New Roman" w:eastAsia="仿宋_GB2312"/>
          <w:b w:val="0"/>
          <w:sz w:val="32"/>
          <w:szCs w:val="32"/>
        </w:rPr>
        <w:t>常安镇综合经费</w:t>
      </w:r>
      <w:r>
        <w:rPr>
          <w:rFonts w:ascii="Times New Roman" w:eastAsia="仿宋_GB2312"/>
          <w:b w:val="0"/>
          <w:sz w:val="32"/>
          <w:szCs w:val="32"/>
        </w:rPr>
        <w:t>项目绩效自评情况：根据年初设定的绩效目标，</w:t>
      </w:r>
      <w:r>
        <w:rPr>
          <w:rFonts w:hint="eastAsia" w:ascii="Times New Roman" w:eastAsia="仿宋_GB2312"/>
          <w:b w:val="0"/>
          <w:sz w:val="32"/>
          <w:szCs w:val="32"/>
        </w:rPr>
        <w:t>常安镇公用经费</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96</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190</w:t>
      </w:r>
      <w:r>
        <w:rPr>
          <w:rFonts w:ascii="Times New Roman" w:eastAsia="仿宋_GB2312"/>
          <w:b w:val="0"/>
          <w:sz w:val="32"/>
          <w:szCs w:val="32"/>
        </w:rPr>
        <w:t>万元，执行数为</w:t>
      </w:r>
      <w:r>
        <w:rPr>
          <w:rFonts w:hint="eastAsia" w:ascii="Times New Roman" w:eastAsia="仿宋_GB2312"/>
          <w:b w:val="0"/>
          <w:sz w:val="32"/>
          <w:szCs w:val="32"/>
          <w:lang w:val="en-US" w:eastAsia="zh-CN"/>
        </w:rPr>
        <w:t>190</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lang w:val="en-US" w:eastAsia="zh-CN"/>
        </w:rPr>
        <w:t>根据年度计划工作，统筹安排人居环境整治、路域环境整治、新时代文明实践、环保、土地、食品安全、安全生产、信访、劳务费、绿化植树、武装工作、人大工作等各项综合资金支出，确保常安镇各项工作顺利开展。</w:t>
      </w:r>
      <w:r>
        <w:rPr>
          <w:rFonts w:ascii="Times New Roman" w:eastAsia="仿宋_GB2312"/>
          <w:b w:val="0"/>
          <w:sz w:val="32"/>
          <w:szCs w:val="32"/>
        </w:rPr>
        <w:t>发现的主要问题及原因是：</w:t>
      </w:r>
      <w:r>
        <w:rPr>
          <w:rFonts w:hint="eastAsia" w:ascii="Times New Roman" w:eastAsia="仿宋_GB2312"/>
          <w:b w:val="0"/>
          <w:sz w:val="32"/>
          <w:szCs w:val="32"/>
          <w:lang w:val="en-US" w:eastAsia="zh-CN"/>
        </w:rPr>
        <w:t>预算把控精细度待优化，主要因为前期计划不够</w:t>
      </w:r>
      <w:r>
        <w:rPr>
          <w:rFonts w:ascii="Times New Roman" w:eastAsia="仿宋_GB2312"/>
          <w:b w:val="0"/>
          <w:sz w:val="32"/>
          <w:szCs w:val="32"/>
        </w:rPr>
        <w:t>。下一步改进措施：</w:t>
      </w:r>
      <w:r>
        <w:rPr>
          <w:rFonts w:hint="eastAsia" w:ascii="Times New Roman" w:eastAsia="仿宋_GB2312"/>
          <w:b w:val="0"/>
          <w:sz w:val="32"/>
          <w:szCs w:val="32"/>
          <w:lang w:val="en-US" w:eastAsia="zh-CN"/>
        </w:rPr>
        <w:t>加强资金管理能力，细化支出。</w:t>
      </w:r>
    </w:p>
    <w:tbl>
      <w:tblPr>
        <w:tblStyle w:val="11"/>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90"/>
        <w:gridCol w:w="961"/>
        <w:gridCol w:w="591"/>
        <w:gridCol w:w="887"/>
        <w:gridCol w:w="867"/>
        <w:gridCol w:w="878"/>
        <w:gridCol w:w="750"/>
        <w:gridCol w:w="867"/>
        <w:gridCol w:w="837"/>
        <w:gridCol w:w="1040"/>
        <w:gridCol w:w="616"/>
      </w:tblGrid>
      <w:tr w14:paraId="489081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50" w:type="pct"/>
            <w:vMerge w:val="restart"/>
            <w:tcBorders>
              <w:top w:val="single" w:color="000000" w:sz="4" w:space="0"/>
              <w:left w:val="single" w:color="000000" w:sz="4" w:space="0"/>
              <w:bottom w:val="single" w:color="000000" w:sz="4" w:space="0"/>
              <w:right w:val="nil"/>
            </w:tcBorders>
            <w:shd w:val="clear" w:color="auto" w:fill="auto"/>
            <w:vAlign w:val="center"/>
          </w:tcPr>
          <w:p w14:paraId="17875EC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0E0C4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1801" w:type="pct"/>
            <w:gridSpan w:val="4"/>
            <w:tcBorders>
              <w:top w:val="single" w:color="000000" w:sz="4" w:space="0"/>
              <w:left w:val="single" w:color="000000" w:sz="4" w:space="0"/>
              <w:bottom w:val="single" w:color="000000" w:sz="4" w:space="0"/>
              <w:right w:val="nil"/>
            </w:tcBorders>
            <w:shd w:val="clear" w:color="auto" w:fill="auto"/>
            <w:vAlign w:val="center"/>
          </w:tcPr>
          <w:p w14:paraId="3AE0544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2559</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8FBA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1693" w:type="pct"/>
            <w:gridSpan w:val="4"/>
            <w:tcBorders>
              <w:top w:val="single" w:color="000000" w:sz="4" w:space="0"/>
              <w:left w:val="nil"/>
              <w:bottom w:val="single" w:color="000000" w:sz="4" w:space="0"/>
              <w:right w:val="single" w:color="000000" w:sz="4" w:space="0"/>
            </w:tcBorders>
            <w:shd w:val="clear" w:color="auto" w:fill="auto"/>
            <w:vAlign w:val="center"/>
          </w:tcPr>
          <w:p w14:paraId="3F1ACDF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石家庄市藁城区常安镇人民政府本级</w:t>
            </w:r>
          </w:p>
        </w:tc>
      </w:tr>
      <w:tr w14:paraId="4F5686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052EE19C">
            <w:pPr>
              <w:jc w:val="left"/>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5BE7A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3915"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4E0242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常安镇综合经费</w:t>
            </w:r>
          </w:p>
        </w:tc>
      </w:tr>
      <w:tr w14:paraId="1F9D79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ED870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869" w:type="pct"/>
            <w:gridSpan w:val="2"/>
            <w:tcBorders>
              <w:top w:val="single" w:color="000000" w:sz="4" w:space="0"/>
              <w:left w:val="nil"/>
              <w:bottom w:val="single" w:color="000000" w:sz="4" w:space="0"/>
              <w:right w:val="single" w:color="000000" w:sz="4" w:space="0"/>
            </w:tcBorders>
            <w:shd w:val="clear" w:color="auto" w:fill="auto"/>
            <w:vAlign w:val="center"/>
          </w:tcPr>
          <w:p w14:paraId="7323E6F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FF280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909" w:type="pct"/>
            <w:gridSpan w:val="2"/>
            <w:tcBorders>
              <w:top w:val="single" w:color="000000" w:sz="4" w:space="0"/>
              <w:left w:val="single" w:color="000000" w:sz="4" w:space="0"/>
              <w:bottom w:val="single" w:color="000000" w:sz="4" w:space="0"/>
              <w:right w:val="nil"/>
            </w:tcBorders>
            <w:shd w:val="clear" w:color="auto" w:fill="auto"/>
            <w:vAlign w:val="center"/>
          </w:tcPr>
          <w:p w14:paraId="061CCF7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948" w:type="pct"/>
            <w:gridSpan w:val="2"/>
            <w:tcBorders>
              <w:top w:val="single" w:color="000000" w:sz="4" w:space="0"/>
              <w:left w:val="single" w:color="000000" w:sz="4" w:space="0"/>
              <w:bottom w:val="single" w:color="000000" w:sz="4" w:space="0"/>
              <w:right w:val="nil"/>
            </w:tcBorders>
            <w:shd w:val="clear" w:color="auto" w:fill="auto"/>
            <w:vAlign w:val="center"/>
          </w:tcPr>
          <w:p w14:paraId="4F2E733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结余资金情况</w:t>
            </w:r>
          </w:p>
        </w:tc>
        <w:tc>
          <w:tcPr>
            <w:tcW w:w="74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7EA62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444575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10F77C">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single" w:color="000000" w:sz="4" w:space="0"/>
              <w:right w:val="single" w:color="000000" w:sz="4" w:space="0"/>
            </w:tcBorders>
            <w:shd w:val="clear" w:color="auto" w:fill="auto"/>
            <w:vAlign w:val="center"/>
          </w:tcPr>
          <w:p w14:paraId="73A68A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E7F8C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190</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05970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2F847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190</w:t>
            </w:r>
          </w:p>
        </w:tc>
        <w:tc>
          <w:tcPr>
            <w:tcW w:w="4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AE5F9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60F5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190</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75197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8DE17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744" w:type="pct"/>
            <w:gridSpan w:val="2"/>
            <w:vMerge w:val="restart"/>
            <w:tcBorders>
              <w:top w:val="single" w:color="000000" w:sz="4" w:space="0"/>
              <w:left w:val="single" w:color="000000" w:sz="4" w:space="0"/>
              <w:bottom w:val="nil"/>
              <w:right w:val="single" w:color="000000" w:sz="4" w:space="0"/>
            </w:tcBorders>
            <w:shd w:val="clear" w:color="auto" w:fill="auto"/>
            <w:vAlign w:val="center"/>
          </w:tcPr>
          <w:p w14:paraId="75C34C6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028A30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A76C9E">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single" w:color="000000" w:sz="4" w:space="0"/>
              <w:right w:val="single" w:color="000000" w:sz="4" w:space="0"/>
            </w:tcBorders>
            <w:shd w:val="clear" w:color="auto" w:fill="auto"/>
            <w:vAlign w:val="center"/>
          </w:tcPr>
          <w:p w14:paraId="0EA5F7D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3A0F2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190</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C43D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6B59D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190</w:t>
            </w:r>
          </w:p>
        </w:tc>
        <w:tc>
          <w:tcPr>
            <w:tcW w:w="4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BF857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00B97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190</w:t>
            </w:r>
          </w:p>
        </w:tc>
        <w:tc>
          <w:tcPr>
            <w:tcW w:w="482" w:type="pct"/>
            <w:vMerge w:val="restart"/>
            <w:tcBorders>
              <w:top w:val="single" w:color="000000" w:sz="4" w:space="0"/>
              <w:left w:val="single" w:color="000000" w:sz="4" w:space="0"/>
              <w:bottom w:val="nil"/>
              <w:right w:val="single" w:color="000000" w:sz="4" w:space="0"/>
            </w:tcBorders>
            <w:shd w:val="clear" w:color="auto" w:fill="auto"/>
            <w:vAlign w:val="center"/>
          </w:tcPr>
          <w:p w14:paraId="72F0112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465" w:type="pct"/>
            <w:vMerge w:val="restart"/>
            <w:tcBorders>
              <w:top w:val="single" w:color="000000" w:sz="4" w:space="0"/>
              <w:left w:val="single" w:color="000000" w:sz="4" w:space="0"/>
              <w:bottom w:val="nil"/>
              <w:right w:val="single" w:color="000000" w:sz="4" w:space="0"/>
            </w:tcBorders>
            <w:shd w:val="clear" w:color="auto" w:fill="auto"/>
            <w:vAlign w:val="center"/>
          </w:tcPr>
          <w:p w14:paraId="51319889">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nil"/>
              <w:right w:val="single" w:color="000000" w:sz="4" w:space="0"/>
            </w:tcBorders>
            <w:shd w:val="clear" w:color="auto" w:fill="auto"/>
            <w:vAlign w:val="center"/>
          </w:tcPr>
          <w:p w14:paraId="681D6687">
            <w:pPr>
              <w:jc w:val="center"/>
              <w:rPr>
                <w:rFonts w:hint="eastAsia" w:ascii="宋体" w:hAnsi="宋体" w:eastAsia="宋体" w:cs="宋体"/>
                <w:i w:val="0"/>
                <w:iCs w:val="0"/>
                <w:color w:val="000000"/>
                <w:sz w:val="16"/>
                <w:szCs w:val="16"/>
                <w:u w:val="none"/>
              </w:rPr>
            </w:pPr>
          </w:p>
        </w:tc>
      </w:tr>
      <w:tr w14:paraId="77BAC9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17B2CE">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nil"/>
              <w:right w:val="single" w:color="000000" w:sz="4" w:space="0"/>
            </w:tcBorders>
            <w:shd w:val="clear" w:color="auto" w:fill="auto"/>
            <w:vAlign w:val="center"/>
          </w:tcPr>
          <w:p w14:paraId="2C41758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334" w:type="pct"/>
            <w:tcBorders>
              <w:top w:val="single" w:color="000000" w:sz="4" w:space="0"/>
              <w:left w:val="single" w:color="000000" w:sz="4" w:space="0"/>
              <w:bottom w:val="nil"/>
              <w:right w:val="single" w:color="000000" w:sz="4" w:space="0"/>
            </w:tcBorders>
            <w:shd w:val="clear" w:color="auto" w:fill="auto"/>
            <w:vAlign w:val="center"/>
          </w:tcPr>
          <w:p w14:paraId="3BCED325">
            <w:pPr>
              <w:jc w:val="center"/>
              <w:rPr>
                <w:rFonts w:hint="eastAsia" w:ascii="宋体" w:hAnsi="宋体" w:eastAsia="宋体" w:cs="宋体"/>
                <w:i w:val="0"/>
                <w:iCs w:val="0"/>
                <w:color w:val="000000"/>
                <w:sz w:val="16"/>
                <w:szCs w:val="16"/>
                <w:u w:val="none"/>
              </w:rPr>
            </w:pPr>
          </w:p>
        </w:tc>
        <w:tc>
          <w:tcPr>
            <w:tcW w:w="494" w:type="pct"/>
            <w:tcBorders>
              <w:top w:val="single" w:color="000000" w:sz="4" w:space="0"/>
              <w:left w:val="single" w:color="000000" w:sz="4" w:space="0"/>
              <w:bottom w:val="nil"/>
              <w:right w:val="single" w:color="000000" w:sz="4" w:space="0"/>
            </w:tcBorders>
            <w:shd w:val="clear" w:color="auto" w:fill="auto"/>
            <w:vAlign w:val="center"/>
          </w:tcPr>
          <w:p w14:paraId="558AFD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482" w:type="pct"/>
            <w:tcBorders>
              <w:top w:val="single" w:color="000000" w:sz="4" w:space="0"/>
              <w:left w:val="single" w:color="000000" w:sz="4" w:space="0"/>
              <w:bottom w:val="nil"/>
              <w:right w:val="single" w:color="000000" w:sz="4" w:space="0"/>
            </w:tcBorders>
            <w:shd w:val="clear" w:color="auto" w:fill="auto"/>
            <w:vAlign w:val="center"/>
          </w:tcPr>
          <w:p w14:paraId="4523E72D">
            <w:pPr>
              <w:jc w:val="center"/>
              <w:rPr>
                <w:rFonts w:hint="eastAsia" w:ascii="宋体" w:hAnsi="宋体" w:eastAsia="宋体" w:cs="宋体"/>
                <w:i w:val="0"/>
                <w:iCs w:val="0"/>
                <w:color w:val="000000"/>
                <w:sz w:val="16"/>
                <w:szCs w:val="16"/>
                <w:u w:val="none"/>
              </w:rPr>
            </w:pPr>
          </w:p>
        </w:tc>
        <w:tc>
          <w:tcPr>
            <w:tcW w:w="488" w:type="pct"/>
            <w:tcBorders>
              <w:top w:val="single" w:color="000000" w:sz="4" w:space="0"/>
              <w:left w:val="single" w:color="000000" w:sz="4" w:space="0"/>
              <w:bottom w:val="nil"/>
              <w:right w:val="single" w:color="000000" w:sz="4" w:space="0"/>
            </w:tcBorders>
            <w:shd w:val="clear" w:color="auto" w:fill="auto"/>
            <w:vAlign w:val="center"/>
          </w:tcPr>
          <w:p w14:paraId="1BA6252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420" w:type="pct"/>
            <w:tcBorders>
              <w:top w:val="single" w:color="000000" w:sz="4" w:space="0"/>
              <w:left w:val="single" w:color="000000" w:sz="4" w:space="0"/>
              <w:bottom w:val="nil"/>
              <w:right w:val="single" w:color="000000" w:sz="4" w:space="0"/>
            </w:tcBorders>
            <w:shd w:val="clear" w:color="auto" w:fill="auto"/>
            <w:vAlign w:val="center"/>
          </w:tcPr>
          <w:p w14:paraId="12ADE34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w:t>
            </w:r>
          </w:p>
        </w:tc>
        <w:tc>
          <w:tcPr>
            <w:tcW w:w="482" w:type="pct"/>
            <w:vMerge w:val="continue"/>
            <w:tcBorders>
              <w:top w:val="single" w:color="000000" w:sz="4" w:space="0"/>
              <w:left w:val="single" w:color="000000" w:sz="4" w:space="0"/>
              <w:bottom w:val="nil"/>
              <w:right w:val="single" w:color="000000" w:sz="4" w:space="0"/>
            </w:tcBorders>
            <w:shd w:val="clear" w:color="auto" w:fill="auto"/>
            <w:vAlign w:val="center"/>
          </w:tcPr>
          <w:p w14:paraId="0AEA2F3D">
            <w:pPr>
              <w:jc w:val="center"/>
              <w:rPr>
                <w:rFonts w:hint="eastAsia" w:ascii="宋体" w:hAnsi="宋体" w:eastAsia="宋体" w:cs="宋体"/>
                <w:i w:val="0"/>
                <w:iCs w:val="0"/>
                <w:color w:val="000000"/>
                <w:sz w:val="16"/>
                <w:szCs w:val="16"/>
                <w:u w:val="none"/>
              </w:rPr>
            </w:pPr>
          </w:p>
        </w:tc>
        <w:tc>
          <w:tcPr>
            <w:tcW w:w="465" w:type="pct"/>
            <w:vMerge w:val="continue"/>
            <w:tcBorders>
              <w:top w:val="single" w:color="000000" w:sz="4" w:space="0"/>
              <w:left w:val="single" w:color="000000" w:sz="4" w:space="0"/>
              <w:bottom w:val="nil"/>
              <w:right w:val="single" w:color="000000" w:sz="4" w:space="0"/>
            </w:tcBorders>
            <w:shd w:val="clear" w:color="auto" w:fill="auto"/>
            <w:vAlign w:val="center"/>
          </w:tcPr>
          <w:p w14:paraId="48E179FB">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nil"/>
              <w:right w:val="single" w:color="000000" w:sz="4" w:space="0"/>
            </w:tcBorders>
            <w:shd w:val="clear" w:color="auto" w:fill="auto"/>
            <w:vAlign w:val="center"/>
          </w:tcPr>
          <w:p w14:paraId="5F0E052B">
            <w:pPr>
              <w:jc w:val="center"/>
              <w:rPr>
                <w:rFonts w:hint="eastAsia" w:ascii="宋体" w:hAnsi="宋体" w:eastAsia="宋体" w:cs="宋体"/>
                <w:i w:val="0"/>
                <w:iCs w:val="0"/>
                <w:color w:val="000000"/>
                <w:sz w:val="16"/>
                <w:szCs w:val="16"/>
                <w:u w:val="none"/>
              </w:rPr>
            </w:pPr>
          </w:p>
        </w:tc>
      </w:tr>
      <w:tr w14:paraId="4A4B7F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restart"/>
            <w:tcBorders>
              <w:top w:val="nil"/>
              <w:left w:val="single" w:color="000000" w:sz="4" w:space="0"/>
              <w:bottom w:val="single" w:color="000000" w:sz="4" w:space="0"/>
              <w:right w:val="nil"/>
            </w:tcBorders>
            <w:shd w:val="clear" w:color="auto" w:fill="auto"/>
            <w:vAlign w:val="center"/>
          </w:tcPr>
          <w:p w14:paraId="7525231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1846"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B73EE0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1858"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BE30F7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74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AF963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6DF8B5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6B0ADF89">
            <w:pPr>
              <w:jc w:val="center"/>
              <w:rPr>
                <w:rFonts w:hint="eastAsia" w:ascii="宋体" w:hAnsi="宋体" w:eastAsia="宋体" w:cs="宋体"/>
                <w:i w:val="0"/>
                <w:iCs w:val="0"/>
                <w:color w:val="000000"/>
                <w:sz w:val="16"/>
                <w:szCs w:val="16"/>
                <w:u w:val="none"/>
              </w:rPr>
            </w:pPr>
          </w:p>
        </w:tc>
        <w:tc>
          <w:tcPr>
            <w:tcW w:w="1846" w:type="pct"/>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880D0E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根据年度计划工作，统筹安排人居环境整治、路域环境整治、新时代文明实践、环保、土地、食品安全、安全生产、信访、劳务费、绿化植树、武装工作、人大工作等各项综合资金支出，确保常安镇各项工作顺利开展。</w:t>
            </w:r>
          </w:p>
        </w:tc>
        <w:tc>
          <w:tcPr>
            <w:tcW w:w="1858" w:type="pct"/>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A46D3B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根据年度计划工作，统筹安排人居环境整治、路域环境整治、新时代文明实践、环保、土地、食品安全、安全生产、信访、劳务费、绿化植树、武装工作、人大工作等各项综合资金支出，确保常安镇各项工作顺利开展。</w:t>
            </w:r>
          </w:p>
        </w:tc>
        <w:tc>
          <w:tcPr>
            <w:tcW w:w="744"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B4CE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98%</w:t>
            </w:r>
          </w:p>
        </w:tc>
      </w:tr>
      <w:tr w14:paraId="43A89F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19BF1B1E">
            <w:pPr>
              <w:jc w:val="center"/>
              <w:rPr>
                <w:rFonts w:hint="eastAsia" w:ascii="宋体" w:hAnsi="宋体" w:eastAsia="宋体" w:cs="宋体"/>
                <w:i w:val="0"/>
                <w:iCs w:val="0"/>
                <w:color w:val="000000"/>
                <w:sz w:val="16"/>
                <w:szCs w:val="16"/>
                <w:u w:val="none"/>
              </w:rPr>
            </w:pPr>
          </w:p>
        </w:tc>
        <w:tc>
          <w:tcPr>
            <w:tcW w:w="1846"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EEE8CA">
            <w:pPr>
              <w:jc w:val="center"/>
              <w:rPr>
                <w:rFonts w:hint="eastAsia" w:ascii="宋体" w:hAnsi="宋体" w:eastAsia="宋体" w:cs="宋体"/>
                <w:i w:val="0"/>
                <w:iCs w:val="0"/>
                <w:color w:val="000000"/>
                <w:sz w:val="16"/>
                <w:szCs w:val="16"/>
                <w:u w:val="none"/>
              </w:rPr>
            </w:pPr>
          </w:p>
        </w:tc>
        <w:tc>
          <w:tcPr>
            <w:tcW w:w="1858"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C04C0B">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926899">
            <w:pPr>
              <w:jc w:val="center"/>
              <w:rPr>
                <w:rFonts w:hint="eastAsia" w:ascii="宋体" w:hAnsi="宋体" w:eastAsia="宋体" w:cs="宋体"/>
                <w:i w:val="0"/>
                <w:iCs w:val="0"/>
                <w:color w:val="000000"/>
                <w:sz w:val="16"/>
                <w:szCs w:val="16"/>
                <w:u w:val="none"/>
              </w:rPr>
            </w:pPr>
          </w:p>
        </w:tc>
      </w:tr>
      <w:tr w14:paraId="7072AA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5ED645A7">
            <w:pPr>
              <w:jc w:val="center"/>
              <w:rPr>
                <w:rFonts w:hint="eastAsia" w:ascii="宋体" w:hAnsi="宋体" w:eastAsia="宋体" w:cs="宋体"/>
                <w:i w:val="0"/>
                <w:iCs w:val="0"/>
                <w:color w:val="000000"/>
                <w:sz w:val="16"/>
                <w:szCs w:val="16"/>
                <w:u w:val="none"/>
              </w:rPr>
            </w:pPr>
          </w:p>
        </w:tc>
        <w:tc>
          <w:tcPr>
            <w:tcW w:w="1846"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B12223">
            <w:pPr>
              <w:jc w:val="center"/>
              <w:rPr>
                <w:rFonts w:hint="eastAsia" w:ascii="宋体" w:hAnsi="宋体" w:eastAsia="宋体" w:cs="宋体"/>
                <w:i w:val="0"/>
                <w:iCs w:val="0"/>
                <w:color w:val="000000"/>
                <w:sz w:val="16"/>
                <w:szCs w:val="16"/>
                <w:u w:val="none"/>
              </w:rPr>
            </w:pPr>
          </w:p>
        </w:tc>
        <w:tc>
          <w:tcPr>
            <w:tcW w:w="1858"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41732E">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AD2283">
            <w:pPr>
              <w:jc w:val="center"/>
              <w:rPr>
                <w:rFonts w:hint="eastAsia" w:ascii="宋体" w:hAnsi="宋体" w:eastAsia="宋体" w:cs="宋体"/>
                <w:i w:val="0"/>
                <w:iCs w:val="0"/>
                <w:color w:val="000000"/>
                <w:sz w:val="16"/>
                <w:szCs w:val="16"/>
                <w:u w:val="none"/>
              </w:rPr>
            </w:pPr>
          </w:p>
        </w:tc>
      </w:tr>
      <w:tr w14:paraId="16FD9B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nil"/>
            </w:tcBorders>
            <w:shd w:val="clear" w:color="auto" w:fill="auto"/>
            <w:vAlign w:val="center"/>
          </w:tcPr>
          <w:p w14:paraId="713169A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534" w:type="pct"/>
            <w:tcBorders>
              <w:top w:val="nil"/>
              <w:left w:val="single" w:color="000000" w:sz="4" w:space="0"/>
              <w:bottom w:val="single" w:color="000000" w:sz="4" w:space="0"/>
              <w:right w:val="single" w:color="000000" w:sz="4" w:space="0"/>
            </w:tcBorders>
            <w:shd w:val="clear" w:color="auto" w:fill="auto"/>
            <w:vAlign w:val="center"/>
          </w:tcPr>
          <w:p w14:paraId="0ABCB7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334" w:type="pct"/>
            <w:tcBorders>
              <w:top w:val="nil"/>
              <w:left w:val="single" w:color="000000" w:sz="4" w:space="0"/>
              <w:bottom w:val="single" w:color="000000" w:sz="4" w:space="0"/>
              <w:right w:val="single" w:color="000000" w:sz="4" w:space="0"/>
            </w:tcBorders>
            <w:shd w:val="clear" w:color="auto" w:fill="auto"/>
            <w:vAlign w:val="center"/>
          </w:tcPr>
          <w:p w14:paraId="400A58D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977" w:type="pct"/>
            <w:gridSpan w:val="2"/>
            <w:tcBorders>
              <w:top w:val="nil"/>
              <w:left w:val="single" w:color="000000" w:sz="4" w:space="0"/>
              <w:bottom w:val="single" w:color="000000" w:sz="4" w:space="0"/>
              <w:right w:val="single" w:color="000000" w:sz="4" w:space="0"/>
            </w:tcBorders>
            <w:shd w:val="clear" w:color="auto" w:fill="auto"/>
            <w:vAlign w:val="center"/>
          </w:tcPr>
          <w:p w14:paraId="29AD1E2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488" w:type="pct"/>
            <w:tcBorders>
              <w:top w:val="nil"/>
              <w:left w:val="single" w:color="000000" w:sz="4" w:space="0"/>
              <w:bottom w:val="single" w:color="000000" w:sz="4" w:space="0"/>
              <w:right w:val="nil"/>
            </w:tcBorders>
            <w:shd w:val="clear" w:color="auto" w:fill="auto"/>
            <w:vAlign w:val="center"/>
          </w:tcPr>
          <w:p w14:paraId="643E5D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4B742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1E8B0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4910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3C0149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0DF9E55A">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nil"/>
              <w:right w:val="single" w:color="000000" w:sz="4" w:space="0"/>
            </w:tcBorders>
            <w:shd w:val="clear" w:color="auto" w:fill="auto"/>
            <w:vAlign w:val="center"/>
          </w:tcPr>
          <w:p w14:paraId="37935F7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产出指标（40分）</w:t>
            </w:r>
          </w:p>
        </w:tc>
        <w:tc>
          <w:tcPr>
            <w:tcW w:w="334" w:type="pct"/>
            <w:tcBorders>
              <w:top w:val="single" w:color="000000" w:sz="4" w:space="0"/>
              <w:left w:val="single" w:color="000000" w:sz="4" w:space="0"/>
              <w:bottom w:val="nil"/>
              <w:right w:val="single" w:color="000000" w:sz="4" w:space="0"/>
            </w:tcBorders>
            <w:shd w:val="clear" w:color="auto" w:fill="auto"/>
            <w:vAlign w:val="center"/>
          </w:tcPr>
          <w:p w14:paraId="2354C0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B466D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资金拨付数量</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21D7AF2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8350A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总金额190万元</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C40A5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总金额190万元</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FFCCE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7218AB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37FFDBEA">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454BD8A6">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00318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FBE28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完成率</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04E8085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737EE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63A1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88%</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938DA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13</w:t>
            </w:r>
          </w:p>
        </w:tc>
      </w:tr>
      <w:tr w14:paraId="6D1BCF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70D9C620">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01431BF6">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0EF98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4ECD0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经费使用及时性</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4FEAEF6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5F42C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每季度按时支出</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44784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每季度按时支出</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BAC5A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r>
      <w:tr w14:paraId="546685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507EAC6A">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7628A6B5">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6CF3E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541B6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综合工作经费等标准</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20A8119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36DE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80万元</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1C807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80万元</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3475C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62FF3C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009738C2">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61B3F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334" w:type="pct"/>
            <w:tcBorders>
              <w:top w:val="nil"/>
              <w:left w:val="nil"/>
              <w:bottom w:val="single" w:color="000000" w:sz="4" w:space="0"/>
              <w:right w:val="single" w:color="000000" w:sz="4" w:space="0"/>
            </w:tcBorders>
            <w:shd w:val="clear" w:color="auto" w:fill="auto"/>
            <w:vAlign w:val="center"/>
          </w:tcPr>
          <w:p w14:paraId="004476E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D6591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预算金额执行率</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5E09EFD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7F6B9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8342C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F0916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56C9C2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38D2F045">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31A076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效益指标（40分）</w:t>
            </w:r>
          </w:p>
        </w:tc>
        <w:tc>
          <w:tcPr>
            <w:tcW w:w="334" w:type="pct"/>
            <w:tcBorders>
              <w:top w:val="single" w:color="000000" w:sz="4" w:space="0"/>
              <w:left w:val="nil"/>
              <w:bottom w:val="single" w:color="000000" w:sz="4" w:space="0"/>
              <w:right w:val="single" w:color="000000" w:sz="4" w:space="0"/>
            </w:tcBorders>
            <w:shd w:val="clear" w:color="auto" w:fill="auto"/>
            <w:vAlign w:val="center"/>
          </w:tcPr>
          <w:p w14:paraId="163EA6A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E5114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环境卫生提升率</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7338FAC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C29E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2579B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96%</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9F195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r>
      <w:tr w14:paraId="4FDBC0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019CA208">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82D92F">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nil"/>
              <w:bottom w:val="single" w:color="000000" w:sz="4" w:space="0"/>
              <w:right w:val="single" w:color="000000" w:sz="4" w:space="0"/>
            </w:tcBorders>
            <w:shd w:val="clear" w:color="auto" w:fill="auto"/>
            <w:vAlign w:val="center"/>
          </w:tcPr>
          <w:p w14:paraId="4C014B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F5DCE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社会影响力</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6F6A2DF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83EB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9B43A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91%</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016D8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r>
      <w:tr w14:paraId="4C4593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06FCBE57">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77DE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57C53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服务对象满意度指标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8C9AD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群众满意度</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797051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28AA1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E0A5A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88%</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714EA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w:t>
            </w:r>
          </w:p>
        </w:tc>
      </w:tr>
      <w:tr w14:paraId="0BB8BD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6B406AC8">
            <w:pPr>
              <w:jc w:val="center"/>
              <w:rPr>
                <w:rFonts w:hint="eastAsia" w:ascii="宋体" w:hAnsi="宋体" w:eastAsia="宋体" w:cs="宋体"/>
                <w:i w:val="0"/>
                <w:iCs w:val="0"/>
                <w:color w:val="000000"/>
                <w:sz w:val="16"/>
                <w:szCs w:val="16"/>
                <w:u w:val="none"/>
              </w:rPr>
            </w:pPr>
          </w:p>
        </w:tc>
        <w:tc>
          <w:tcPr>
            <w:tcW w:w="4170"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742265E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C3839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96</w:t>
            </w:r>
          </w:p>
        </w:tc>
      </w:tr>
      <w:tr w14:paraId="681589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B8D242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6ADE18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项目绩效存在问题</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4C89D3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预算把控精细度待优化</w:t>
            </w:r>
          </w:p>
        </w:tc>
      </w:tr>
      <w:tr w14:paraId="3C1F4D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E8D2EC">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E3037D">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855C54">
            <w:pPr>
              <w:jc w:val="center"/>
              <w:rPr>
                <w:rFonts w:hint="eastAsia" w:ascii="宋体" w:hAnsi="宋体" w:eastAsia="宋体" w:cs="宋体"/>
                <w:i w:val="0"/>
                <w:iCs w:val="0"/>
                <w:color w:val="000000"/>
                <w:sz w:val="16"/>
                <w:szCs w:val="16"/>
                <w:u w:val="none"/>
              </w:rPr>
            </w:pPr>
          </w:p>
        </w:tc>
      </w:tr>
      <w:tr w14:paraId="4530D2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3A9B12">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7B0A56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D79E75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前期计划不够</w:t>
            </w:r>
          </w:p>
        </w:tc>
      </w:tr>
      <w:tr w14:paraId="7E49B0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23B83E">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122298">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24DA98">
            <w:pPr>
              <w:jc w:val="center"/>
              <w:rPr>
                <w:rFonts w:hint="eastAsia" w:ascii="宋体" w:hAnsi="宋体" w:eastAsia="宋体" w:cs="宋体"/>
                <w:i w:val="0"/>
                <w:iCs w:val="0"/>
                <w:color w:val="000000"/>
                <w:sz w:val="16"/>
                <w:szCs w:val="16"/>
                <w:u w:val="none"/>
              </w:rPr>
            </w:pPr>
          </w:p>
        </w:tc>
      </w:tr>
      <w:tr w14:paraId="532B83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7F76F6">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45D526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下一步整改措施</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8C8D3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加强资金管理能力，细化支出</w:t>
            </w:r>
          </w:p>
        </w:tc>
      </w:tr>
      <w:tr w14:paraId="75C97F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C37E41">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F27F9C">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6360C1">
            <w:pPr>
              <w:jc w:val="center"/>
              <w:rPr>
                <w:rFonts w:hint="eastAsia" w:ascii="宋体" w:hAnsi="宋体" w:eastAsia="宋体" w:cs="宋体"/>
                <w:i w:val="0"/>
                <w:iCs w:val="0"/>
                <w:color w:val="000000"/>
                <w:sz w:val="16"/>
                <w:szCs w:val="16"/>
                <w:u w:val="none"/>
              </w:rPr>
            </w:pPr>
          </w:p>
        </w:tc>
      </w:tr>
      <w:tr w14:paraId="0A3892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000" w:type="pct"/>
            <w:gridSpan w:val="11"/>
            <w:tcBorders>
              <w:top w:val="nil"/>
              <w:left w:val="nil"/>
              <w:bottom w:val="nil"/>
              <w:right w:val="nil"/>
            </w:tcBorders>
            <w:shd w:val="clear" w:color="auto" w:fill="auto"/>
            <w:vAlign w:val="center"/>
          </w:tcPr>
          <w:p w14:paraId="7A296DD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14:paraId="3C5739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4" w:type="pct"/>
            <w:gridSpan w:val="2"/>
            <w:tcBorders>
              <w:top w:val="nil"/>
              <w:left w:val="nil"/>
              <w:bottom w:val="nil"/>
              <w:right w:val="nil"/>
            </w:tcBorders>
            <w:shd w:val="clear" w:color="auto" w:fill="auto"/>
            <w:noWrap/>
            <w:vAlign w:val="center"/>
          </w:tcPr>
          <w:p w14:paraId="58A8A57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填报人：郭雨</w:t>
            </w:r>
          </w:p>
        </w:tc>
        <w:tc>
          <w:tcPr>
            <w:tcW w:w="334" w:type="pct"/>
            <w:tcBorders>
              <w:top w:val="nil"/>
              <w:left w:val="nil"/>
              <w:bottom w:val="nil"/>
              <w:right w:val="nil"/>
            </w:tcBorders>
            <w:shd w:val="clear" w:color="auto" w:fill="auto"/>
            <w:noWrap/>
            <w:vAlign w:val="bottom"/>
          </w:tcPr>
          <w:p w14:paraId="4030A225">
            <w:pPr>
              <w:rPr>
                <w:rFonts w:hint="eastAsia" w:ascii="宋体" w:hAnsi="宋体" w:eastAsia="宋体" w:cs="宋体"/>
                <w:i w:val="0"/>
                <w:iCs w:val="0"/>
                <w:color w:val="000000"/>
                <w:sz w:val="22"/>
                <w:szCs w:val="22"/>
                <w:u w:val="none"/>
              </w:rPr>
            </w:pPr>
          </w:p>
        </w:tc>
        <w:tc>
          <w:tcPr>
            <w:tcW w:w="494" w:type="pct"/>
            <w:tcBorders>
              <w:top w:val="nil"/>
              <w:left w:val="nil"/>
              <w:bottom w:val="nil"/>
              <w:right w:val="nil"/>
            </w:tcBorders>
            <w:shd w:val="clear" w:color="auto" w:fill="auto"/>
            <w:noWrap/>
            <w:vAlign w:val="bottom"/>
          </w:tcPr>
          <w:p w14:paraId="213049B9">
            <w:pPr>
              <w:rPr>
                <w:rFonts w:hint="eastAsia" w:ascii="宋体" w:hAnsi="宋体" w:eastAsia="宋体" w:cs="宋体"/>
                <w:i w:val="0"/>
                <w:iCs w:val="0"/>
                <w:color w:val="000000"/>
                <w:sz w:val="22"/>
                <w:szCs w:val="22"/>
                <w:u w:val="none"/>
              </w:rPr>
            </w:pPr>
          </w:p>
        </w:tc>
        <w:tc>
          <w:tcPr>
            <w:tcW w:w="482" w:type="pct"/>
            <w:tcBorders>
              <w:top w:val="nil"/>
              <w:left w:val="nil"/>
              <w:bottom w:val="nil"/>
              <w:right w:val="nil"/>
            </w:tcBorders>
            <w:shd w:val="clear" w:color="auto" w:fill="auto"/>
            <w:noWrap/>
            <w:vAlign w:val="bottom"/>
          </w:tcPr>
          <w:p w14:paraId="329EEB32">
            <w:pPr>
              <w:rPr>
                <w:rFonts w:hint="eastAsia" w:ascii="宋体" w:hAnsi="宋体" w:eastAsia="宋体" w:cs="宋体"/>
                <w:i w:val="0"/>
                <w:iCs w:val="0"/>
                <w:color w:val="000000"/>
                <w:sz w:val="22"/>
                <w:szCs w:val="22"/>
                <w:u w:val="none"/>
              </w:rPr>
            </w:pPr>
          </w:p>
        </w:tc>
        <w:tc>
          <w:tcPr>
            <w:tcW w:w="488" w:type="pct"/>
            <w:tcBorders>
              <w:top w:val="nil"/>
              <w:left w:val="nil"/>
              <w:bottom w:val="nil"/>
              <w:right w:val="nil"/>
            </w:tcBorders>
            <w:shd w:val="clear" w:color="auto" w:fill="auto"/>
            <w:noWrap/>
            <w:vAlign w:val="bottom"/>
          </w:tcPr>
          <w:p w14:paraId="41058C26">
            <w:pPr>
              <w:rPr>
                <w:rFonts w:hint="eastAsia" w:ascii="宋体" w:hAnsi="宋体" w:eastAsia="宋体" w:cs="宋体"/>
                <w:i w:val="0"/>
                <w:iCs w:val="0"/>
                <w:color w:val="000000"/>
                <w:sz w:val="22"/>
                <w:szCs w:val="22"/>
                <w:u w:val="none"/>
              </w:rPr>
            </w:pPr>
          </w:p>
        </w:tc>
        <w:tc>
          <w:tcPr>
            <w:tcW w:w="420" w:type="pct"/>
            <w:tcBorders>
              <w:top w:val="nil"/>
              <w:left w:val="nil"/>
              <w:bottom w:val="nil"/>
              <w:right w:val="nil"/>
            </w:tcBorders>
            <w:shd w:val="clear" w:color="auto" w:fill="auto"/>
            <w:noWrap/>
            <w:vAlign w:val="bottom"/>
          </w:tcPr>
          <w:p w14:paraId="53C14F16">
            <w:pPr>
              <w:rPr>
                <w:rFonts w:hint="eastAsia" w:ascii="宋体" w:hAnsi="宋体" w:eastAsia="宋体" w:cs="宋体"/>
                <w:i w:val="0"/>
                <w:iCs w:val="0"/>
                <w:color w:val="000000"/>
                <w:sz w:val="22"/>
                <w:szCs w:val="22"/>
                <w:u w:val="none"/>
              </w:rPr>
            </w:pPr>
          </w:p>
        </w:tc>
        <w:tc>
          <w:tcPr>
            <w:tcW w:w="482" w:type="pct"/>
            <w:tcBorders>
              <w:top w:val="nil"/>
              <w:left w:val="nil"/>
              <w:bottom w:val="nil"/>
              <w:right w:val="nil"/>
            </w:tcBorders>
            <w:shd w:val="clear" w:color="auto" w:fill="auto"/>
            <w:noWrap/>
            <w:vAlign w:val="center"/>
          </w:tcPr>
          <w:p w14:paraId="7DB9DE02">
            <w:pPr>
              <w:rPr>
                <w:rFonts w:hint="eastAsia" w:ascii="宋体" w:hAnsi="宋体" w:eastAsia="宋体" w:cs="宋体"/>
                <w:i w:val="0"/>
                <w:iCs w:val="0"/>
                <w:color w:val="000000"/>
                <w:sz w:val="16"/>
                <w:szCs w:val="16"/>
                <w:u w:val="none"/>
              </w:rPr>
            </w:pPr>
          </w:p>
        </w:tc>
        <w:tc>
          <w:tcPr>
            <w:tcW w:w="465" w:type="pct"/>
            <w:tcBorders>
              <w:top w:val="nil"/>
              <w:left w:val="nil"/>
              <w:bottom w:val="nil"/>
              <w:right w:val="nil"/>
            </w:tcBorders>
            <w:shd w:val="clear" w:color="auto" w:fill="auto"/>
            <w:noWrap/>
            <w:vAlign w:val="center"/>
          </w:tcPr>
          <w:p w14:paraId="7444F8B4">
            <w:pPr>
              <w:jc w:val="left"/>
              <w:rPr>
                <w:rFonts w:hint="eastAsia" w:ascii="宋体" w:hAnsi="宋体" w:eastAsia="宋体" w:cs="宋体"/>
                <w:i w:val="0"/>
                <w:iCs w:val="0"/>
                <w:color w:val="000000"/>
                <w:sz w:val="16"/>
                <w:szCs w:val="16"/>
                <w:u w:val="none"/>
              </w:rPr>
            </w:pPr>
          </w:p>
        </w:tc>
        <w:tc>
          <w:tcPr>
            <w:tcW w:w="744" w:type="pct"/>
            <w:gridSpan w:val="2"/>
            <w:tcBorders>
              <w:top w:val="nil"/>
              <w:left w:val="nil"/>
              <w:bottom w:val="nil"/>
              <w:right w:val="nil"/>
            </w:tcBorders>
            <w:shd w:val="clear" w:color="auto" w:fill="auto"/>
            <w:noWrap/>
            <w:vAlign w:val="center"/>
          </w:tcPr>
          <w:p w14:paraId="48C3F05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联系电话：88056999</w:t>
            </w:r>
          </w:p>
        </w:tc>
      </w:tr>
    </w:tbl>
    <w:p w14:paraId="31D14DFF">
      <w:pPr>
        <w:widowControl/>
        <w:numPr>
          <w:ilvl w:val="0"/>
          <w:numId w:val="0"/>
        </w:numPr>
        <w:spacing w:before="0" w:beforeLines="0" w:beforeAutospacing="0" w:after="0" w:afterLines="0" w:afterAutospacing="0" w:line="360" w:lineRule="auto"/>
        <w:jc w:val="left"/>
        <w:rPr>
          <w:rFonts w:ascii="Times New Roman" w:eastAsia="仿宋_GB2312"/>
          <w:b w:val="0"/>
          <w:sz w:val="32"/>
          <w:szCs w:val="32"/>
        </w:rPr>
      </w:pPr>
    </w:p>
    <w:p w14:paraId="23ED175B">
      <w:pPr>
        <w:widowControl/>
        <w:numPr>
          <w:ilvl w:val="0"/>
          <w:numId w:val="2"/>
        </w:numPr>
        <w:spacing w:before="0" w:beforeLines="0" w:beforeAutospacing="0" w:after="0" w:afterLines="0" w:afterAutospacing="0" w:line="360" w:lineRule="auto"/>
        <w:ind w:left="0" w:leftChars="0" w:firstLine="640" w:firstLineChars="200"/>
        <w:jc w:val="left"/>
        <w:rPr>
          <w:rFonts w:ascii="Times New Roman" w:eastAsia="仿宋_GB2312"/>
          <w:b w:val="0"/>
          <w:sz w:val="32"/>
          <w:szCs w:val="32"/>
        </w:rPr>
      </w:pPr>
      <w:r>
        <w:rPr>
          <w:rFonts w:hint="eastAsia" w:ascii="Times New Roman" w:eastAsia="仿宋_GB2312"/>
          <w:b w:val="0"/>
          <w:sz w:val="32"/>
          <w:szCs w:val="32"/>
        </w:rPr>
        <w:t>公用经费（联防队员工资）</w:t>
      </w:r>
      <w:r>
        <w:rPr>
          <w:rFonts w:ascii="Times New Roman" w:eastAsia="仿宋_GB2312"/>
          <w:b w:val="0"/>
          <w:sz w:val="32"/>
          <w:szCs w:val="32"/>
        </w:rPr>
        <w:t>项目绩效自评情况：根据年初设定的绩效目标，</w:t>
      </w:r>
      <w:r>
        <w:rPr>
          <w:rFonts w:hint="eastAsia" w:ascii="Times New Roman" w:eastAsia="仿宋_GB2312"/>
          <w:b w:val="0"/>
          <w:sz w:val="32"/>
          <w:szCs w:val="32"/>
        </w:rPr>
        <w:t>常安镇公用经费</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98</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34.2</w:t>
      </w:r>
      <w:r>
        <w:rPr>
          <w:rFonts w:ascii="Times New Roman" w:eastAsia="仿宋_GB2312"/>
          <w:b w:val="0"/>
          <w:sz w:val="32"/>
          <w:szCs w:val="32"/>
        </w:rPr>
        <w:t>万元，执行数为</w:t>
      </w:r>
      <w:r>
        <w:rPr>
          <w:rFonts w:hint="eastAsia" w:ascii="Times New Roman" w:eastAsia="仿宋_GB2312"/>
          <w:b w:val="0"/>
          <w:sz w:val="32"/>
          <w:szCs w:val="32"/>
          <w:lang w:val="en-US" w:eastAsia="zh-CN"/>
        </w:rPr>
        <w:t>34.2</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lang w:val="en-US" w:eastAsia="zh-CN"/>
        </w:rPr>
        <w:t>根据年度计划工作，统筹安排人居环境整治、新时代文明实践、环保、土地、食品安全、安全生产、信访、劳务费、绿化植树、武装工作经费等资金支出，确保常安镇各项工作顺利开展。</w:t>
      </w:r>
      <w:r>
        <w:rPr>
          <w:rFonts w:ascii="Times New Roman" w:eastAsia="仿宋_GB2312"/>
          <w:b w:val="0"/>
          <w:sz w:val="32"/>
          <w:szCs w:val="32"/>
        </w:rPr>
        <w:t>发现的主要问题及原因是：</w:t>
      </w:r>
      <w:r>
        <w:rPr>
          <w:rFonts w:hint="eastAsia" w:ascii="Times New Roman" w:eastAsia="仿宋_GB2312"/>
          <w:b w:val="0"/>
          <w:sz w:val="32"/>
          <w:szCs w:val="32"/>
          <w:lang w:val="en-US" w:eastAsia="zh-CN"/>
        </w:rPr>
        <w:t>无</w:t>
      </w:r>
      <w:r>
        <w:rPr>
          <w:rFonts w:ascii="Times New Roman" w:eastAsia="仿宋_GB2312"/>
          <w:b w:val="0"/>
          <w:sz w:val="32"/>
          <w:szCs w:val="32"/>
        </w:rPr>
        <w:t>。下一步改进措施：</w:t>
      </w:r>
      <w:r>
        <w:rPr>
          <w:rFonts w:hint="eastAsia" w:ascii="Times New Roman" w:eastAsia="仿宋_GB2312"/>
          <w:b w:val="0"/>
          <w:sz w:val="32"/>
          <w:szCs w:val="32"/>
          <w:lang w:val="en-US" w:eastAsia="zh-CN"/>
        </w:rPr>
        <w:t>无。</w:t>
      </w:r>
    </w:p>
    <w:tbl>
      <w:tblPr>
        <w:tblStyle w:val="11"/>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90"/>
        <w:gridCol w:w="961"/>
        <w:gridCol w:w="591"/>
        <w:gridCol w:w="887"/>
        <w:gridCol w:w="867"/>
        <w:gridCol w:w="878"/>
        <w:gridCol w:w="750"/>
        <w:gridCol w:w="867"/>
        <w:gridCol w:w="837"/>
        <w:gridCol w:w="1040"/>
        <w:gridCol w:w="616"/>
      </w:tblGrid>
      <w:tr w14:paraId="493180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50" w:type="pct"/>
            <w:vMerge w:val="restart"/>
            <w:tcBorders>
              <w:top w:val="single" w:color="000000" w:sz="4" w:space="0"/>
              <w:left w:val="single" w:color="000000" w:sz="4" w:space="0"/>
              <w:bottom w:val="single" w:color="000000" w:sz="4" w:space="0"/>
              <w:right w:val="nil"/>
            </w:tcBorders>
            <w:shd w:val="clear" w:color="auto" w:fill="auto"/>
            <w:vAlign w:val="center"/>
          </w:tcPr>
          <w:p w14:paraId="67AAC96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98EB9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1801" w:type="pct"/>
            <w:gridSpan w:val="4"/>
            <w:tcBorders>
              <w:top w:val="single" w:color="000000" w:sz="4" w:space="0"/>
              <w:left w:val="single" w:color="000000" w:sz="4" w:space="0"/>
              <w:bottom w:val="single" w:color="000000" w:sz="4" w:space="0"/>
              <w:right w:val="nil"/>
            </w:tcBorders>
            <w:shd w:val="clear" w:color="auto" w:fill="auto"/>
            <w:vAlign w:val="center"/>
          </w:tcPr>
          <w:p w14:paraId="6BE4FD1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2560</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659BD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1693" w:type="pct"/>
            <w:gridSpan w:val="4"/>
            <w:tcBorders>
              <w:top w:val="single" w:color="000000" w:sz="4" w:space="0"/>
              <w:left w:val="nil"/>
              <w:bottom w:val="single" w:color="000000" w:sz="4" w:space="0"/>
              <w:right w:val="single" w:color="000000" w:sz="4" w:space="0"/>
            </w:tcBorders>
            <w:shd w:val="clear" w:color="auto" w:fill="auto"/>
            <w:vAlign w:val="center"/>
          </w:tcPr>
          <w:p w14:paraId="6A30149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石家庄市藁城区常安镇人民政府本级</w:t>
            </w:r>
          </w:p>
        </w:tc>
      </w:tr>
      <w:tr w14:paraId="419553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60BFD29A">
            <w:pPr>
              <w:jc w:val="left"/>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29A54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3915"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5705FCA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公用经费（联防队员工资）</w:t>
            </w:r>
          </w:p>
        </w:tc>
      </w:tr>
      <w:tr w14:paraId="1E522E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8FADE1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869" w:type="pct"/>
            <w:gridSpan w:val="2"/>
            <w:tcBorders>
              <w:top w:val="single" w:color="000000" w:sz="4" w:space="0"/>
              <w:left w:val="nil"/>
              <w:bottom w:val="single" w:color="000000" w:sz="4" w:space="0"/>
              <w:right w:val="single" w:color="000000" w:sz="4" w:space="0"/>
            </w:tcBorders>
            <w:shd w:val="clear" w:color="auto" w:fill="auto"/>
            <w:vAlign w:val="center"/>
          </w:tcPr>
          <w:p w14:paraId="58DEFC8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C84EB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909" w:type="pct"/>
            <w:gridSpan w:val="2"/>
            <w:tcBorders>
              <w:top w:val="single" w:color="000000" w:sz="4" w:space="0"/>
              <w:left w:val="single" w:color="000000" w:sz="4" w:space="0"/>
              <w:bottom w:val="single" w:color="000000" w:sz="4" w:space="0"/>
              <w:right w:val="nil"/>
            </w:tcBorders>
            <w:shd w:val="clear" w:color="auto" w:fill="auto"/>
            <w:vAlign w:val="center"/>
          </w:tcPr>
          <w:p w14:paraId="1D823EA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948" w:type="pct"/>
            <w:gridSpan w:val="2"/>
            <w:tcBorders>
              <w:top w:val="single" w:color="000000" w:sz="4" w:space="0"/>
              <w:left w:val="single" w:color="000000" w:sz="4" w:space="0"/>
              <w:bottom w:val="single" w:color="000000" w:sz="4" w:space="0"/>
              <w:right w:val="nil"/>
            </w:tcBorders>
            <w:shd w:val="clear" w:color="auto" w:fill="auto"/>
            <w:vAlign w:val="center"/>
          </w:tcPr>
          <w:p w14:paraId="3645E7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结余资金情况</w:t>
            </w:r>
          </w:p>
        </w:tc>
        <w:tc>
          <w:tcPr>
            <w:tcW w:w="74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1B018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4892E3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E82639">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single" w:color="000000" w:sz="4" w:space="0"/>
              <w:right w:val="single" w:color="000000" w:sz="4" w:space="0"/>
            </w:tcBorders>
            <w:shd w:val="clear" w:color="auto" w:fill="auto"/>
            <w:vAlign w:val="center"/>
          </w:tcPr>
          <w:p w14:paraId="1CE054D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2BD18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34.2</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2BDE3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1007C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34.2</w:t>
            </w:r>
          </w:p>
        </w:tc>
        <w:tc>
          <w:tcPr>
            <w:tcW w:w="4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CC321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690D1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34.2</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5FA16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C4AC6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744" w:type="pct"/>
            <w:gridSpan w:val="2"/>
            <w:vMerge w:val="restart"/>
            <w:tcBorders>
              <w:top w:val="single" w:color="000000" w:sz="4" w:space="0"/>
              <w:left w:val="single" w:color="000000" w:sz="4" w:space="0"/>
              <w:bottom w:val="nil"/>
              <w:right w:val="single" w:color="000000" w:sz="4" w:space="0"/>
            </w:tcBorders>
            <w:shd w:val="clear" w:color="auto" w:fill="auto"/>
            <w:vAlign w:val="center"/>
          </w:tcPr>
          <w:p w14:paraId="5ADD9FD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6A10D1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E19556">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single" w:color="000000" w:sz="4" w:space="0"/>
              <w:right w:val="single" w:color="000000" w:sz="4" w:space="0"/>
            </w:tcBorders>
            <w:shd w:val="clear" w:color="auto" w:fill="auto"/>
            <w:vAlign w:val="center"/>
          </w:tcPr>
          <w:p w14:paraId="6152DA8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FF9B4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34.2</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9A969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77BDC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34.2</w:t>
            </w:r>
          </w:p>
        </w:tc>
        <w:tc>
          <w:tcPr>
            <w:tcW w:w="4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8BCB9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F9F1C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34.2</w:t>
            </w:r>
          </w:p>
        </w:tc>
        <w:tc>
          <w:tcPr>
            <w:tcW w:w="482" w:type="pct"/>
            <w:vMerge w:val="restart"/>
            <w:tcBorders>
              <w:top w:val="single" w:color="000000" w:sz="4" w:space="0"/>
              <w:left w:val="single" w:color="000000" w:sz="4" w:space="0"/>
              <w:bottom w:val="nil"/>
              <w:right w:val="single" w:color="000000" w:sz="4" w:space="0"/>
            </w:tcBorders>
            <w:shd w:val="clear" w:color="auto" w:fill="auto"/>
            <w:vAlign w:val="center"/>
          </w:tcPr>
          <w:p w14:paraId="39C6D46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465" w:type="pct"/>
            <w:vMerge w:val="restart"/>
            <w:tcBorders>
              <w:top w:val="single" w:color="000000" w:sz="4" w:space="0"/>
              <w:left w:val="single" w:color="000000" w:sz="4" w:space="0"/>
              <w:bottom w:val="nil"/>
              <w:right w:val="single" w:color="000000" w:sz="4" w:space="0"/>
            </w:tcBorders>
            <w:shd w:val="clear" w:color="auto" w:fill="auto"/>
            <w:vAlign w:val="center"/>
          </w:tcPr>
          <w:p w14:paraId="3D7C657D">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nil"/>
              <w:right w:val="single" w:color="000000" w:sz="4" w:space="0"/>
            </w:tcBorders>
            <w:shd w:val="clear" w:color="auto" w:fill="auto"/>
            <w:vAlign w:val="center"/>
          </w:tcPr>
          <w:p w14:paraId="0C8A47C5">
            <w:pPr>
              <w:jc w:val="center"/>
              <w:rPr>
                <w:rFonts w:hint="eastAsia" w:ascii="宋体" w:hAnsi="宋体" w:eastAsia="宋体" w:cs="宋体"/>
                <w:i w:val="0"/>
                <w:iCs w:val="0"/>
                <w:color w:val="000000"/>
                <w:sz w:val="16"/>
                <w:szCs w:val="16"/>
                <w:u w:val="none"/>
              </w:rPr>
            </w:pPr>
          </w:p>
        </w:tc>
      </w:tr>
      <w:tr w14:paraId="4F3E5C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83A7AA">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nil"/>
              <w:right w:val="single" w:color="000000" w:sz="4" w:space="0"/>
            </w:tcBorders>
            <w:shd w:val="clear" w:color="auto" w:fill="auto"/>
            <w:vAlign w:val="center"/>
          </w:tcPr>
          <w:p w14:paraId="638BAA9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334" w:type="pct"/>
            <w:tcBorders>
              <w:top w:val="single" w:color="000000" w:sz="4" w:space="0"/>
              <w:left w:val="single" w:color="000000" w:sz="4" w:space="0"/>
              <w:bottom w:val="nil"/>
              <w:right w:val="single" w:color="000000" w:sz="4" w:space="0"/>
            </w:tcBorders>
            <w:shd w:val="clear" w:color="auto" w:fill="auto"/>
            <w:vAlign w:val="center"/>
          </w:tcPr>
          <w:p w14:paraId="2CEC810D">
            <w:pPr>
              <w:jc w:val="center"/>
              <w:rPr>
                <w:rFonts w:hint="eastAsia" w:ascii="宋体" w:hAnsi="宋体" w:eastAsia="宋体" w:cs="宋体"/>
                <w:i w:val="0"/>
                <w:iCs w:val="0"/>
                <w:color w:val="000000"/>
                <w:sz w:val="16"/>
                <w:szCs w:val="16"/>
                <w:u w:val="none"/>
              </w:rPr>
            </w:pPr>
          </w:p>
        </w:tc>
        <w:tc>
          <w:tcPr>
            <w:tcW w:w="494" w:type="pct"/>
            <w:tcBorders>
              <w:top w:val="single" w:color="000000" w:sz="4" w:space="0"/>
              <w:left w:val="single" w:color="000000" w:sz="4" w:space="0"/>
              <w:bottom w:val="nil"/>
              <w:right w:val="single" w:color="000000" w:sz="4" w:space="0"/>
            </w:tcBorders>
            <w:shd w:val="clear" w:color="auto" w:fill="auto"/>
            <w:vAlign w:val="center"/>
          </w:tcPr>
          <w:p w14:paraId="7AE6763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482" w:type="pct"/>
            <w:tcBorders>
              <w:top w:val="single" w:color="000000" w:sz="4" w:space="0"/>
              <w:left w:val="single" w:color="000000" w:sz="4" w:space="0"/>
              <w:bottom w:val="nil"/>
              <w:right w:val="single" w:color="000000" w:sz="4" w:space="0"/>
            </w:tcBorders>
            <w:shd w:val="clear" w:color="auto" w:fill="auto"/>
            <w:vAlign w:val="center"/>
          </w:tcPr>
          <w:p w14:paraId="1ECAE14C">
            <w:pPr>
              <w:jc w:val="center"/>
              <w:rPr>
                <w:rFonts w:hint="eastAsia" w:ascii="宋体" w:hAnsi="宋体" w:eastAsia="宋体" w:cs="宋体"/>
                <w:i w:val="0"/>
                <w:iCs w:val="0"/>
                <w:color w:val="000000"/>
                <w:sz w:val="16"/>
                <w:szCs w:val="16"/>
                <w:u w:val="none"/>
              </w:rPr>
            </w:pPr>
          </w:p>
        </w:tc>
        <w:tc>
          <w:tcPr>
            <w:tcW w:w="488" w:type="pct"/>
            <w:tcBorders>
              <w:top w:val="single" w:color="000000" w:sz="4" w:space="0"/>
              <w:left w:val="single" w:color="000000" w:sz="4" w:space="0"/>
              <w:bottom w:val="nil"/>
              <w:right w:val="single" w:color="000000" w:sz="4" w:space="0"/>
            </w:tcBorders>
            <w:shd w:val="clear" w:color="auto" w:fill="auto"/>
            <w:vAlign w:val="center"/>
          </w:tcPr>
          <w:p w14:paraId="6F4B44D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420" w:type="pct"/>
            <w:tcBorders>
              <w:top w:val="single" w:color="000000" w:sz="4" w:space="0"/>
              <w:left w:val="single" w:color="000000" w:sz="4" w:space="0"/>
              <w:bottom w:val="nil"/>
              <w:right w:val="single" w:color="000000" w:sz="4" w:space="0"/>
            </w:tcBorders>
            <w:shd w:val="clear" w:color="auto" w:fill="auto"/>
            <w:vAlign w:val="center"/>
          </w:tcPr>
          <w:p w14:paraId="2F59A2B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w:t>
            </w:r>
          </w:p>
        </w:tc>
        <w:tc>
          <w:tcPr>
            <w:tcW w:w="482" w:type="pct"/>
            <w:vMerge w:val="continue"/>
            <w:tcBorders>
              <w:top w:val="single" w:color="000000" w:sz="4" w:space="0"/>
              <w:left w:val="single" w:color="000000" w:sz="4" w:space="0"/>
              <w:bottom w:val="nil"/>
              <w:right w:val="single" w:color="000000" w:sz="4" w:space="0"/>
            </w:tcBorders>
            <w:shd w:val="clear" w:color="auto" w:fill="auto"/>
            <w:vAlign w:val="center"/>
          </w:tcPr>
          <w:p w14:paraId="1937126B">
            <w:pPr>
              <w:jc w:val="center"/>
              <w:rPr>
                <w:rFonts w:hint="eastAsia" w:ascii="宋体" w:hAnsi="宋体" w:eastAsia="宋体" w:cs="宋体"/>
                <w:i w:val="0"/>
                <w:iCs w:val="0"/>
                <w:color w:val="000000"/>
                <w:sz w:val="16"/>
                <w:szCs w:val="16"/>
                <w:u w:val="none"/>
              </w:rPr>
            </w:pPr>
          </w:p>
        </w:tc>
        <w:tc>
          <w:tcPr>
            <w:tcW w:w="465" w:type="pct"/>
            <w:vMerge w:val="continue"/>
            <w:tcBorders>
              <w:top w:val="single" w:color="000000" w:sz="4" w:space="0"/>
              <w:left w:val="single" w:color="000000" w:sz="4" w:space="0"/>
              <w:bottom w:val="nil"/>
              <w:right w:val="single" w:color="000000" w:sz="4" w:space="0"/>
            </w:tcBorders>
            <w:shd w:val="clear" w:color="auto" w:fill="auto"/>
            <w:vAlign w:val="center"/>
          </w:tcPr>
          <w:p w14:paraId="0797E48A">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nil"/>
              <w:right w:val="single" w:color="000000" w:sz="4" w:space="0"/>
            </w:tcBorders>
            <w:shd w:val="clear" w:color="auto" w:fill="auto"/>
            <w:vAlign w:val="center"/>
          </w:tcPr>
          <w:p w14:paraId="26FF837F">
            <w:pPr>
              <w:jc w:val="center"/>
              <w:rPr>
                <w:rFonts w:hint="eastAsia" w:ascii="宋体" w:hAnsi="宋体" w:eastAsia="宋体" w:cs="宋体"/>
                <w:i w:val="0"/>
                <w:iCs w:val="0"/>
                <w:color w:val="000000"/>
                <w:sz w:val="16"/>
                <w:szCs w:val="16"/>
                <w:u w:val="none"/>
              </w:rPr>
            </w:pPr>
          </w:p>
        </w:tc>
      </w:tr>
      <w:tr w14:paraId="7406E5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restart"/>
            <w:tcBorders>
              <w:top w:val="nil"/>
              <w:left w:val="single" w:color="000000" w:sz="4" w:space="0"/>
              <w:bottom w:val="single" w:color="000000" w:sz="4" w:space="0"/>
              <w:right w:val="nil"/>
            </w:tcBorders>
            <w:shd w:val="clear" w:color="auto" w:fill="auto"/>
            <w:vAlign w:val="center"/>
          </w:tcPr>
          <w:p w14:paraId="651487E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1846"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EF0C1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1858"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0A128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74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ECA20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646251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7D778930">
            <w:pPr>
              <w:jc w:val="center"/>
              <w:rPr>
                <w:rFonts w:hint="eastAsia" w:ascii="宋体" w:hAnsi="宋体" w:eastAsia="宋体" w:cs="宋体"/>
                <w:i w:val="0"/>
                <w:iCs w:val="0"/>
                <w:color w:val="000000"/>
                <w:sz w:val="16"/>
                <w:szCs w:val="16"/>
                <w:u w:val="none"/>
              </w:rPr>
            </w:pPr>
          </w:p>
        </w:tc>
        <w:tc>
          <w:tcPr>
            <w:tcW w:w="1846" w:type="pct"/>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DDDF36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确保联防队员工资发放到位，更好的做好相关工作。</w:t>
            </w:r>
          </w:p>
        </w:tc>
        <w:tc>
          <w:tcPr>
            <w:tcW w:w="1858" w:type="pct"/>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DE7FE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确保联防队员工资发放到位，更好的做好相关工作。</w:t>
            </w:r>
          </w:p>
        </w:tc>
        <w:tc>
          <w:tcPr>
            <w:tcW w:w="744"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FAD9BA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99%</w:t>
            </w:r>
          </w:p>
        </w:tc>
      </w:tr>
      <w:tr w14:paraId="6F2F5D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45476620">
            <w:pPr>
              <w:jc w:val="center"/>
              <w:rPr>
                <w:rFonts w:hint="eastAsia" w:ascii="宋体" w:hAnsi="宋体" w:eastAsia="宋体" w:cs="宋体"/>
                <w:i w:val="0"/>
                <w:iCs w:val="0"/>
                <w:color w:val="000000"/>
                <w:sz w:val="16"/>
                <w:szCs w:val="16"/>
                <w:u w:val="none"/>
              </w:rPr>
            </w:pPr>
          </w:p>
        </w:tc>
        <w:tc>
          <w:tcPr>
            <w:tcW w:w="1846"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0D89CD">
            <w:pPr>
              <w:jc w:val="center"/>
              <w:rPr>
                <w:rFonts w:hint="eastAsia" w:ascii="宋体" w:hAnsi="宋体" w:eastAsia="宋体" w:cs="宋体"/>
                <w:i w:val="0"/>
                <w:iCs w:val="0"/>
                <w:color w:val="000000"/>
                <w:sz w:val="16"/>
                <w:szCs w:val="16"/>
                <w:u w:val="none"/>
              </w:rPr>
            </w:pPr>
          </w:p>
        </w:tc>
        <w:tc>
          <w:tcPr>
            <w:tcW w:w="1858"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FB4F1E">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2A1ABD">
            <w:pPr>
              <w:jc w:val="center"/>
              <w:rPr>
                <w:rFonts w:hint="eastAsia" w:ascii="宋体" w:hAnsi="宋体" w:eastAsia="宋体" w:cs="宋体"/>
                <w:i w:val="0"/>
                <w:iCs w:val="0"/>
                <w:color w:val="000000"/>
                <w:sz w:val="16"/>
                <w:szCs w:val="16"/>
                <w:u w:val="none"/>
              </w:rPr>
            </w:pPr>
          </w:p>
        </w:tc>
      </w:tr>
      <w:tr w14:paraId="540100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293DA891">
            <w:pPr>
              <w:jc w:val="center"/>
              <w:rPr>
                <w:rFonts w:hint="eastAsia" w:ascii="宋体" w:hAnsi="宋体" w:eastAsia="宋体" w:cs="宋体"/>
                <w:i w:val="0"/>
                <w:iCs w:val="0"/>
                <w:color w:val="000000"/>
                <w:sz w:val="16"/>
                <w:szCs w:val="16"/>
                <w:u w:val="none"/>
              </w:rPr>
            </w:pPr>
          </w:p>
        </w:tc>
        <w:tc>
          <w:tcPr>
            <w:tcW w:w="1846"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A91301">
            <w:pPr>
              <w:jc w:val="center"/>
              <w:rPr>
                <w:rFonts w:hint="eastAsia" w:ascii="宋体" w:hAnsi="宋体" w:eastAsia="宋体" w:cs="宋体"/>
                <w:i w:val="0"/>
                <w:iCs w:val="0"/>
                <w:color w:val="000000"/>
                <w:sz w:val="16"/>
                <w:szCs w:val="16"/>
                <w:u w:val="none"/>
              </w:rPr>
            </w:pPr>
          </w:p>
        </w:tc>
        <w:tc>
          <w:tcPr>
            <w:tcW w:w="1858"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379D51">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8E9DFE">
            <w:pPr>
              <w:jc w:val="center"/>
              <w:rPr>
                <w:rFonts w:hint="eastAsia" w:ascii="宋体" w:hAnsi="宋体" w:eastAsia="宋体" w:cs="宋体"/>
                <w:i w:val="0"/>
                <w:iCs w:val="0"/>
                <w:color w:val="000000"/>
                <w:sz w:val="16"/>
                <w:szCs w:val="16"/>
                <w:u w:val="none"/>
              </w:rPr>
            </w:pPr>
          </w:p>
        </w:tc>
      </w:tr>
      <w:tr w14:paraId="33C39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nil"/>
            </w:tcBorders>
            <w:shd w:val="clear" w:color="auto" w:fill="auto"/>
            <w:vAlign w:val="center"/>
          </w:tcPr>
          <w:p w14:paraId="6CE6D0E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534" w:type="pct"/>
            <w:tcBorders>
              <w:top w:val="nil"/>
              <w:left w:val="single" w:color="000000" w:sz="4" w:space="0"/>
              <w:bottom w:val="single" w:color="000000" w:sz="4" w:space="0"/>
              <w:right w:val="single" w:color="000000" w:sz="4" w:space="0"/>
            </w:tcBorders>
            <w:shd w:val="clear" w:color="auto" w:fill="auto"/>
            <w:vAlign w:val="center"/>
          </w:tcPr>
          <w:p w14:paraId="1DEAF12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334" w:type="pct"/>
            <w:tcBorders>
              <w:top w:val="nil"/>
              <w:left w:val="single" w:color="000000" w:sz="4" w:space="0"/>
              <w:bottom w:val="single" w:color="000000" w:sz="4" w:space="0"/>
              <w:right w:val="single" w:color="000000" w:sz="4" w:space="0"/>
            </w:tcBorders>
            <w:shd w:val="clear" w:color="auto" w:fill="auto"/>
            <w:vAlign w:val="center"/>
          </w:tcPr>
          <w:p w14:paraId="031A70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977" w:type="pct"/>
            <w:gridSpan w:val="2"/>
            <w:tcBorders>
              <w:top w:val="nil"/>
              <w:left w:val="single" w:color="000000" w:sz="4" w:space="0"/>
              <w:bottom w:val="single" w:color="000000" w:sz="4" w:space="0"/>
              <w:right w:val="single" w:color="000000" w:sz="4" w:space="0"/>
            </w:tcBorders>
            <w:shd w:val="clear" w:color="auto" w:fill="auto"/>
            <w:vAlign w:val="center"/>
          </w:tcPr>
          <w:p w14:paraId="55167D1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488" w:type="pct"/>
            <w:tcBorders>
              <w:top w:val="nil"/>
              <w:left w:val="single" w:color="000000" w:sz="4" w:space="0"/>
              <w:bottom w:val="single" w:color="000000" w:sz="4" w:space="0"/>
              <w:right w:val="nil"/>
            </w:tcBorders>
            <w:shd w:val="clear" w:color="auto" w:fill="auto"/>
            <w:vAlign w:val="center"/>
          </w:tcPr>
          <w:p w14:paraId="0457C93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E5E30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AA3B0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3679B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1195D2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2083CAD7">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nil"/>
              <w:right w:val="single" w:color="000000" w:sz="4" w:space="0"/>
            </w:tcBorders>
            <w:shd w:val="clear" w:color="auto" w:fill="auto"/>
            <w:vAlign w:val="center"/>
          </w:tcPr>
          <w:p w14:paraId="686114D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产出指标（40分）</w:t>
            </w:r>
          </w:p>
        </w:tc>
        <w:tc>
          <w:tcPr>
            <w:tcW w:w="334" w:type="pct"/>
            <w:tcBorders>
              <w:top w:val="single" w:color="000000" w:sz="4" w:space="0"/>
              <w:left w:val="single" w:color="000000" w:sz="4" w:space="0"/>
              <w:bottom w:val="nil"/>
              <w:right w:val="single" w:color="000000" w:sz="4" w:space="0"/>
            </w:tcBorders>
            <w:shd w:val="clear" w:color="auto" w:fill="auto"/>
            <w:vAlign w:val="center"/>
          </w:tcPr>
          <w:p w14:paraId="253F72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68923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拨付联防队员人数</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07764E7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434B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10名</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C4AE7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10名</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2D264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3E9ACE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3D8448F9">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2027FD39">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2BD52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529EA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发放资金效率</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7DB02EC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ED909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9FF7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93%</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E2927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w:t>
            </w:r>
          </w:p>
        </w:tc>
      </w:tr>
      <w:tr w14:paraId="341D10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5BF6A4A0">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5E73BC36">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2A730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C298C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发放资金及时</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505772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3BF0E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每月完成2.85万元</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8183B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每月完成2.85万元</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97CE0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r>
      <w:tr w14:paraId="59AD08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12FE1C8B">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0A223BD4">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A2CD0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C1874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工资（福利）社会保障等标准</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05A9B9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1041C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2850元/人</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F9A2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2850元/人</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785EF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38ECF5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05239BF4">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CF13F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334" w:type="pct"/>
            <w:tcBorders>
              <w:top w:val="nil"/>
              <w:left w:val="nil"/>
              <w:bottom w:val="single" w:color="000000" w:sz="4" w:space="0"/>
              <w:right w:val="single" w:color="000000" w:sz="4" w:space="0"/>
            </w:tcBorders>
            <w:shd w:val="clear" w:color="auto" w:fill="auto"/>
            <w:vAlign w:val="center"/>
          </w:tcPr>
          <w:p w14:paraId="5EF2A7E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87CA4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预算金额执行率</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441E95C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237D5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3643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379D2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74E5DE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3687D51B">
            <w:pPr>
              <w:jc w:val="center"/>
              <w:rPr>
                <w:rFonts w:hint="eastAsia" w:ascii="宋体" w:hAnsi="宋体" w:eastAsia="宋体" w:cs="宋体"/>
                <w:i w:val="0"/>
                <w:iCs w:val="0"/>
                <w:color w:val="000000"/>
                <w:sz w:val="16"/>
                <w:szCs w:val="16"/>
                <w:u w:val="none"/>
              </w:rPr>
            </w:pPr>
          </w:p>
        </w:tc>
        <w:tc>
          <w:tcPr>
            <w:tcW w:w="534" w:type="pct"/>
            <w:vMerge w:val="restart"/>
            <w:tcBorders>
              <w:top w:val="nil"/>
              <w:left w:val="single" w:color="000000" w:sz="4" w:space="0"/>
              <w:bottom w:val="nil"/>
              <w:right w:val="single" w:color="000000" w:sz="4" w:space="0"/>
            </w:tcBorders>
            <w:shd w:val="clear" w:color="auto" w:fill="auto"/>
            <w:vAlign w:val="center"/>
          </w:tcPr>
          <w:p w14:paraId="542F976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效益指标（40分）</w:t>
            </w:r>
          </w:p>
        </w:tc>
        <w:tc>
          <w:tcPr>
            <w:tcW w:w="334" w:type="pct"/>
            <w:tcBorders>
              <w:top w:val="single" w:color="000000" w:sz="4" w:space="0"/>
              <w:left w:val="nil"/>
              <w:bottom w:val="single" w:color="000000" w:sz="4" w:space="0"/>
              <w:right w:val="single" w:color="000000" w:sz="4" w:space="0"/>
            </w:tcBorders>
            <w:shd w:val="clear" w:color="auto" w:fill="auto"/>
            <w:vAlign w:val="center"/>
          </w:tcPr>
          <w:p w14:paraId="46A42C9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21288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社会影响力</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7D4939C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D380D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C4FE9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93%</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897B9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18</w:t>
            </w:r>
          </w:p>
        </w:tc>
      </w:tr>
      <w:tr w14:paraId="3F5833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52BC24F3">
            <w:pPr>
              <w:jc w:val="center"/>
              <w:rPr>
                <w:rFonts w:hint="eastAsia" w:ascii="宋体" w:hAnsi="宋体" w:eastAsia="宋体" w:cs="宋体"/>
                <w:i w:val="0"/>
                <w:iCs w:val="0"/>
                <w:color w:val="000000"/>
                <w:sz w:val="16"/>
                <w:szCs w:val="16"/>
                <w:u w:val="none"/>
              </w:rPr>
            </w:pPr>
          </w:p>
        </w:tc>
        <w:tc>
          <w:tcPr>
            <w:tcW w:w="534" w:type="pct"/>
            <w:vMerge w:val="continue"/>
            <w:tcBorders>
              <w:top w:val="nil"/>
              <w:left w:val="single" w:color="000000" w:sz="4" w:space="0"/>
              <w:bottom w:val="nil"/>
              <w:right w:val="single" w:color="000000" w:sz="4" w:space="0"/>
            </w:tcBorders>
            <w:shd w:val="clear" w:color="auto" w:fill="auto"/>
            <w:vAlign w:val="center"/>
          </w:tcPr>
          <w:p w14:paraId="2082E809">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nil"/>
              <w:bottom w:val="single" w:color="000000" w:sz="4" w:space="0"/>
              <w:right w:val="single" w:color="000000" w:sz="4" w:space="0"/>
            </w:tcBorders>
            <w:shd w:val="clear" w:color="auto" w:fill="auto"/>
            <w:vAlign w:val="center"/>
          </w:tcPr>
          <w:p w14:paraId="4292D53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C28E3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社会影响力</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06BAA9B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4990E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A6C24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B52DB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r>
      <w:tr w14:paraId="6FAF5B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44DC0071">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44467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DBC30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服务对象满意度指标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541AF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群众满意度</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788C0E4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17C0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4C4F2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DD667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1CBA9D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1688613C">
            <w:pPr>
              <w:jc w:val="center"/>
              <w:rPr>
                <w:rFonts w:hint="eastAsia" w:ascii="宋体" w:hAnsi="宋体" w:eastAsia="宋体" w:cs="宋体"/>
                <w:i w:val="0"/>
                <w:iCs w:val="0"/>
                <w:color w:val="000000"/>
                <w:sz w:val="16"/>
                <w:szCs w:val="16"/>
                <w:u w:val="none"/>
              </w:rPr>
            </w:pPr>
          </w:p>
        </w:tc>
        <w:tc>
          <w:tcPr>
            <w:tcW w:w="4170"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791132B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3D78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98</w:t>
            </w:r>
          </w:p>
        </w:tc>
      </w:tr>
      <w:tr w14:paraId="393854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2EAE80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375BE5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项目绩效存在问题</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3FCA2B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687E11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BA399E">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CA89EC">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070DEF">
            <w:pPr>
              <w:jc w:val="center"/>
              <w:rPr>
                <w:rFonts w:hint="eastAsia" w:ascii="宋体" w:hAnsi="宋体" w:eastAsia="宋体" w:cs="宋体"/>
                <w:i w:val="0"/>
                <w:iCs w:val="0"/>
                <w:color w:val="000000"/>
                <w:sz w:val="16"/>
                <w:szCs w:val="16"/>
                <w:u w:val="none"/>
              </w:rPr>
            </w:pPr>
          </w:p>
        </w:tc>
      </w:tr>
      <w:tr w14:paraId="0CC083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4B869C">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92F0CE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635C8A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2D93BE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346A3A">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3FC00B">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2B49FE">
            <w:pPr>
              <w:jc w:val="center"/>
              <w:rPr>
                <w:rFonts w:hint="eastAsia" w:ascii="宋体" w:hAnsi="宋体" w:eastAsia="宋体" w:cs="宋体"/>
                <w:i w:val="0"/>
                <w:iCs w:val="0"/>
                <w:color w:val="000000"/>
                <w:sz w:val="16"/>
                <w:szCs w:val="16"/>
                <w:u w:val="none"/>
              </w:rPr>
            </w:pPr>
          </w:p>
        </w:tc>
      </w:tr>
      <w:tr w14:paraId="2FA82A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5ABFB7">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D7469F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下一步整改措施</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5DC0A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24187B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48873B">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376BB2">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8A534E">
            <w:pPr>
              <w:jc w:val="center"/>
              <w:rPr>
                <w:rFonts w:hint="eastAsia" w:ascii="宋体" w:hAnsi="宋体" w:eastAsia="宋体" w:cs="宋体"/>
                <w:i w:val="0"/>
                <w:iCs w:val="0"/>
                <w:color w:val="000000"/>
                <w:sz w:val="16"/>
                <w:szCs w:val="16"/>
                <w:u w:val="none"/>
              </w:rPr>
            </w:pPr>
          </w:p>
        </w:tc>
      </w:tr>
      <w:tr w14:paraId="3B9C09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000" w:type="pct"/>
            <w:gridSpan w:val="11"/>
            <w:tcBorders>
              <w:top w:val="nil"/>
              <w:left w:val="nil"/>
              <w:bottom w:val="nil"/>
              <w:right w:val="nil"/>
            </w:tcBorders>
            <w:shd w:val="clear" w:color="auto" w:fill="auto"/>
            <w:vAlign w:val="center"/>
          </w:tcPr>
          <w:p w14:paraId="1AA76DC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14:paraId="690CCB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084" w:type="pct"/>
            <w:gridSpan w:val="2"/>
            <w:tcBorders>
              <w:top w:val="nil"/>
              <w:left w:val="nil"/>
              <w:bottom w:val="nil"/>
              <w:right w:val="nil"/>
            </w:tcBorders>
            <w:shd w:val="clear" w:color="auto" w:fill="auto"/>
            <w:noWrap/>
            <w:vAlign w:val="center"/>
          </w:tcPr>
          <w:p w14:paraId="014E1BA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填报人：郭雨</w:t>
            </w:r>
          </w:p>
        </w:tc>
        <w:tc>
          <w:tcPr>
            <w:tcW w:w="334" w:type="pct"/>
            <w:tcBorders>
              <w:top w:val="nil"/>
              <w:left w:val="nil"/>
              <w:bottom w:val="nil"/>
              <w:right w:val="nil"/>
            </w:tcBorders>
            <w:shd w:val="clear" w:color="auto" w:fill="auto"/>
            <w:noWrap/>
            <w:vAlign w:val="bottom"/>
          </w:tcPr>
          <w:p w14:paraId="525FF59E">
            <w:pPr>
              <w:rPr>
                <w:rFonts w:hint="eastAsia" w:ascii="宋体" w:hAnsi="宋体" w:eastAsia="宋体" w:cs="宋体"/>
                <w:i w:val="0"/>
                <w:iCs w:val="0"/>
                <w:color w:val="000000"/>
                <w:sz w:val="22"/>
                <w:szCs w:val="22"/>
                <w:u w:val="none"/>
              </w:rPr>
            </w:pPr>
          </w:p>
        </w:tc>
        <w:tc>
          <w:tcPr>
            <w:tcW w:w="494" w:type="pct"/>
            <w:tcBorders>
              <w:top w:val="nil"/>
              <w:left w:val="nil"/>
              <w:bottom w:val="nil"/>
              <w:right w:val="nil"/>
            </w:tcBorders>
            <w:shd w:val="clear" w:color="auto" w:fill="auto"/>
            <w:noWrap/>
            <w:vAlign w:val="bottom"/>
          </w:tcPr>
          <w:p w14:paraId="084ED977">
            <w:pPr>
              <w:rPr>
                <w:rFonts w:hint="eastAsia" w:ascii="宋体" w:hAnsi="宋体" w:eastAsia="宋体" w:cs="宋体"/>
                <w:i w:val="0"/>
                <w:iCs w:val="0"/>
                <w:color w:val="000000"/>
                <w:sz w:val="22"/>
                <w:szCs w:val="22"/>
                <w:u w:val="none"/>
              </w:rPr>
            </w:pPr>
          </w:p>
        </w:tc>
        <w:tc>
          <w:tcPr>
            <w:tcW w:w="482" w:type="pct"/>
            <w:tcBorders>
              <w:top w:val="nil"/>
              <w:left w:val="nil"/>
              <w:bottom w:val="nil"/>
              <w:right w:val="nil"/>
            </w:tcBorders>
            <w:shd w:val="clear" w:color="auto" w:fill="auto"/>
            <w:noWrap/>
            <w:vAlign w:val="bottom"/>
          </w:tcPr>
          <w:p w14:paraId="0E4EE351">
            <w:pPr>
              <w:rPr>
                <w:rFonts w:hint="eastAsia" w:ascii="宋体" w:hAnsi="宋体" w:eastAsia="宋体" w:cs="宋体"/>
                <w:i w:val="0"/>
                <w:iCs w:val="0"/>
                <w:color w:val="000000"/>
                <w:sz w:val="22"/>
                <w:szCs w:val="22"/>
                <w:u w:val="none"/>
              </w:rPr>
            </w:pPr>
          </w:p>
        </w:tc>
        <w:tc>
          <w:tcPr>
            <w:tcW w:w="488" w:type="pct"/>
            <w:tcBorders>
              <w:top w:val="nil"/>
              <w:left w:val="nil"/>
              <w:bottom w:val="nil"/>
              <w:right w:val="nil"/>
            </w:tcBorders>
            <w:shd w:val="clear" w:color="auto" w:fill="auto"/>
            <w:noWrap/>
            <w:vAlign w:val="bottom"/>
          </w:tcPr>
          <w:p w14:paraId="3887131C">
            <w:pPr>
              <w:rPr>
                <w:rFonts w:hint="eastAsia" w:ascii="宋体" w:hAnsi="宋体" w:eastAsia="宋体" w:cs="宋体"/>
                <w:i w:val="0"/>
                <w:iCs w:val="0"/>
                <w:color w:val="000000"/>
                <w:sz w:val="22"/>
                <w:szCs w:val="22"/>
                <w:u w:val="none"/>
              </w:rPr>
            </w:pPr>
          </w:p>
        </w:tc>
        <w:tc>
          <w:tcPr>
            <w:tcW w:w="420" w:type="pct"/>
            <w:tcBorders>
              <w:top w:val="nil"/>
              <w:left w:val="nil"/>
              <w:bottom w:val="nil"/>
              <w:right w:val="nil"/>
            </w:tcBorders>
            <w:shd w:val="clear" w:color="auto" w:fill="auto"/>
            <w:noWrap/>
            <w:vAlign w:val="bottom"/>
          </w:tcPr>
          <w:p w14:paraId="4E34D37F">
            <w:pPr>
              <w:rPr>
                <w:rFonts w:hint="eastAsia" w:ascii="宋体" w:hAnsi="宋体" w:eastAsia="宋体" w:cs="宋体"/>
                <w:i w:val="0"/>
                <w:iCs w:val="0"/>
                <w:color w:val="000000"/>
                <w:sz w:val="22"/>
                <w:szCs w:val="22"/>
                <w:u w:val="none"/>
              </w:rPr>
            </w:pPr>
          </w:p>
        </w:tc>
        <w:tc>
          <w:tcPr>
            <w:tcW w:w="482" w:type="pct"/>
            <w:tcBorders>
              <w:top w:val="nil"/>
              <w:left w:val="nil"/>
              <w:bottom w:val="nil"/>
              <w:right w:val="nil"/>
            </w:tcBorders>
            <w:shd w:val="clear" w:color="auto" w:fill="auto"/>
            <w:noWrap/>
            <w:vAlign w:val="center"/>
          </w:tcPr>
          <w:p w14:paraId="7F4EC69E">
            <w:pPr>
              <w:rPr>
                <w:rFonts w:hint="eastAsia" w:ascii="宋体" w:hAnsi="宋体" w:eastAsia="宋体" w:cs="宋体"/>
                <w:i w:val="0"/>
                <w:iCs w:val="0"/>
                <w:color w:val="000000"/>
                <w:sz w:val="16"/>
                <w:szCs w:val="16"/>
                <w:u w:val="none"/>
              </w:rPr>
            </w:pPr>
          </w:p>
        </w:tc>
        <w:tc>
          <w:tcPr>
            <w:tcW w:w="465" w:type="pct"/>
            <w:tcBorders>
              <w:top w:val="nil"/>
              <w:left w:val="nil"/>
              <w:bottom w:val="nil"/>
              <w:right w:val="nil"/>
            </w:tcBorders>
            <w:shd w:val="clear" w:color="auto" w:fill="auto"/>
            <w:noWrap/>
            <w:vAlign w:val="center"/>
          </w:tcPr>
          <w:p w14:paraId="7E811E0B">
            <w:pPr>
              <w:jc w:val="left"/>
              <w:rPr>
                <w:rFonts w:hint="eastAsia" w:ascii="宋体" w:hAnsi="宋体" w:eastAsia="宋体" w:cs="宋体"/>
                <w:i w:val="0"/>
                <w:iCs w:val="0"/>
                <w:color w:val="000000"/>
                <w:sz w:val="16"/>
                <w:szCs w:val="16"/>
                <w:u w:val="none"/>
              </w:rPr>
            </w:pPr>
          </w:p>
        </w:tc>
        <w:tc>
          <w:tcPr>
            <w:tcW w:w="744" w:type="pct"/>
            <w:gridSpan w:val="2"/>
            <w:tcBorders>
              <w:top w:val="nil"/>
              <w:left w:val="nil"/>
              <w:bottom w:val="nil"/>
              <w:right w:val="nil"/>
            </w:tcBorders>
            <w:shd w:val="clear" w:color="auto" w:fill="auto"/>
            <w:noWrap/>
            <w:vAlign w:val="center"/>
          </w:tcPr>
          <w:p w14:paraId="7601F57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联系电话：88056999</w:t>
            </w:r>
          </w:p>
        </w:tc>
      </w:tr>
    </w:tbl>
    <w:p w14:paraId="052DA418">
      <w:pPr>
        <w:widowControl/>
        <w:numPr>
          <w:ilvl w:val="0"/>
          <w:numId w:val="0"/>
        </w:numPr>
        <w:spacing w:before="0" w:beforeLines="0" w:beforeAutospacing="0" w:after="0" w:afterLines="0" w:afterAutospacing="0" w:line="360" w:lineRule="auto"/>
        <w:jc w:val="left"/>
        <w:rPr>
          <w:rFonts w:ascii="Times New Roman" w:eastAsia="仿宋_GB2312"/>
          <w:b w:val="0"/>
          <w:sz w:val="32"/>
          <w:szCs w:val="32"/>
        </w:rPr>
      </w:pPr>
    </w:p>
    <w:p w14:paraId="6DBF5A6F">
      <w:pPr>
        <w:widowControl/>
        <w:numPr>
          <w:ilvl w:val="0"/>
          <w:numId w:val="2"/>
        </w:numPr>
        <w:spacing w:before="0" w:beforeLines="0" w:beforeAutospacing="0" w:after="0" w:afterLines="0" w:afterAutospacing="0" w:line="360" w:lineRule="auto"/>
        <w:ind w:left="0" w:leftChars="0" w:firstLine="640" w:firstLineChars="200"/>
        <w:jc w:val="left"/>
        <w:rPr>
          <w:rFonts w:hint="default" w:ascii="Times New Roman" w:eastAsia="仿宋_GB2312"/>
          <w:b w:val="0"/>
          <w:sz w:val="32"/>
          <w:szCs w:val="32"/>
          <w:lang w:val="en-US" w:eastAsia="zh-CN"/>
        </w:rPr>
      </w:pPr>
      <w:r>
        <w:rPr>
          <w:rFonts w:hint="eastAsia" w:ascii="Times New Roman" w:eastAsia="仿宋_GB2312"/>
          <w:b w:val="0"/>
          <w:sz w:val="32"/>
          <w:szCs w:val="32"/>
        </w:rPr>
        <w:t>公用经费（临时人员工资）</w:t>
      </w:r>
      <w:r>
        <w:rPr>
          <w:rFonts w:ascii="Times New Roman" w:eastAsia="仿宋_GB2312"/>
          <w:b w:val="0"/>
          <w:sz w:val="32"/>
          <w:szCs w:val="32"/>
        </w:rPr>
        <w:t>项目绩效自评情况：根据年初设定的绩效目标，</w:t>
      </w:r>
      <w:r>
        <w:rPr>
          <w:rFonts w:hint="eastAsia" w:ascii="Times New Roman" w:eastAsia="仿宋_GB2312"/>
          <w:b w:val="0"/>
          <w:sz w:val="32"/>
          <w:szCs w:val="32"/>
        </w:rPr>
        <w:t>常安镇公用经费</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98</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49</w:t>
      </w:r>
      <w:r>
        <w:rPr>
          <w:rFonts w:ascii="Times New Roman" w:eastAsia="仿宋_GB2312"/>
          <w:b w:val="0"/>
          <w:sz w:val="32"/>
          <w:szCs w:val="32"/>
        </w:rPr>
        <w:t>万元，执行数为</w:t>
      </w:r>
      <w:r>
        <w:rPr>
          <w:rFonts w:hint="eastAsia" w:ascii="Times New Roman" w:eastAsia="仿宋_GB2312"/>
          <w:b w:val="0"/>
          <w:sz w:val="32"/>
          <w:szCs w:val="32"/>
          <w:lang w:val="en-US" w:eastAsia="zh-CN"/>
        </w:rPr>
        <w:t>49</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lang w:val="en-US" w:eastAsia="zh-CN"/>
        </w:rPr>
        <w:t>确保临时人员工资发放到位，更好的做好相关工作。</w:t>
      </w:r>
      <w:r>
        <w:rPr>
          <w:rFonts w:ascii="Times New Roman" w:eastAsia="仿宋_GB2312"/>
          <w:b w:val="0"/>
          <w:sz w:val="32"/>
          <w:szCs w:val="32"/>
        </w:rPr>
        <w:t>发现的主要问题及原因是：</w:t>
      </w:r>
      <w:r>
        <w:rPr>
          <w:rFonts w:hint="eastAsia" w:ascii="Times New Roman" w:eastAsia="仿宋_GB2312"/>
          <w:b w:val="0"/>
          <w:sz w:val="32"/>
          <w:szCs w:val="32"/>
          <w:lang w:val="en-US" w:eastAsia="zh-CN"/>
        </w:rPr>
        <w:t>无</w:t>
      </w:r>
      <w:r>
        <w:rPr>
          <w:rFonts w:ascii="Times New Roman" w:eastAsia="仿宋_GB2312"/>
          <w:b w:val="0"/>
          <w:sz w:val="32"/>
          <w:szCs w:val="32"/>
        </w:rPr>
        <w:t>。下一步改进措施：</w:t>
      </w:r>
      <w:r>
        <w:rPr>
          <w:rFonts w:hint="eastAsia" w:ascii="Times New Roman" w:eastAsia="仿宋_GB2312"/>
          <w:b w:val="0"/>
          <w:sz w:val="32"/>
          <w:szCs w:val="32"/>
          <w:lang w:val="en-US" w:eastAsia="zh-CN"/>
        </w:rPr>
        <w:t>无。</w:t>
      </w:r>
    </w:p>
    <w:tbl>
      <w:tblPr>
        <w:tblStyle w:val="11"/>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90"/>
        <w:gridCol w:w="961"/>
        <w:gridCol w:w="591"/>
        <w:gridCol w:w="887"/>
        <w:gridCol w:w="867"/>
        <w:gridCol w:w="878"/>
        <w:gridCol w:w="750"/>
        <w:gridCol w:w="867"/>
        <w:gridCol w:w="837"/>
        <w:gridCol w:w="1040"/>
        <w:gridCol w:w="616"/>
      </w:tblGrid>
      <w:tr w14:paraId="6E5141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550" w:type="pct"/>
            <w:vMerge w:val="restart"/>
            <w:tcBorders>
              <w:top w:val="single" w:color="000000" w:sz="4" w:space="0"/>
              <w:left w:val="single" w:color="000000" w:sz="4" w:space="0"/>
              <w:bottom w:val="single" w:color="000000" w:sz="4" w:space="0"/>
              <w:right w:val="nil"/>
            </w:tcBorders>
            <w:shd w:val="clear" w:color="auto" w:fill="auto"/>
            <w:vAlign w:val="center"/>
          </w:tcPr>
          <w:p w14:paraId="60108E7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736CB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1801" w:type="pct"/>
            <w:gridSpan w:val="4"/>
            <w:tcBorders>
              <w:top w:val="single" w:color="000000" w:sz="4" w:space="0"/>
              <w:left w:val="single" w:color="000000" w:sz="4" w:space="0"/>
              <w:bottom w:val="single" w:color="000000" w:sz="4" w:space="0"/>
              <w:right w:val="nil"/>
            </w:tcBorders>
            <w:shd w:val="clear" w:color="auto" w:fill="auto"/>
            <w:vAlign w:val="center"/>
          </w:tcPr>
          <w:p w14:paraId="6015C11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2561</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A36B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1693" w:type="pct"/>
            <w:gridSpan w:val="4"/>
            <w:tcBorders>
              <w:top w:val="single" w:color="000000" w:sz="4" w:space="0"/>
              <w:left w:val="nil"/>
              <w:bottom w:val="single" w:color="000000" w:sz="4" w:space="0"/>
              <w:right w:val="single" w:color="000000" w:sz="4" w:space="0"/>
            </w:tcBorders>
            <w:shd w:val="clear" w:color="auto" w:fill="auto"/>
            <w:vAlign w:val="center"/>
          </w:tcPr>
          <w:p w14:paraId="24A0E12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石家庄市藁城区常安镇人民政府本级</w:t>
            </w:r>
          </w:p>
        </w:tc>
      </w:tr>
      <w:tr w14:paraId="2E3A6C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322501FB">
            <w:pPr>
              <w:jc w:val="left"/>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60FDB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3915"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24C2B74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公用经费（临时人员工资）</w:t>
            </w:r>
          </w:p>
        </w:tc>
      </w:tr>
      <w:tr w14:paraId="0D4461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FFECFB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869" w:type="pct"/>
            <w:gridSpan w:val="2"/>
            <w:tcBorders>
              <w:top w:val="single" w:color="000000" w:sz="4" w:space="0"/>
              <w:left w:val="nil"/>
              <w:bottom w:val="single" w:color="000000" w:sz="4" w:space="0"/>
              <w:right w:val="single" w:color="000000" w:sz="4" w:space="0"/>
            </w:tcBorders>
            <w:shd w:val="clear" w:color="auto" w:fill="auto"/>
            <w:vAlign w:val="center"/>
          </w:tcPr>
          <w:p w14:paraId="065793F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8B916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909" w:type="pct"/>
            <w:gridSpan w:val="2"/>
            <w:tcBorders>
              <w:top w:val="single" w:color="000000" w:sz="4" w:space="0"/>
              <w:left w:val="single" w:color="000000" w:sz="4" w:space="0"/>
              <w:bottom w:val="single" w:color="000000" w:sz="4" w:space="0"/>
              <w:right w:val="nil"/>
            </w:tcBorders>
            <w:shd w:val="clear" w:color="auto" w:fill="auto"/>
            <w:vAlign w:val="center"/>
          </w:tcPr>
          <w:p w14:paraId="244F9D9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948" w:type="pct"/>
            <w:gridSpan w:val="2"/>
            <w:tcBorders>
              <w:top w:val="single" w:color="000000" w:sz="4" w:space="0"/>
              <w:left w:val="single" w:color="000000" w:sz="4" w:space="0"/>
              <w:bottom w:val="single" w:color="000000" w:sz="4" w:space="0"/>
              <w:right w:val="nil"/>
            </w:tcBorders>
            <w:shd w:val="clear" w:color="auto" w:fill="auto"/>
            <w:vAlign w:val="center"/>
          </w:tcPr>
          <w:p w14:paraId="6103883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结余资金情况</w:t>
            </w:r>
          </w:p>
        </w:tc>
        <w:tc>
          <w:tcPr>
            <w:tcW w:w="74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6980B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0A3632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403C0B">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single" w:color="000000" w:sz="4" w:space="0"/>
              <w:right w:val="single" w:color="000000" w:sz="4" w:space="0"/>
            </w:tcBorders>
            <w:shd w:val="clear" w:color="auto" w:fill="auto"/>
            <w:vAlign w:val="center"/>
          </w:tcPr>
          <w:p w14:paraId="690D813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EED3C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49</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9B0CE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AA66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49</w:t>
            </w:r>
          </w:p>
        </w:tc>
        <w:tc>
          <w:tcPr>
            <w:tcW w:w="4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2F50A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05C61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49</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C6240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C1A0D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744" w:type="pct"/>
            <w:gridSpan w:val="2"/>
            <w:vMerge w:val="restart"/>
            <w:tcBorders>
              <w:top w:val="single" w:color="000000" w:sz="4" w:space="0"/>
              <w:left w:val="single" w:color="000000" w:sz="4" w:space="0"/>
              <w:bottom w:val="nil"/>
              <w:right w:val="single" w:color="000000" w:sz="4" w:space="0"/>
            </w:tcBorders>
            <w:shd w:val="clear" w:color="auto" w:fill="auto"/>
            <w:vAlign w:val="center"/>
          </w:tcPr>
          <w:p w14:paraId="37924C8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4A63C4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0E98C8">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single" w:color="000000" w:sz="4" w:space="0"/>
              <w:right w:val="single" w:color="000000" w:sz="4" w:space="0"/>
            </w:tcBorders>
            <w:shd w:val="clear" w:color="auto" w:fill="auto"/>
            <w:vAlign w:val="center"/>
          </w:tcPr>
          <w:p w14:paraId="6654AF8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1F218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49</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17CFD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D883E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49</w:t>
            </w:r>
          </w:p>
        </w:tc>
        <w:tc>
          <w:tcPr>
            <w:tcW w:w="4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8D02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26D2F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49</w:t>
            </w:r>
          </w:p>
        </w:tc>
        <w:tc>
          <w:tcPr>
            <w:tcW w:w="482" w:type="pct"/>
            <w:vMerge w:val="restart"/>
            <w:tcBorders>
              <w:top w:val="single" w:color="000000" w:sz="4" w:space="0"/>
              <w:left w:val="single" w:color="000000" w:sz="4" w:space="0"/>
              <w:bottom w:val="nil"/>
              <w:right w:val="single" w:color="000000" w:sz="4" w:space="0"/>
            </w:tcBorders>
            <w:shd w:val="clear" w:color="auto" w:fill="auto"/>
            <w:vAlign w:val="center"/>
          </w:tcPr>
          <w:p w14:paraId="54F7263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465" w:type="pct"/>
            <w:vMerge w:val="restart"/>
            <w:tcBorders>
              <w:top w:val="single" w:color="000000" w:sz="4" w:space="0"/>
              <w:left w:val="single" w:color="000000" w:sz="4" w:space="0"/>
              <w:bottom w:val="nil"/>
              <w:right w:val="single" w:color="000000" w:sz="4" w:space="0"/>
            </w:tcBorders>
            <w:shd w:val="clear" w:color="auto" w:fill="auto"/>
            <w:vAlign w:val="center"/>
          </w:tcPr>
          <w:p w14:paraId="0CB4E191">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nil"/>
              <w:right w:val="single" w:color="000000" w:sz="4" w:space="0"/>
            </w:tcBorders>
            <w:shd w:val="clear" w:color="auto" w:fill="auto"/>
            <w:vAlign w:val="center"/>
          </w:tcPr>
          <w:p w14:paraId="52906D4A">
            <w:pPr>
              <w:jc w:val="center"/>
              <w:rPr>
                <w:rFonts w:hint="eastAsia" w:ascii="宋体" w:hAnsi="宋体" w:eastAsia="宋体" w:cs="宋体"/>
                <w:i w:val="0"/>
                <w:iCs w:val="0"/>
                <w:color w:val="000000"/>
                <w:sz w:val="16"/>
                <w:szCs w:val="16"/>
                <w:u w:val="none"/>
              </w:rPr>
            </w:pPr>
          </w:p>
        </w:tc>
      </w:tr>
      <w:tr w14:paraId="788C7B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870CCC">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nil"/>
              <w:right w:val="single" w:color="000000" w:sz="4" w:space="0"/>
            </w:tcBorders>
            <w:shd w:val="clear" w:color="auto" w:fill="auto"/>
            <w:vAlign w:val="center"/>
          </w:tcPr>
          <w:p w14:paraId="52C77D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334" w:type="pct"/>
            <w:tcBorders>
              <w:top w:val="single" w:color="000000" w:sz="4" w:space="0"/>
              <w:left w:val="single" w:color="000000" w:sz="4" w:space="0"/>
              <w:bottom w:val="nil"/>
              <w:right w:val="single" w:color="000000" w:sz="4" w:space="0"/>
            </w:tcBorders>
            <w:shd w:val="clear" w:color="auto" w:fill="auto"/>
            <w:vAlign w:val="center"/>
          </w:tcPr>
          <w:p w14:paraId="6EC7D751">
            <w:pPr>
              <w:jc w:val="center"/>
              <w:rPr>
                <w:rFonts w:hint="eastAsia" w:ascii="宋体" w:hAnsi="宋体" w:eastAsia="宋体" w:cs="宋体"/>
                <w:i w:val="0"/>
                <w:iCs w:val="0"/>
                <w:color w:val="000000"/>
                <w:sz w:val="16"/>
                <w:szCs w:val="16"/>
                <w:u w:val="none"/>
              </w:rPr>
            </w:pPr>
          </w:p>
        </w:tc>
        <w:tc>
          <w:tcPr>
            <w:tcW w:w="494" w:type="pct"/>
            <w:tcBorders>
              <w:top w:val="single" w:color="000000" w:sz="4" w:space="0"/>
              <w:left w:val="single" w:color="000000" w:sz="4" w:space="0"/>
              <w:bottom w:val="nil"/>
              <w:right w:val="single" w:color="000000" w:sz="4" w:space="0"/>
            </w:tcBorders>
            <w:shd w:val="clear" w:color="auto" w:fill="auto"/>
            <w:vAlign w:val="center"/>
          </w:tcPr>
          <w:p w14:paraId="3425E8D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482" w:type="pct"/>
            <w:tcBorders>
              <w:top w:val="single" w:color="000000" w:sz="4" w:space="0"/>
              <w:left w:val="single" w:color="000000" w:sz="4" w:space="0"/>
              <w:bottom w:val="nil"/>
              <w:right w:val="single" w:color="000000" w:sz="4" w:space="0"/>
            </w:tcBorders>
            <w:shd w:val="clear" w:color="auto" w:fill="auto"/>
            <w:vAlign w:val="center"/>
          </w:tcPr>
          <w:p w14:paraId="64CD6A84">
            <w:pPr>
              <w:jc w:val="center"/>
              <w:rPr>
                <w:rFonts w:hint="eastAsia" w:ascii="宋体" w:hAnsi="宋体" w:eastAsia="宋体" w:cs="宋体"/>
                <w:i w:val="0"/>
                <w:iCs w:val="0"/>
                <w:color w:val="000000"/>
                <w:sz w:val="16"/>
                <w:szCs w:val="16"/>
                <w:u w:val="none"/>
              </w:rPr>
            </w:pPr>
          </w:p>
        </w:tc>
        <w:tc>
          <w:tcPr>
            <w:tcW w:w="488" w:type="pct"/>
            <w:tcBorders>
              <w:top w:val="single" w:color="000000" w:sz="4" w:space="0"/>
              <w:left w:val="single" w:color="000000" w:sz="4" w:space="0"/>
              <w:bottom w:val="nil"/>
              <w:right w:val="single" w:color="000000" w:sz="4" w:space="0"/>
            </w:tcBorders>
            <w:shd w:val="clear" w:color="auto" w:fill="auto"/>
            <w:vAlign w:val="center"/>
          </w:tcPr>
          <w:p w14:paraId="0D9A7E1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420" w:type="pct"/>
            <w:tcBorders>
              <w:top w:val="single" w:color="000000" w:sz="4" w:space="0"/>
              <w:left w:val="single" w:color="000000" w:sz="4" w:space="0"/>
              <w:bottom w:val="nil"/>
              <w:right w:val="single" w:color="000000" w:sz="4" w:space="0"/>
            </w:tcBorders>
            <w:shd w:val="clear" w:color="auto" w:fill="auto"/>
            <w:vAlign w:val="center"/>
          </w:tcPr>
          <w:p w14:paraId="53C4371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w:t>
            </w:r>
          </w:p>
        </w:tc>
        <w:tc>
          <w:tcPr>
            <w:tcW w:w="482" w:type="pct"/>
            <w:vMerge w:val="continue"/>
            <w:tcBorders>
              <w:top w:val="single" w:color="000000" w:sz="4" w:space="0"/>
              <w:left w:val="single" w:color="000000" w:sz="4" w:space="0"/>
              <w:bottom w:val="nil"/>
              <w:right w:val="single" w:color="000000" w:sz="4" w:space="0"/>
            </w:tcBorders>
            <w:shd w:val="clear" w:color="auto" w:fill="auto"/>
            <w:vAlign w:val="center"/>
          </w:tcPr>
          <w:p w14:paraId="2D4D5859">
            <w:pPr>
              <w:jc w:val="center"/>
              <w:rPr>
                <w:rFonts w:hint="eastAsia" w:ascii="宋体" w:hAnsi="宋体" w:eastAsia="宋体" w:cs="宋体"/>
                <w:i w:val="0"/>
                <w:iCs w:val="0"/>
                <w:color w:val="000000"/>
                <w:sz w:val="16"/>
                <w:szCs w:val="16"/>
                <w:u w:val="none"/>
              </w:rPr>
            </w:pPr>
          </w:p>
        </w:tc>
        <w:tc>
          <w:tcPr>
            <w:tcW w:w="465" w:type="pct"/>
            <w:vMerge w:val="continue"/>
            <w:tcBorders>
              <w:top w:val="single" w:color="000000" w:sz="4" w:space="0"/>
              <w:left w:val="single" w:color="000000" w:sz="4" w:space="0"/>
              <w:bottom w:val="nil"/>
              <w:right w:val="single" w:color="000000" w:sz="4" w:space="0"/>
            </w:tcBorders>
            <w:shd w:val="clear" w:color="auto" w:fill="auto"/>
            <w:vAlign w:val="center"/>
          </w:tcPr>
          <w:p w14:paraId="453A5D5D">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nil"/>
              <w:right w:val="single" w:color="000000" w:sz="4" w:space="0"/>
            </w:tcBorders>
            <w:shd w:val="clear" w:color="auto" w:fill="auto"/>
            <w:vAlign w:val="center"/>
          </w:tcPr>
          <w:p w14:paraId="46005625">
            <w:pPr>
              <w:jc w:val="center"/>
              <w:rPr>
                <w:rFonts w:hint="eastAsia" w:ascii="宋体" w:hAnsi="宋体" w:eastAsia="宋体" w:cs="宋体"/>
                <w:i w:val="0"/>
                <w:iCs w:val="0"/>
                <w:color w:val="000000"/>
                <w:sz w:val="16"/>
                <w:szCs w:val="16"/>
                <w:u w:val="none"/>
              </w:rPr>
            </w:pPr>
          </w:p>
        </w:tc>
      </w:tr>
      <w:tr w14:paraId="0405C6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restart"/>
            <w:tcBorders>
              <w:top w:val="nil"/>
              <w:left w:val="single" w:color="000000" w:sz="4" w:space="0"/>
              <w:bottom w:val="single" w:color="000000" w:sz="4" w:space="0"/>
              <w:right w:val="nil"/>
            </w:tcBorders>
            <w:shd w:val="clear" w:color="auto" w:fill="auto"/>
            <w:vAlign w:val="center"/>
          </w:tcPr>
          <w:p w14:paraId="2203FBB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1846"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10FC7D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1858"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F94561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74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102FF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1CD157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2A3BED9F">
            <w:pPr>
              <w:jc w:val="center"/>
              <w:rPr>
                <w:rFonts w:hint="eastAsia" w:ascii="宋体" w:hAnsi="宋体" w:eastAsia="宋体" w:cs="宋体"/>
                <w:i w:val="0"/>
                <w:iCs w:val="0"/>
                <w:color w:val="000000"/>
                <w:sz w:val="16"/>
                <w:szCs w:val="16"/>
                <w:u w:val="none"/>
              </w:rPr>
            </w:pPr>
          </w:p>
        </w:tc>
        <w:tc>
          <w:tcPr>
            <w:tcW w:w="1846" w:type="pct"/>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14631B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确保临时人员工资发放到位，更好的做好相关工作。</w:t>
            </w:r>
          </w:p>
        </w:tc>
        <w:tc>
          <w:tcPr>
            <w:tcW w:w="1858" w:type="pct"/>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86C54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确保临时人员工资发放到位，更好的做好相关工作。</w:t>
            </w:r>
          </w:p>
        </w:tc>
        <w:tc>
          <w:tcPr>
            <w:tcW w:w="744"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807B81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98%</w:t>
            </w:r>
          </w:p>
        </w:tc>
      </w:tr>
      <w:tr w14:paraId="0A2A99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619B4F6C">
            <w:pPr>
              <w:jc w:val="center"/>
              <w:rPr>
                <w:rFonts w:hint="eastAsia" w:ascii="宋体" w:hAnsi="宋体" w:eastAsia="宋体" w:cs="宋体"/>
                <w:i w:val="0"/>
                <w:iCs w:val="0"/>
                <w:color w:val="000000"/>
                <w:sz w:val="16"/>
                <w:szCs w:val="16"/>
                <w:u w:val="none"/>
              </w:rPr>
            </w:pPr>
          </w:p>
        </w:tc>
        <w:tc>
          <w:tcPr>
            <w:tcW w:w="1846"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8E1CC0">
            <w:pPr>
              <w:jc w:val="center"/>
              <w:rPr>
                <w:rFonts w:hint="eastAsia" w:ascii="宋体" w:hAnsi="宋体" w:eastAsia="宋体" w:cs="宋体"/>
                <w:i w:val="0"/>
                <w:iCs w:val="0"/>
                <w:color w:val="000000"/>
                <w:sz w:val="16"/>
                <w:szCs w:val="16"/>
                <w:u w:val="none"/>
              </w:rPr>
            </w:pPr>
          </w:p>
        </w:tc>
        <w:tc>
          <w:tcPr>
            <w:tcW w:w="1858"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06A6C2">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997189">
            <w:pPr>
              <w:jc w:val="center"/>
              <w:rPr>
                <w:rFonts w:hint="eastAsia" w:ascii="宋体" w:hAnsi="宋体" w:eastAsia="宋体" w:cs="宋体"/>
                <w:i w:val="0"/>
                <w:iCs w:val="0"/>
                <w:color w:val="000000"/>
                <w:sz w:val="16"/>
                <w:szCs w:val="16"/>
                <w:u w:val="none"/>
              </w:rPr>
            </w:pPr>
          </w:p>
        </w:tc>
      </w:tr>
      <w:tr w14:paraId="3AB43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19B5ADC5">
            <w:pPr>
              <w:jc w:val="center"/>
              <w:rPr>
                <w:rFonts w:hint="eastAsia" w:ascii="宋体" w:hAnsi="宋体" w:eastAsia="宋体" w:cs="宋体"/>
                <w:i w:val="0"/>
                <w:iCs w:val="0"/>
                <w:color w:val="000000"/>
                <w:sz w:val="16"/>
                <w:szCs w:val="16"/>
                <w:u w:val="none"/>
              </w:rPr>
            </w:pPr>
          </w:p>
        </w:tc>
        <w:tc>
          <w:tcPr>
            <w:tcW w:w="1846"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D0B95C">
            <w:pPr>
              <w:jc w:val="center"/>
              <w:rPr>
                <w:rFonts w:hint="eastAsia" w:ascii="宋体" w:hAnsi="宋体" w:eastAsia="宋体" w:cs="宋体"/>
                <w:i w:val="0"/>
                <w:iCs w:val="0"/>
                <w:color w:val="000000"/>
                <w:sz w:val="16"/>
                <w:szCs w:val="16"/>
                <w:u w:val="none"/>
              </w:rPr>
            </w:pPr>
          </w:p>
        </w:tc>
        <w:tc>
          <w:tcPr>
            <w:tcW w:w="1858"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CD1E6B">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8785BB">
            <w:pPr>
              <w:jc w:val="center"/>
              <w:rPr>
                <w:rFonts w:hint="eastAsia" w:ascii="宋体" w:hAnsi="宋体" w:eastAsia="宋体" w:cs="宋体"/>
                <w:i w:val="0"/>
                <w:iCs w:val="0"/>
                <w:color w:val="000000"/>
                <w:sz w:val="16"/>
                <w:szCs w:val="16"/>
                <w:u w:val="none"/>
              </w:rPr>
            </w:pPr>
          </w:p>
        </w:tc>
      </w:tr>
      <w:tr w14:paraId="4C610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nil"/>
            </w:tcBorders>
            <w:shd w:val="clear" w:color="auto" w:fill="auto"/>
            <w:vAlign w:val="center"/>
          </w:tcPr>
          <w:p w14:paraId="3457E76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534" w:type="pct"/>
            <w:tcBorders>
              <w:top w:val="nil"/>
              <w:left w:val="single" w:color="000000" w:sz="4" w:space="0"/>
              <w:bottom w:val="single" w:color="000000" w:sz="4" w:space="0"/>
              <w:right w:val="single" w:color="000000" w:sz="4" w:space="0"/>
            </w:tcBorders>
            <w:shd w:val="clear" w:color="auto" w:fill="auto"/>
            <w:vAlign w:val="center"/>
          </w:tcPr>
          <w:p w14:paraId="4AE9DB7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334" w:type="pct"/>
            <w:tcBorders>
              <w:top w:val="nil"/>
              <w:left w:val="single" w:color="000000" w:sz="4" w:space="0"/>
              <w:bottom w:val="single" w:color="000000" w:sz="4" w:space="0"/>
              <w:right w:val="single" w:color="000000" w:sz="4" w:space="0"/>
            </w:tcBorders>
            <w:shd w:val="clear" w:color="auto" w:fill="auto"/>
            <w:vAlign w:val="center"/>
          </w:tcPr>
          <w:p w14:paraId="2A8A67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977" w:type="pct"/>
            <w:gridSpan w:val="2"/>
            <w:tcBorders>
              <w:top w:val="nil"/>
              <w:left w:val="single" w:color="000000" w:sz="4" w:space="0"/>
              <w:bottom w:val="single" w:color="000000" w:sz="4" w:space="0"/>
              <w:right w:val="single" w:color="000000" w:sz="4" w:space="0"/>
            </w:tcBorders>
            <w:shd w:val="clear" w:color="auto" w:fill="auto"/>
            <w:vAlign w:val="center"/>
          </w:tcPr>
          <w:p w14:paraId="78E0B97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488" w:type="pct"/>
            <w:tcBorders>
              <w:top w:val="nil"/>
              <w:left w:val="single" w:color="000000" w:sz="4" w:space="0"/>
              <w:bottom w:val="single" w:color="000000" w:sz="4" w:space="0"/>
              <w:right w:val="nil"/>
            </w:tcBorders>
            <w:shd w:val="clear" w:color="auto" w:fill="auto"/>
            <w:vAlign w:val="center"/>
          </w:tcPr>
          <w:p w14:paraId="33ED696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B7018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B5DE3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61E8C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780BEA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70248B74">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nil"/>
              <w:right w:val="single" w:color="000000" w:sz="4" w:space="0"/>
            </w:tcBorders>
            <w:shd w:val="clear" w:color="auto" w:fill="auto"/>
            <w:vAlign w:val="center"/>
          </w:tcPr>
          <w:p w14:paraId="4BCA851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产出指标（40分）</w:t>
            </w:r>
          </w:p>
        </w:tc>
        <w:tc>
          <w:tcPr>
            <w:tcW w:w="334" w:type="pct"/>
            <w:tcBorders>
              <w:top w:val="single" w:color="000000" w:sz="4" w:space="0"/>
              <w:left w:val="single" w:color="000000" w:sz="4" w:space="0"/>
              <w:bottom w:val="nil"/>
              <w:right w:val="single" w:color="000000" w:sz="4" w:space="0"/>
            </w:tcBorders>
            <w:shd w:val="clear" w:color="auto" w:fill="auto"/>
            <w:vAlign w:val="center"/>
          </w:tcPr>
          <w:p w14:paraId="293CE62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7A677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拨付联防队员人数</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3235042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5B293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名</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92CB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名</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1D4BA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595049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679CEDD9">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3F974D33">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60A3F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4BF32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发放资金效率</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3F0FD6E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22F7D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7BF4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93%</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7FAE7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w:t>
            </w:r>
          </w:p>
        </w:tc>
      </w:tr>
      <w:tr w14:paraId="5ECC62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18B4127E">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183121DA">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D28F7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14380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发放资金及时</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5352D2B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474F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每月完成4.08万元</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5DA1D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每月完成4.08万元</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38C26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r>
      <w:tr w14:paraId="7642C7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14656033">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48176002">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3ACF9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D9A4C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工资（福利）社会保障等标准</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173CDFA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0FB14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≥2722元/人</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8975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≥2722元/人</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86C16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015A5B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1AC74207">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469FB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334" w:type="pct"/>
            <w:tcBorders>
              <w:top w:val="nil"/>
              <w:left w:val="nil"/>
              <w:bottom w:val="single" w:color="000000" w:sz="4" w:space="0"/>
              <w:right w:val="single" w:color="000000" w:sz="4" w:space="0"/>
            </w:tcBorders>
            <w:shd w:val="clear" w:color="auto" w:fill="auto"/>
            <w:vAlign w:val="center"/>
          </w:tcPr>
          <w:p w14:paraId="2F2045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B623E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预算金额执行率</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769D4E6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70663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53A78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5D002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1BF083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72909920">
            <w:pPr>
              <w:jc w:val="center"/>
              <w:rPr>
                <w:rFonts w:hint="eastAsia" w:ascii="宋体" w:hAnsi="宋体" w:eastAsia="宋体" w:cs="宋体"/>
                <w:i w:val="0"/>
                <w:iCs w:val="0"/>
                <w:color w:val="000000"/>
                <w:sz w:val="16"/>
                <w:szCs w:val="16"/>
                <w:u w:val="none"/>
              </w:rPr>
            </w:pPr>
          </w:p>
        </w:tc>
        <w:tc>
          <w:tcPr>
            <w:tcW w:w="534" w:type="pct"/>
            <w:vMerge w:val="restart"/>
            <w:tcBorders>
              <w:top w:val="nil"/>
              <w:left w:val="single" w:color="000000" w:sz="4" w:space="0"/>
              <w:bottom w:val="nil"/>
              <w:right w:val="single" w:color="000000" w:sz="4" w:space="0"/>
            </w:tcBorders>
            <w:shd w:val="clear" w:color="auto" w:fill="auto"/>
            <w:vAlign w:val="center"/>
          </w:tcPr>
          <w:p w14:paraId="7D22FA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效益指标（40分）</w:t>
            </w:r>
          </w:p>
        </w:tc>
        <w:tc>
          <w:tcPr>
            <w:tcW w:w="334" w:type="pct"/>
            <w:tcBorders>
              <w:top w:val="single" w:color="000000" w:sz="4" w:space="0"/>
              <w:left w:val="nil"/>
              <w:bottom w:val="single" w:color="000000" w:sz="4" w:space="0"/>
              <w:right w:val="single" w:color="000000" w:sz="4" w:space="0"/>
            </w:tcBorders>
            <w:shd w:val="clear" w:color="auto" w:fill="auto"/>
            <w:vAlign w:val="center"/>
          </w:tcPr>
          <w:p w14:paraId="5B4BB24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C18ED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社会影响力</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685FF3F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81FDB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72DE1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93%</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09AFD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18</w:t>
            </w:r>
          </w:p>
        </w:tc>
      </w:tr>
      <w:tr w14:paraId="7126D0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1CDB8132">
            <w:pPr>
              <w:jc w:val="center"/>
              <w:rPr>
                <w:rFonts w:hint="eastAsia" w:ascii="宋体" w:hAnsi="宋体" w:eastAsia="宋体" w:cs="宋体"/>
                <w:i w:val="0"/>
                <w:iCs w:val="0"/>
                <w:color w:val="000000"/>
                <w:sz w:val="16"/>
                <w:szCs w:val="16"/>
                <w:u w:val="none"/>
              </w:rPr>
            </w:pPr>
          </w:p>
        </w:tc>
        <w:tc>
          <w:tcPr>
            <w:tcW w:w="534" w:type="pct"/>
            <w:vMerge w:val="continue"/>
            <w:tcBorders>
              <w:top w:val="nil"/>
              <w:left w:val="single" w:color="000000" w:sz="4" w:space="0"/>
              <w:bottom w:val="nil"/>
              <w:right w:val="single" w:color="000000" w:sz="4" w:space="0"/>
            </w:tcBorders>
            <w:shd w:val="clear" w:color="auto" w:fill="auto"/>
            <w:vAlign w:val="center"/>
          </w:tcPr>
          <w:p w14:paraId="478FDE1C">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nil"/>
              <w:bottom w:val="single" w:color="000000" w:sz="4" w:space="0"/>
              <w:right w:val="single" w:color="000000" w:sz="4" w:space="0"/>
            </w:tcBorders>
            <w:shd w:val="clear" w:color="auto" w:fill="auto"/>
            <w:vAlign w:val="center"/>
          </w:tcPr>
          <w:p w14:paraId="2C1314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3D3DE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社会影响力</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7506D55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01337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8120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A5A04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r>
      <w:tr w14:paraId="1D30D5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0065A10E">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9A8D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C041F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服务对象满意度指标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8550B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群众满意度</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76CFC8D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9DB6A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DE7AE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B3B8F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344A24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4EF4BC8F">
            <w:pPr>
              <w:jc w:val="center"/>
              <w:rPr>
                <w:rFonts w:hint="eastAsia" w:ascii="宋体" w:hAnsi="宋体" w:eastAsia="宋体" w:cs="宋体"/>
                <w:i w:val="0"/>
                <w:iCs w:val="0"/>
                <w:color w:val="000000"/>
                <w:sz w:val="16"/>
                <w:szCs w:val="16"/>
                <w:u w:val="none"/>
              </w:rPr>
            </w:pPr>
          </w:p>
        </w:tc>
        <w:tc>
          <w:tcPr>
            <w:tcW w:w="4170"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1A7516C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6DA56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98</w:t>
            </w:r>
          </w:p>
        </w:tc>
      </w:tr>
      <w:tr w14:paraId="5C8978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AE2971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7BEC50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项目绩效存在问题</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FC8C3B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346A74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C38B51">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346323">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443178">
            <w:pPr>
              <w:jc w:val="center"/>
              <w:rPr>
                <w:rFonts w:hint="eastAsia" w:ascii="宋体" w:hAnsi="宋体" w:eastAsia="宋体" w:cs="宋体"/>
                <w:i w:val="0"/>
                <w:iCs w:val="0"/>
                <w:color w:val="000000"/>
                <w:sz w:val="16"/>
                <w:szCs w:val="16"/>
                <w:u w:val="none"/>
              </w:rPr>
            </w:pPr>
          </w:p>
        </w:tc>
      </w:tr>
      <w:tr w14:paraId="2BA0B1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8A1456">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58DF81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C20BD6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07AEC8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66C90F">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08BBDC">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E27617">
            <w:pPr>
              <w:jc w:val="center"/>
              <w:rPr>
                <w:rFonts w:hint="eastAsia" w:ascii="宋体" w:hAnsi="宋体" w:eastAsia="宋体" w:cs="宋体"/>
                <w:i w:val="0"/>
                <w:iCs w:val="0"/>
                <w:color w:val="000000"/>
                <w:sz w:val="16"/>
                <w:szCs w:val="16"/>
                <w:u w:val="none"/>
              </w:rPr>
            </w:pPr>
          </w:p>
        </w:tc>
      </w:tr>
      <w:tr w14:paraId="6C4894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2C2ACA">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351CD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下一步整改措施</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8233E7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31B571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391643">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281497">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3C2782">
            <w:pPr>
              <w:jc w:val="center"/>
              <w:rPr>
                <w:rFonts w:hint="eastAsia" w:ascii="宋体" w:hAnsi="宋体" w:eastAsia="宋体" w:cs="宋体"/>
                <w:i w:val="0"/>
                <w:iCs w:val="0"/>
                <w:color w:val="000000"/>
                <w:sz w:val="16"/>
                <w:szCs w:val="16"/>
                <w:u w:val="none"/>
              </w:rPr>
            </w:pPr>
          </w:p>
        </w:tc>
      </w:tr>
      <w:tr w14:paraId="670490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000" w:type="pct"/>
            <w:gridSpan w:val="11"/>
            <w:tcBorders>
              <w:top w:val="nil"/>
              <w:left w:val="nil"/>
              <w:bottom w:val="nil"/>
              <w:right w:val="nil"/>
            </w:tcBorders>
            <w:shd w:val="clear" w:color="auto" w:fill="auto"/>
            <w:vAlign w:val="center"/>
          </w:tcPr>
          <w:p w14:paraId="4017408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14:paraId="3E6CAF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4" w:type="pct"/>
            <w:gridSpan w:val="2"/>
            <w:tcBorders>
              <w:top w:val="nil"/>
              <w:left w:val="nil"/>
              <w:bottom w:val="nil"/>
              <w:right w:val="nil"/>
            </w:tcBorders>
            <w:shd w:val="clear" w:color="auto" w:fill="auto"/>
            <w:noWrap/>
            <w:vAlign w:val="center"/>
          </w:tcPr>
          <w:p w14:paraId="3D215D5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填报人：郭雨</w:t>
            </w:r>
          </w:p>
        </w:tc>
        <w:tc>
          <w:tcPr>
            <w:tcW w:w="334" w:type="pct"/>
            <w:tcBorders>
              <w:top w:val="nil"/>
              <w:left w:val="nil"/>
              <w:bottom w:val="nil"/>
              <w:right w:val="nil"/>
            </w:tcBorders>
            <w:shd w:val="clear" w:color="auto" w:fill="auto"/>
            <w:noWrap/>
            <w:vAlign w:val="bottom"/>
          </w:tcPr>
          <w:p w14:paraId="2118E4D1">
            <w:pPr>
              <w:rPr>
                <w:rFonts w:hint="eastAsia" w:ascii="宋体" w:hAnsi="宋体" w:eastAsia="宋体" w:cs="宋体"/>
                <w:i w:val="0"/>
                <w:iCs w:val="0"/>
                <w:color w:val="000000"/>
                <w:sz w:val="22"/>
                <w:szCs w:val="22"/>
                <w:u w:val="none"/>
              </w:rPr>
            </w:pPr>
          </w:p>
        </w:tc>
        <w:tc>
          <w:tcPr>
            <w:tcW w:w="494" w:type="pct"/>
            <w:tcBorders>
              <w:top w:val="nil"/>
              <w:left w:val="nil"/>
              <w:bottom w:val="nil"/>
              <w:right w:val="nil"/>
            </w:tcBorders>
            <w:shd w:val="clear" w:color="auto" w:fill="auto"/>
            <w:noWrap/>
            <w:vAlign w:val="bottom"/>
          </w:tcPr>
          <w:p w14:paraId="1E8D46AA">
            <w:pPr>
              <w:rPr>
                <w:rFonts w:hint="eastAsia" w:ascii="宋体" w:hAnsi="宋体" w:eastAsia="宋体" w:cs="宋体"/>
                <w:i w:val="0"/>
                <w:iCs w:val="0"/>
                <w:color w:val="000000"/>
                <w:sz w:val="22"/>
                <w:szCs w:val="22"/>
                <w:u w:val="none"/>
              </w:rPr>
            </w:pPr>
          </w:p>
        </w:tc>
        <w:tc>
          <w:tcPr>
            <w:tcW w:w="482" w:type="pct"/>
            <w:tcBorders>
              <w:top w:val="nil"/>
              <w:left w:val="nil"/>
              <w:bottom w:val="nil"/>
              <w:right w:val="nil"/>
            </w:tcBorders>
            <w:shd w:val="clear" w:color="auto" w:fill="auto"/>
            <w:noWrap/>
            <w:vAlign w:val="bottom"/>
          </w:tcPr>
          <w:p w14:paraId="4333DED5">
            <w:pPr>
              <w:rPr>
                <w:rFonts w:hint="eastAsia" w:ascii="宋体" w:hAnsi="宋体" w:eastAsia="宋体" w:cs="宋体"/>
                <w:i w:val="0"/>
                <w:iCs w:val="0"/>
                <w:color w:val="000000"/>
                <w:sz w:val="22"/>
                <w:szCs w:val="22"/>
                <w:u w:val="none"/>
              </w:rPr>
            </w:pPr>
          </w:p>
        </w:tc>
        <w:tc>
          <w:tcPr>
            <w:tcW w:w="488" w:type="pct"/>
            <w:tcBorders>
              <w:top w:val="nil"/>
              <w:left w:val="nil"/>
              <w:bottom w:val="nil"/>
              <w:right w:val="nil"/>
            </w:tcBorders>
            <w:shd w:val="clear" w:color="auto" w:fill="auto"/>
            <w:noWrap/>
            <w:vAlign w:val="bottom"/>
          </w:tcPr>
          <w:p w14:paraId="6CFCE8A5">
            <w:pPr>
              <w:rPr>
                <w:rFonts w:hint="eastAsia" w:ascii="宋体" w:hAnsi="宋体" w:eastAsia="宋体" w:cs="宋体"/>
                <w:i w:val="0"/>
                <w:iCs w:val="0"/>
                <w:color w:val="000000"/>
                <w:sz w:val="22"/>
                <w:szCs w:val="22"/>
                <w:u w:val="none"/>
              </w:rPr>
            </w:pPr>
          </w:p>
        </w:tc>
        <w:tc>
          <w:tcPr>
            <w:tcW w:w="420" w:type="pct"/>
            <w:tcBorders>
              <w:top w:val="nil"/>
              <w:left w:val="nil"/>
              <w:bottom w:val="nil"/>
              <w:right w:val="nil"/>
            </w:tcBorders>
            <w:shd w:val="clear" w:color="auto" w:fill="auto"/>
            <w:noWrap/>
            <w:vAlign w:val="bottom"/>
          </w:tcPr>
          <w:p w14:paraId="442C72AD">
            <w:pPr>
              <w:rPr>
                <w:rFonts w:hint="eastAsia" w:ascii="宋体" w:hAnsi="宋体" w:eastAsia="宋体" w:cs="宋体"/>
                <w:i w:val="0"/>
                <w:iCs w:val="0"/>
                <w:color w:val="000000"/>
                <w:sz w:val="22"/>
                <w:szCs w:val="22"/>
                <w:u w:val="none"/>
              </w:rPr>
            </w:pPr>
          </w:p>
        </w:tc>
        <w:tc>
          <w:tcPr>
            <w:tcW w:w="482" w:type="pct"/>
            <w:tcBorders>
              <w:top w:val="nil"/>
              <w:left w:val="nil"/>
              <w:bottom w:val="nil"/>
              <w:right w:val="nil"/>
            </w:tcBorders>
            <w:shd w:val="clear" w:color="auto" w:fill="auto"/>
            <w:noWrap/>
            <w:vAlign w:val="center"/>
          </w:tcPr>
          <w:p w14:paraId="3BAF6400">
            <w:pPr>
              <w:rPr>
                <w:rFonts w:hint="eastAsia" w:ascii="宋体" w:hAnsi="宋体" w:eastAsia="宋体" w:cs="宋体"/>
                <w:i w:val="0"/>
                <w:iCs w:val="0"/>
                <w:color w:val="000000"/>
                <w:sz w:val="16"/>
                <w:szCs w:val="16"/>
                <w:u w:val="none"/>
              </w:rPr>
            </w:pPr>
          </w:p>
        </w:tc>
        <w:tc>
          <w:tcPr>
            <w:tcW w:w="465" w:type="pct"/>
            <w:tcBorders>
              <w:top w:val="nil"/>
              <w:left w:val="nil"/>
              <w:bottom w:val="nil"/>
              <w:right w:val="nil"/>
            </w:tcBorders>
            <w:shd w:val="clear" w:color="auto" w:fill="auto"/>
            <w:noWrap/>
            <w:vAlign w:val="center"/>
          </w:tcPr>
          <w:p w14:paraId="126942F6">
            <w:pPr>
              <w:jc w:val="left"/>
              <w:rPr>
                <w:rFonts w:hint="eastAsia" w:ascii="宋体" w:hAnsi="宋体" w:eastAsia="宋体" w:cs="宋体"/>
                <w:i w:val="0"/>
                <w:iCs w:val="0"/>
                <w:color w:val="000000"/>
                <w:sz w:val="16"/>
                <w:szCs w:val="16"/>
                <w:u w:val="none"/>
              </w:rPr>
            </w:pPr>
          </w:p>
        </w:tc>
        <w:tc>
          <w:tcPr>
            <w:tcW w:w="744" w:type="pct"/>
            <w:gridSpan w:val="2"/>
            <w:tcBorders>
              <w:top w:val="nil"/>
              <w:left w:val="nil"/>
              <w:bottom w:val="nil"/>
              <w:right w:val="nil"/>
            </w:tcBorders>
            <w:shd w:val="clear" w:color="auto" w:fill="auto"/>
            <w:noWrap/>
            <w:vAlign w:val="center"/>
          </w:tcPr>
          <w:p w14:paraId="131BE86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联系电话：88056999</w:t>
            </w:r>
          </w:p>
        </w:tc>
      </w:tr>
    </w:tbl>
    <w:p w14:paraId="18F95AC7">
      <w:pPr>
        <w:widowControl/>
        <w:numPr>
          <w:ilvl w:val="0"/>
          <w:numId w:val="0"/>
        </w:numPr>
        <w:spacing w:before="0" w:beforeLines="0" w:beforeAutospacing="0" w:after="0" w:afterLines="0" w:afterAutospacing="0" w:line="360" w:lineRule="auto"/>
        <w:ind w:leftChars="200"/>
        <w:jc w:val="left"/>
        <w:rPr>
          <w:rFonts w:hint="default" w:ascii="Times New Roman" w:eastAsia="仿宋_GB2312"/>
          <w:b w:val="0"/>
          <w:sz w:val="32"/>
          <w:szCs w:val="32"/>
          <w:lang w:val="en-US" w:eastAsia="zh-CN"/>
        </w:rPr>
      </w:pPr>
    </w:p>
    <w:p w14:paraId="727E5BC3">
      <w:pPr>
        <w:widowControl/>
        <w:numPr>
          <w:ilvl w:val="0"/>
          <w:numId w:val="2"/>
        </w:numPr>
        <w:spacing w:before="0" w:beforeLines="0" w:beforeAutospacing="0" w:after="0" w:afterLines="0" w:afterAutospacing="0" w:line="360" w:lineRule="auto"/>
        <w:ind w:left="0" w:leftChars="0" w:firstLine="640" w:firstLineChars="200"/>
        <w:jc w:val="left"/>
        <w:rPr>
          <w:rFonts w:hint="default" w:ascii="Times New Roman" w:eastAsia="仿宋_GB2312"/>
          <w:b w:val="0"/>
          <w:sz w:val="32"/>
          <w:szCs w:val="32"/>
          <w:lang w:val="en-US" w:eastAsia="zh-CN"/>
        </w:rPr>
      </w:pPr>
      <w:r>
        <w:rPr>
          <w:rFonts w:hint="eastAsia" w:ascii="Times New Roman" w:eastAsia="仿宋_GB2312"/>
          <w:b w:val="0"/>
          <w:sz w:val="32"/>
          <w:szCs w:val="32"/>
        </w:rPr>
        <w:t>公用经费（绿化补贴配套）</w:t>
      </w:r>
      <w:r>
        <w:rPr>
          <w:rFonts w:ascii="Times New Roman" w:eastAsia="仿宋_GB2312"/>
          <w:b w:val="0"/>
          <w:sz w:val="32"/>
          <w:szCs w:val="32"/>
        </w:rPr>
        <w:t>项目绩效自评情况：根据年初设定的绩效目标，</w:t>
      </w:r>
      <w:r>
        <w:rPr>
          <w:rFonts w:hint="eastAsia" w:ascii="Times New Roman" w:eastAsia="仿宋_GB2312"/>
          <w:b w:val="0"/>
          <w:sz w:val="32"/>
          <w:szCs w:val="32"/>
        </w:rPr>
        <w:t>常安镇公用经费</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96</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9.31</w:t>
      </w:r>
      <w:r>
        <w:rPr>
          <w:rFonts w:ascii="Times New Roman" w:eastAsia="仿宋_GB2312"/>
          <w:b w:val="0"/>
          <w:sz w:val="32"/>
          <w:szCs w:val="32"/>
        </w:rPr>
        <w:t>万元，执行数为</w:t>
      </w:r>
      <w:r>
        <w:rPr>
          <w:rFonts w:hint="eastAsia" w:ascii="Times New Roman" w:eastAsia="仿宋_GB2312"/>
          <w:b w:val="0"/>
          <w:sz w:val="32"/>
          <w:szCs w:val="32"/>
          <w:lang w:val="en-US" w:eastAsia="zh-CN"/>
        </w:rPr>
        <w:t>9.31</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lang w:val="en-US" w:eastAsia="zh-CN"/>
        </w:rPr>
        <w:t>待上级负担占地补偿款拨付到位后，及时拨付省县道通道两侧绿化占地农户补贴。</w:t>
      </w:r>
      <w:r>
        <w:rPr>
          <w:rFonts w:ascii="Times New Roman" w:eastAsia="仿宋_GB2312"/>
          <w:b w:val="0"/>
          <w:sz w:val="32"/>
          <w:szCs w:val="32"/>
        </w:rPr>
        <w:t>发现的主要问题及原因是：</w:t>
      </w:r>
      <w:r>
        <w:rPr>
          <w:rFonts w:hint="eastAsia" w:ascii="Times New Roman" w:eastAsia="仿宋_GB2312"/>
          <w:b w:val="0"/>
          <w:sz w:val="32"/>
          <w:szCs w:val="32"/>
          <w:lang w:val="en-US" w:eastAsia="zh-CN"/>
        </w:rPr>
        <w:t>无</w:t>
      </w:r>
      <w:r>
        <w:rPr>
          <w:rFonts w:ascii="Times New Roman" w:eastAsia="仿宋_GB2312"/>
          <w:b w:val="0"/>
          <w:sz w:val="32"/>
          <w:szCs w:val="32"/>
        </w:rPr>
        <w:t>。下一步改进措施：</w:t>
      </w:r>
      <w:r>
        <w:rPr>
          <w:rFonts w:hint="eastAsia" w:ascii="Times New Roman" w:eastAsia="仿宋_GB2312"/>
          <w:b w:val="0"/>
          <w:sz w:val="32"/>
          <w:szCs w:val="32"/>
          <w:lang w:val="en-US" w:eastAsia="zh-CN"/>
        </w:rPr>
        <w:t>无。</w:t>
      </w:r>
    </w:p>
    <w:tbl>
      <w:tblPr>
        <w:tblStyle w:val="11"/>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37"/>
        <w:gridCol w:w="908"/>
        <w:gridCol w:w="856"/>
        <w:gridCol w:w="834"/>
        <w:gridCol w:w="856"/>
        <w:gridCol w:w="783"/>
        <w:gridCol w:w="856"/>
        <w:gridCol w:w="814"/>
        <w:gridCol w:w="784"/>
        <w:gridCol w:w="1040"/>
        <w:gridCol w:w="616"/>
      </w:tblGrid>
      <w:tr w14:paraId="47BE83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50" w:type="pct"/>
            <w:vMerge w:val="restart"/>
            <w:tcBorders>
              <w:top w:val="single" w:color="000000" w:sz="4" w:space="0"/>
              <w:left w:val="single" w:color="000000" w:sz="4" w:space="0"/>
              <w:bottom w:val="single" w:color="000000" w:sz="4" w:space="0"/>
              <w:right w:val="nil"/>
            </w:tcBorders>
            <w:shd w:val="clear" w:color="auto" w:fill="auto"/>
            <w:vAlign w:val="center"/>
          </w:tcPr>
          <w:p w14:paraId="6A2108E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21F78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1801" w:type="pct"/>
            <w:gridSpan w:val="4"/>
            <w:tcBorders>
              <w:top w:val="single" w:color="000000" w:sz="4" w:space="0"/>
              <w:left w:val="single" w:color="000000" w:sz="4" w:space="0"/>
              <w:bottom w:val="single" w:color="000000" w:sz="4" w:space="0"/>
              <w:right w:val="nil"/>
            </w:tcBorders>
            <w:shd w:val="clear" w:color="auto" w:fill="auto"/>
            <w:vAlign w:val="center"/>
          </w:tcPr>
          <w:p w14:paraId="0DE894A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2562</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BD127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1693" w:type="pct"/>
            <w:gridSpan w:val="4"/>
            <w:tcBorders>
              <w:top w:val="single" w:color="000000" w:sz="4" w:space="0"/>
              <w:left w:val="nil"/>
              <w:bottom w:val="single" w:color="000000" w:sz="4" w:space="0"/>
              <w:right w:val="single" w:color="000000" w:sz="4" w:space="0"/>
            </w:tcBorders>
            <w:shd w:val="clear" w:color="auto" w:fill="auto"/>
            <w:vAlign w:val="center"/>
          </w:tcPr>
          <w:p w14:paraId="0817DC4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石家庄市藁城区常安镇人民政府本级</w:t>
            </w:r>
          </w:p>
        </w:tc>
      </w:tr>
      <w:tr w14:paraId="4C6435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6BEBED1A">
            <w:pPr>
              <w:jc w:val="left"/>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451F0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3915"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BCC6BE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公用经费（绿化补贴配套）</w:t>
            </w:r>
          </w:p>
        </w:tc>
      </w:tr>
      <w:tr w14:paraId="768094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385989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869" w:type="pct"/>
            <w:gridSpan w:val="2"/>
            <w:tcBorders>
              <w:top w:val="single" w:color="000000" w:sz="4" w:space="0"/>
              <w:left w:val="nil"/>
              <w:bottom w:val="single" w:color="000000" w:sz="4" w:space="0"/>
              <w:right w:val="single" w:color="000000" w:sz="4" w:space="0"/>
            </w:tcBorders>
            <w:shd w:val="clear" w:color="auto" w:fill="auto"/>
            <w:vAlign w:val="center"/>
          </w:tcPr>
          <w:p w14:paraId="2813A6A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F7155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909" w:type="pct"/>
            <w:gridSpan w:val="2"/>
            <w:tcBorders>
              <w:top w:val="single" w:color="000000" w:sz="4" w:space="0"/>
              <w:left w:val="single" w:color="000000" w:sz="4" w:space="0"/>
              <w:bottom w:val="single" w:color="000000" w:sz="4" w:space="0"/>
              <w:right w:val="nil"/>
            </w:tcBorders>
            <w:shd w:val="clear" w:color="auto" w:fill="auto"/>
            <w:vAlign w:val="center"/>
          </w:tcPr>
          <w:p w14:paraId="3EECE4F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948" w:type="pct"/>
            <w:gridSpan w:val="2"/>
            <w:tcBorders>
              <w:top w:val="single" w:color="000000" w:sz="4" w:space="0"/>
              <w:left w:val="single" w:color="000000" w:sz="4" w:space="0"/>
              <w:bottom w:val="single" w:color="000000" w:sz="4" w:space="0"/>
              <w:right w:val="nil"/>
            </w:tcBorders>
            <w:shd w:val="clear" w:color="auto" w:fill="auto"/>
            <w:vAlign w:val="center"/>
          </w:tcPr>
          <w:p w14:paraId="265D64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结余资金情况</w:t>
            </w:r>
          </w:p>
        </w:tc>
        <w:tc>
          <w:tcPr>
            <w:tcW w:w="74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3B44F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15F120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6ECF4E">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single" w:color="000000" w:sz="4" w:space="0"/>
              <w:right w:val="single" w:color="000000" w:sz="4" w:space="0"/>
            </w:tcBorders>
            <w:shd w:val="clear" w:color="auto" w:fill="auto"/>
            <w:vAlign w:val="center"/>
          </w:tcPr>
          <w:p w14:paraId="306EAB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43F81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9.307224</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AE1DB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3C783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9.307224</w:t>
            </w:r>
          </w:p>
        </w:tc>
        <w:tc>
          <w:tcPr>
            <w:tcW w:w="4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60A46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C5D04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9.307224</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6E3A3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BEAE4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744" w:type="pct"/>
            <w:gridSpan w:val="2"/>
            <w:vMerge w:val="restart"/>
            <w:tcBorders>
              <w:top w:val="single" w:color="000000" w:sz="4" w:space="0"/>
              <w:left w:val="single" w:color="000000" w:sz="4" w:space="0"/>
              <w:bottom w:val="nil"/>
              <w:right w:val="single" w:color="000000" w:sz="4" w:space="0"/>
            </w:tcBorders>
            <w:shd w:val="clear" w:color="auto" w:fill="auto"/>
            <w:vAlign w:val="center"/>
          </w:tcPr>
          <w:p w14:paraId="0D6FEE3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27F669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27F7CB">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single" w:color="000000" w:sz="4" w:space="0"/>
              <w:right w:val="single" w:color="000000" w:sz="4" w:space="0"/>
            </w:tcBorders>
            <w:shd w:val="clear" w:color="auto" w:fill="auto"/>
            <w:vAlign w:val="center"/>
          </w:tcPr>
          <w:p w14:paraId="2BD1DE2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DD32C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9.307224</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17445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A149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9.307224</w:t>
            </w:r>
          </w:p>
        </w:tc>
        <w:tc>
          <w:tcPr>
            <w:tcW w:w="4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3F94C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E5431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9.307224</w:t>
            </w:r>
          </w:p>
        </w:tc>
        <w:tc>
          <w:tcPr>
            <w:tcW w:w="482" w:type="pct"/>
            <w:vMerge w:val="restart"/>
            <w:tcBorders>
              <w:top w:val="single" w:color="000000" w:sz="4" w:space="0"/>
              <w:left w:val="single" w:color="000000" w:sz="4" w:space="0"/>
              <w:bottom w:val="nil"/>
              <w:right w:val="single" w:color="000000" w:sz="4" w:space="0"/>
            </w:tcBorders>
            <w:shd w:val="clear" w:color="auto" w:fill="auto"/>
            <w:vAlign w:val="center"/>
          </w:tcPr>
          <w:p w14:paraId="79D7AE5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465" w:type="pct"/>
            <w:vMerge w:val="restart"/>
            <w:tcBorders>
              <w:top w:val="single" w:color="000000" w:sz="4" w:space="0"/>
              <w:left w:val="single" w:color="000000" w:sz="4" w:space="0"/>
              <w:bottom w:val="nil"/>
              <w:right w:val="single" w:color="000000" w:sz="4" w:space="0"/>
            </w:tcBorders>
            <w:shd w:val="clear" w:color="auto" w:fill="auto"/>
            <w:vAlign w:val="center"/>
          </w:tcPr>
          <w:p w14:paraId="629E4BA4">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nil"/>
              <w:right w:val="single" w:color="000000" w:sz="4" w:space="0"/>
            </w:tcBorders>
            <w:shd w:val="clear" w:color="auto" w:fill="auto"/>
            <w:vAlign w:val="center"/>
          </w:tcPr>
          <w:p w14:paraId="0782649C">
            <w:pPr>
              <w:jc w:val="center"/>
              <w:rPr>
                <w:rFonts w:hint="eastAsia" w:ascii="宋体" w:hAnsi="宋体" w:eastAsia="宋体" w:cs="宋体"/>
                <w:i w:val="0"/>
                <w:iCs w:val="0"/>
                <w:color w:val="000000"/>
                <w:sz w:val="16"/>
                <w:szCs w:val="16"/>
                <w:u w:val="none"/>
              </w:rPr>
            </w:pPr>
          </w:p>
        </w:tc>
      </w:tr>
      <w:tr w14:paraId="3F677D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62B1D4">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nil"/>
              <w:right w:val="single" w:color="000000" w:sz="4" w:space="0"/>
            </w:tcBorders>
            <w:shd w:val="clear" w:color="auto" w:fill="auto"/>
            <w:vAlign w:val="center"/>
          </w:tcPr>
          <w:p w14:paraId="6A6260A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334" w:type="pct"/>
            <w:tcBorders>
              <w:top w:val="single" w:color="000000" w:sz="4" w:space="0"/>
              <w:left w:val="single" w:color="000000" w:sz="4" w:space="0"/>
              <w:bottom w:val="nil"/>
              <w:right w:val="single" w:color="000000" w:sz="4" w:space="0"/>
            </w:tcBorders>
            <w:shd w:val="clear" w:color="auto" w:fill="auto"/>
            <w:vAlign w:val="center"/>
          </w:tcPr>
          <w:p w14:paraId="38D39977">
            <w:pPr>
              <w:jc w:val="center"/>
              <w:rPr>
                <w:rFonts w:hint="eastAsia" w:ascii="宋体" w:hAnsi="宋体" w:eastAsia="宋体" w:cs="宋体"/>
                <w:i w:val="0"/>
                <w:iCs w:val="0"/>
                <w:color w:val="000000"/>
                <w:sz w:val="16"/>
                <w:szCs w:val="16"/>
                <w:u w:val="none"/>
              </w:rPr>
            </w:pPr>
          </w:p>
        </w:tc>
        <w:tc>
          <w:tcPr>
            <w:tcW w:w="494" w:type="pct"/>
            <w:tcBorders>
              <w:top w:val="single" w:color="000000" w:sz="4" w:space="0"/>
              <w:left w:val="single" w:color="000000" w:sz="4" w:space="0"/>
              <w:bottom w:val="nil"/>
              <w:right w:val="single" w:color="000000" w:sz="4" w:space="0"/>
            </w:tcBorders>
            <w:shd w:val="clear" w:color="auto" w:fill="auto"/>
            <w:vAlign w:val="center"/>
          </w:tcPr>
          <w:p w14:paraId="204B125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482" w:type="pct"/>
            <w:tcBorders>
              <w:top w:val="single" w:color="000000" w:sz="4" w:space="0"/>
              <w:left w:val="single" w:color="000000" w:sz="4" w:space="0"/>
              <w:bottom w:val="nil"/>
              <w:right w:val="single" w:color="000000" w:sz="4" w:space="0"/>
            </w:tcBorders>
            <w:shd w:val="clear" w:color="auto" w:fill="auto"/>
            <w:vAlign w:val="center"/>
          </w:tcPr>
          <w:p w14:paraId="09964FCE">
            <w:pPr>
              <w:jc w:val="center"/>
              <w:rPr>
                <w:rFonts w:hint="eastAsia" w:ascii="宋体" w:hAnsi="宋体" w:eastAsia="宋体" w:cs="宋体"/>
                <w:i w:val="0"/>
                <w:iCs w:val="0"/>
                <w:color w:val="000000"/>
                <w:sz w:val="16"/>
                <w:szCs w:val="16"/>
                <w:u w:val="none"/>
              </w:rPr>
            </w:pPr>
          </w:p>
        </w:tc>
        <w:tc>
          <w:tcPr>
            <w:tcW w:w="488" w:type="pct"/>
            <w:tcBorders>
              <w:top w:val="single" w:color="000000" w:sz="4" w:space="0"/>
              <w:left w:val="single" w:color="000000" w:sz="4" w:space="0"/>
              <w:bottom w:val="nil"/>
              <w:right w:val="single" w:color="000000" w:sz="4" w:space="0"/>
            </w:tcBorders>
            <w:shd w:val="clear" w:color="auto" w:fill="auto"/>
            <w:vAlign w:val="center"/>
          </w:tcPr>
          <w:p w14:paraId="4E78623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420" w:type="pct"/>
            <w:tcBorders>
              <w:top w:val="single" w:color="000000" w:sz="4" w:space="0"/>
              <w:left w:val="single" w:color="000000" w:sz="4" w:space="0"/>
              <w:bottom w:val="nil"/>
              <w:right w:val="single" w:color="000000" w:sz="4" w:space="0"/>
            </w:tcBorders>
            <w:shd w:val="clear" w:color="auto" w:fill="auto"/>
            <w:vAlign w:val="center"/>
          </w:tcPr>
          <w:p w14:paraId="19C2580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w:t>
            </w:r>
          </w:p>
        </w:tc>
        <w:tc>
          <w:tcPr>
            <w:tcW w:w="482" w:type="pct"/>
            <w:vMerge w:val="continue"/>
            <w:tcBorders>
              <w:top w:val="single" w:color="000000" w:sz="4" w:space="0"/>
              <w:left w:val="single" w:color="000000" w:sz="4" w:space="0"/>
              <w:bottom w:val="nil"/>
              <w:right w:val="single" w:color="000000" w:sz="4" w:space="0"/>
            </w:tcBorders>
            <w:shd w:val="clear" w:color="auto" w:fill="auto"/>
            <w:vAlign w:val="center"/>
          </w:tcPr>
          <w:p w14:paraId="675C6B72">
            <w:pPr>
              <w:jc w:val="center"/>
              <w:rPr>
                <w:rFonts w:hint="eastAsia" w:ascii="宋体" w:hAnsi="宋体" w:eastAsia="宋体" w:cs="宋体"/>
                <w:i w:val="0"/>
                <w:iCs w:val="0"/>
                <w:color w:val="000000"/>
                <w:sz w:val="16"/>
                <w:szCs w:val="16"/>
                <w:u w:val="none"/>
              </w:rPr>
            </w:pPr>
          </w:p>
        </w:tc>
        <w:tc>
          <w:tcPr>
            <w:tcW w:w="465" w:type="pct"/>
            <w:vMerge w:val="continue"/>
            <w:tcBorders>
              <w:top w:val="single" w:color="000000" w:sz="4" w:space="0"/>
              <w:left w:val="single" w:color="000000" w:sz="4" w:space="0"/>
              <w:bottom w:val="nil"/>
              <w:right w:val="single" w:color="000000" w:sz="4" w:space="0"/>
            </w:tcBorders>
            <w:shd w:val="clear" w:color="auto" w:fill="auto"/>
            <w:vAlign w:val="center"/>
          </w:tcPr>
          <w:p w14:paraId="5AE6CA2D">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nil"/>
              <w:right w:val="single" w:color="000000" w:sz="4" w:space="0"/>
            </w:tcBorders>
            <w:shd w:val="clear" w:color="auto" w:fill="auto"/>
            <w:vAlign w:val="center"/>
          </w:tcPr>
          <w:p w14:paraId="77FC77A8">
            <w:pPr>
              <w:jc w:val="center"/>
              <w:rPr>
                <w:rFonts w:hint="eastAsia" w:ascii="宋体" w:hAnsi="宋体" w:eastAsia="宋体" w:cs="宋体"/>
                <w:i w:val="0"/>
                <w:iCs w:val="0"/>
                <w:color w:val="000000"/>
                <w:sz w:val="16"/>
                <w:szCs w:val="16"/>
                <w:u w:val="none"/>
              </w:rPr>
            </w:pPr>
          </w:p>
        </w:tc>
      </w:tr>
      <w:tr w14:paraId="003128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restart"/>
            <w:tcBorders>
              <w:top w:val="nil"/>
              <w:left w:val="single" w:color="000000" w:sz="4" w:space="0"/>
              <w:bottom w:val="single" w:color="000000" w:sz="4" w:space="0"/>
              <w:right w:val="nil"/>
            </w:tcBorders>
            <w:shd w:val="clear" w:color="auto" w:fill="auto"/>
            <w:vAlign w:val="center"/>
          </w:tcPr>
          <w:p w14:paraId="505D973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1846"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7B3BF7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1858"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599CD9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74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7FE6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5603B7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2B97EBA6">
            <w:pPr>
              <w:jc w:val="center"/>
              <w:rPr>
                <w:rFonts w:hint="eastAsia" w:ascii="宋体" w:hAnsi="宋体" w:eastAsia="宋体" w:cs="宋体"/>
                <w:i w:val="0"/>
                <w:iCs w:val="0"/>
                <w:color w:val="000000"/>
                <w:sz w:val="16"/>
                <w:szCs w:val="16"/>
                <w:u w:val="none"/>
              </w:rPr>
            </w:pPr>
          </w:p>
        </w:tc>
        <w:tc>
          <w:tcPr>
            <w:tcW w:w="1846" w:type="pct"/>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2930AF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待上级负担占地补偿款拨付到位后，及时拨付省县道通道两侧绿化占地农户补贴</w:t>
            </w:r>
          </w:p>
        </w:tc>
        <w:tc>
          <w:tcPr>
            <w:tcW w:w="1858" w:type="pct"/>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26419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待上级负担占地补偿款拨付到位后，及时拨付省县道通道两侧绿化占地农户补贴</w:t>
            </w:r>
          </w:p>
        </w:tc>
        <w:tc>
          <w:tcPr>
            <w:tcW w:w="744"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5C638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98%</w:t>
            </w:r>
          </w:p>
        </w:tc>
      </w:tr>
      <w:tr w14:paraId="754EC9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7EFF653F">
            <w:pPr>
              <w:jc w:val="center"/>
              <w:rPr>
                <w:rFonts w:hint="eastAsia" w:ascii="宋体" w:hAnsi="宋体" w:eastAsia="宋体" w:cs="宋体"/>
                <w:i w:val="0"/>
                <w:iCs w:val="0"/>
                <w:color w:val="000000"/>
                <w:sz w:val="16"/>
                <w:szCs w:val="16"/>
                <w:u w:val="none"/>
              </w:rPr>
            </w:pPr>
          </w:p>
        </w:tc>
        <w:tc>
          <w:tcPr>
            <w:tcW w:w="1846"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A86B67">
            <w:pPr>
              <w:jc w:val="center"/>
              <w:rPr>
                <w:rFonts w:hint="eastAsia" w:ascii="宋体" w:hAnsi="宋体" w:eastAsia="宋体" w:cs="宋体"/>
                <w:i w:val="0"/>
                <w:iCs w:val="0"/>
                <w:color w:val="000000"/>
                <w:sz w:val="16"/>
                <w:szCs w:val="16"/>
                <w:u w:val="none"/>
              </w:rPr>
            </w:pPr>
          </w:p>
        </w:tc>
        <w:tc>
          <w:tcPr>
            <w:tcW w:w="1858"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B2912A">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F6B40C">
            <w:pPr>
              <w:jc w:val="center"/>
              <w:rPr>
                <w:rFonts w:hint="eastAsia" w:ascii="宋体" w:hAnsi="宋体" w:eastAsia="宋体" w:cs="宋体"/>
                <w:i w:val="0"/>
                <w:iCs w:val="0"/>
                <w:color w:val="000000"/>
                <w:sz w:val="16"/>
                <w:szCs w:val="16"/>
                <w:u w:val="none"/>
              </w:rPr>
            </w:pPr>
          </w:p>
        </w:tc>
      </w:tr>
      <w:tr w14:paraId="343B0D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18E500D7">
            <w:pPr>
              <w:jc w:val="center"/>
              <w:rPr>
                <w:rFonts w:hint="eastAsia" w:ascii="宋体" w:hAnsi="宋体" w:eastAsia="宋体" w:cs="宋体"/>
                <w:i w:val="0"/>
                <w:iCs w:val="0"/>
                <w:color w:val="000000"/>
                <w:sz w:val="16"/>
                <w:szCs w:val="16"/>
                <w:u w:val="none"/>
              </w:rPr>
            </w:pPr>
          </w:p>
        </w:tc>
        <w:tc>
          <w:tcPr>
            <w:tcW w:w="1846"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696B57">
            <w:pPr>
              <w:jc w:val="center"/>
              <w:rPr>
                <w:rFonts w:hint="eastAsia" w:ascii="宋体" w:hAnsi="宋体" w:eastAsia="宋体" w:cs="宋体"/>
                <w:i w:val="0"/>
                <w:iCs w:val="0"/>
                <w:color w:val="000000"/>
                <w:sz w:val="16"/>
                <w:szCs w:val="16"/>
                <w:u w:val="none"/>
              </w:rPr>
            </w:pPr>
          </w:p>
        </w:tc>
        <w:tc>
          <w:tcPr>
            <w:tcW w:w="1858"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A5AA4D">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A1B79A">
            <w:pPr>
              <w:jc w:val="center"/>
              <w:rPr>
                <w:rFonts w:hint="eastAsia" w:ascii="宋体" w:hAnsi="宋体" w:eastAsia="宋体" w:cs="宋体"/>
                <w:i w:val="0"/>
                <w:iCs w:val="0"/>
                <w:color w:val="000000"/>
                <w:sz w:val="16"/>
                <w:szCs w:val="16"/>
                <w:u w:val="none"/>
              </w:rPr>
            </w:pPr>
          </w:p>
        </w:tc>
      </w:tr>
      <w:tr w14:paraId="4BDE1C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nil"/>
            </w:tcBorders>
            <w:shd w:val="clear" w:color="auto" w:fill="auto"/>
            <w:vAlign w:val="center"/>
          </w:tcPr>
          <w:p w14:paraId="2FAC6B7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534" w:type="pct"/>
            <w:tcBorders>
              <w:top w:val="nil"/>
              <w:left w:val="single" w:color="000000" w:sz="4" w:space="0"/>
              <w:bottom w:val="single" w:color="000000" w:sz="4" w:space="0"/>
              <w:right w:val="single" w:color="000000" w:sz="4" w:space="0"/>
            </w:tcBorders>
            <w:shd w:val="clear" w:color="auto" w:fill="auto"/>
            <w:vAlign w:val="center"/>
          </w:tcPr>
          <w:p w14:paraId="567AAA5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334" w:type="pct"/>
            <w:tcBorders>
              <w:top w:val="nil"/>
              <w:left w:val="single" w:color="000000" w:sz="4" w:space="0"/>
              <w:bottom w:val="single" w:color="000000" w:sz="4" w:space="0"/>
              <w:right w:val="single" w:color="000000" w:sz="4" w:space="0"/>
            </w:tcBorders>
            <w:shd w:val="clear" w:color="auto" w:fill="auto"/>
            <w:vAlign w:val="center"/>
          </w:tcPr>
          <w:p w14:paraId="6C1408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977" w:type="pct"/>
            <w:gridSpan w:val="2"/>
            <w:tcBorders>
              <w:top w:val="nil"/>
              <w:left w:val="single" w:color="000000" w:sz="4" w:space="0"/>
              <w:bottom w:val="single" w:color="000000" w:sz="4" w:space="0"/>
              <w:right w:val="single" w:color="000000" w:sz="4" w:space="0"/>
            </w:tcBorders>
            <w:shd w:val="clear" w:color="auto" w:fill="auto"/>
            <w:vAlign w:val="center"/>
          </w:tcPr>
          <w:p w14:paraId="7910DAD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488" w:type="pct"/>
            <w:tcBorders>
              <w:top w:val="nil"/>
              <w:left w:val="single" w:color="000000" w:sz="4" w:space="0"/>
              <w:bottom w:val="single" w:color="000000" w:sz="4" w:space="0"/>
              <w:right w:val="nil"/>
            </w:tcBorders>
            <w:shd w:val="clear" w:color="auto" w:fill="auto"/>
            <w:vAlign w:val="center"/>
          </w:tcPr>
          <w:p w14:paraId="301AAB2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BDC9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1CD27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1A054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73AEB0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23694218">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nil"/>
              <w:right w:val="single" w:color="000000" w:sz="4" w:space="0"/>
            </w:tcBorders>
            <w:shd w:val="clear" w:color="auto" w:fill="auto"/>
            <w:vAlign w:val="center"/>
          </w:tcPr>
          <w:p w14:paraId="4281075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产出指标（40分）</w:t>
            </w:r>
          </w:p>
        </w:tc>
        <w:tc>
          <w:tcPr>
            <w:tcW w:w="334" w:type="pct"/>
            <w:tcBorders>
              <w:top w:val="single" w:color="000000" w:sz="4" w:space="0"/>
              <w:left w:val="single" w:color="000000" w:sz="4" w:space="0"/>
              <w:bottom w:val="nil"/>
              <w:right w:val="single" w:color="000000" w:sz="4" w:space="0"/>
            </w:tcBorders>
            <w:shd w:val="clear" w:color="auto" w:fill="auto"/>
            <w:vAlign w:val="center"/>
          </w:tcPr>
          <w:p w14:paraId="160DEB7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1BFA2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补偿金额</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2A9EE0E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F0D7D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9.59万元</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B82A1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9.59万元</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358A1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675B7B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10CEF5B6">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1EF0B367">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98A7E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A7DA9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完成率</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431D595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44283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0834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93%</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EB4CF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w:t>
            </w:r>
          </w:p>
        </w:tc>
      </w:tr>
      <w:tr w14:paraId="4847C3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778C771B">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588A1035">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60B3B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68B78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拨付及时性</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7B40A04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BADE7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12月完成9.59万元</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407BF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12月完成9.59万元</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A71CD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r>
      <w:tr w14:paraId="0F230A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3E47B3FE">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3B1B2065">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76537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9649E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占地补贴等标准</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04E0DF3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0E58C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每亩200元</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1B345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每亩200元</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FF21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482BC7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3E01C631">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8528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334" w:type="pct"/>
            <w:tcBorders>
              <w:top w:val="nil"/>
              <w:left w:val="nil"/>
              <w:bottom w:val="single" w:color="000000" w:sz="4" w:space="0"/>
              <w:right w:val="single" w:color="000000" w:sz="4" w:space="0"/>
            </w:tcBorders>
            <w:shd w:val="clear" w:color="auto" w:fill="auto"/>
            <w:vAlign w:val="center"/>
          </w:tcPr>
          <w:p w14:paraId="20AA5B1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9FA4E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预算金额执行率</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523122D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63410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5F4B7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A406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529F63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19F2AEE8">
            <w:pPr>
              <w:jc w:val="center"/>
              <w:rPr>
                <w:rFonts w:hint="eastAsia" w:ascii="宋体" w:hAnsi="宋体" w:eastAsia="宋体" w:cs="宋体"/>
                <w:i w:val="0"/>
                <w:iCs w:val="0"/>
                <w:color w:val="000000"/>
                <w:sz w:val="16"/>
                <w:szCs w:val="16"/>
                <w:u w:val="none"/>
              </w:rPr>
            </w:pPr>
          </w:p>
        </w:tc>
        <w:tc>
          <w:tcPr>
            <w:tcW w:w="534" w:type="pct"/>
            <w:vMerge w:val="restart"/>
            <w:tcBorders>
              <w:top w:val="nil"/>
              <w:left w:val="single" w:color="000000" w:sz="4" w:space="0"/>
              <w:bottom w:val="nil"/>
              <w:right w:val="single" w:color="000000" w:sz="4" w:space="0"/>
            </w:tcBorders>
            <w:shd w:val="clear" w:color="auto" w:fill="auto"/>
            <w:vAlign w:val="center"/>
          </w:tcPr>
          <w:p w14:paraId="31071D2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效益指标（40分）</w:t>
            </w:r>
          </w:p>
        </w:tc>
        <w:tc>
          <w:tcPr>
            <w:tcW w:w="334" w:type="pct"/>
            <w:tcBorders>
              <w:top w:val="single" w:color="000000" w:sz="4" w:space="0"/>
              <w:left w:val="nil"/>
              <w:bottom w:val="single" w:color="000000" w:sz="4" w:space="0"/>
              <w:right w:val="single" w:color="000000" w:sz="4" w:space="0"/>
            </w:tcBorders>
            <w:shd w:val="clear" w:color="auto" w:fill="auto"/>
            <w:vAlign w:val="center"/>
          </w:tcPr>
          <w:p w14:paraId="0F39F14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B618A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社会影响力</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07DCF31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51556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60637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93%</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33AB3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18</w:t>
            </w:r>
          </w:p>
        </w:tc>
      </w:tr>
      <w:tr w14:paraId="473E75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148BFD6A">
            <w:pPr>
              <w:jc w:val="center"/>
              <w:rPr>
                <w:rFonts w:hint="eastAsia" w:ascii="宋体" w:hAnsi="宋体" w:eastAsia="宋体" w:cs="宋体"/>
                <w:i w:val="0"/>
                <w:iCs w:val="0"/>
                <w:color w:val="000000"/>
                <w:sz w:val="16"/>
                <w:szCs w:val="16"/>
                <w:u w:val="none"/>
              </w:rPr>
            </w:pPr>
          </w:p>
        </w:tc>
        <w:tc>
          <w:tcPr>
            <w:tcW w:w="534" w:type="pct"/>
            <w:vMerge w:val="continue"/>
            <w:tcBorders>
              <w:top w:val="nil"/>
              <w:left w:val="single" w:color="000000" w:sz="4" w:space="0"/>
              <w:bottom w:val="nil"/>
              <w:right w:val="single" w:color="000000" w:sz="4" w:space="0"/>
            </w:tcBorders>
            <w:shd w:val="clear" w:color="auto" w:fill="auto"/>
            <w:vAlign w:val="center"/>
          </w:tcPr>
          <w:p w14:paraId="7F4A0F4B">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nil"/>
              <w:bottom w:val="single" w:color="000000" w:sz="4" w:space="0"/>
              <w:right w:val="single" w:color="000000" w:sz="4" w:space="0"/>
            </w:tcBorders>
            <w:shd w:val="clear" w:color="auto" w:fill="auto"/>
            <w:vAlign w:val="center"/>
          </w:tcPr>
          <w:p w14:paraId="2D8034D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90F49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社会影响力</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64296D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DD8A0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87E3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88%</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91AE4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18</w:t>
            </w:r>
          </w:p>
        </w:tc>
      </w:tr>
      <w:tr w14:paraId="47B2C9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3D33BC44">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E9C07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A1C7C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服务对象满意度指标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DE5DD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群众满意度</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4FFED41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6EF3C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D3B72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48270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08A2C5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1E4B4DC2">
            <w:pPr>
              <w:jc w:val="center"/>
              <w:rPr>
                <w:rFonts w:hint="eastAsia" w:ascii="宋体" w:hAnsi="宋体" w:eastAsia="宋体" w:cs="宋体"/>
                <w:i w:val="0"/>
                <w:iCs w:val="0"/>
                <w:color w:val="000000"/>
                <w:sz w:val="16"/>
                <w:szCs w:val="16"/>
                <w:u w:val="none"/>
              </w:rPr>
            </w:pPr>
          </w:p>
        </w:tc>
        <w:tc>
          <w:tcPr>
            <w:tcW w:w="4170"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077FD9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B297F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96</w:t>
            </w:r>
          </w:p>
        </w:tc>
      </w:tr>
      <w:tr w14:paraId="0442A7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858D0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CF3CCC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项目绩效存在问题</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FBB46C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5E14B6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5D6738">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B36F71">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A7C989">
            <w:pPr>
              <w:jc w:val="center"/>
              <w:rPr>
                <w:rFonts w:hint="eastAsia" w:ascii="宋体" w:hAnsi="宋体" w:eastAsia="宋体" w:cs="宋体"/>
                <w:i w:val="0"/>
                <w:iCs w:val="0"/>
                <w:color w:val="000000"/>
                <w:sz w:val="16"/>
                <w:szCs w:val="16"/>
                <w:u w:val="none"/>
              </w:rPr>
            </w:pPr>
          </w:p>
        </w:tc>
      </w:tr>
      <w:tr w14:paraId="11AC58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733777">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61F599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4446CE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206047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8DBAC6">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28994D">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9AB0AC">
            <w:pPr>
              <w:jc w:val="center"/>
              <w:rPr>
                <w:rFonts w:hint="eastAsia" w:ascii="宋体" w:hAnsi="宋体" w:eastAsia="宋体" w:cs="宋体"/>
                <w:i w:val="0"/>
                <w:iCs w:val="0"/>
                <w:color w:val="000000"/>
                <w:sz w:val="16"/>
                <w:szCs w:val="16"/>
                <w:u w:val="none"/>
              </w:rPr>
            </w:pPr>
          </w:p>
        </w:tc>
      </w:tr>
      <w:tr w14:paraId="1457E9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F23BBE">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D20A87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下一步整改措施</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B66CE4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7D6C2D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9465FA">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023E68">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4F08FE">
            <w:pPr>
              <w:jc w:val="center"/>
              <w:rPr>
                <w:rFonts w:hint="eastAsia" w:ascii="宋体" w:hAnsi="宋体" w:eastAsia="宋体" w:cs="宋体"/>
                <w:i w:val="0"/>
                <w:iCs w:val="0"/>
                <w:color w:val="000000"/>
                <w:sz w:val="16"/>
                <w:szCs w:val="16"/>
                <w:u w:val="none"/>
              </w:rPr>
            </w:pPr>
          </w:p>
        </w:tc>
      </w:tr>
      <w:tr w14:paraId="717AD9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000" w:type="pct"/>
            <w:gridSpan w:val="11"/>
            <w:tcBorders>
              <w:top w:val="nil"/>
              <w:left w:val="nil"/>
              <w:bottom w:val="nil"/>
              <w:right w:val="nil"/>
            </w:tcBorders>
            <w:shd w:val="clear" w:color="auto" w:fill="auto"/>
            <w:vAlign w:val="center"/>
          </w:tcPr>
          <w:p w14:paraId="71C85CA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14:paraId="192956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084" w:type="pct"/>
            <w:gridSpan w:val="2"/>
            <w:tcBorders>
              <w:top w:val="nil"/>
              <w:left w:val="nil"/>
              <w:bottom w:val="nil"/>
              <w:right w:val="nil"/>
            </w:tcBorders>
            <w:shd w:val="clear" w:color="auto" w:fill="auto"/>
            <w:noWrap/>
            <w:vAlign w:val="center"/>
          </w:tcPr>
          <w:p w14:paraId="3D9FC5E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填报人：郭雨</w:t>
            </w:r>
          </w:p>
        </w:tc>
        <w:tc>
          <w:tcPr>
            <w:tcW w:w="334" w:type="pct"/>
            <w:tcBorders>
              <w:top w:val="nil"/>
              <w:left w:val="nil"/>
              <w:bottom w:val="nil"/>
              <w:right w:val="nil"/>
            </w:tcBorders>
            <w:shd w:val="clear" w:color="auto" w:fill="auto"/>
            <w:noWrap/>
            <w:vAlign w:val="bottom"/>
          </w:tcPr>
          <w:p w14:paraId="7A3ABB94">
            <w:pPr>
              <w:rPr>
                <w:rFonts w:hint="eastAsia" w:ascii="宋体" w:hAnsi="宋体" w:eastAsia="宋体" w:cs="宋体"/>
                <w:i w:val="0"/>
                <w:iCs w:val="0"/>
                <w:color w:val="000000"/>
                <w:sz w:val="22"/>
                <w:szCs w:val="22"/>
                <w:u w:val="none"/>
              </w:rPr>
            </w:pPr>
          </w:p>
        </w:tc>
        <w:tc>
          <w:tcPr>
            <w:tcW w:w="494" w:type="pct"/>
            <w:tcBorders>
              <w:top w:val="nil"/>
              <w:left w:val="nil"/>
              <w:bottom w:val="nil"/>
              <w:right w:val="nil"/>
            </w:tcBorders>
            <w:shd w:val="clear" w:color="auto" w:fill="auto"/>
            <w:noWrap/>
            <w:vAlign w:val="bottom"/>
          </w:tcPr>
          <w:p w14:paraId="2E89E0D8">
            <w:pPr>
              <w:rPr>
                <w:rFonts w:hint="eastAsia" w:ascii="宋体" w:hAnsi="宋体" w:eastAsia="宋体" w:cs="宋体"/>
                <w:i w:val="0"/>
                <w:iCs w:val="0"/>
                <w:color w:val="000000"/>
                <w:sz w:val="22"/>
                <w:szCs w:val="22"/>
                <w:u w:val="none"/>
              </w:rPr>
            </w:pPr>
          </w:p>
        </w:tc>
        <w:tc>
          <w:tcPr>
            <w:tcW w:w="482" w:type="pct"/>
            <w:tcBorders>
              <w:top w:val="nil"/>
              <w:left w:val="nil"/>
              <w:bottom w:val="nil"/>
              <w:right w:val="nil"/>
            </w:tcBorders>
            <w:shd w:val="clear" w:color="auto" w:fill="auto"/>
            <w:noWrap/>
            <w:vAlign w:val="bottom"/>
          </w:tcPr>
          <w:p w14:paraId="2E2FCAFB">
            <w:pPr>
              <w:rPr>
                <w:rFonts w:hint="eastAsia" w:ascii="宋体" w:hAnsi="宋体" w:eastAsia="宋体" w:cs="宋体"/>
                <w:i w:val="0"/>
                <w:iCs w:val="0"/>
                <w:color w:val="000000"/>
                <w:sz w:val="22"/>
                <w:szCs w:val="22"/>
                <w:u w:val="none"/>
              </w:rPr>
            </w:pPr>
          </w:p>
        </w:tc>
        <w:tc>
          <w:tcPr>
            <w:tcW w:w="488" w:type="pct"/>
            <w:tcBorders>
              <w:top w:val="nil"/>
              <w:left w:val="nil"/>
              <w:bottom w:val="nil"/>
              <w:right w:val="nil"/>
            </w:tcBorders>
            <w:shd w:val="clear" w:color="auto" w:fill="auto"/>
            <w:noWrap/>
            <w:vAlign w:val="bottom"/>
          </w:tcPr>
          <w:p w14:paraId="1CA81471">
            <w:pPr>
              <w:rPr>
                <w:rFonts w:hint="eastAsia" w:ascii="宋体" w:hAnsi="宋体" w:eastAsia="宋体" w:cs="宋体"/>
                <w:i w:val="0"/>
                <w:iCs w:val="0"/>
                <w:color w:val="000000"/>
                <w:sz w:val="22"/>
                <w:szCs w:val="22"/>
                <w:u w:val="none"/>
              </w:rPr>
            </w:pPr>
          </w:p>
        </w:tc>
        <w:tc>
          <w:tcPr>
            <w:tcW w:w="420" w:type="pct"/>
            <w:tcBorders>
              <w:top w:val="nil"/>
              <w:left w:val="nil"/>
              <w:bottom w:val="nil"/>
              <w:right w:val="nil"/>
            </w:tcBorders>
            <w:shd w:val="clear" w:color="auto" w:fill="auto"/>
            <w:noWrap/>
            <w:vAlign w:val="bottom"/>
          </w:tcPr>
          <w:p w14:paraId="37516949">
            <w:pPr>
              <w:rPr>
                <w:rFonts w:hint="eastAsia" w:ascii="宋体" w:hAnsi="宋体" w:eastAsia="宋体" w:cs="宋体"/>
                <w:i w:val="0"/>
                <w:iCs w:val="0"/>
                <w:color w:val="000000"/>
                <w:sz w:val="22"/>
                <w:szCs w:val="22"/>
                <w:u w:val="none"/>
              </w:rPr>
            </w:pPr>
          </w:p>
        </w:tc>
        <w:tc>
          <w:tcPr>
            <w:tcW w:w="482" w:type="pct"/>
            <w:tcBorders>
              <w:top w:val="nil"/>
              <w:left w:val="nil"/>
              <w:bottom w:val="nil"/>
              <w:right w:val="nil"/>
            </w:tcBorders>
            <w:shd w:val="clear" w:color="auto" w:fill="auto"/>
            <w:noWrap/>
            <w:vAlign w:val="center"/>
          </w:tcPr>
          <w:p w14:paraId="463EB45A">
            <w:pPr>
              <w:rPr>
                <w:rFonts w:hint="eastAsia" w:ascii="宋体" w:hAnsi="宋体" w:eastAsia="宋体" w:cs="宋体"/>
                <w:i w:val="0"/>
                <w:iCs w:val="0"/>
                <w:color w:val="000000"/>
                <w:sz w:val="16"/>
                <w:szCs w:val="16"/>
                <w:u w:val="none"/>
              </w:rPr>
            </w:pPr>
          </w:p>
        </w:tc>
        <w:tc>
          <w:tcPr>
            <w:tcW w:w="465" w:type="pct"/>
            <w:tcBorders>
              <w:top w:val="nil"/>
              <w:left w:val="nil"/>
              <w:bottom w:val="nil"/>
              <w:right w:val="nil"/>
            </w:tcBorders>
            <w:shd w:val="clear" w:color="auto" w:fill="auto"/>
            <w:noWrap/>
            <w:vAlign w:val="center"/>
          </w:tcPr>
          <w:p w14:paraId="565FA4BC">
            <w:pPr>
              <w:jc w:val="left"/>
              <w:rPr>
                <w:rFonts w:hint="eastAsia" w:ascii="宋体" w:hAnsi="宋体" w:eastAsia="宋体" w:cs="宋体"/>
                <w:i w:val="0"/>
                <w:iCs w:val="0"/>
                <w:color w:val="000000"/>
                <w:sz w:val="16"/>
                <w:szCs w:val="16"/>
                <w:u w:val="none"/>
              </w:rPr>
            </w:pPr>
          </w:p>
        </w:tc>
        <w:tc>
          <w:tcPr>
            <w:tcW w:w="744" w:type="pct"/>
            <w:gridSpan w:val="2"/>
            <w:tcBorders>
              <w:top w:val="nil"/>
              <w:left w:val="nil"/>
              <w:bottom w:val="nil"/>
              <w:right w:val="nil"/>
            </w:tcBorders>
            <w:shd w:val="clear" w:color="auto" w:fill="auto"/>
            <w:noWrap/>
            <w:vAlign w:val="center"/>
          </w:tcPr>
          <w:p w14:paraId="2B66963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联系电话：88056999</w:t>
            </w:r>
          </w:p>
        </w:tc>
      </w:tr>
    </w:tbl>
    <w:p w14:paraId="0D2D4646">
      <w:pPr>
        <w:widowControl/>
        <w:numPr>
          <w:ilvl w:val="0"/>
          <w:numId w:val="0"/>
        </w:numPr>
        <w:spacing w:before="0" w:beforeLines="0" w:beforeAutospacing="0" w:after="0" w:afterLines="0" w:afterAutospacing="0" w:line="360" w:lineRule="auto"/>
        <w:jc w:val="left"/>
        <w:rPr>
          <w:rFonts w:hint="default" w:ascii="Times New Roman" w:eastAsia="仿宋_GB2312"/>
          <w:b w:val="0"/>
          <w:sz w:val="32"/>
          <w:szCs w:val="32"/>
          <w:lang w:val="en-US" w:eastAsia="zh-CN"/>
        </w:rPr>
      </w:pPr>
    </w:p>
    <w:p w14:paraId="7AF1808E">
      <w:pPr>
        <w:widowControl/>
        <w:numPr>
          <w:ilvl w:val="0"/>
          <w:numId w:val="2"/>
        </w:numPr>
        <w:spacing w:before="0" w:beforeLines="0" w:beforeAutospacing="0" w:after="0" w:afterLines="0" w:afterAutospacing="0" w:line="360" w:lineRule="auto"/>
        <w:ind w:left="0" w:leftChars="0" w:firstLine="640" w:firstLineChars="200"/>
        <w:jc w:val="left"/>
        <w:rPr>
          <w:rFonts w:hint="default" w:ascii="Times New Roman" w:eastAsia="仿宋_GB2312"/>
          <w:b w:val="0"/>
          <w:sz w:val="32"/>
          <w:szCs w:val="32"/>
          <w:lang w:val="en-US" w:eastAsia="zh-CN"/>
        </w:rPr>
      </w:pPr>
      <w:r>
        <w:rPr>
          <w:rFonts w:hint="eastAsia" w:ascii="Times New Roman" w:eastAsia="仿宋_GB2312"/>
          <w:b w:val="0"/>
          <w:sz w:val="32"/>
          <w:szCs w:val="32"/>
        </w:rPr>
        <w:t>路域环境整治资金</w:t>
      </w:r>
      <w:r>
        <w:rPr>
          <w:rFonts w:ascii="Times New Roman" w:eastAsia="仿宋_GB2312"/>
          <w:b w:val="0"/>
          <w:sz w:val="32"/>
          <w:szCs w:val="32"/>
        </w:rPr>
        <w:t>项目绩效自评情况：根据年初设定的绩效目标，</w:t>
      </w:r>
      <w:r>
        <w:rPr>
          <w:rFonts w:hint="eastAsia" w:ascii="Times New Roman" w:eastAsia="仿宋_GB2312"/>
          <w:b w:val="0"/>
          <w:sz w:val="32"/>
          <w:szCs w:val="32"/>
        </w:rPr>
        <w:t>常安镇公用经费</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96</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10</w:t>
      </w:r>
      <w:r>
        <w:rPr>
          <w:rFonts w:ascii="Times New Roman" w:eastAsia="仿宋_GB2312"/>
          <w:b w:val="0"/>
          <w:sz w:val="32"/>
          <w:szCs w:val="32"/>
        </w:rPr>
        <w:t>万元，执行数为</w:t>
      </w:r>
      <w:r>
        <w:rPr>
          <w:rFonts w:hint="eastAsia" w:ascii="Times New Roman" w:eastAsia="仿宋_GB2312"/>
          <w:b w:val="0"/>
          <w:sz w:val="32"/>
          <w:szCs w:val="32"/>
          <w:lang w:val="en-US" w:eastAsia="zh-CN"/>
        </w:rPr>
        <w:t>10</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lang w:val="en-US" w:eastAsia="zh-CN"/>
        </w:rPr>
        <w:t>加强我镇路域环境整治，全面改善公路路域环境。</w:t>
      </w:r>
      <w:r>
        <w:rPr>
          <w:rFonts w:ascii="Times New Roman" w:eastAsia="仿宋_GB2312"/>
          <w:b w:val="0"/>
          <w:sz w:val="32"/>
          <w:szCs w:val="32"/>
        </w:rPr>
        <w:t>发现的主要问题及原因是：</w:t>
      </w:r>
      <w:r>
        <w:rPr>
          <w:rFonts w:hint="eastAsia" w:ascii="Times New Roman" w:eastAsia="仿宋_GB2312"/>
          <w:b w:val="0"/>
          <w:sz w:val="32"/>
          <w:szCs w:val="32"/>
          <w:lang w:val="en-US" w:eastAsia="zh-CN"/>
        </w:rPr>
        <w:t>信息共享时效滞后，主要因为缺乏沟通</w:t>
      </w:r>
      <w:r>
        <w:rPr>
          <w:rFonts w:ascii="Times New Roman" w:eastAsia="仿宋_GB2312"/>
          <w:b w:val="0"/>
          <w:sz w:val="32"/>
          <w:szCs w:val="32"/>
        </w:rPr>
        <w:t>。下一步改进措施：</w:t>
      </w:r>
      <w:r>
        <w:rPr>
          <w:rFonts w:hint="eastAsia" w:ascii="Times New Roman" w:eastAsia="仿宋_GB2312"/>
          <w:b w:val="0"/>
          <w:sz w:val="32"/>
          <w:szCs w:val="32"/>
          <w:lang w:val="en-US" w:eastAsia="zh-CN"/>
        </w:rPr>
        <w:t>加强政府与施工方之间沟通，及时了解临时需求及突发状况。</w:t>
      </w:r>
    </w:p>
    <w:tbl>
      <w:tblPr>
        <w:tblStyle w:val="11"/>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90"/>
        <w:gridCol w:w="961"/>
        <w:gridCol w:w="591"/>
        <w:gridCol w:w="887"/>
        <w:gridCol w:w="867"/>
        <w:gridCol w:w="878"/>
        <w:gridCol w:w="750"/>
        <w:gridCol w:w="867"/>
        <w:gridCol w:w="837"/>
        <w:gridCol w:w="1040"/>
        <w:gridCol w:w="616"/>
      </w:tblGrid>
      <w:tr w14:paraId="6C6B5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50" w:type="pct"/>
            <w:vMerge w:val="restart"/>
            <w:tcBorders>
              <w:top w:val="single" w:color="000000" w:sz="4" w:space="0"/>
              <w:left w:val="single" w:color="000000" w:sz="4" w:space="0"/>
              <w:bottom w:val="single" w:color="000000" w:sz="4" w:space="0"/>
              <w:right w:val="nil"/>
            </w:tcBorders>
            <w:shd w:val="clear" w:color="auto" w:fill="auto"/>
            <w:vAlign w:val="center"/>
          </w:tcPr>
          <w:p w14:paraId="237FF46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E438D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1801" w:type="pct"/>
            <w:gridSpan w:val="4"/>
            <w:tcBorders>
              <w:top w:val="single" w:color="000000" w:sz="4" w:space="0"/>
              <w:left w:val="single" w:color="000000" w:sz="4" w:space="0"/>
              <w:bottom w:val="single" w:color="000000" w:sz="4" w:space="0"/>
              <w:right w:val="nil"/>
            </w:tcBorders>
            <w:shd w:val="clear" w:color="auto" w:fill="auto"/>
            <w:vAlign w:val="center"/>
          </w:tcPr>
          <w:p w14:paraId="55E1268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2563</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04C0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1693" w:type="pct"/>
            <w:gridSpan w:val="4"/>
            <w:tcBorders>
              <w:top w:val="single" w:color="000000" w:sz="4" w:space="0"/>
              <w:left w:val="nil"/>
              <w:bottom w:val="single" w:color="000000" w:sz="4" w:space="0"/>
              <w:right w:val="single" w:color="000000" w:sz="4" w:space="0"/>
            </w:tcBorders>
            <w:shd w:val="clear" w:color="auto" w:fill="auto"/>
            <w:vAlign w:val="center"/>
          </w:tcPr>
          <w:p w14:paraId="7E7F9BD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石家庄市藁城区常安镇人民政府本级</w:t>
            </w:r>
          </w:p>
        </w:tc>
      </w:tr>
      <w:tr w14:paraId="1E9C8E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0504B418">
            <w:pPr>
              <w:jc w:val="left"/>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DC94F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3915"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16978AB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路域环境整治资金</w:t>
            </w:r>
          </w:p>
        </w:tc>
      </w:tr>
      <w:tr w14:paraId="61D3EE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752FB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869" w:type="pct"/>
            <w:gridSpan w:val="2"/>
            <w:tcBorders>
              <w:top w:val="single" w:color="000000" w:sz="4" w:space="0"/>
              <w:left w:val="nil"/>
              <w:bottom w:val="single" w:color="000000" w:sz="4" w:space="0"/>
              <w:right w:val="single" w:color="000000" w:sz="4" w:space="0"/>
            </w:tcBorders>
            <w:shd w:val="clear" w:color="auto" w:fill="auto"/>
            <w:vAlign w:val="center"/>
          </w:tcPr>
          <w:p w14:paraId="4BD37CA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E474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909" w:type="pct"/>
            <w:gridSpan w:val="2"/>
            <w:tcBorders>
              <w:top w:val="single" w:color="000000" w:sz="4" w:space="0"/>
              <w:left w:val="single" w:color="000000" w:sz="4" w:space="0"/>
              <w:bottom w:val="single" w:color="000000" w:sz="4" w:space="0"/>
              <w:right w:val="nil"/>
            </w:tcBorders>
            <w:shd w:val="clear" w:color="auto" w:fill="auto"/>
            <w:vAlign w:val="center"/>
          </w:tcPr>
          <w:p w14:paraId="08B560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948" w:type="pct"/>
            <w:gridSpan w:val="2"/>
            <w:tcBorders>
              <w:top w:val="single" w:color="000000" w:sz="4" w:space="0"/>
              <w:left w:val="single" w:color="000000" w:sz="4" w:space="0"/>
              <w:bottom w:val="single" w:color="000000" w:sz="4" w:space="0"/>
              <w:right w:val="nil"/>
            </w:tcBorders>
            <w:shd w:val="clear" w:color="auto" w:fill="auto"/>
            <w:vAlign w:val="center"/>
          </w:tcPr>
          <w:p w14:paraId="738418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结余资金情况</w:t>
            </w:r>
          </w:p>
        </w:tc>
        <w:tc>
          <w:tcPr>
            <w:tcW w:w="74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65749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41569D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CFB5BD">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single" w:color="000000" w:sz="4" w:space="0"/>
              <w:right w:val="single" w:color="000000" w:sz="4" w:space="0"/>
            </w:tcBorders>
            <w:shd w:val="clear" w:color="auto" w:fill="auto"/>
            <w:vAlign w:val="center"/>
          </w:tcPr>
          <w:p w14:paraId="1425FCA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7D638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1E3F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53B46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4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DDA9E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A6AEB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638D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41DDC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744" w:type="pct"/>
            <w:gridSpan w:val="2"/>
            <w:vMerge w:val="restart"/>
            <w:tcBorders>
              <w:top w:val="single" w:color="000000" w:sz="4" w:space="0"/>
              <w:left w:val="single" w:color="000000" w:sz="4" w:space="0"/>
              <w:bottom w:val="nil"/>
              <w:right w:val="single" w:color="000000" w:sz="4" w:space="0"/>
            </w:tcBorders>
            <w:shd w:val="clear" w:color="auto" w:fill="auto"/>
            <w:vAlign w:val="center"/>
          </w:tcPr>
          <w:p w14:paraId="0CB00C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3E7DDA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DBA0AD">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single" w:color="000000" w:sz="4" w:space="0"/>
              <w:right w:val="single" w:color="000000" w:sz="4" w:space="0"/>
            </w:tcBorders>
            <w:shd w:val="clear" w:color="auto" w:fill="auto"/>
            <w:vAlign w:val="center"/>
          </w:tcPr>
          <w:p w14:paraId="215D130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BDCE2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32D84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AA50F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4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84E40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24208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482" w:type="pct"/>
            <w:vMerge w:val="restart"/>
            <w:tcBorders>
              <w:top w:val="single" w:color="000000" w:sz="4" w:space="0"/>
              <w:left w:val="single" w:color="000000" w:sz="4" w:space="0"/>
              <w:bottom w:val="nil"/>
              <w:right w:val="single" w:color="000000" w:sz="4" w:space="0"/>
            </w:tcBorders>
            <w:shd w:val="clear" w:color="auto" w:fill="auto"/>
            <w:vAlign w:val="center"/>
          </w:tcPr>
          <w:p w14:paraId="50720D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465" w:type="pct"/>
            <w:vMerge w:val="restart"/>
            <w:tcBorders>
              <w:top w:val="single" w:color="000000" w:sz="4" w:space="0"/>
              <w:left w:val="single" w:color="000000" w:sz="4" w:space="0"/>
              <w:bottom w:val="nil"/>
              <w:right w:val="single" w:color="000000" w:sz="4" w:space="0"/>
            </w:tcBorders>
            <w:shd w:val="clear" w:color="auto" w:fill="auto"/>
            <w:vAlign w:val="center"/>
          </w:tcPr>
          <w:p w14:paraId="5CD66ABF">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nil"/>
              <w:right w:val="single" w:color="000000" w:sz="4" w:space="0"/>
            </w:tcBorders>
            <w:shd w:val="clear" w:color="auto" w:fill="auto"/>
            <w:vAlign w:val="center"/>
          </w:tcPr>
          <w:p w14:paraId="07F43470">
            <w:pPr>
              <w:jc w:val="center"/>
              <w:rPr>
                <w:rFonts w:hint="eastAsia" w:ascii="宋体" w:hAnsi="宋体" w:eastAsia="宋体" w:cs="宋体"/>
                <w:i w:val="0"/>
                <w:iCs w:val="0"/>
                <w:color w:val="000000"/>
                <w:sz w:val="16"/>
                <w:szCs w:val="16"/>
                <w:u w:val="none"/>
              </w:rPr>
            </w:pPr>
          </w:p>
        </w:tc>
      </w:tr>
      <w:tr w14:paraId="342B7B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47D0EB">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nil"/>
              <w:right w:val="single" w:color="000000" w:sz="4" w:space="0"/>
            </w:tcBorders>
            <w:shd w:val="clear" w:color="auto" w:fill="auto"/>
            <w:vAlign w:val="center"/>
          </w:tcPr>
          <w:p w14:paraId="739E8A4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334" w:type="pct"/>
            <w:tcBorders>
              <w:top w:val="single" w:color="000000" w:sz="4" w:space="0"/>
              <w:left w:val="single" w:color="000000" w:sz="4" w:space="0"/>
              <w:bottom w:val="nil"/>
              <w:right w:val="single" w:color="000000" w:sz="4" w:space="0"/>
            </w:tcBorders>
            <w:shd w:val="clear" w:color="auto" w:fill="auto"/>
            <w:vAlign w:val="center"/>
          </w:tcPr>
          <w:p w14:paraId="11F8DA5E">
            <w:pPr>
              <w:jc w:val="center"/>
              <w:rPr>
                <w:rFonts w:hint="eastAsia" w:ascii="宋体" w:hAnsi="宋体" w:eastAsia="宋体" w:cs="宋体"/>
                <w:i w:val="0"/>
                <w:iCs w:val="0"/>
                <w:color w:val="000000"/>
                <w:sz w:val="16"/>
                <w:szCs w:val="16"/>
                <w:u w:val="none"/>
              </w:rPr>
            </w:pPr>
          </w:p>
        </w:tc>
        <w:tc>
          <w:tcPr>
            <w:tcW w:w="494" w:type="pct"/>
            <w:tcBorders>
              <w:top w:val="single" w:color="000000" w:sz="4" w:space="0"/>
              <w:left w:val="single" w:color="000000" w:sz="4" w:space="0"/>
              <w:bottom w:val="nil"/>
              <w:right w:val="single" w:color="000000" w:sz="4" w:space="0"/>
            </w:tcBorders>
            <w:shd w:val="clear" w:color="auto" w:fill="auto"/>
            <w:vAlign w:val="center"/>
          </w:tcPr>
          <w:p w14:paraId="72DAA0C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482" w:type="pct"/>
            <w:tcBorders>
              <w:top w:val="single" w:color="000000" w:sz="4" w:space="0"/>
              <w:left w:val="single" w:color="000000" w:sz="4" w:space="0"/>
              <w:bottom w:val="nil"/>
              <w:right w:val="single" w:color="000000" w:sz="4" w:space="0"/>
            </w:tcBorders>
            <w:shd w:val="clear" w:color="auto" w:fill="auto"/>
            <w:vAlign w:val="center"/>
          </w:tcPr>
          <w:p w14:paraId="09BC0877">
            <w:pPr>
              <w:jc w:val="center"/>
              <w:rPr>
                <w:rFonts w:hint="eastAsia" w:ascii="宋体" w:hAnsi="宋体" w:eastAsia="宋体" w:cs="宋体"/>
                <w:i w:val="0"/>
                <w:iCs w:val="0"/>
                <w:color w:val="000000"/>
                <w:sz w:val="16"/>
                <w:szCs w:val="16"/>
                <w:u w:val="none"/>
              </w:rPr>
            </w:pPr>
          </w:p>
        </w:tc>
        <w:tc>
          <w:tcPr>
            <w:tcW w:w="488" w:type="pct"/>
            <w:tcBorders>
              <w:top w:val="single" w:color="000000" w:sz="4" w:space="0"/>
              <w:left w:val="single" w:color="000000" w:sz="4" w:space="0"/>
              <w:bottom w:val="nil"/>
              <w:right w:val="single" w:color="000000" w:sz="4" w:space="0"/>
            </w:tcBorders>
            <w:shd w:val="clear" w:color="auto" w:fill="auto"/>
            <w:vAlign w:val="center"/>
          </w:tcPr>
          <w:p w14:paraId="5B166D7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420" w:type="pct"/>
            <w:tcBorders>
              <w:top w:val="single" w:color="000000" w:sz="4" w:space="0"/>
              <w:left w:val="single" w:color="000000" w:sz="4" w:space="0"/>
              <w:bottom w:val="nil"/>
              <w:right w:val="single" w:color="000000" w:sz="4" w:space="0"/>
            </w:tcBorders>
            <w:shd w:val="clear" w:color="auto" w:fill="auto"/>
            <w:vAlign w:val="center"/>
          </w:tcPr>
          <w:p w14:paraId="4CCA6FD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w:t>
            </w:r>
          </w:p>
        </w:tc>
        <w:tc>
          <w:tcPr>
            <w:tcW w:w="482" w:type="pct"/>
            <w:vMerge w:val="continue"/>
            <w:tcBorders>
              <w:top w:val="single" w:color="000000" w:sz="4" w:space="0"/>
              <w:left w:val="single" w:color="000000" w:sz="4" w:space="0"/>
              <w:bottom w:val="nil"/>
              <w:right w:val="single" w:color="000000" w:sz="4" w:space="0"/>
            </w:tcBorders>
            <w:shd w:val="clear" w:color="auto" w:fill="auto"/>
            <w:vAlign w:val="center"/>
          </w:tcPr>
          <w:p w14:paraId="44B2EC51">
            <w:pPr>
              <w:jc w:val="center"/>
              <w:rPr>
                <w:rFonts w:hint="eastAsia" w:ascii="宋体" w:hAnsi="宋体" w:eastAsia="宋体" w:cs="宋体"/>
                <w:i w:val="0"/>
                <w:iCs w:val="0"/>
                <w:color w:val="000000"/>
                <w:sz w:val="16"/>
                <w:szCs w:val="16"/>
                <w:u w:val="none"/>
              </w:rPr>
            </w:pPr>
          </w:p>
        </w:tc>
        <w:tc>
          <w:tcPr>
            <w:tcW w:w="465" w:type="pct"/>
            <w:vMerge w:val="continue"/>
            <w:tcBorders>
              <w:top w:val="single" w:color="000000" w:sz="4" w:space="0"/>
              <w:left w:val="single" w:color="000000" w:sz="4" w:space="0"/>
              <w:bottom w:val="nil"/>
              <w:right w:val="single" w:color="000000" w:sz="4" w:space="0"/>
            </w:tcBorders>
            <w:shd w:val="clear" w:color="auto" w:fill="auto"/>
            <w:vAlign w:val="center"/>
          </w:tcPr>
          <w:p w14:paraId="16533D40">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nil"/>
              <w:right w:val="single" w:color="000000" w:sz="4" w:space="0"/>
            </w:tcBorders>
            <w:shd w:val="clear" w:color="auto" w:fill="auto"/>
            <w:vAlign w:val="center"/>
          </w:tcPr>
          <w:p w14:paraId="144D6935">
            <w:pPr>
              <w:jc w:val="center"/>
              <w:rPr>
                <w:rFonts w:hint="eastAsia" w:ascii="宋体" w:hAnsi="宋体" w:eastAsia="宋体" w:cs="宋体"/>
                <w:i w:val="0"/>
                <w:iCs w:val="0"/>
                <w:color w:val="000000"/>
                <w:sz w:val="16"/>
                <w:szCs w:val="16"/>
                <w:u w:val="none"/>
              </w:rPr>
            </w:pPr>
          </w:p>
        </w:tc>
      </w:tr>
      <w:tr w14:paraId="75A03F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restart"/>
            <w:tcBorders>
              <w:top w:val="nil"/>
              <w:left w:val="single" w:color="000000" w:sz="4" w:space="0"/>
              <w:bottom w:val="single" w:color="000000" w:sz="4" w:space="0"/>
              <w:right w:val="nil"/>
            </w:tcBorders>
            <w:shd w:val="clear" w:color="auto" w:fill="auto"/>
            <w:vAlign w:val="center"/>
          </w:tcPr>
          <w:p w14:paraId="601C7D4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1846"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5C0B1F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1858"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7A167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74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0CD8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5344FA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0B952B32">
            <w:pPr>
              <w:jc w:val="center"/>
              <w:rPr>
                <w:rFonts w:hint="eastAsia" w:ascii="宋体" w:hAnsi="宋体" w:eastAsia="宋体" w:cs="宋体"/>
                <w:i w:val="0"/>
                <w:iCs w:val="0"/>
                <w:color w:val="000000"/>
                <w:sz w:val="16"/>
                <w:szCs w:val="16"/>
                <w:u w:val="none"/>
              </w:rPr>
            </w:pPr>
          </w:p>
        </w:tc>
        <w:tc>
          <w:tcPr>
            <w:tcW w:w="1846" w:type="pct"/>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F14B08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加强我镇路域环境整治，全面改善公路路域环境</w:t>
            </w:r>
          </w:p>
        </w:tc>
        <w:tc>
          <w:tcPr>
            <w:tcW w:w="1858" w:type="pct"/>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378780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加强我镇路域环境整治，全面改善公路路域环境</w:t>
            </w:r>
          </w:p>
        </w:tc>
        <w:tc>
          <w:tcPr>
            <w:tcW w:w="744"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FAE3D1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97%</w:t>
            </w:r>
          </w:p>
        </w:tc>
      </w:tr>
      <w:tr w14:paraId="1CA277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2814C723">
            <w:pPr>
              <w:jc w:val="center"/>
              <w:rPr>
                <w:rFonts w:hint="eastAsia" w:ascii="宋体" w:hAnsi="宋体" w:eastAsia="宋体" w:cs="宋体"/>
                <w:i w:val="0"/>
                <w:iCs w:val="0"/>
                <w:color w:val="000000"/>
                <w:sz w:val="16"/>
                <w:szCs w:val="16"/>
                <w:u w:val="none"/>
              </w:rPr>
            </w:pPr>
          </w:p>
        </w:tc>
        <w:tc>
          <w:tcPr>
            <w:tcW w:w="1846"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47FA20">
            <w:pPr>
              <w:jc w:val="center"/>
              <w:rPr>
                <w:rFonts w:hint="eastAsia" w:ascii="宋体" w:hAnsi="宋体" w:eastAsia="宋体" w:cs="宋体"/>
                <w:i w:val="0"/>
                <w:iCs w:val="0"/>
                <w:color w:val="000000"/>
                <w:sz w:val="16"/>
                <w:szCs w:val="16"/>
                <w:u w:val="none"/>
              </w:rPr>
            </w:pPr>
          </w:p>
        </w:tc>
        <w:tc>
          <w:tcPr>
            <w:tcW w:w="1858"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41528A">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0C7168">
            <w:pPr>
              <w:jc w:val="center"/>
              <w:rPr>
                <w:rFonts w:hint="eastAsia" w:ascii="宋体" w:hAnsi="宋体" w:eastAsia="宋体" w:cs="宋体"/>
                <w:i w:val="0"/>
                <w:iCs w:val="0"/>
                <w:color w:val="000000"/>
                <w:sz w:val="16"/>
                <w:szCs w:val="16"/>
                <w:u w:val="none"/>
              </w:rPr>
            </w:pPr>
          </w:p>
        </w:tc>
      </w:tr>
      <w:tr w14:paraId="78B76D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0CB8243D">
            <w:pPr>
              <w:jc w:val="center"/>
              <w:rPr>
                <w:rFonts w:hint="eastAsia" w:ascii="宋体" w:hAnsi="宋体" w:eastAsia="宋体" w:cs="宋体"/>
                <w:i w:val="0"/>
                <w:iCs w:val="0"/>
                <w:color w:val="000000"/>
                <w:sz w:val="16"/>
                <w:szCs w:val="16"/>
                <w:u w:val="none"/>
              </w:rPr>
            </w:pPr>
          </w:p>
        </w:tc>
        <w:tc>
          <w:tcPr>
            <w:tcW w:w="1846"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56026D">
            <w:pPr>
              <w:jc w:val="center"/>
              <w:rPr>
                <w:rFonts w:hint="eastAsia" w:ascii="宋体" w:hAnsi="宋体" w:eastAsia="宋体" w:cs="宋体"/>
                <w:i w:val="0"/>
                <w:iCs w:val="0"/>
                <w:color w:val="000000"/>
                <w:sz w:val="16"/>
                <w:szCs w:val="16"/>
                <w:u w:val="none"/>
              </w:rPr>
            </w:pPr>
          </w:p>
        </w:tc>
        <w:tc>
          <w:tcPr>
            <w:tcW w:w="1858"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CE2174">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805111">
            <w:pPr>
              <w:jc w:val="center"/>
              <w:rPr>
                <w:rFonts w:hint="eastAsia" w:ascii="宋体" w:hAnsi="宋体" w:eastAsia="宋体" w:cs="宋体"/>
                <w:i w:val="0"/>
                <w:iCs w:val="0"/>
                <w:color w:val="000000"/>
                <w:sz w:val="16"/>
                <w:szCs w:val="16"/>
                <w:u w:val="none"/>
              </w:rPr>
            </w:pPr>
          </w:p>
        </w:tc>
      </w:tr>
      <w:tr w14:paraId="5F0A03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nil"/>
            </w:tcBorders>
            <w:shd w:val="clear" w:color="auto" w:fill="auto"/>
            <w:vAlign w:val="center"/>
          </w:tcPr>
          <w:p w14:paraId="6D1F1D1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534" w:type="pct"/>
            <w:tcBorders>
              <w:top w:val="nil"/>
              <w:left w:val="single" w:color="000000" w:sz="4" w:space="0"/>
              <w:bottom w:val="single" w:color="000000" w:sz="4" w:space="0"/>
              <w:right w:val="single" w:color="000000" w:sz="4" w:space="0"/>
            </w:tcBorders>
            <w:shd w:val="clear" w:color="auto" w:fill="auto"/>
            <w:vAlign w:val="center"/>
          </w:tcPr>
          <w:p w14:paraId="3201DB9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334" w:type="pct"/>
            <w:tcBorders>
              <w:top w:val="nil"/>
              <w:left w:val="single" w:color="000000" w:sz="4" w:space="0"/>
              <w:bottom w:val="single" w:color="000000" w:sz="4" w:space="0"/>
              <w:right w:val="single" w:color="000000" w:sz="4" w:space="0"/>
            </w:tcBorders>
            <w:shd w:val="clear" w:color="auto" w:fill="auto"/>
            <w:vAlign w:val="center"/>
          </w:tcPr>
          <w:p w14:paraId="350AB4E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977" w:type="pct"/>
            <w:gridSpan w:val="2"/>
            <w:tcBorders>
              <w:top w:val="nil"/>
              <w:left w:val="single" w:color="000000" w:sz="4" w:space="0"/>
              <w:bottom w:val="single" w:color="000000" w:sz="4" w:space="0"/>
              <w:right w:val="single" w:color="000000" w:sz="4" w:space="0"/>
            </w:tcBorders>
            <w:shd w:val="clear" w:color="auto" w:fill="auto"/>
            <w:vAlign w:val="center"/>
          </w:tcPr>
          <w:p w14:paraId="269B401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488" w:type="pct"/>
            <w:tcBorders>
              <w:top w:val="nil"/>
              <w:left w:val="single" w:color="000000" w:sz="4" w:space="0"/>
              <w:bottom w:val="single" w:color="000000" w:sz="4" w:space="0"/>
              <w:right w:val="nil"/>
            </w:tcBorders>
            <w:shd w:val="clear" w:color="auto" w:fill="auto"/>
            <w:vAlign w:val="center"/>
          </w:tcPr>
          <w:p w14:paraId="5006012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081E8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DCCD2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18378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407BAE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2584AFF3">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nil"/>
              <w:right w:val="single" w:color="000000" w:sz="4" w:space="0"/>
            </w:tcBorders>
            <w:shd w:val="clear" w:color="auto" w:fill="auto"/>
            <w:vAlign w:val="center"/>
          </w:tcPr>
          <w:p w14:paraId="660CF53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产出指标（40分）</w:t>
            </w:r>
          </w:p>
        </w:tc>
        <w:tc>
          <w:tcPr>
            <w:tcW w:w="334" w:type="pct"/>
            <w:tcBorders>
              <w:top w:val="single" w:color="000000" w:sz="4" w:space="0"/>
              <w:left w:val="single" w:color="000000" w:sz="4" w:space="0"/>
              <w:bottom w:val="nil"/>
              <w:right w:val="single" w:color="000000" w:sz="4" w:space="0"/>
            </w:tcBorders>
            <w:shd w:val="clear" w:color="auto" w:fill="auto"/>
            <w:vAlign w:val="center"/>
          </w:tcPr>
          <w:p w14:paraId="12DA21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20A6D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路域环境整治覆盖道路数</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40E4281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8DBA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3条</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BD870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3条</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44B21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0FB74A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56E6E75F">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7569A1DF">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265DF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B0C5B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提升率</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628645A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4B76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14EF6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93%</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7C2B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w:t>
            </w:r>
          </w:p>
        </w:tc>
      </w:tr>
      <w:tr w14:paraId="0949BC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3EF34FCF">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08812013">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E81EB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2F82F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及时率</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7D938B6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F0D5B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FEC42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≥96%</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891EE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r>
      <w:tr w14:paraId="15BD9B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65B3676A">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50053FA1">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79737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55E7E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预算控制数</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43C092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D5F19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10万元</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33F59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10万元</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39967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46EF82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24E8D536">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DF1C1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334" w:type="pct"/>
            <w:tcBorders>
              <w:top w:val="nil"/>
              <w:left w:val="nil"/>
              <w:bottom w:val="single" w:color="000000" w:sz="4" w:space="0"/>
              <w:right w:val="single" w:color="000000" w:sz="4" w:space="0"/>
            </w:tcBorders>
            <w:shd w:val="clear" w:color="auto" w:fill="auto"/>
            <w:vAlign w:val="center"/>
          </w:tcPr>
          <w:p w14:paraId="24B2367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B3446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预算金额执行率</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488A83D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4D1B2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B6558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8CADA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33CC70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7E68BFAD">
            <w:pPr>
              <w:jc w:val="center"/>
              <w:rPr>
                <w:rFonts w:hint="eastAsia" w:ascii="宋体" w:hAnsi="宋体" w:eastAsia="宋体" w:cs="宋体"/>
                <w:i w:val="0"/>
                <w:iCs w:val="0"/>
                <w:color w:val="000000"/>
                <w:sz w:val="16"/>
                <w:szCs w:val="16"/>
                <w:u w:val="none"/>
              </w:rPr>
            </w:pPr>
          </w:p>
        </w:tc>
        <w:tc>
          <w:tcPr>
            <w:tcW w:w="534" w:type="pct"/>
            <w:tcBorders>
              <w:top w:val="nil"/>
              <w:left w:val="single" w:color="000000" w:sz="4" w:space="0"/>
              <w:bottom w:val="nil"/>
              <w:right w:val="single" w:color="000000" w:sz="4" w:space="0"/>
            </w:tcBorders>
            <w:shd w:val="clear" w:color="auto" w:fill="auto"/>
            <w:vAlign w:val="center"/>
          </w:tcPr>
          <w:p w14:paraId="499F37B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效益指标（40分）</w:t>
            </w:r>
          </w:p>
        </w:tc>
        <w:tc>
          <w:tcPr>
            <w:tcW w:w="334" w:type="pct"/>
            <w:tcBorders>
              <w:top w:val="single" w:color="000000" w:sz="4" w:space="0"/>
              <w:left w:val="nil"/>
              <w:bottom w:val="single" w:color="000000" w:sz="4" w:space="0"/>
              <w:right w:val="single" w:color="000000" w:sz="4" w:space="0"/>
            </w:tcBorders>
            <w:shd w:val="clear" w:color="auto" w:fill="auto"/>
            <w:vAlign w:val="center"/>
          </w:tcPr>
          <w:p w14:paraId="05E98ED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6A658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路域环境卫生提升率</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4C9A21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AE882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FF39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93%</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B7D91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38</w:t>
            </w:r>
          </w:p>
        </w:tc>
      </w:tr>
      <w:tr w14:paraId="476912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70B37149">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7D371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9CE0A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服务对象满意度指标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89ABC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群众满意度</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2B4900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0F27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C27D7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93%</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45F51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w:t>
            </w:r>
          </w:p>
        </w:tc>
      </w:tr>
      <w:tr w14:paraId="0E7C6E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7B181B98">
            <w:pPr>
              <w:jc w:val="center"/>
              <w:rPr>
                <w:rFonts w:hint="eastAsia" w:ascii="宋体" w:hAnsi="宋体" w:eastAsia="宋体" w:cs="宋体"/>
                <w:i w:val="0"/>
                <w:iCs w:val="0"/>
                <w:color w:val="000000"/>
                <w:sz w:val="16"/>
                <w:szCs w:val="16"/>
                <w:u w:val="none"/>
              </w:rPr>
            </w:pPr>
          </w:p>
        </w:tc>
        <w:tc>
          <w:tcPr>
            <w:tcW w:w="4170"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3EB44A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6AE4E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96</w:t>
            </w:r>
          </w:p>
        </w:tc>
      </w:tr>
      <w:tr w14:paraId="243C70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D0ADB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99D40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项目绩效存在问题</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106651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信息共享时效滞后</w:t>
            </w:r>
          </w:p>
        </w:tc>
      </w:tr>
      <w:tr w14:paraId="023774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C38C25">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397066">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37EB99">
            <w:pPr>
              <w:jc w:val="center"/>
              <w:rPr>
                <w:rFonts w:hint="eastAsia" w:ascii="宋体" w:hAnsi="宋体" w:eastAsia="宋体" w:cs="宋体"/>
                <w:i w:val="0"/>
                <w:iCs w:val="0"/>
                <w:color w:val="000000"/>
                <w:sz w:val="16"/>
                <w:szCs w:val="16"/>
                <w:u w:val="none"/>
              </w:rPr>
            </w:pPr>
          </w:p>
        </w:tc>
      </w:tr>
      <w:tr w14:paraId="65615B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83024E">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29CC8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472B59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缺乏沟通</w:t>
            </w:r>
          </w:p>
        </w:tc>
      </w:tr>
      <w:tr w14:paraId="5CA23D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AF14CC">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BDDC21">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E85C0D">
            <w:pPr>
              <w:jc w:val="center"/>
              <w:rPr>
                <w:rFonts w:hint="eastAsia" w:ascii="宋体" w:hAnsi="宋体" w:eastAsia="宋体" w:cs="宋体"/>
                <w:i w:val="0"/>
                <w:iCs w:val="0"/>
                <w:color w:val="000000"/>
                <w:sz w:val="16"/>
                <w:szCs w:val="16"/>
                <w:u w:val="none"/>
              </w:rPr>
            </w:pPr>
          </w:p>
        </w:tc>
      </w:tr>
      <w:tr w14:paraId="0D77FF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74CBEB">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2B14F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下一步整改措施</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4C1580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加强政府与施工方之间沟通，及时了解临时需求及突发状况</w:t>
            </w:r>
          </w:p>
        </w:tc>
      </w:tr>
      <w:tr w14:paraId="6C1542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9C08DC">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6F1C1E">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13E60C">
            <w:pPr>
              <w:jc w:val="center"/>
              <w:rPr>
                <w:rFonts w:hint="eastAsia" w:ascii="宋体" w:hAnsi="宋体" w:eastAsia="宋体" w:cs="宋体"/>
                <w:i w:val="0"/>
                <w:iCs w:val="0"/>
                <w:color w:val="000000"/>
                <w:sz w:val="16"/>
                <w:szCs w:val="16"/>
                <w:u w:val="none"/>
              </w:rPr>
            </w:pPr>
          </w:p>
        </w:tc>
      </w:tr>
      <w:tr w14:paraId="26B656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000" w:type="pct"/>
            <w:gridSpan w:val="11"/>
            <w:tcBorders>
              <w:top w:val="nil"/>
              <w:left w:val="nil"/>
              <w:bottom w:val="nil"/>
              <w:right w:val="nil"/>
            </w:tcBorders>
            <w:shd w:val="clear" w:color="auto" w:fill="auto"/>
            <w:vAlign w:val="center"/>
          </w:tcPr>
          <w:p w14:paraId="27266D2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14:paraId="11DAF2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084" w:type="pct"/>
            <w:gridSpan w:val="2"/>
            <w:tcBorders>
              <w:top w:val="nil"/>
              <w:left w:val="nil"/>
              <w:bottom w:val="nil"/>
              <w:right w:val="nil"/>
            </w:tcBorders>
            <w:shd w:val="clear" w:color="auto" w:fill="auto"/>
            <w:noWrap/>
            <w:vAlign w:val="center"/>
          </w:tcPr>
          <w:p w14:paraId="5CC42D5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填报人：郭雨</w:t>
            </w:r>
          </w:p>
        </w:tc>
        <w:tc>
          <w:tcPr>
            <w:tcW w:w="334" w:type="pct"/>
            <w:tcBorders>
              <w:top w:val="nil"/>
              <w:left w:val="nil"/>
              <w:bottom w:val="nil"/>
              <w:right w:val="nil"/>
            </w:tcBorders>
            <w:shd w:val="clear" w:color="auto" w:fill="auto"/>
            <w:noWrap/>
            <w:vAlign w:val="bottom"/>
          </w:tcPr>
          <w:p w14:paraId="75D88EEC">
            <w:pPr>
              <w:rPr>
                <w:rFonts w:hint="eastAsia" w:ascii="宋体" w:hAnsi="宋体" w:eastAsia="宋体" w:cs="宋体"/>
                <w:i w:val="0"/>
                <w:iCs w:val="0"/>
                <w:color w:val="000000"/>
                <w:sz w:val="22"/>
                <w:szCs w:val="22"/>
                <w:u w:val="none"/>
              </w:rPr>
            </w:pPr>
          </w:p>
        </w:tc>
        <w:tc>
          <w:tcPr>
            <w:tcW w:w="494" w:type="pct"/>
            <w:tcBorders>
              <w:top w:val="nil"/>
              <w:left w:val="nil"/>
              <w:bottom w:val="nil"/>
              <w:right w:val="nil"/>
            </w:tcBorders>
            <w:shd w:val="clear" w:color="auto" w:fill="auto"/>
            <w:noWrap/>
            <w:vAlign w:val="bottom"/>
          </w:tcPr>
          <w:p w14:paraId="4CCF6786">
            <w:pPr>
              <w:rPr>
                <w:rFonts w:hint="eastAsia" w:ascii="宋体" w:hAnsi="宋体" w:eastAsia="宋体" w:cs="宋体"/>
                <w:i w:val="0"/>
                <w:iCs w:val="0"/>
                <w:color w:val="000000"/>
                <w:sz w:val="22"/>
                <w:szCs w:val="22"/>
                <w:u w:val="none"/>
              </w:rPr>
            </w:pPr>
          </w:p>
        </w:tc>
        <w:tc>
          <w:tcPr>
            <w:tcW w:w="482" w:type="pct"/>
            <w:tcBorders>
              <w:top w:val="nil"/>
              <w:left w:val="nil"/>
              <w:bottom w:val="nil"/>
              <w:right w:val="nil"/>
            </w:tcBorders>
            <w:shd w:val="clear" w:color="auto" w:fill="auto"/>
            <w:noWrap/>
            <w:vAlign w:val="bottom"/>
          </w:tcPr>
          <w:p w14:paraId="4B67D895">
            <w:pPr>
              <w:rPr>
                <w:rFonts w:hint="eastAsia" w:ascii="宋体" w:hAnsi="宋体" w:eastAsia="宋体" w:cs="宋体"/>
                <w:i w:val="0"/>
                <w:iCs w:val="0"/>
                <w:color w:val="000000"/>
                <w:sz w:val="22"/>
                <w:szCs w:val="22"/>
                <w:u w:val="none"/>
              </w:rPr>
            </w:pPr>
          </w:p>
        </w:tc>
        <w:tc>
          <w:tcPr>
            <w:tcW w:w="488" w:type="pct"/>
            <w:tcBorders>
              <w:top w:val="nil"/>
              <w:left w:val="nil"/>
              <w:bottom w:val="nil"/>
              <w:right w:val="nil"/>
            </w:tcBorders>
            <w:shd w:val="clear" w:color="auto" w:fill="auto"/>
            <w:noWrap/>
            <w:vAlign w:val="bottom"/>
          </w:tcPr>
          <w:p w14:paraId="480AE498">
            <w:pPr>
              <w:rPr>
                <w:rFonts w:hint="eastAsia" w:ascii="宋体" w:hAnsi="宋体" w:eastAsia="宋体" w:cs="宋体"/>
                <w:i w:val="0"/>
                <w:iCs w:val="0"/>
                <w:color w:val="000000"/>
                <w:sz w:val="22"/>
                <w:szCs w:val="22"/>
                <w:u w:val="none"/>
              </w:rPr>
            </w:pPr>
          </w:p>
        </w:tc>
        <w:tc>
          <w:tcPr>
            <w:tcW w:w="420" w:type="pct"/>
            <w:tcBorders>
              <w:top w:val="nil"/>
              <w:left w:val="nil"/>
              <w:bottom w:val="nil"/>
              <w:right w:val="nil"/>
            </w:tcBorders>
            <w:shd w:val="clear" w:color="auto" w:fill="auto"/>
            <w:noWrap/>
            <w:vAlign w:val="bottom"/>
          </w:tcPr>
          <w:p w14:paraId="2F8F64F1">
            <w:pPr>
              <w:rPr>
                <w:rFonts w:hint="eastAsia" w:ascii="宋体" w:hAnsi="宋体" w:eastAsia="宋体" w:cs="宋体"/>
                <w:i w:val="0"/>
                <w:iCs w:val="0"/>
                <w:color w:val="000000"/>
                <w:sz w:val="22"/>
                <w:szCs w:val="22"/>
                <w:u w:val="none"/>
              </w:rPr>
            </w:pPr>
          </w:p>
        </w:tc>
        <w:tc>
          <w:tcPr>
            <w:tcW w:w="482" w:type="pct"/>
            <w:tcBorders>
              <w:top w:val="nil"/>
              <w:left w:val="nil"/>
              <w:bottom w:val="nil"/>
              <w:right w:val="nil"/>
            </w:tcBorders>
            <w:shd w:val="clear" w:color="auto" w:fill="auto"/>
            <w:noWrap/>
            <w:vAlign w:val="center"/>
          </w:tcPr>
          <w:p w14:paraId="234AF081">
            <w:pPr>
              <w:rPr>
                <w:rFonts w:hint="eastAsia" w:ascii="宋体" w:hAnsi="宋体" w:eastAsia="宋体" w:cs="宋体"/>
                <w:i w:val="0"/>
                <w:iCs w:val="0"/>
                <w:color w:val="000000"/>
                <w:sz w:val="16"/>
                <w:szCs w:val="16"/>
                <w:u w:val="none"/>
              </w:rPr>
            </w:pPr>
          </w:p>
        </w:tc>
        <w:tc>
          <w:tcPr>
            <w:tcW w:w="465" w:type="pct"/>
            <w:tcBorders>
              <w:top w:val="nil"/>
              <w:left w:val="nil"/>
              <w:bottom w:val="nil"/>
              <w:right w:val="nil"/>
            </w:tcBorders>
            <w:shd w:val="clear" w:color="auto" w:fill="auto"/>
            <w:noWrap/>
            <w:vAlign w:val="center"/>
          </w:tcPr>
          <w:p w14:paraId="5317CD44">
            <w:pPr>
              <w:jc w:val="left"/>
              <w:rPr>
                <w:rFonts w:hint="eastAsia" w:ascii="宋体" w:hAnsi="宋体" w:eastAsia="宋体" w:cs="宋体"/>
                <w:i w:val="0"/>
                <w:iCs w:val="0"/>
                <w:color w:val="000000"/>
                <w:sz w:val="16"/>
                <w:szCs w:val="16"/>
                <w:u w:val="none"/>
              </w:rPr>
            </w:pPr>
          </w:p>
        </w:tc>
        <w:tc>
          <w:tcPr>
            <w:tcW w:w="744" w:type="pct"/>
            <w:gridSpan w:val="2"/>
            <w:tcBorders>
              <w:top w:val="nil"/>
              <w:left w:val="nil"/>
              <w:bottom w:val="nil"/>
              <w:right w:val="nil"/>
            </w:tcBorders>
            <w:shd w:val="clear" w:color="auto" w:fill="auto"/>
            <w:noWrap/>
            <w:vAlign w:val="center"/>
          </w:tcPr>
          <w:p w14:paraId="393FB67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联系电话：88056999</w:t>
            </w:r>
          </w:p>
        </w:tc>
      </w:tr>
    </w:tbl>
    <w:p w14:paraId="332A5E3A">
      <w:pPr>
        <w:widowControl/>
        <w:numPr>
          <w:ilvl w:val="0"/>
          <w:numId w:val="0"/>
        </w:numPr>
        <w:spacing w:before="0" w:beforeLines="0" w:beforeAutospacing="0" w:after="0" w:afterLines="0" w:afterAutospacing="0" w:line="360" w:lineRule="auto"/>
        <w:ind w:leftChars="200"/>
        <w:jc w:val="left"/>
        <w:rPr>
          <w:rFonts w:hint="default" w:ascii="Times New Roman" w:eastAsia="仿宋_GB2312"/>
          <w:b w:val="0"/>
          <w:sz w:val="32"/>
          <w:szCs w:val="32"/>
          <w:lang w:val="en-US" w:eastAsia="zh-CN"/>
        </w:rPr>
      </w:pPr>
    </w:p>
    <w:p w14:paraId="6C5F0368">
      <w:pPr>
        <w:widowControl/>
        <w:numPr>
          <w:ilvl w:val="0"/>
          <w:numId w:val="2"/>
        </w:numPr>
        <w:spacing w:before="0" w:beforeLines="0" w:beforeAutospacing="0" w:after="0" w:afterLines="0" w:afterAutospacing="0" w:line="360" w:lineRule="auto"/>
        <w:ind w:left="0" w:leftChars="0" w:firstLine="640" w:firstLineChars="200"/>
        <w:jc w:val="left"/>
        <w:rPr>
          <w:rFonts w:hint="default" w:ascii="Times New Roman" w:eastAsia="仿宋_GB2312"/>
          <w:b w:val="0"/>
          <w:sz w:val="32"/>
          <w:szCs w:val="32"/>
          <w:lang w:val="en-US" w:eastAsia="zh-CN"/>
        </w:rPr>
      </w:pPr>
      <w:r>
        <w:rPr>
          <w:rFonts w:hint="eastAsia" w:ascii="Times New Roman" w:eastAsia="仿宋_GB2312"/>
          <w:b w:val="0"/>
          <w:sz w:val="32"/>
          <w:szCs w:val="32"/>
        </w:rPr>
        <w:t>农村独生子女费</w:t>
      </w:r>
      <w:r>
        <w:rPr>
          <w:rFonts w:ascii="Times New Roman" w:eastAsia="仿宋_GB2312"/>
          <w:b w:val="0"/>
          <w:sz w:val="32"/>
          <w:szCs w:val="32"/>
        </w:rPr>
        <w:t>项目绩效自评情况：根据年初设定的绩效目标，</w:t>
      </w:r>
      <w:r>
        <w:rPr>
          <w:rFonts w:hint="eastAsia" w:ascii="Times New Roman" w:eastAsia="仿宋_GB2312"/>
          <w:b w:val="0"/>
          <w:sz w:val="32"/>
          <w:szCs w:val="32"/>
        </w:rPr>
        <w:t>常安镇公用经费</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95</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3</w:t>
      </w:r>
      <w:r>
        <w:rPr>
          <w:rFonts w:ascii="Times New Roman" w:eastAsia="仿宋_GB2312"/>
          <w:b w:val="0"/>
          <w:sz w:val="32"/>
          <w:szCs w:val="32"/>
        </w:rPr>
        <w:t>万元，执行数为</w:t>
      </w:r>
      <w:r>
        <w:rPr>
          <w:rFonts w:hint="eastAsia" w:ascii="Times New Roman" w:eastAsia="仿宋_GB2312"/>
          <w:b w:val="0"/>
          <w:sz w:val="32"/>
          <w:szCs w:val="32"/>
          <w:lang w:val="en-US" w:eastAsia="zh-CN"/>
        </w:rPr>
        <w:t>3</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lang w:val="en-US" w:eastAsia="zh-CN"/>
        </w:rPr>
        <w:t>按照工会工作要求及时上缴工会经费。</w:t>
      </w:r>
      <w:r>
        <w:rPr>
          <w:rFonts w:ascii="Times New Roman" w:eastAsia="仿宋_GB2312"/>
          <w:b w:val="0"/>
          <w:sz w:val="32"/>
          <w:szCs w:val="32"/>
        </w:rPr>
        <w:t>发现的主要问题及原因是：</w:t>
      </w:r>
      <w:r>
        <w:rPr>
          <w:rFonts w:hint="eastAsia" w:ascii="Times New Roman" w:eastAsia="仿宋_GB2312"/>
          <w:b w:val="0"/>
          <w:sz w:val="32"/>
          <w:szCs w:val="32"/>
          <w:lang w:val="en-US" w:eastAsia="zh-CN"/>
        </w:rPr>
        <w:t>无</w:t>
      </w:r>
      <w:r>
        <w:rPr>
          <w:rFonts w:ascii="Times New Roman" w:eastAsia="仿宋_GB2312"/>
          <w:b w:val="0"/>
          <w:sz w:val="32"/>
          <w:szCs w:val="32"/>
        </w:rPr>
        <w:t>。下一步改进措施：</w:t>
      </w:r>
      <w:r>
        <w:rPr>
          <w:rFonts w:hint="eastAsia" w:ascii="Times New Roman" w:eastAsia="仿宋_GB2312"/>
          <w:b w:val="0"/>
          <w:sz w:val="32"/>
          <w:szCs w:val="32"/>
          <w:lang w:val="en-US" w:eastAsia="zh-CN"/>
        </w:rPr>
        <w:t>无。</w:t>
      </w:r>
    </w:p>
    <w:tbl>
      <w:tblPr>
        <w:tblStyle w:val="11"/>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90"/>
        <w:gridCol w:w="961"/>
        <w:gridCol w:w="591"/>
        <w:gridCol w:w="887"/>
        <w:gridCol w:w="867"/>
        <w:gridCol w:w="878"/>
        <w:gridCol w:w="750"/>
        <w:gridCol w:w="867"/>
        <w:gridCol w:w="837"/>
        <w:gridCol w:w="1040"/>
        <w:gridCol w:w="616"/>
      </w:tblGrid>
      <w:tr w14:paraId="5766F8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50" w:type="pct"/>
            <w:vMerge w:val="restart"/>
            <w:tcBorders>
              <w:top w:val="single" w:color="000000" w:sz="4" w:space="0"/>
              <w:left w:val="single" w:color="000000" w:sz="4" w:space="0"/>
              <w:bottom w:val="single" w:color="000000" w:sz="4" w:space="0"/>
              <w:right w:val="nil"/>
            </w:tcBorders>
            <w:shd w:val="clear" w:color="auto" w:fill="auto"/>
            <w:vAlign w:val="center"/>
          </w:tcPr>
          <w:p w14:paraId="2E7341E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ECEBD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1801" w:type="pct"/>
            <w:gridSpan w:val="4"/>
            <w:tcBorders>
              <w:top w:val="single" w:color="000000" w:sz="4" w:space="0"/>
              <w:left w:val="single" w:color="000000" w:sz="4" w:space="0"/>
              <w:bottom w:val="single" w:color="000000" w:sz="4" w:space="0"/>
              <w:right w:val="nil"/>
            </w:tcBorders>
            <w:shd w:val="clear" w:color="auto" w:fill="auto"/>
            <w:vAlign w:val="center"/>
          </w:tcPr>
          <w:p w14:paraId="0410880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2564</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4E286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1693" w:type="pct"/>
            <w:gridSpan w:val="4"/>
            <w:tcBorders>
              <w:top w:val="single" w:color="000000" w:sz="4" w:space="0"/>
              <w:left w:val="nil"/>
              <w:bottom w:val="single" w:color="000000" w:sz="4" w:space="0"/>
              <w:right w:val="single" w:color="000000" w:sz="4" w:space="0"/>
            </w:tcBorders>
            <w:shd w:val="clear" w:color="auto" w:fill="auto"/>
            <w:vAlign w:val="center"/>
          </w:tcPr>
          <w:p w14:paraId="16A9B2B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石家庄市藁城区常安镇人民政府本级</w:t>
            </w:r>
          </w:p>
        </w:tc>
      </w:tr>
      <w:tr w14:paraId="15D14B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6F7AC694">
            <w:pPr>
              <w:jc w:val="left"/>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67A13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3915"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582694E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农村独生子女费</w:t>
            </w:r>
          </w:p>
        </w:tc>
      </w:tr>
      <w:tr w14:paraId="5D74E0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356EF7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869" w:type="pct"/>
            <w:gridSpan w:val="2"/>
            <w:tcBorders>
              <w:top w:val="single" w:color="000000" w:sz="4" w:space="0"/>
              <w:left w:val="nil"/>
              <w:bottom w:val="single" w:color="000000" w:sz="4" w:space="0"/>
              <w:right w:val="single" w:color="000000" w:sz="4" w:space="0"/>
            </w:tcBorders>
            <w:shd w:val="clear" w:color="auto" w:fill="auto"/>
            <w:vAlign w:val="center"/>
          </w:tcPr>
          <w:p w14:paraId="0F44AF7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2A067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909" w:type="pct"/>
            <w:gridSpan w:val="2"/>
            <w:tcBorders>
              <w:top w:val="single" w:color="000000" w:sz="4" w:space="0"/>
              <w:left w:val="single" w:color="000000" w:sz="4" w:space="0"/>
              <w:bottom w:val="single" w:color="000000" w:sz="4" w:space="0"/>
              <w:right w:val="nil"/>
            </w:tcBorders>
            <w:shd w:val="clear" w:color="auto" w:fill="auto"/>
            <w:vAlign w:val="center"/>
          </w:tcPr>
          <w:p w14:paraId="53E2860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948" w:type="pct"/>
            <w:gridSpan w:val="2"/>
            <w:tcBorders>
              <w:top w:val="single" w:color="000000" w:sz="4" w:space="0"/>
              <w:left w:val="single" w:color="000000" w:sz="4" w:space="0"/>
              <w:bottom w:val="single" w:color="000000" w:sz="4" w:space="0"/>
              <w:right w:val="nil"/>
            </w:tcBorders>
            <w:shd w:val="clear" w:color="auto" w:fill="auto"/>
            <w:vAlign w:val="center"/>
          </w:tcPr>
          <w:p w14:paraId="6BC110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结余资金情况</w:t>
            </w:r>
          </w:p>
        </w:tc>
        <w:tc>
          <w:tcPr>
            <w:tcW w:w="74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0ED6B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6E928B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578C98">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single" w:color="000000" w:sz="4" w:space="0"/>
              <w:right w:val="single" w:color="000000" w:sz="4" w:space="0"/>
            </w:tcBorders>
            <w:shd w:val="clear" w:color="auto" w:fill="auto"/>
            <w:vAlign w:val="center"/>
          </w:tcPr>
          <w:p w14:paraId="7743C4F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10E91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28540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73444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w:t>
            </w:r>
          </w:p>
        </w:tc>
        <w:tc>
          <w:tcPr>
            <w:tcW w:w="4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7625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929AD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F637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B474A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0</w:t>
            </w:r>
          </w:p>
        </w:tc>
        <w:tc>
          <w:tcPr>
            <w:tcW w:w="744" w:type="pct"/>
            <w:gridSpan w:val="2"/>
            <w:vMerge w:val="restart"/>
            <w:tcBorders>
              <w:top w:val="single" w:color="000000" w:sz="4" w:space="0"/>
              <w:left w:val="single" w:color="000000" w:sz="4" w:space="0"/>
              <w:bottom w:val="nil"/>
              <w:right w:val="single" w:color="000000" w:sz="4" w:space="0"/>
            </w:tcBorders>
            <w:shd w:val="clear" w:color="auto" w:fill="auto"/>
            <w:vAlign w:val="center"/>
          </w:tcPr>
          <w:p w14:paraId="6F16D9B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99%</w:t>
            </w:r>
          </w:p>
        </w:tc>
      </w:tr>
      <w:tr w14:paraId="0E171C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9B496D">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single" w:color="000000" w:sz="4" w:space="0"/>
              <w:right w:val="single" w:color="000000" w:sz="4" w:space="0"/>
            </w:tcBorders>
            <w:shd w:val="clear" w:color="auto" w:fill="auto"/>
            <w:vAlign w:val="center"/>
          </w:tcPr>
          <w:p w14:paraId="0EE897E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E1FE6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2DD44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5A48B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w:t>
            </w:r>
          </w:p>
        </w:tc>
        <w:tc>
          <w:tcPr>
            <w:tcW w:w="4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35F76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83831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w:t>
            </w:r>
          </w:p>
        </w:tc>
        <w:tc>
          <w:tcPr>
            <w:tcW w:w="482" w:type="pct"/>
            <w:vMerge w:val="restart"/>
            <w:tcBorders>
              <w:top w:val="single" w:color="000000" w:sz="4" w:space="0"/>
              <w:left w:val="single" w:color="000000" w:sz="4" w:space="0"/>
              <w:bottom w:val="nil"/>
              <w:right w:val="single" w:color="000000" w:sz="4" w:space="0"/>
            </w:tcBorders>
            <w:shd w:val="clear" w:color="auto" w:fill="auto"/>
            <w:vAlign w:val="center"/>
          </w:tcPr>
          <w:p w14:paraId="1A2E7CF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465" w:type="pct"/>
            <w:vMerge w:val="restart"/>
            <w:tcBorders>
              <w:top w:val="single" w:color="000000" w:sz="4" w:space="0"/>
              <w:left w:val="single" w:color="000000" w:sz="4" w:space="0"/>
              <w:bottom w:val="nil"/>
              <w:right w:val="single" w:color="000000" w:sz="4" w:space="0"/>
            </w:tcBorders>
            <w:shd w:val="clear" w:color="auto" w:fill="auto"/>
            <w:vAlign w:val="center"/>
          </w:tcPr>
          <w:p w14:paraId="356756BC">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nil"/>
              <w:right w:val="single" w:color="000000" w:sz="4" w:space="0"/>
            </w:tcBorders>
            <w:shd w:val="clear" w:color="auto" w:fill="auto"/>
            <w:vAlign w:val="center"/>
          </w:tcPr>
          <w:p w14:paraId="002C0713">
            <w:pPr>
              <w:jc w:val="center"/>
              <w:rPr>
                <w:rFonts w:hint="eastAsia" w:ascii="宋体" w:hAnsi="宋体" w:eastAsia="宋体" w:cs="宋体"/>
                <w:i w:val="0"/>
                <w:iCs w:val="0"/>
                <w:color w:val="000000"/>
                <w:sz w:val="16"/>
                <w:szCs w:val="16"/>
                <w:u w:val="none"/>
              </w:rPr>
            </w:pPr>
          </w:p>
        </w:tc>
      </w:tr>
      <w:tr w14:paraId="0DE555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64E974">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nil"/>
              <w:bottom w:val="nil"/>
              <w:right w:val="single" w:color="000000" w:sz="4" w:space="0"/>
            </w:tcBorders>
            <w:shd w:val="clear" w:color="auto" w:fill="auto"/>
            <w:vAlign w:val="center"/>
          </w:tcPr>
          <w:p w14:paraId="0579581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334" w:type="pct"/>
            <w:tcBorders>
              <w:top w:val="single" w:color="000000" w:sz="4" w:space="0"/>
              <w:left w:val="single" w:color="000000" w:sz="4" w:space="0"/>
              <w:bottom w:val="nil"/>
              <w:right w:val="single" w:color="000000" w:sz="4" w:space="0"/>
            </w:tcBorders>
            <w:shd w:val="clear" w:color="auto" w:fill="auto"/>
            <w:vAlign w:val="center"/>
          </w:tcPr>
          <w:p w14:paraId="0E5F788A">
            <w:pPr>
              <w:jc w:val="center"/>
              <w:rPr>
                <w:rFonts w:hint="eastAsia" w:ascii="宋体" w:hAnsi="宋体" w:eastAsia="宋体" w:cs="宋体"/>
                <w:i w:val="0"/>
                <w:iCs w:val="0"/>
                <w:color w:val="000000"/>
                <w:sz w:val="16"/>
                <w:szCs w:val="16"/>
                <w:u w:val="none"/>
              </w:rPr>
            </w:pPr>
          </w:p>
        </w:tc>
        <w:tc>
          <w:tcPr>
            <w:tcW w:w="494" w:type="pct"/>
            <w:tcBorders>
              <w:top w:val="single" w:color="000000" w:sz="4" w:space="0"/>
              <w:left w:val="single" w:color="000000" w:sz="4" w:space="0"/>
              <w:bottom w:val="nil"/>
              <w:right w:val="single" w:color="000000" w:sz="4" w:space="0"/>
            </w:tcBorders>
            <w:shd w:val="clear" w:color="auto" w:fill="auto"/>
            <w:vAlign w:val="center"/>
          </w:tcPr>
          <w:p w14:paraId="69543E5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482" w:type="pct"/>
            <w:tcBorders>
              <w:top w:val="single" w:color="000000" w:sz="4" w:space="0"/>
              <w:left w:val="single" w:color="000000" w:sz="4" w:space="0"/>
              <w:bottom w:val="nil"/>
              <w:right w:val="single" w:color="000000" w:sz="4" w:space="0"/>
            </w:tcBorders>
            <w:shd w:val="clear" w:color="auto" w:fill="auto"/>
            <w:vAlign w:val="center"/>
          </w:tcPr>
          <w:p w14:paraId="1CFD3676">
            <w:pPr>
              <w:jc w:val="center"/>
              <w:rPr>
                <w:rFonts w:hint="eastAsia" w:ascii="宋体" w:hAnsi="宋体" w:eastAsia="宋体" w:cs="宋体"/>
                <w:i w:val="0"/>
                <w:iCs w:val="0"/>
                <w:color w:val="000000"/>
                <w:sz w:val="16"/>
                <w:szCs w:val="16"/>
                <w:u w:val="none"/>
              </w:rPr>
            </w:pPr>
          </w:p>
        </w:tc>
        <w:tc>
          <w:tcPr>
            <w:tcW w:w="488" w:type="pct"/>
            <w:tcBorders>
              <w:top w:val="single" w:color="000000" w:sz="4" w:space="0"/>
              <w:left w:val="single" w:color="000000" w:sz="4" w:space="0"/>
              <w:bottom w:val="nil"/>
              <w:right w:val="single" w:color="000000" w:sz="4" w:space="0"/>
            </w:tcBorders>
            <w:shd w:val="clear" w:color="auto" w:fill="auto"/>
            <w:vAlign w:val="center"/>
          </w:tcPr>
          <w:p w14:paraId="1CBFFCD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其他（写明来源，例：自筹）</w:t>
            </w:r>
          </w:p>
        </w:tc>
        <w:tc>
          <w:tcPr>
            <w:tcW w:w="420" w:type="pct"/>
            <w:tcBorders>
              <w:top w:val="single" w:color="000000" w:sz="4" w:space="0"/>
              <w:left w:val="single" w:color="000000" w:sz="4" w:space="0"/>
              <w:bottom w:val="nil"/>
              <w:right w:val="single" w:color="000000" w:sz="4" w:space="0"/>
            </w:tcBorders>
            <w:shd w:val="clear" w:color="auto" w:fill="auto"/>
            <w:vAlign w:val="center"/>
          </w:tcPr>
          <w:p w14:paraId="4B5C550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w:t>
            </w:r>
          </w:p>
        </w:tc>
        <w:tc>
          <w:tcPr>
            <w:tcW w:w="482" w:type="pct"/>
            <w:vMerge w:val="continue"/>
            <w:tcBorders>
              <w:top w:val="single" w:color="000000" w:sz="4" w:space="0"/>
              <w:left w:val="single" w:color="000000" w:sz="4" w:space="0"/>
              <w:bottom w:val="nil"/>
              <w:right w:val="single" w:color="000000" w:sz="4" w:space="0"/>
            </w:tcBorders>
            <w:shd w:val="clear" w:color="auto" w:fill="auto"/>
            <w:vAlign w:val="center"/>
          </w:tcPr>
          <w:p w14:paraId="63C104B0">
            <w:pPr>
              <w:jc w:val="center"/>
              <w:rPr>
                <w:rFonts w:hint="eastAsia" w:ascii="宋体" w:hAnsi="宋体" w:eastAsia="宋体" w:cs="宋体"/>
                <w:i w:val="0"/>
                <w:iCs w:val="0"/>
                <w:color w:val="000000"/>
                <w:sz w:val="16"/>
                <w:szCs w:val="16"/>
                <w:u w:val="none"/>
              </w:rPr>
            </w:pPr>
          </w:p>
        </w:tc>
        <w:tc>
          <w:tcPr>
            <w:tcW w:w="465" w:type="pct"/>
            <w:vMerge w:val="continue"/>
            <w:tcBorders>
              <w:top w:val="single" w:color="000000" w:sz="4" w:space="0"/>
              <w:left w:val="single" w:color="000000" w:sz="4" w:space="0"/>
              <w:bottom w:val="nil"/>
              <w:right w:val="single" w:color="000000" w:sz="4" w:space="0"/>
            </w:tcBorders>
            <w:shd w:val="clear" w:color="auto" w:fill="auto"/>
            <w:vAlign w:val="center"/>
          </w:tcPr>
          <w:p w14:paraId="5D9BE922">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nil"/>
              <w:right w:val="single" w:color="000000" w:sz="4" w:space="0"/>
            </w:tcBorders>
            <w:shd w:val="clear" w:color="auto" w:fill="auto"/>
            <w:vAlign w:val="center"/>
          </w:tcPr>
          <w:p w14:paraId="3A6A9B92">
            <w:pPr>
              <w:jc w:val="center"/>
              <w:rPr>
                <w:rFonts w:hint="eastAsia" w:ascii="宋体" w:hAnsi="宋体" w:eastAsia="宋体" w:cs="宋体"/>
                <w:i w:val="0"/>
                <w:iCs w:val="0"/>
                <w:color w:val="000000"/>
                <w:sz w:val="16"/>
                <w:szCs w:val="16"/>
                <w:u w:val="none"/>
              </w:rPr>
            </w:pPr>
          </w:p>
        </w:tc>
      </w:tr>
      <w:tr w14:paraId="0AAF2E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restart"/>
            <w:tcBorders>
              <w:top w:val="nil"/>
              <w:left w:val="single" w:color="000000" w:sz="4" w:space="0"/>
              <w:bottom w:val="single" w:color="000000" w:sz="4" w:space="0"/>
              <w:right w:val="nil"/>
            </w:tcBorders>
            <w:shd w:val="clear" w:color="auto" w:fill="auto"/>
            <w:vAlign w:val="center"/>
          </w:tcPr>
          <w:p w14:paraId="008AA09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1846"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A3B59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1858"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B4BE71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74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26B7D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6A3DE5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7D70D6B2">
            <w:pPr>
              <w:jc w:val="center"/>
              <w:rPr>
                <w:rFonts w:hint="eastAsia" w:ascii="宋体" w:hAnsi="宋体" w:eastAsia="宋体" w:cs="宋体"/>
                <w:i w:val="0"/>
                <w:iCs w:val="0"/>
                <w:color w:val="000000"/>
                <w:sz w:val="16"/>
                <w:szCs w:val="16"/>
                <w:u w:val="none"/>
              </w:rPr>
            </w:pPr>
          </w:p>
        </w:tc>
        <w:tc>
          <w:tcPr>
            <w:tcW w:w="1846" w:type="pct"/>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70764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按照工会工作要求及时上缴工会经费</w:t>
            </w:r>
          </w:p>
        </w:tc>
        <w:tc>
          <w:tcPr>
            <w:tcW w:w="1858" w:type="pct"/>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423B4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按照工会工作要求及时上缴工会经费</w:t>
            </w:r>
          </w:p>
        </w:tc>
        <w:tc>
          <w:tcPr>
            <w:tcW w:w="744"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F9EC0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96%</w:t>
            </w:r>
          </w:p>
        </w:tc>
      </w:tr>
      <w:tr w14:paraId="04F95C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315689B4">
            <w:pPr>
              <w:jc w:val="center"/>
              <w:rPr>
                <w:rFonts w:hint="eastAsia" w:ascii="宋体" w:hAnsi="宋体" w:eastAsia="宋体" w:cs="宋体"/>
                <w:i w:val="0"/>
                <w:iCs w:val="0"/>
                <w:color w:val="000000"/>
                <w:sz w:val="16"/>
                <w:szCs w:val="16"/>
                <w:u w:val="none"/>
              </w:rPr>
            </w:pPr>
          </w:p>
        </w:tc>
        <w:tc>
          <w:tcPr>
            <w:tcW w:w="1846"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A3CF8F">
            <w:pPr>
              <w:jc w:val="center"/>
              <w:rPr>
                <w:rFonts w:hint="eastAsia" w:ascii="宋体" w:hAnsi="宋体" w:eastAsia="宋体" w:cs="宋体"/>
                <w:i w:val="0"/>
                <w:iCs w:val="0"/>
                <w:color w:val="000000"/>
                <w:sz w:val="16"/>
                <w:szCs w:val="16"/>
                <w:u w:val="none"/>
              </w:rPr>
            </w:pPr>
          </w:p>
        </w:tc>
        <w:tc>
          <w:tcPr>
            <w:tcW w:w="1858"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66A98F">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4A4189">
            <w:pPr>
              <w:jc w:val="center"/>
              <w:rPr>
                <w:rFonts w:hint="eastAsia" w:ascii="宋体" w:hAnsi="宋体" w:eastAsia="宋体" w:cs="宋体"/>
                <w:i w:val="0"/>
                <w:iCs w:val="0"/>
                <w:color w:val="000000"/>
                <w:sz w:val="16"/>
                <w:szCs w:val="16"/>
                <w:u w:val="none"/>
              </w:rPr>
            </w:pPr>
          </w:p>
        </w:tc>
      </w:tr>
      <w:tr w14:paraId="1BD39E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nil"/>
              <w:left w:val="single" w:color="000000" w:sz="4" w:space="0"/>
              <w:bottom w:val="single" w:color="000000" w:sz="4" w:space="0"/>
              <w:right w:val="nil"/>
            </w:tcBorders>
            <w:shd w:val="clear" w:color="auto" w:fill="auto"/>
            <w:vAlign w:val="center"/>
          </w:tcPr>
          <w:p w14:paraId="0229E030">
            <w:pPr>
              <w:jc w:val="center"/>
              <w:rPr>
                <w:rFonts w:hint="eastAsia" w:ascii="宋体" w:hAnsi="宋体" w:eastAsia="宋体" w:cs="宋体"/>
                <w:i w:val="0"/>
                <w:iCs w:val="0"/>
                <w:color w:val="000000"/>
                <w:sz w:val="16"/>
                <w:szCs w:val="16"/>
                <w:u w:val="none"/>
              </w:rPr>
            </w:pPr>
          </w:p>
        </w:tc>
        <w:tc>
          <w:tcPr>
            <w:tcW w:w="1846"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1BF9D7">
            <w:pPr>
              <w:jc w:val="center"/>
              <w:rPr>
                <w:rFonts w:hint="eastAsia" w:ascii="宋体" w:hAnsi="宋体" w:eastAsia="宋体" w:cs="宋体"/>
                <w:i w:val="0"/>
                <w:iCs w:val="0"/>
                <w:color w:val="000000"/>
                <w:sz w:val="16"/>
                <w:szCs w:val="16"/>
                <w:u w:val="none"/>
              </w:rPr>
            </w:pPr>
          </w:p>
        </w:tc>
        <w:tc>
          <w:tcPr>
            <w:tcW w:w="1858"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93235C">
            <w:pPr>
              <w:jc w:val="center"/>
              <w:rPr>
                <w:rFonts w:hint="eastAsia" w:ascii="宋体" w:hAnsi="宋体" w:eastAsia="宋体" w:cs="宋体"/>
                <w:i w:val="0"/>
                <w:iCs w:val="0"/>
                <w:color w:val="000000"/>
                <w:sz w:val="16"/>
                <w:szCs w:val="16"/>
                <w:u w:val="none"/>
              </w:rPr>
            </w:pPr>
          </w:p>
        </w:tc>
        <w:tc>
          <w:tcPr>
            <w:tcW w:w="74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49077C">
            <w:pPr>
              <w:jc w:val="center"/>
              <w:rPr>
                <w:rFonts w:hint="eastAsia" w:ascii="宋体" w:hAnsi="宋体" w:eastAsia="宋体" w:cs="宋体"/>
                <w:i w:val="0"/>
                <w:iCs w:val="0"/>
                <w:color w:val="000000"/>
                <w:sz w:val="16"/>
                <w:szCs w:val="16"/>
                <w:u w:val="none"/>
              </w:rPr>
            </w:pPr>
          </w:p>
        </w:tc>
      </w:tr>
      <w:tr w14:paraId="68549D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nil"/>
            </w:tcBorders>
            <w:shd w:val="clear" w:color="auto" w:fill="auto"/>
            <w:vAlign w:val="center"/>
          </w:tcPr>
          <w:p w14:paraId="5319E2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534" w:type="pct"/>
            <w:tcBorders>
              <w:top w:val="nil"/>
              <w:left w:val="single" w:color="000000" w:sz="4" w:space="0"/>
              <w:bottom w:val="single" w:color="000000" w:sz="4" w:space="0"/>
              <w:right w:val="single" w:color="000000" w:sz="4" w:space="0"/>
            </w:tcBorders>
            <w:shd w:val="clear" w:color="auto" w:fill="auto"/>
            <w:vAlign w:val="center"/>
          </w:tcPr>
          <w:p w14:paraId="5F624F1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334" w:type="pct"/>
            <w:tcBorders>
              <w:top w:val="nil"/>
              <w:left w:val="single" w:color="000000" w:sz="4" w:space="0"/>
              <w:bottom w:val="single" w:color="000000" w:sz="4" w:space="0"/>
              <w:right w:val="single" w:color="000000" w:sz="4" w:space="0"/>
            </w:tcBorders>
            <w:shd w:val="clear" w:color="auto" w:fill="auto"/>
            <w:vAlign w:val="center"/>
          </w:tcPr>
          <w:p w14:paraId="513179A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977" w:type="pct"/>
            <w:gridSpan w:val="2"/>
            <w:tcBorders>
              <w:top w:val="nil"/>
              <w:left w:val="single" w:color="000000" w:sz="4" w:space="0"/>
              <w:bottom w:val="single" w:color="000000" w:sz="4" w:space="0"/>
              <w:right w:val="single" w:color="000000" w:sz="4" w:space="0"/>
            </w:tcBorders>
            <w:shd w:val="clear" w:color="auto" w:fill="auto"/>
            <w:vAlign w:val="center"/>
          </w:tcPr>
          <w:p w14:paraId="7126A7E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488" w:type="pct"/>
            <w:tcBorders>
              <w:top w:val="nil"/>
              <w:left w:val="single" w:color="000000" w:sz="4" w:space="0"/>
              <w:bottom w:val="single" w:color="000000" w:sz="4" w:space="0"/>
              <w:right w:val="nil"/>
            </w:tcBorders>
            <w:shd w:val="clear" w:color="auto" w:fill="auto"/>
            <w:vAlign w:val="center"/>
          </w:tcPr>
          <w:p w14:paraId="15DFEFF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76071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C8300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39314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311853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379702A4">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nil"/>
              <w:right w:val="single" w:color="000000" w:sz="4" w:space="0"/>
            </w:tcBorders>
            <w:shd w:val="clear" w:color="auto" w:fill="auto"/>
            <w:vAlign w:val="center"/>
          </w:tcPr>
          <w:p w14:paraId="0255604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产出指标（40分）</w:t>
            </w:r>
          </w:p>
        </w:tc>
        <w:tc>
          <w:tcPr>
            <w:tcW w:w="334" w:type="pct"/>
            <w:tcBorders>
              <w:top w:val="single" w:color="000000" w:sz="4" w:space="0"/>
              <w:left w:val="single" w:color="000000" w:sz="4" w:space="0"/>
              <w:bottom w:val="nil"/>
              <w:right w:val="single" w:color="000000" w:sz="4" w:space="0"/>
            </w:tcBorders>
            <w:shd w:val="clear" w:color="auto" w:fill="auto"/>
            <w:vAlign w:val="center"/>
          </w:tcPr>
          <w:p w14:paraId="08507FE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B4DC4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覆盖率</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5321433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1A9D7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3万</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069B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3万</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4956E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662C1A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02FA28BF">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6FF56E76">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7843E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5213C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完成率</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2DA88AF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14616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0568F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92%</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D515F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w:t>
            </w:r>
          </w:p>
        </w:tc>
      </w:tr>
      <w:tr w14:paraId="2FB9E5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5CD939C6">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159E2738">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E5FC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ED31E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拨付及时率</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54690A0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D91F4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12月完成3万元</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66E3A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12月完成3万元</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E827F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r>
      <w:tr w14:paraId="1D1E5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05B202A6">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nil"/>
              <w:right w:val="single" w:color="000000" w:sz="4" w:space="0"/>
            </w:tcBorders>
            <w:shd w:val="clear" w:color="auto" w:fill="auto"/>
            <w:vAlign w:val="center"/>
          </w:tcPr>
          <w:p w14:paraId="3A4035E1">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4C0CC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444EA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经费标准</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2D81FB5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D9D58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10万元</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4AB4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10万元</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1899A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0D1B85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2107ABA8">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E59AE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334" w:type="pct"/>
            <w:tcBorders>
              <w:top w:val="nil"/>
              <w:left w:val="nil"/>
              <w:bottom w:val="single" w:color="000000" w:sz="4" w:space="0"/>
              <w:right w:val="single" w:color="000000" w:sz="4" w:space="0"/>
            </w:tcBorders>
            <w:shd w:val="clear" w:color="auto" w:fill="auto"/>
            <w:vAlign w:val="center"/>
          </w:tcPr>
          <w:p w14:paraId="15A3D23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B565C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预算金额执行率</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40B8741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D846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223C1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7C88A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46932F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4A635FE3">
            <w:pPr>
              <w:jc w:val="center"/>
              <w:rPr>
                <w:rFonts w:hint="eastAsia" w:ascii="宋体" w:hAnsi="宋体" w:eastAsia="宋体" w:cs="宋体"/>
                <w:i w:val="0"/>
                <w:iCs w:val="0"/>
                <w:color w:val="000000"/>
                <w:sz w:val="16"/>
                <w:szCs w:val="16"/>
                <w:u w:val="none"/>
              </w:rPr>
            </w:pPr>
          </w:p>
        </w:tc>
        <w:tc>
          <w:tcPr>
            <w:tcW w:w="534" w:type="pct"/>
            <w:vMerge w:val="restart"/>
            <w:tcBorders>
              <w:top w:val="nil"/>
              <w:left w:val="single" w:color="000000" w:sz="4" w:space="0"/>
              <w:bottom w:val="nil"/>
              <w:right w:val="single" w:color="000000" w:sz="4" w:space="0"/>
            </w:tcBorders>
            <w:shd w:val="clear" w:color="auto" w:fill="auto"/>
            <w:vAlign w:val="center"/>
          </w:tcPr>
          <w:p w14:paraId="2CDAD6C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效益指标（40分）</w:t>
            </w:r>
          </w:p>
        </w:tc>
        <w:tc>
          <w:tcPr>
            <w:tcW w:w="334" w:type="pct"/>
            <w:tcBorders>
              <w:top w:val="single" w:color="000000" w:sz="4" w:space="0"/>
              <w:left w:val="nil"/>
              <w:bottom w:val="single" w:color="000000" w:sz="4" w:space="0"/>
              <w:right w:val="single" w:color="000000" w:sz="4" w:space="0"/>
            </w:tcBorders>
            <w:shd w:val="clear" w:color="auto" w:fill="auto"/>
            <w:vAlign w:val="center"/>
          </w:tcPr>
          <w:p w14:paraId="45757E7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923B8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社会影响力</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7237AA9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091AA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21DBD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93%</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E4A1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r>
      <w:tr w14:paraId="7B2650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0D8BE869">
            <w:pPr>
              <w:jc w:val="center"/>
              <w:rPr>
                <w:rFonts w:hint="eastAsia" w:ascii="宋体" w:hAnsi="宋体" w:eastAsia="宋体" w:cs="宋体"/>
                <w:i w:val="0"/>
                <w:iCs w:val="0"/>
                <w:color w:val="000000"/>
                <w:sz w:val="16"/>
                <w:szCs w:val="16"/>
                <w:u w:val="none"/>
              </w:rPr>
            </w:pPr>
          </w:p>
        </w:tc>
        <w:tc>
          <w:tcPr>
            <w:tcW w:w="534" w:type="pct"/>
            <w:vMerge w:val="continue"/>
            <w:tcBorders>
              <w:top w:val="nil"/>
              <w:left w:val="single" w:color="000000" w:sz="4" w:space="0"/>
              <w:bottom w:val="nil"/>
              <w:right w:val="single" w:color="000000" w:sz="4" w:space="0"/>
            </w:tcBorders>
            <w:shd w:val="clear" w:color="auto" w:fill="auto"/>
            <w:vAlign w:val="center"/>
          </w:tcPr>
          <w:p w14:paraId="4BC101D7">
            <w:pPr>
              <w:jc w:val="center"/>
              <w:rPr>
                <w:rFonts w:hint="eastAsia" w:ascii="宋体" w:hAnsi="宋体" w:eastAsia="宋体" w:cs="宋体"/>
                <w:i w:val="0"/>
                <w:iCs w:val="0"/>
                <w:color w:val="000000"/>
                <w:sz w:val="16"/>
                <w:szCs w:val="16"/>
                <w:u w:val="none"/>
              </w:rPr>
            </w:pPr>
          </w:p>
        </w:tc>
        <w:tc>
          <w:tcPr>
            <w:tcW w:w="334" w:type="pct"/>
            <w:tcBorders>
              <w:top w:val="single" w:color="000000" w:sz="4" w:space="0"/>
              <w:left w:val="nil"/>
              <w:bottom w:val="single" w:color="000000" w:sz="4" w:space="0"/>
              <w:right w:val="single" w:color="000000" w:sz="4" w:space="0"/>
            </w:tcBorders>
            <w:shd w:val="clear" w:color="auto" w:fill="auto"/>
            <w:vAlign w:val="center"/>
          </w:tcPr>
          <w:p w14:paraId="330EF0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E0E71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社会影响力</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0EE71B3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5A9BE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FCC8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88%</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D1AF8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17</w:t>
            </w:r>
          </w:p>
        </w:tc>
      </w:tr>
      <w:tr w14:paraId="178AC4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6F631552">
            <w:pPr>
              <w:jc w:val="center"/>
              <w:rPr>
                <w:rFonts w:hint="eastAsia" w:ascii="宋体" w:hAnsi="宋体" w:eastAsia="宋体" w:cs="宋体"/>
                <w:i w:val="0"/>
                <w:iCs w:val="0"/>
                <w:color w:val="000000"/>
                <w:sz w:val="16"/>
                <w:szCs w:val="16"/>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26DC1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3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55879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服务对象满意度指标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6FDA1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群众满意度</w:t>
            </w:r>
          </w:p>
        </w:tc>
        <w:tc>
          <w:tcPr>
            <w:tcW w:w="488" w:type="pct"/>
            <w:tcBorders>
              <w:top w:val="single" w:color="000000" w:sz="4" w:space="0"/>
              <w:left w:val="single" w:color="000000" w:sz="4" w:space="0"/>
              <w:bottom w:val="single" w:color="000000" w:sz="4" w:space="0"/>
              <w:right w:val="nil"/>
            </w:tcBorders>
            <w:shd w:val="clear" w:color="auto" w:fill="auto"/>
            <w:vAlign w:val="center"/>
          </w:tcPr>
          <w:p w14:paraId="7932A5D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9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3C43C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9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ABE13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88%</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34BCA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w:t>
            </w:r>
          </w:p>
        </w:tc>
      </w:tr>
      <w:tr w14:paraId="54C56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nil"/>
            </w:tcBorders>
            <w:shd w:val="clear" w:color="auto" w:fill="auto"/>
            <w:vAlign w:val="center"/>
          </w:tcPr>
          <w:p w14:paraId="4B69DE09">
            <w:pPr>
              <w:jc w:val="center"/>
              <w:rPr>
                <w:rFonts w:hint="eastAsia" w:ascii="宋体" w:hAnsi="宋体" w:eastAsia="宋体" w:cs="宋体"/>
                <w:i w:val="0"/>
                <w:iCs w:val="0"/>
                <w:color w:val="000000"/>
                <w:sz w:val="16"/>
                <w:szCs w:val="16"/>
                <w:u w:val="none"/>
              </w:rPr>
            </w:pPr>
          </w:p>
        </w:tc>
        <w:tc>
          <w:tcPr>
            <w:tcW w:w="4170"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270B8D6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3242A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r>
      <w:tr w14:paraId="330BA5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4E565A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06A048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项目绩效存在问题</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16F4CD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3EF46C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35FD3A">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3A8AAE">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587A2C">
            <w:pPr>
              <w:jc w:val="center"/>
              <w:rPr>
                <w:rFonts w:hint="eastAsia" w:ascii="宋体" w:hAnsi="宋体" w:eastAsia="宋体" w:cs="宋体"/>
                <w:i w:val="0"/>
                <w:iCs w:val="0"/>
                <w:color w:val="000000"/>
                <w:sz w:val="16"/>
                <w:szCs w:val="16"/>
                <w:u w:val="none"/>
              </w:rPr>
            </w:pPr>
          </w:p>
        </w:tc>
      </w:tr>
      <w:tr w14:paraId="6B6AE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DAE90A">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61182B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75456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329381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8C90EB">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C1289E">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9C5FD7">
            <w:pPr>
              <w:jc w:val="center"/>
              <w:rPr>
                <w:rFonts w:hint="eastAsia" w:ascii="宋体" w:hAnsi="宋体" w:eastAsia="宋体" w:cs="宋体"/>
                <w:i w:val="0"/>
                <w:iCs w:val="0"/>
                <w:color w:val="000000"/>
                <w:sz w:val="16"/>
                <w:szCs w:val="16"/>
                <w:u w:val="none"/>
              </w:rPr>
            </w:pPr>
          </w:p>
        </w:tc>
      </w:tr>
      <w:tr w14:paraId="2E375C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92E60A">
            <w:pPr>
              <w:jc w:val="center"/>
              <w:rPr>
                <w:rFonts w:hint="eastAsia" w:ascii="宋体" w:hAnsi="宋体" w:eastAsia="宋体" w:cs="宋体"/>
                <w:i w:val="0"/>
                <w:iCs w:val="0"/>
                <w:color w:val="000000"/>
                <w:sz w:val="16"/>
                <w:szCs w:val="16"/>
                <w:u w:val="none"/>
              </w:rPr>
            </w:pP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75DB91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下一步整改措施</w:t>
            </w:r>
          </w:p>
        </w:tc>
        <w:tc>
          <w:tcPr>
            <w:tcW w:w="3915" w:type="pct"/>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C08A6C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1F1C9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6BD580">
            <w:pPr>
              <w:jc w:val="center"/>
              <w:rPr>
                <w:rFonts w:hint="eastAsia" w:ascii="宋体" w:hAnsi="宋体" w:eastAsia="宋体" w:cs="宋体"/>
                <w:i w:val="0"/>
                <w:iCs w:val="0"/>
                <w:color w:val="000000"/>
                <w:sz w:val="16"/>
                <w:szCs w:val="16"/>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610CDD">
            <w:pPr>
              <w:jc w:val="center"/>
              <w:rPr>
                <w:rFonts w:hint="eastAsia" w:ascii="宋体" w:hAnsi="宋体" w:eastAsia="宋体" w:cs="宋体"/>
                <w:i w:val="0"/>
                <w:iCs w:val="0"/>
                <w:color w:val="000000"/>
                <w:sz w:val="16"/>
                <w:szCs w:val="16"/>
                <w:u w:val="none"/>
              </w:rPr>
            </w:pPr>
          </w:p>
        </w:tc>
        <w:tc>
          <w:tcPr>
            <w:tcW w:w="3915" w:type="pct"/>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4964EA">
            <w:pPr>
              <w:jc w:val="center"/>
              <w:rPr>
                <w:rFonts w:hint="eastAsia" w:ascii="宋体" w:hAnsi="宋体" w:eastAsia="宋体" w:cs="宋体"/>
                <w:i w:val="0"/>
                <w:iCs w:val="0"/>
                <w:color w:val="000000"/>
                <w:sz w:val="16"/>
                <w:szCs w:val="16"/>
                <w:u w:val="none"/>
              </w:rPr>
            </w:pPr>
          </w:p>
        </w:tc>
      </w:tr>
      <w:tr w14:paraId="1CA429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000" w:type="pct"/>
            <w:gridSpan w:val="11"/>
            <w:tcBorders>
              <w:top w:val="nil"/>
              <w:left w:val="nil"/>
              <w:bottom w:val="nil"/>
              <w:right w:val="nil"/>
            </w:tcBorders>
            <w:shd w:val="clear" w:color="auto" w:fill="auto"/>
            <w:vAlign w:val="center"/>
          </w:tcPr>
          <w:p w14:paraId="78CEEC5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14:paraId="5F8EB7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084" w:type="pct"/>
            <w:gridSpan w:val="2"/>
            <w:tcBorders>
              <w:top w:val="nil"/>
              <w:left w:val="nil"/>
              <w:bottom w:val="nil"/>
              <w:right w:val="nil"/>
            </w:tcBorders>
            <w:shd w:val="clear" w:color="auto" w:fill="auto"/>
            <w:noWrap/>
            <w:vAlign w:val="center"/>
          </w:tcPr>
          <w:p w14:paraId="39997A8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填报人：郭雨</w:t>
            </w:r>
          </w:p>
        </w:tc>
        <w:tc>
          <w:tcPr>
            <w:tcW w:w="334" w:type="pct"/>
            <w:tcBorders>
              <w:top w:val="nil"/>
              <w:left w:val="nil"/>
              <w:bottom w:val="nil"/>
              <w:right w:val="nil"/>
            </w:tcBorders>
            <w:shd w:val="clear" w:color="auto" w:fill="auto"/>
            <w:noWrap/>
            <w:vAlign w:val="bottom"/>
          </w:tcPr>
          <w:p w14:paraId="0AA91E47">
            <w:pPr>
              <w:rPr>
                <w:rFonts w:hint="eastAsia" w:ascii="宋体" w:hAnsi="宋体" w:eastAsia="宋体" w:cs="宋体"/>
                <w:i w:val="0"/>
                <w:iCs w:val="0"/>
                <w:color w:val="000000"/>
                <w:sz w:val="22"/>
                <w:szCs w:val="22"/>
                <w:u w:val="none"/>
              </w:rPr>
            </w:pPr>
          </w:p>
        </w:tc>
        <w:tc>
          <w:tcPr>
            <w:tcW w:w="494" w:type="pct"/>
            <w:tcBorders>
              <w:top w:val="nil"/>
              <w:left w:val="nil"/>
              <w:bottom w:val="nil"/>
              <w:right w:val="nil"/>
            </w:tcBorders>
            <w:shd w:val="clear" w:color="auto" w:fill="auto"/>
            <w:noWrap/>
            <w:vAlign w:val="bottom"/>
          </w:tcPr>
          <w:p w14:paraId="04A95A48">
            <w:pPr>
              <w:rPr>
                <w:rFonts w:hint="eastAsia" w:ascii="宋体" w:hAnsi="宋体" w:eastAsia="宋体" w:cs="宋体"/>
                <w:i w:val="0"/>
                <w:iCs w:val="0"/>
                <w:color w:val="000000"/>
                <w:sz w:val="22"/>
                <w:szCs w:val="22"/>
                <w:u w:val="none"/>
              </w:rPr>
            </w:pPr>
          </w:p>
        </w:tc>
        <w:tc>
          <w:tcPr>
            <w:tcW w:w="482" w:type="pct"/>
            <w:tcBorders>
              <w:top w:val="nil"/>
              <w:left w:val="nil"/>
              <w:bottom w:val="nil"/>
              <w:right w:val="nil"/>
            </w:tcBorders>
            <w:shd w:val="clear" w:color="auto" w:fill="auto"/>
            <w:noWrap/>
            <w:vAlign w:val="bottom"/>
          </w:tcPr>
          <w:p w14:paraId="1379B2B2">
            <w:pPr>
              <w:rPr>
                <w:rFonts w:hint="eastAsia" w:ascii="宋体" w:hAnsi="宋体" w:eastAsia="宋体" w:cs="宋体"/>
                <w:i w:val="0"/>
                <w:iCs w:val="0"/>
                <w:color w:val="000000"/>
                <w:sz w:val="22"/>
                <w:szCs w:val="22"/>
                <w:u w:val="none"/>
              </w:rPr>
            </w:pPr>
          </w:p>
        </w:tc>
        <w:tc>
          <w:tcPr>
            <w:tcW w:w="488" w:type="pct"/>
            <w:tcBorders>
              <w:top w:val="nil"/>
              <w:left w:val="nil"/>
              <w:bottom w:val="nil"/>
              <w:right w:val="nil"/>
            </w:tcBorders>
            <w:shd w:val="clear" w:color="auto" w:fill="auto"/>
            <w:noWrap/>
            <w:vAlign w:val="bottom"/>
          </w:tcPr>
          <w:p w14:paraId="14239B98">
            <w:pPr>
              <w:rPr>
                <w:rFonts w:hint="eastAsia" w:ascii="宋体" w:hAnsi="宋体" w:eastAsia="宋体" w:cs="宋体"/>
                <w:i w:val="0"/>
                <w:iCs w:val="0"/>
                <w:color w:val="000000"/>
                <w:sz w:val="22"/>
                <w:szCs w:val="22"/>
                <w:u w:val="none"/>
              </w:rPr>
            </w:pPr>
          </w:p>
        </w:tc>
        <w:tc>
          <w:tcPr>
            <w:tcW w:w="420" w:type="pct"/>
            <w:tcBorders>
              <w:top w:val="nil"/>
              <w:left w:val="nil"/>
              <w:bottom w:val="nil"/>
              <w:right w:val="nil"/>
            </w:tcBorders>
            <w:shd w:val="clear" w:color="auto" w:fill="auto"/>
            <w:noWrap/>
            <w:vAlign w:val="bottom"/>
          </w:tcPr>
          <w:p w14:paraId="599FAE85">
            <w:pPr>
              <w:rPr>
                <w:rFonts w:hint="eastAsia" w:ascii="宋体" w:hAnsi="宋体" w:eastAsia="宋体" w:cs="宋体"/>
                <w:i w:val="0"/>
                <w:iCs w:val="0"/>
                <w:color w:val="000000"/>
                <w:sz w:val="22"/>
                <w:szCs w:val="22"/>
                <w:u w:val="none"/>
              </w:rPr>
            </w:pPr>
          </w:p>
        </w:tc>
        <w:tc>
          <w:tcPr>
            <w:tcW w:w="482" w:type="pct"/>
            <w:tcBorders>
              <w:top w:val="nil"/>
              <w:left w:val="nil"/>
              <w:bottom w:val="nil"/>
              <w:right w:val="nil"/>
            </w:tcBorders>
            <w:shd w:val="clear" w:color="auto" w:fill="auto"/>
            <w:noWrap/>
            <w:vAlign w:val="center"/>
          </w:tcPr>
          <w:p w14:paraId="2EDEAE01">
            <w:pPr>
              <w:rPr>
                <w:rFonts w:hint="eastAsia" w:ascii="宋体" w:hAnsi="宋体" w:eastAsia="宋体" w:cs="宋体"/>
                <w:i w:val="0"/>
                <w:iCs w:val="0"/>
                <w:color w:val="000000"/>
                <w:sz w:val="16"/>
                <w:szCs w:val="16"/>
                <w:u w:val="none"/>
              </w:rPr>
            </w:pPr>
          </w:p>
        </w:tc>
        <w:tc>
          <w:tcPr>
            <w:tcW w:w="465" w:type="pct"/>
            <w:tcBorders>
              <w:top w:val="nil"/>
              <w:left w:val="nil"/>
              <w:bottom w:val="nil"/>
              <w:right w:val="nil"/>
            </w:tcBorders>
            <w:shd w:val="clear" w:color="auto" w:fill="auto"/>
            <w:noWrap/>
            <w:vAlign w:val="center"/>
          </w:tcPr>
          <w:p w14:paraId="6775F7B2">
            <w:pPr>
              <w:jc w:val="left"/>
              <w:rPr>
                <w:rFonts w:hint="eastAsia" w:ascii="宋体" w:hAnsi="宋体" w:eastAsia="宋体" w:cs="宋体"/>
                <w:i w:val="0"/>
                <w:iCs w:val="0"/>
                <w:color w:val="000000"/>
                <w:sz w:val="16"/>
                <w:szCs w:val="16"/>
                <w:u w:val="none"/>
              </w:rPr>
            </w:pPr>
          </w:p>
        </w:tc>
        <w:tc>
          <w:tcPr>
            <w:tcW w:w="744" w:type="pct"/>
            <w:gridSpan w:val="2"/>
            <w:tcBorders>
              <w:top w:val="nil"/>
              <w:left w:val="nil"/>
              <w:bottom w:val="nil"/>
              <w:right w:val="nil"/>
            </w:tcBorders>
            <w:shd w:val="clear" w:color="auto" w:fill="auto"/>
            <w:noWrap/>
            <w:vAlign w:val="center"/>
          </w:tcPr>
          <w:p w14:paraId="0347F9A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联系电话：88056999</w:t>
            </w:r>
          </w:p>
        </w:tc>
      </w:tr>
    </w:tbl>
    <w:p w14:paraId="3B0F488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14:paraId="6B265AD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w:t>
      </w:r>
    </w:p>
    <w:p w14:paraId="509B4A7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仿宋_GB2312" w:hAnsi="仿宋_GB2312" w:eastAsia="仿宋_GB2312" w:cs="仿宋_GB2312"/>
          <w:sz w:val="32"/>
          <w:szCs w:val="32"/>
        </w:rPr>
        <w:t>本部门无</w:t>
      </w:r>
      <w:r>
        <w:rPr>
          <w:rFonts w:hint="eastAsia" w:ascii="仿宋_GB2312" w:hAnsi="仿宋_GB2312" w:eastAsia="仿宋_GB2312" w:cs="仿宋_GB2312"/>
          <w:sz w:val="32"/>
          <w:szCs w:val="32"/>
          <w:lang w:val="en-US" w:eastAsia="zh-CN"/>
        </w:rPr>
        <w:t>部门评价</w:t>
      </w:r>
      <w:r>
        <w:rPr>
          <w:rFonts w:hint="eastAsia" w:ascii="仿宋_GB2312" w:hAnsi="仿宋_GB2312" w:eastAsia="仿宋_GB2312" w:cs="仿宋_GB2312"/>
          <w:sz w:val="32"/>
          <w:szCs w:val="32"/>
        </w:rPr>
        <w:t>项目</w:t>
      </w:r>
    </w:p>
    <w:p w14:paraId="2199AEFB">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10AAC77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1.本单位2024年度政府性基金预算财政拨款收入支出决算表（公开07表）、国有资本经营预算财政拨款支出决算表（公开08表）无相应收支，故空表列示。</w:t>
      </w:r>
    </w:p>
    <w:p w14:paraId="4C7CFE0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0557FB62">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3BD40B32">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3B8BECF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30A4BA2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5AEBB13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2C82E1E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36087F1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24CB0D5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10F96DC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521C725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6D64A89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74507D8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6FAD860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38853D8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4FEFA66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3D7CCC1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5B689A2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2869701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2000CEA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181D8B6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1A32CA54-2E46-465F-BEE8-1DE708B11F02}"/>
  </w:font>
  <w:font w:name="Arial">
    <w:panose1 w:val="020B0604020202020204"/>
    <w:charset w:val="01"/>
    <w:family w:val="swiss"/>
    <w:pitch w:val="default"/>
    <w:sig w:usb0="E0002EFF" w:usb1="C000785B" w:usb2="00000009" w:usb3="00000000" w:csb0="400001FF" w:csb1="FFFF0000"/>
    <w:embedRegular r:id="rId2" w:fontKey="{1C06CF9A-F543-4A15-80EF-CD59802E30B2}"/>
  </w:font>
  <w:font w:name="黑体">
    <w:panose1 w:val="02010609060101010101"/>
    <w:charset w:val="86"/>
    <w:family w:val="auto"/>
    <w:pitch w:val="default"/>
    <w:sig w:usb0="800002BF" w:usb1="38CF7CFA" w:usb2="00000016" w:usb3="00000000" w:csb0="00040001" w:csb1="00000000"/>
    <w:embedRegular r:id="rId3" w:fontKey="{5FFC6787-E80C-4DC5-9825-417955CC0F24}"/>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4" w:fontKey="{36489316-FDAD-45CE-A14B-C16935558C84}"/>
  </w:font>
  <w:font w:name="仿宋">
    <w:panose1 w:val="02010609060101010101"/>
    <w:charset w:val="86"/>
    <w:family w:val="modern"/>
    <w:pitch w:val="default"/>
    <w:sig w:usb0="800002BF" w:usb1="38CF7CFA" w:usb2="00000016" w:usb3="00000000" w:csb0="00040001" w:csb1="00000000"/>
    <w:embedRegular r:id="rId5" w:fontKey="{C2F21F22-24F2-4AD5-B687-95806E2DC586}"/>
  </w:font>
  <w:font w:name="Calibri Light">
    <w:panose1 w:val="020F0302020204030204"/>
    <w:charset w:val="00"/>
    <w:family w:val="auto"/>
    <w:pitch w:val="default"/>
    <w:sig w:usb0="E4002EFF" w:usb1="C2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6" w:fontKey="{145A22F0-5E8E-44D4-B16F-53777D8B0D02}"/>
  </w:font>
  <w:font w:name="方正小标宋_GBK">
    <w:panose1 w:val="02000000000000000000"/>
    <w:charset w:val="86"/>
    <w:family w:val="script"/>
    <w:pitch w:val="default"/>
    <w:sig w:usb0="A00002BF" w:usb1="38CF7CFA" w:usb2="00082016" w:usb3="00000000" w:csb0="00040001" w:csb1="00000000"/>
    <w:embedRegular r:id="rId7" w:fontKey="{AE0F89A6-36A2-4876-8508-F45FCD1FDC07}"/>
  </w:font>
  <w:font w:name="仿宋_GB2312">
    <w:panose1 w:val="02010609030101010101"/>
    <w:charset w:val="86"/>
    <w:family w:val="auto"/>
    <w:pitch w:val="default"/>
    <w:sig w:usb0="00000001" w:usb1="080E0000" w:usb2="00000000" w:usb3="00000000" w:csb0="00040000" w:csb1="00000000"/>
    <w:embedRegular r:id="rId8" w:fontKey="{ED811D6B-EECC-4AE4-B0D8-C03F72E52C6E}"/>
  </w:font>
  <w:font w:name="ArialUnicodeMS">
    <w:altName w:val="Malgun Gothic"/>
    <w:panose1 w:val="00000000000000000000"/>
    <w:charset w:val="81"/>
    <w:family w:val="auto"/>
    <w:pitch w:val="default"/>
    <w:sig w:usb0="00000000" w:usb1="00000000" w:usb2="00000010" w:usb3="00000000" w:csb0="00080001" w:csb1="00000000"/>
    <w:embedRegular r:id="rId9" w:fontKey="{9F175B1B-416B-4627-B6C3-5E624159236F}"/>
  </w:font>
  <w:font w:name="Malgun Gothic">
    <w:panose1 w:val="020B0503020000020004"/>
    <w:charset w:val="81"/>
    <w:family w:val="auto"/>
    <w:pitch w:val="default"/>
    <w:sig w:usb0="9000002F" w:usb1="29D77CFB" w:usb2="00000012" w:usb3="00000000" w:csb0="00080001" w:csb1="00000000"/>
  </w:font>
  <w:font w:name="Arial Black">
    <w:panose1 w:val="020B0A04020102020204"/>
    <w:charset w:val="00"/>
    <w:family w:val="swiss"/>
    <w:pitch w:val="default"/>
    <w:sig w:usb0="A00002AF" w:usb1="400078FB" w:usb2="00000000" w:usb3="00000000" w:csb0="6000009F" w:csb1="DFD70000"/>
    <w:embedRegular r:id="rId10" w:fontKey="{C07D07B2-3D8B-40CA-B448-829F73DCE871}"/>
  </w:font>
  <w:font w:name="方正仿宋_GB2312">
    <w:panose1 w:val="02000000000000000000"/>
    <w:charset w:val="86"/>
    <w:family w:val="auto"/>
    <w:pitch w:val="default"/>
    <w:sig w:usb0="A00002BF" w:usb1="184F6CFA" w:usb2="00000012" w:usb3="00000000" w:csb0="00040001" w:csb1="00000000"/>
    <w:embedRegular r:id="rId11" w:fontKey="{160422C0-D1F8-46D0-B3C9-27B7E3476889}"/>
  </w:font>
  <w:font w:name="DengXian-Regular">
    <w:altName w:val="宋体"/>
    <w:panose1 w:val="00000000000000000000"/>
    <w:charset w:val="86"/>
    <w:family w:val="auto"/>
    <w:pitch w:val="default"/>
    <w:sig w:usb0="00000000" w:usb1="00000000" w:usb2="00000010" w:usb3="00000000" w:csb0="00040001" w:csb1="00000000"/>
    <w:embedRegular r:id="rId12" w:fontKey="{9CDF8182-C897-42A0-B0F8-62EA96847F75}"/>
  </w:font>
  <w:font w:name="WPSEMBED1">
    <w:panose1 w:val="02010609030101010101"/>
    <w:charset w:val="86"/>
    <w:family w:val="auto"/>
    <w:pitch w:val="default"/>
    <w:sig w:usb0="00000001" w:usb1="080E0000" w:usb2="00000000" w:usb3="00000000" w:csb0="00040000" w:csb1="00000000"/>
  </w:font>
  <w:font w:name="WPSEMBED2">
    <w:panose1 w:val="02000000000000000000"/>
    <w:charset w:val="86"/>
    <w:family w:val="auto"/>
    <w:pitch w:val="default"/>
    <w:sig w:usb0="A00002BF" w:usb1="38CF7CFA" w:usb2="00082016" w:usb3="00000000" w:csb0="00040001" w:csb1="00000000"/>
  </w:font>
  <w:font w:name="WPSEMBED3">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751C76">
    <w:pPr>
      <w:pStyle w:val="8"/>
      <w:jc w:val="center"/>
    </w:pPr>
  </w:p>
  <w:p w14:paraId="7926E89C">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B2D559"/>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0FDD82"/>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86646D">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2937FA"/>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40CF4F">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A4E4CA">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54B4CF">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9E515C"/>
    <w:multiLevelType w:val="singleLevel"/>
    <w:tmpl w:val="A69E515C"/>
    <w:lvl w:ilvl="0" w:tentative="0">
      <w:start w:val="1"/>
      <w:numFmt w:val="decimal"/>
      <w:suff w:val="nothing"/>
      <w:lvlText w:val="（%1）"/>
      <w:lvlJc w:val="left"/>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68325F"/>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294868"/>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673A15"/>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CA4508"/>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840F8B"/>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2128C6"/>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1130C8"/>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CF94DDD"/>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6.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1644.36</c:v>
                </c:pt>
                <c:pt idx="1">
                  <c:v>2201.39</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300cd5d0-ce2d-48b8-8391-f1a60ebcb0b2}"/>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22013883.43</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bec06fc-eae2-42d4-9004-8445a6fc93d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10977218.68</c:v>
                </c:pt>
                <c:pt idx="1">
                  <c:v>11036664.75</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98470d5-c48c-47db-a313-890b6a7aa7e2}"/>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1644.36</c:v>
                </c:pt>
                <c:pt idx="1">
                  <c:v>1644.36</c:v>
                </c:pt>
                <c:pt idx="2">
                  <c:v>1644.36</c:v>
                </c:pt>
                <c:pt idx="3">
                  <c:v>1644.36</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2201.39</c:v>
                </c:pt>
                <c:pt idx="1">
                  <c:v>2201.39</c:v>
                </c:pt>
                <c:pt idx="2">
                  <c:v>2201.39</c:v>
                </c:pt>
                <c:pt idx="3">
                  <c:v>2201.39</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7306317-8a38-485d-a2f6-2594de59da3f}"/>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1405.42</c:v>
                </c:pt>
                <c:pt idx="1">
                  <c:v>1405.42</c:v>
                </c:pt>
                <c:pt idx="2">
                  <c:v>1405.42</c:v>
                </c:pt>
                <c:pt idx="3">
                  <c:v>1405.42</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2201.39</c:v>
                </c:pt>
                <c:pt idx="1">
                  <c:v>2201.39</c:v>
                </c:pt>
                <c:pt idx="2">
                  <c:v>2201.39</c:v>
                </c:pt>
                <c:pt idx="3">
                  <c:v>2201.39</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b04a2272-7ed8-4158-8ab1-8990000748b5}"/>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1626.52</c:v>
                </c:pt>
                <c:pt idx="1">
                  <c:v>0</c:v>
                </c:pt>
                <c:pt idx="2">
                  <c:v>0</c:v>
                </c:pt>
                <c:pt idx="3">
                  <c:v>0</c:v>
                </c:pt>
                <c:pt idx="4">
                  <c:v>0</c:v>
                </c:pt>
                <c:pt idx="5">
                  <c:v>0</c:v>
                </c:pt>
                <c:pt idx="6">
                  <c:v>0</c:v>
                </c:pt>
                <c:pt idx="7">
                  <c:v>1.97</c:v>
                </c:pt>
                <c:pt idx="8">
                  <c:v>3</c:v>
                </c:pt>
                <c:pt idx="9">
                  <c:v>0</c:v>
                </c:pt>
                <c:pt idx="10">
                  <c:v>410</c:v>
                </c:pt>
                <c:pt idx="11">
                  <c:v>100</c:v>
                </c:pt>
                <c:pt idx="12">
                  <c:v>0</c:v>
                </c:pt>
                <c:pt idx="13">
                  <c:v>0</c:v>
                </c:pt>
                <c:pt idx="14">
                  <c:v>0</c:v>
                </c:pt>
                <c:pt idx="15">
                  <c:v>0</c:v>
                </c:pt>
                <c:pt idx="16">
                  <c:v>0</c:v>
                </c:pt>
                <c:pt idx="17">
                  <c:v>0</c:v>
                </c:pt>
                <c:pt idx="18">
                  <c:v>59.9</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5041ba9e-bba9-4383-8c12-b09ca8135d8e}"/>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55</Pages>
  <Words>3150</Words>
  <Characters>3538</Characters>
  <Lines>86</Lines>
  <Paragraphs>24</Paragraphs>
  <TotalTime>0</TotalTime>
  <ScaleCrop>false</ScaleCrop>
  <LinksUpToDate>false</LinksUpToDate>
  <CharactersWithSpaces>3769</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13323011735</cp:lastModifiedBy>
  <cp:lastPrinted>2023-08-04T01:00:00Z</cp:lastPrinted>
  <dcterms:modified xsi:type="dcterms:W3CDTF">2025-10-30T09:13:52Z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5036F44F4D974E63866CBEB461F61FBD</vt:lpwstr>
  </property>
  <property fmtid="{D5CDD505-2E9C-101B-9397-08002B2CF9AE}" pid="4" name="KSOTemplateUUID">
    <vt:lpwstr>v1.0_mb_S7ajbG3IpAnL1wSthNCxfw==</vt:lpwstr>
  </property>
  <property fmtid="{D5CDD505-2E9C-101B-9397-08002B2CF9AE}" pid="5" name="KSOTemplateDocerSaveRecord">
    <vt:lpwstr>eyJoZGlkIjoiZTNhMzhmNjU3NDU2YjNiYWExNDJlM2Y4YTNjMzYyNWIiLCJ1c2VySWQiOiIxNTUwMjQwMDk2In0=</vt:lpwstr>
  </property>
</Properties>
</file>