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8A4318">
      <w:pPr>
        <w:sectPr>
          <w:headerReference r:id="rId3" w:type="default"/>
          <w:pgSz w:w="11906" w:h="16838"/>
          <w:pgMar w:top="0" w:right="0" w:bottom="0" w:left="0" w:header="851" w:footer="992" w:gutter="0"/>
          <w:cols w:space="425" w:num="1"/>
          <w:titlePg/>
          <w:docGrid w:type="lines" w:linePitch="312" w:charSpace="0"/>
        </w:sectPr>
      </w:pPr>
      <w:bookmarkStart w:id="0" w:name="_GoBack"/>
      <w:bookmarkEnd w:id="0"/>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36A9FECD">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36A9FECD">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ABE94E6">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3360;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6ABE94E6">
                      <w:pPr>
                        <w:jc w:val="center"/>
                      </w:pPr>
                    </w:p>
                  </w:txbxContent>
                </v:textbox>
              </v:shape>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047CBA7A">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9504;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047CBA7A">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3A5AEF9">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8480;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03A5AEF9">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0528"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5BBFB410">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5952;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5BBFB410">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437B1B09"/>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437B1B09"/>
                  </w:txbxContent>
                </v:textbox>
              </v:rect>
            </w:pict>
          </mc:Fallback>
        </mc:AlternateContent>
      </w:r>
    </w:p>
    <w:p w14:paraId="5549F5E3"/>
    <w:p w14:paraId="5133CD26">
      <w:pPr>
        <w:jc w:val="center"/>
        <w:rPr>
          <w:rFonts w:ascii="黑体" w:hAnsi="黑体" w:eastAsia="黑体" w:cs="黑体"/>
          <w:sz w:val="56"/>
          <w:szCs w:val="72"/>
        </w:rPr>
      </w:pPr>
    </w:p>
    <w:p w14:paraId="57D0C9D3">
      <w:pPr>
        <w:jc w:val="center"/>
        <w:rPr>
          <w:rFonts w:ascii="黑体" w:hAnsi="黑体" w:eastAsia="黑体" w:cs="黑体"/>
          <w:sz w:val="56"/>
          <w:szCs w:val="72"/>
        </w:rPr>
      </w:pPr>
    </w:p>
    <w:p w14:paraId="68A40306">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3C981C32">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459AE21A">
      <w:pPr>
        <w:rPr>
          <w:rFonts w:ascii="黑体" w:hAnsi="黑体" w:eastAsia="黑体" w:cs="黑体"/>
          <w:sz w:val="56"/>
          <w:szCs w:val="72"/>
        </w:rPr>
      </w:pPr>
    </w:p>
    <w:p w14:paraId="1AA0F8CC">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65E183ED">
      <w:pPr>
        <w:spacing w:line="360" w:lineRule="auto"/>
        <w:jc w:val="center"/>
        <w:rPr>
          <w:rFonts w:ascii="黑体" w:hAnsi="黑体" w:eastAsia="黑体" w:cs="黑体"/>
          <w:sz w:val="56"/>
          <w:szCs w:val="72"/>
        </w:rPr>
      </w:pPr>
    </w:p>
    <w:p w14:paraId="2D58EC65">
      <w:pPr>
        <w:spacing w:line="600" w:lineRule="auto"/>
        <w:jc w:val="center"/>
        <w:rPr>
          <w:rFonts w:ascii="黑体" w:hAnsi="黑体" w:eastAsia="黑体" w:cs="黑体"/>
          <w:sz w:val="56"/>
          <w:szCs w:val="72"/>
        </w:rPr>
      </w:pPr>
    </w:p>
    <w:p w14:paraId="35B5CDBE">
      <w:pPr>
        <w:spacing w:line="600" w:lineRule="auto"/>
        <w:jc w:val="center"/>
        <w:rPr>
          <w:rFonts w:ascii="黑体" w:hAnsi="黑体" w:eastAsia="黑体" w:cs="黑体"/>
          <w:sz w:val="56"/>
          <w:szCs w:val="72"/>
        </w:rPr>
      </w:pPr>
    </w:p>
    <w:p w14:paraId="253AE3B9">
      <w:pPr>
        <w:spacing w:line="600" w:lineRule="auto"/>
        <w:jc w:val="center"/>
        <w:rPr>
          <w:rFonts w:ascii="黑体" w:hAnsi="黑体" w:eastAsia="黑体" w:cs="黑体"/>
          <w:sz w:val="56"/>
          <w:szCs w:val="72"/>
        </w:rPr>
      </w:pPr>
    </w:p>
    <w:p w14:paraId="0271EAB5">
      <w:pPr>
        <w:spacing w:line="600" w:lineRule="auto"/>
        <w:jc w:val="center"/>
        <w:rPr>
          <w:rFonts w:ascii="黑体" w:hAnsi="黑体" w:eastAsia="黑体" w:cs="黑体"/>
          <w:sz w:val="56"/>
          <w:szCs w:val="72"/>
        </w:rPr>
      </w:pPr>
    </w:p>
    <w:p w14:paraId="15E4287F">
      <w:pPr>
        <w:spacing w:line="480" w:lineRule="auto"/>
        <w:jc w:val="center"/>
        <w:rPr>
          <w:rFonts w:ascii="黑体" w:hAnsi="黑体" w:eastAsia="黑体" w:cs="黑体"/>
          <w:sz w:val="56"/>
          <w:szCs w:val="72"/>
        </w:rPr>
      </w:pPr>
    </w:p>
    <w:p w14:paraId="7F0E5D66">
      <w:pPr>
        <w:spacing w:line="480" w:lineRule="auto"/>
        <w:jc w:val="center"/>
        <w:rPr>
          <w:rFonts w:ascii="黑体" w:hAnsi="黑体" w:eastAsia="黑体" w:cs="黑体"/>
          <w:sz w:val="56"/>
          <w:szCs w:val="72"/>
        </w:rPr>
      </w:pPr>
    </w:p>
    <w:p w14:paraId="62BAF40B">
      <w:pPr>
        <w:spacing w:line="480" w:lineRule="auto"/>
        <w:jc w:val="center"/>
        <w:rPr>
          <w:rFonts w:ascii="黑体" w:hAnsi="黑体" w:eastAsia="黑体" w:cs="黑体"/>
          <w:sz w:val="56"/>
          <w:szCs w:val="72"/>
        </w:rPr>
      </w:pPr>
    </w:p>
    <w:p w14:paraId="46DF72E2">
      <w:pPr>
        <w:snapToGrid w:val="0"/>
        <w:spacing w:line="480" w:lineRule="auto"/>
        <w:jc w:val="center"/>
        <w:rPr>
          <w:rFonts w:ascii="黑体" w:hAnsi="黑体" w:eastAsia="黑体" w:cs="黑体"/>
          <w:sz w:val="56"/>
          <w:szCs w:val="72"/>
        </w:rPr>
      </w:pPr>
    </w:p>
    <w:p w14:paraId="47CCC5A5">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石家庄市藁城区市场监督管理局</w:t>
      </w:r>
    </w:p>
    <w:p w14:paraId="534AC9C6">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5" w:type="first"/>
          <w:footerReference r:id="rId6" w:type="first"/>
          <w:headerReference r:id="rId4"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p w14:paraId="163FF963">
      <w:pPr>
        <w:rPr>
          <w:rFonts w:ascii="黑体" w:hAnsi="黑体" w:eastAsia="黑体" w:cs="黑体"/>
          <w:sz w:val="56"/>
          <w:szCs w:val="72"/>
        </w:rPr>
        <w:sectPr>
          <w:headerReference r:id="rId8" w:type="first"/>
          <w:footerReference r:id="rId10" w:type="first"/>
          <w:headerReference r:id="rId7" w:type="default"/>
          <w:footerReference r:id="rId9" w:type="default"/>
          <w:type w:val="continuous"/>
          <w:pgSz w:w="11906" w:h="16838"/>
          <w:pgMar w:top="2041" w:right="1531" w:bottom="2041" w:left="1531" w:header="851" w:footer="992" w:gutter="0"/>
          <w:cols w:space="0" w:num="1"/>
          <w:titlePg/>
          <w:docGrid w:type="lines" w:linePitch="312" w:charSpace="0"/>
        </w:sectPr>
      </w:pPr>
    </w:p>
    <w:p w14:paraId="782BBD35">
      <w:pPr>
        <w:rPr>
          <w:rFonts w:ascii="黑体" w:hAnsi="Times New Roman" w:eastAsia="黑体" w:cs="Times New Roman"/>
          <w:sz w:val="48"/>
          <w:szCs w:val="48"/>
        </w:rPr>
      </w:pPr>
    </w:p>
    <w:p w14:paraId="6E406A35">
      <w:pPr>
        <w:tabs>
          <w:tab w:val="left" w:pos="2728"/>
        </w:tabs>
        <w:ind w:firstLine="2880" w:firstLineChars="600"/>
        <w:rPr>
          <w:rFonts w:ascii="黑体" w:hAnsi="Times New Roman" w:eastAsia="黑体" w:cs="Times New Roman"/>
          <w:sz w:val="48"/>
          <w:szCs w:val="48"/>
        </w:rPr>
      </w:pPr>
      <w:r>
        <w:rPr>
          <w:rFonts w:hint="eastAsia" w:ascii="黑体" w:hAnsi="Times New Roman" w:eastAsia="黑体" w:cs="Times New Roman"/>
          <w:sz w:val="48"/>
          <w:szCs w:val="48"/>
        </w:rPr>
        <w:t>目    录</w:t>
      </w:r>
    </w:p>
    <w:p w14:paraId="00EBAD05">
      <w:pPr>
        <w:widowControl/>
        <w:spacing w:after="160" w:line="580" w:lineRule="exact"/>
        <w:ind w:firstLine="640" w:firstLineChars="200"/>
        <w:rPr>
          <w:rFonts w:ascii="Times New Roman" w:hAnsi="Times New Roman" w:eastAsia="黑体" w:cs="Times New Roman"/>
          <w:sz w:val="32"/>
          <w:szCs w:val="32"/>
        </w:rPr>
      </w:pPr>
    </w:p>
    <w:p w14:paraId="1ECD48BB">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06E54CA0">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51CCF5D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613DFE2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5AC3F7F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0C79B33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7B48260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3396A68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13EAE72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3411642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548C505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253C340D">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50DC52FB">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0F908E37">
      <w:pPr>
        <w:widowControl/>
        <w:spacing w:after="160" w:line="580" w:lineRule="exact"/>
        <w:ind w:firstLine="640" w:firstLineChars="200"/>
        <w:rPr>
          <w:rFonts w:ascii="Times New Roman" w:hAnsi="Times New Roman" w:eastAsia="黑体" w:cs="Times New Roman"/>
          <w:sz w:val="32"/>
          <w:szCs w:val="32"/>
        </w:rPr>
      </w:pPr>
    </w:p>
    <w:p w14:paraId="6F65F36E">
      <w:pPr>
        <w:widowControl/>
        <w:spacing w:after="160" w:line="580" w:lineRule="exact"/>
        <w:ind w:firstLine="640" w:firstLineChars="200"/>
        <w:rPr>
          <w:rFonts w:ascii="Times New Roman" w:hAnsi="Times New Roman" w:eastAsia="黑体" w:cs="Times New Roman"/>
          <w:sz w:val="32"/>
          <w:szCs w:val="32"/>
        </w:rPr>
        <w:sectPr>
          <w:headerReference r:id="rId12" w:type="first"/>
          <w:footerReference r:id="rId14" w:type="first"/>
          <w:headerReference r:id="rId11" w:type="default"/>
          <w:footerReference r:id="rId13" w:type="default"/>
          <w:type w:val="continuous"/>
          <w:pgSz w:w="11906" w:h="16838"/>
          <w:pgMar w:top="2041" w:right="1531" w:bottom="2041" w:left="1531" w:header="851" w:footer="992" w:gutter="0"/>
          <w:cols w:space="0" w:num="1"/>
          <w:titlePg/>
          <w:docGrid w:type="lines" w:linePitch="312" w:charSpace="0"/>
        </w:sectPr>
      </w:pPr>
    </w:p>
    <w:p w14:paraId="702DE21D">
      <w:pPr>
        <w:widowControl/>
        <w:spacing w:line="580" w:lineRule="exact"/>
        <w:ind w:firstLine="640" w:firstLineChars="200"/>
        <w:rPr>
          <w:rFonts w:eastAsia="黑体"/>
          <w:sz w:val="32"/>
          <w:szCs w:val="32"/>
        </w:rPr>
      </w:pPr>
    </w:p>
    <w:p w14:paraId="0CA4A25F">
      <w:pPr>
        <w:widowControl/>
        <w:spacing w:line="580" w:lineRule="exact"/>
        <w:ind w:firstLine="640" w:firstLineChars="200"/>
        <w:rPr>
          <w:rFonts w:eastAsia="黑体"/>
          <w:sz w:val="32"/>
          <w:szCs w:val="32"/>
        </w:rPr>
      </w:pPr>
    </w:p>
    <w:p w14:paraId="2BECB82C">
      <w:pPr>
        <w:widowControl/>
        <w:spacing w:line="580" w:lineRule="exact"/>
        <w:ind w:firstLine="640" w:firstLineChars="200"/>
        <w:rPr>
          <w:rFonts w:eastAsia="黑体"/>
          <w:sz w:val="32"/>
          <w:szCs w:val="32"/>
        </w:rPr>
      </w:pPr>
    </w:p>
    <w:p w14:paraId="2149872A">
      <w:r>
        <w:rPr>
          <w:sz w:val="72"/>
        </w:rPr>
        <mc:AlternateContent>
          <mc:Choice Requires="wps">
            <w:drawing>
              <wp:anchor distT="0" distB="0" distL="114300" distR="114300" simplePos="0" relativeHeight="25167360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7E3E6C63">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360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9"/>
                <v:stroke weight="1pt" color="#FFD966 [3204]" joinstyle="round"/>
                <v:imagedata o:title=""/>
                <o:lock v:ext="edit" aspectratio="f"/>
                <v:textbox>
                  <w:txbxContent>
                    <w:p w14:paraId="7E3E6C63">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7C00A9CC">
      <w:pPr>
        <w:pStyle w:val="2"/>
        <w:spacing w:before="0" w:after="0" w:line="580" w:lineRule="exact"/>
        <w:ind w:firstLine="640" w:firstLineChars="200"/>
        <w:jc w:val="left"/>
        <w:rPr>
          <w:rFonts w:hint="eastAsia" w:ascii="宋体" w:hAnsi="宋体" w:eastAsia="宋体" w:cs="宋体"/>
          <w:b w:val="0"/>
          <w:bCs w:val="0"/>
          <w:kern w:val="0"/>
          <w:sz w:val="32"/>
          <w:szCs w:val="32"/>
        </w:rPr>
      </w:pPr>
      <w:r>
        <w:rPr>
          <w:rFonts w:hint="eastAsia" w:ascii="宋体" w:hAnsi="宋体" w:eastAsia="宋体" w:cs="宋体"/>
          <w:b w:val="0"/>
          <w:bCs w:val="0"/>
          <w:kern w:val="0"/>
          <w:sz w:val="32"/>
          <w:szCs w:val="32"/>
        </w:rPr>
        <w:t>一、部门职责</w:t>
      </w:r>
    </w:p>
    <w:p w14:paraId="29631978">
      <w:pPr>
        <w:pStyle w:val="12"/>
        <w:shd w:val="solid" w:color="FFFFFF" w:fill="auto"/>
        <w:autoSpaceDN w:val="0"/>
        <w:spacing w:line="600" w:lineRule="exact"/>
        <w:ind w:left="187" w:leftChars="89" w:firstLine="614" w:firstLineChars="192"/>
        <w:rPr>
          <w:rFonts w:hint="eastAsia" w:ascii="宋体" w:hAnsi="宋体" w:eastAsia="宋体" w:cs="宋体"/>
          <w:sz w:val="32"/>
          <w:szCs w:val="32"/>
          <w:shd w:val="clear" w:color="auto" w:fill="FFFFFF"/>
        </w:rPr>
      </w:pPr>
      <w:r>
        <w:rPr>
          <w:rFonts w:hint="eastAsia" w:ascii="宋体" w:hAnsi="宋体" w:eastAsia="宋体" w:cs="宋体"/>
          <w:sz w:val="32"/>
          <w:szCs w:val="32"/>
        </w:rPr>
        <w:t>（一）宣传</w:t>
      </w:r>
      <w:r>
        <w:rPr>
          <w:rFonts w:hint="eastAsia" w:ascii="宋体" w:hAnsi="宋体" w:eastAsia="宋体" w:cs="宋体"/>
          <w:sz w:val="32"/>
          <w:szCs w:val="32"/>
          <w:shd w:val="clear" w:color="auto" w:fill="FFFFFF"/>
        </w:rPr>
        <w:t>贯彻执行国和省、市有关工商行政管理、食品药品监督管理等方面的法律、法规和政策；拟订相关规范性文件和政策、措施，经批准后监督实施。</w:t>
      </w:r>
    </w:p>
    <w:p w14:paraId="6BF1BCFE">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（二）组织拟订并协调推进食品安全规划；依法承担食品安全综合协调工作；推动食品安全应急体系和隐患排查治理机制建设，按规定负责食品安全事故和突发事件的应对处置；依法统一发布重大食品安全信息。</w:t>
      </w:r>
    </w:p>
    <w:p w14:paraId="04504A8F">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（三）负责涉及工商行政管理、食品药品监督管理的各类行政审批和行政许可并监督管理。</w:t>
      </w:r>
    </w:p>
    <w:p w14:paraId="2B822C2C">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（四）组织指导查处违反工商行政管理、食品药品监督管理法律、法规、规章行为。</w:t>
      </w:r>
    </w:p>
    <w:p w14:paraId="28515370">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（五）组织实施商标战略和商标监督管理工作，依法保护商标专用权和查处商标侵权行为，推荐省著名商标、市著名商标；依法保护特殊标志、官方标志，负责地理标志产品日常监督管理工作。</w:t>
      </w:r>
    </w:p>
    <w:p w14:paraId="4C090B02">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六）依法承担对各类市场经营秩序监管责任；负责市场交易行为和网络交易行为及有关服务行为监管职责，维护公平竞争的市场经营秩序；依法负责个体工商户、民营企业经营行为的监督管理；组织开展企业、个体工商户、商品交易市场信用体系建设，推动政府企业信用、行业信用建设，实施信用分类管理；研究分析并依法发布市场主体登记注册基础信息，为政府决策和社会公众提供服务；依法监督管理经纪人、经纪机构及经纪活动；依法监督管理直销企业和直销人员及其直销行为，依法查处违法直销和传销案件；依法开展有关反垄断执法和监督管理工作；依法查处不正当竞争、商业贿赂等经济违法行为。</w:t>
      </w:r>
    </w:p>
    <w:p w14:paraId="078C01D0">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七）依法承担消费者权益保护责任，建立消费者权益保护体系，组织开展指导服务领域消费维权工作；查处侵犯消费者权益案件，按分工查处假冒伪劣等违法行为；负责涉及工商行政管理、食品药品监督管理的咨询、投诉、举报的受理、处理和网络体系建设等工作。</w:t>
      </w:r>
    </w:p>
    <w:p w14:paraId="20A29B4A">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（八）依法实施合同行政监督管理，规范合同行为；管理动产抵押物登记；组织实施消费类格式合同条款备案；监督管理拍卖行为，依法查处合同欺诈等违法行为。</w:t>
      </w:r>
    </w:p>
    <w:p w14:paraId="188252E5">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（九）指导广告业发展，依法负责各类广告活动的监督管理；参与制定商品交易市场发展规划。</w:t>
      </w:r>
    </w:p>
    <w:p w14:paraId="58902611">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（十）负责食品、食品添加剂质量安全监督管理工作。配合开展风险监测工作；按职责分工做好食品安全事故的处理。</w:t>
      </w:r>
    </w:p>
    <w:p w14:paraId="18A9FB4E">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（十一）依法承担食品生产、食品流通及餐饮服务的安全监督管理职责；负责保健食品、化妆品的监督管理；负责酒类食品安全的监督管理。</w:t>
      </w:r>
    </w:p>
    <w:p w14:paraId="5C7401A1">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十二）负责药品、医疗器械行政监督和技术监督；监督实施药品、医疗器械研制、生产、流通、使用方面的质量管理规范；依法查处药品、医疗器械违法违规行为；监督实施国家药品、医疗器械标准；负责开展药品不良反应和医疗器械不良事件监测；建立健全药品安全应急体系；配合有关部门实施国家基本药物制度；组织实施处方药和非处方药分类管理制度。</w:t>
      </w:r>
    </w:p>
    <w:p w14:paraId="5A732012">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十三）组织实施中药监督管理规范和质量标准；监督实施中药材生产质量管理规范、中药饮片炮制规范，组织实施中药品种保护制度；监督管理城乡集贸市场的中药材交易；负责麻醉药品、精神药品、医疗用毒性药品、放射性药品和戒毒药品的监督管理；贯彻实施执业药师资格认定制度，根据授权委托监督实施医药从业人员职业资格准入制度和承担有关教育培训工作。</w:t>
      </w:r>
    </w:p>
    <w:p w14:paraId="4FE95CEB">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（十四）领导和管理所属、直属和派出机构的工作；指导与本局业务有关的社会团体工作。</w:t>
      </w:r>
    </w:p>
    <w:p w14:paraId="08E0BFC7">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（十五）承担区政府食品安全委员会的日常工作。</w:t>
      </w:r>
    </w:p>
    <w:p w14:paraId="02DADE95">
      <w:pPr>
        <w:pStyle w:val="12"/>
        <w:shd w:val="solid" w:color="FFFFFF" w:fill="auto"/>
        <w:autoSpaceDN w:val="0"/>
        <w:spacing w:line="600" w:lineRule="exact"/>
        <w:ind w:left="187" w:leftChars="89" w:firstLine="614" w:firstLineChars="192"/>
        <w:rPr>
          <w:rFonts w:hint="eastAsia" w:ascii="宋体" w:hAnsi="宋体" w:eastAsia="宋体" w:cs="宋体"/>
          <w:sz w:val="32"/>
          <w:szCs w:val="32"/>
        </w:rPr>
      </w:pPr>
      <w:r>
        <w:rPr>
          <w:rFonts w:hint="eastAsia" w:ascii="宋体" w:hAnsi="宋体" w:eastAsia="宋体" w:cs="宋体"/>
          <w:sz w:val="32"/>
          <w:szCs w:val="32"/>
        </w:rPr>
        <w:t>（十六）承办区政府及上级主管部门交办的其他事项。</w:t>
      </w:r>
    </w:p>
    <w:p w14:paraId="613905D9">
      <w:pPr>
        <w:keepNext/>
        <w:keepLines/>
        <w:spacing w:line="580" w:lineRule="exact"/>
        <w:ind w:firstLine="640" w:firstLineChars="200"/>
        <w:jc w:val="left"/>
        <w:outlineLvl w:val="0"/>
        <w:rPr>
          <w:rFonts w:hint="eastAsia" w:ascii="宋体" w:hAnsi="宋体" w:eastAsia="宋体" w:cs="宋体"/>
          <w:kern w:val="0"/>
          <w:sz w:val="32"/>
          <w:szCs w:val="32"/>
        </w:rPr>
      </w:pPr>
      <w:r>
        <w:rPr>
          <w:rFonts w:hint="eastAsia" w:ascii="宋体" w:hAnsi="宋体" w:eastAsia="宋体" w:cs="宋体"/>
          <w:kern w:val="0"/>
          <w:sz w:val="32"/>
          <w:szCs w:val="32"/>
        </w:rPr>
        <w:t>二、机构设置</w:t>
      </w:r>
    </w:p>
    <w:p w14:paraId="05B0B686">
      <w:pPr>
        <w:spacing w:line="580" w:lineRule="exact"/>
        <w:ind w:firstLine="640" w:firstLineChars="200"/>
        <w:rPr>
          <w:rFonts w:hint="eastAsia" w:ascii="宋体" w:hAnsi="宋体" w:eastAsia="宋体" w:cs="宋体"/>
          <w:kern w:val="0"/>
          <w:sz w:val="32"/>
          <w:szCs w:val="32"/>
        </w:rPr>
      </w:pPr>
      <w:r>
        <w:rPr>
          <w:rFonts w:hint="eastAsia" w:ascii="宋体" w:hAnsi="宋体" w:eastAsia="宋体" w:cs="宋体"/>
          <w:kern w:val="0"/>
          <w:sz w:val="32"/>
          <w:szCs w:val="32"/>
        </w:rPr>
        <w:t>从决算编报单位构成看，纳入2019 年度本部门决算汇编范围的独立核算单位（以下简称“单位”）共1 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D403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0F1486C">
            <w:pPr>
              <w:spacing w:line="560" w:lineRule="exact"/>
              <w:jc w:val="center"/>
              <w:rPr>
                <w:rFonts w:hint="eastAsia" w:ascii="宋体" w:hAnsi="宋体" w:eastAsia="宋体" w:cs="宋体"/>
                <w:b/>
                <w:bCs/>
                <w:kern w:val="0"/>
                <w:sz w:val="32"/>
                <w:szCs w:val="32"/>
              </w:rPr>
            </w:pPr>
            <w:r>
              <w:rPr>
                <w:rFonts w:hint="eastAsia" w:ascii="宋体" w:hAnsi="宋体" w:eastAsia="宋体" w:cs="宋体"/>
                <w:b/>
                <w:bCs/>
                <w:kern w:val="0"/>
                <w:sz w:val="32"/>
                <w:szCs w:val="32"/>
              </w:rPr>
              <w:t>序号</w:t>
            </w:r>
          </w:p>
        </w:tc>
        <w:tc>
          <w:tcPr>
            <w:tcW w:w="3485" w:type="dxa"/>
            <w:vAlign w:val="center"/>
          </w:tcPr>
          <w:p w14:paraId="1FC6ABA3">
            <w:pPr>
              <w:spacing w:line="560" w:lineRule="exact"/>
              <w:jc w:val="center"/>
              <w:rPr>
                <w:rFonts w:hint="eastAsia" w:ascii="宋体" w:hAnsi="宋体" w:eastAsia="宋体" w:cs="宋体"/>
                <w:b/>
                <w:bCs/>
                <w:kern w:val="0"/>
                <w:sz w:val="32"/>
                <w:szCs w:val="32"/>
              </w:rPr>
            </w:pPr>
            <w:r>
              <w:rPr>
                <w:rFonts w:hint="eastAsia" w:ascii="宋体" w:hAnsi="宋体" w:eastAsia="宋体" w:cs="宋体"/>
                <w:b/>
                <w:bCs/>
                <w:kern w:val="0"/>
                <w:sz w:val="32"/>
                <w:szCs w:val="32"/>
              </w:rPr>
              <w:t>单位名称</w:t>
            </w:r>
          </w:p>
        </w:tc>
        <w:tc>
          <w:tcPr>
            <w:tcW w:w="2445" w:type="dxa"/>
            <w:vAlign w:val="center"/>
          </w:tcPr>
          <w:p w14:paraId="107673EF">
            <w:pPr>
              <w:spacing w:line="560" w:lineRule="exact"/>
              <w:jc w:val="center"/>
              <w:rPr>
                <w:rFonts w:hint="eastAsia" w:ascii="宋体" w:hAnsi="宋体" w:eastAsia="宋体" w:cs="宋体"/>
                <w:b/>
                <w:bCs/>
                <w:kern w:val="0"/>
                <w:sz w:val="32"/>
                <w:szCs w:val="32"/>
              </w:rPr>
            </w:pPr>
            <w:r>
              <w:rPr>
                <w:rFonts w:hint="eastAsia" w:ascii="宋体" w:hAnsi="宋体" w:eastAsia="宋体" w:cs="宋体"/>
                <w:b/>
                <w:bCs/>
                <w:kern w:val="0"/>
                <w:sz w:val="32"/>
                <w:szCs w:val="32"/>
              </w:rPr>
              <w:t>单位基本性质</w:t>
            </w:r>
          </w:p>
        </w:tc>
        <w:tc>
          <w:tcPr>
            <w:tcW w:w="2665" w:type="dxa"/>
            <w:vAlign w:val="center"/>
          </w:tcPr>
          <w:p w14:paraId="73BBF1AF">
            <w:pPr>
              <w:spacing w:line="560" w:lineRule="exact"/>
              <w:jc w:val="center"/>
              <w:rPr>
                <w:rFonts w:hint="eastAsia" w:ascii="宋体" w:hAnsi="宋体" w:eastAsia="宋体" w:cs="宋体"/>
                <w:b/>
                <w:bCs/>
                <w:kern w:val="0"/>
                <w:sz w:val="32"/>
                <w:szCs w:val="32"/>
              </w:rPr>
            </w:pPr>
            <w:r>
              <w:rPr>
                <w:rFonts w:hint="eastAsia" w:ascii="宋体" w:hAnsi="宋体" w:eastAsia="宋体" w:cs="宋体"/>
                <w:b/>
                <w:bCs/>
                <w:kern w:val="0"/>
                <w:sz w:val="32"/>
                <w:szCs w:val="32"/>
              </w:rPr>
              <w:t>经费形式</w:t>
            </w:r>
          </w:p>
        </w:tc>
      </w:tr>
      <w:tr w14:paraId="06609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D1AF460">
            <w:pPr>
              <w:spacing w:line="560" w:lineRule="exact"/>
              <w:jc w:val="center"/>
              <w:rPr>
                <w:rFonts w:hint="eastAsia" w:ascii="宋体" w:hAnsi="宋体" w:eastAsia="宋体" w:cs="宋体"/>
                <w:kern w:val="0"/>
                <w:sz w:val="32"/>
                <w:szCs w:val="32"/>
              </w:rPr>
            </w:pPr>
            <w:r>
              <w:rPr>
                <w:rFonts w:hint="eastAsia" w:ascii="宋体" w:hAnsi="宋体" w:eastAsia="宋体" w:cs="宋体"/>
                <w:kern w:val="0"/>
                <w:sz w:val="32"/>
                <w:szCs w:val="32"/>
              </w:rPr>
              <w:t>1</w:t>
            </w:r>
          </w:p>
        </w:tc>
        <w:tc>
          <w:tcPr>
            <w:tcW w:w="3485" w:type="dxa"/>
          </w:tcPr>
          <w:p w14:paraId="5905070D">
            <w:pPr>
              <w:spacing w:line="560" w:lineRule="exact"/>
              <w:rPr>
                <w:rFonts w:hint="eastAsia" w:ascii="宋体" w:hAnsi="宋体" w:eastAsia="宋体" w:cs="宋体"/>
                <w:kern w:val="0"/>
                <w:sz w:val="32"/>
                <w:szCs w:val="32"/>
              </w:rPr>
            </w:pPr>
            <w:r>
              <w:rPr>
                <w:rFonts w:hint="eastAsia" w:ascii="宋体" w:hAnsi="宋体" w:eastAsia="宋体" w:cs="宋体"/>
                <w:kern w:val="0"/>
                <w:sz w:val="32"/>
                <w:szCs w:val="32"/>
              </w:rPr>
              <w:t>石家庄市藁城区市场监督管理局</w:t>
            </w:r>
          </w:p>
        </w:tc>
        <w:tc>
          <w:tcPr>
            <w:tcW w:w="2445" w:type="dxa"/>
          </w:tcPr>
          <w:p w14:paraId="1B9061FC">
            <w:pPr>
              <w:spacing w:line="560" w:lineRule="exact"/>
              <w:jc w:val="center"/>
              <w:rPr>
                <w:rFonts w:hint="eastAsia" w:ascii="宋体" w:hAnsi="宋体" w:eastAsia="宋体" w:cs="宋体"/>
                <w:kern w:val="0"/>
                <w:sz w:val="32"/>
                <w:szCs w:val="32"/>
              </w:rPr>
            </w:pPr>
            <w:r>
              <w:rPr>
                <w:rFonts w:hint="eastAsia" w:ascii="宋体" w:hAnsi="宋体" w:eastAsia="宋体" w:cs="宋体"/>
                <w:kern w:val="0"/>
                <w:sz w:val="32"/>
                <w:szCs w:val="32"/>
              </w:rPr>
              <w:t>行政单位</w:t>
            </w:r>
          </w:p>
        </w:tc>
        <w:tc>
          <w:tcPr>
            <w:tcW w:w="2665" w:type="dxa"/>
          </w:tcPr>
          <w:p w14:paraId="3A69F691">
            <w:pPr>
              <w:spacing w:line="560" w:lineRule="exact"/>
              <w:jc w:val="center"/>
              <w:rPr>
                <w:rFonts w:hint="eastAsia" w:ascii="宋体" w:hAnsi="宋体" w:eastAsia="宋体" w:cs="宋体"/>
                <w:kern w:val="0"/>
                <w:sz w:val="32"/>
                <w:szCs w:val="32"/>
              </w:rPr>
            </w:pPr>
            <w:r>
              <w:rPr>
                <w:rFonts w:hint="eastAsia" w:ascii="宋体" w:hAnsi="宋体" w:eastAsia="宋体" w:cs="宋体"/>
                <w:kern w:val="0"/>
                <w:sz w:val="32"/>
                <w:szCs w:val="32"/>
              </w:rPr>
              <w:t>财政拨款</w:t>
            </w:r>
          </w:p>
        </w:tc>
      </w:tr>
    </w:tbl>
    <w:p w14:paraId="5F0CC522">
      <w:pPr>
        <w:widowControl/>
        <w:spacing w:after="160" w:line="580" w:lineRule="exact"/>
        <w:ind w:firstLine="640" w:firstLineChars="200"/>
        <w:rPr>
          <w:rFonts w:hint="eastAsia" w:ascii="宋体" w:hAnsi="宋体" w:eastAsia="宋体" w:cs="宋体"/>
          <w:sz w:val="32"/>
          <w:szCs w:val="32"/>
        </w:rPr>
      </w:pPr>
    </w:p>
    <w:p w14:paraId="499E162C">
      <w:pPr>
        <w:widowControl/>
        <w:spacing w:after="160" w:line="580" w:lineRule="exact"/>
        <w:ind w:firstLine="640" w:firstLineChars="200"/>
        <w:rPr>
          <w:rFonts w:hint="eastAsia" w:ascii="宋体" w:hAnsi="宋体" w:eastAsia="宋体" w:cs="宋体"/>
          <w:sz w:val="32"/>
          <w:szCs w:val="32"/>
        </w:rPr>
      </w:pPr>
    </w:p>
    <w:p w14:paraId="337D88A8">
      <w:pPr>
        <w:widowControl/>
        <w:spacing w:after="160" w:line="580" w:lineRule="exact"/>
        <w:ind w:firstLine="640" w:firstLineChars="200"/>
        <w:rPr>
          <w:rFonts w:hint="eastAsia" w:ascii="宋体" w:hAnsi="宋体" w:eastAsia="宋体" w:cs="宋体"/>
          <w:sz w:val="32"/>
          <w:szCs w:val="32"/>
        </w:rPr>
        <w:sectPr>
          <w:footerReference r:id="rId17" w:type="first"/>
          <w:headerReference r:id="rId15" w:type="default"/>
          <w:footerReference r:id="rId16" w:type="default"/>
          <w:pgSz w:w="11906" w:h="16838"/>
          <w:pgMar w:top="2041" w:right="1531" w:bottom="2041" w:left="1531" w:header="851" w:footer="992" w:gutter="0"/>
          <w:pgNumType w:fmt="numberInDash" w:start="1"/>
          <w:cols w:space="0" w:num="1"/>
          <w:titlePg/>
          <w:docGrid w:type="lines" w:linePitch="312" w:charSpace="0"/>
        </w:sectPr>
      </w:pPr>
    </w:p>
    <w:p w14:paraId="558579EC">
      <w:pPr>
        <w:widowControl/>
        <w:spacing w:after="160" w:line="580" w:lineRule="exact"/>
        <w:ind w:firstLine="640" w:firstLineChars="200"/>
        <w:rPr>
          <w:rFonts w:hint="eastAsia" w:ascii="宋体" w:hAnsi="宋体" w:eastAsia="宋体" w:cs="宋体"/>
          <w:sz w:val="32"/>
          <w:szCs w:val="32"/>
        </w:rPr>
        <w:sectPr>
          <w:headerReference r:id="rId18" w:type="default"/>
          <w:type w:val="continuous"/>
          <w:pgSz w:w="11906" w:h="16838"/>
          <w:pgMar w:top="2041" w:right="1531" w:bottom="2041" w:left="1531" w:header="851" w:footer="992" w:gutter="0"/>
          <w:pgNumType w:fmt="numberInDash"/>
          <w:cols w:space="0" w:num="1"/>
          <w:titlePg/>
          <w:docGrid w:type="lines" w:linePitch="312" w:charSpace="0"/>
        </w:sectPr>
      </w:pPr>
    </w:p>
    <w:p w14:paraId="4B636F32">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769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CF5C0A">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69DFFD0">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769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5DCF5C0A">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69DFFD0">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774B398E">
      <w:pPr>
        <w:widowControl/>
        <w:spacing w:line="580" w:lineRule="exact"/>
        <w:ind w:firstLine="640" w:firstLineChars="200"/>
        <w:rPr>
          <w:rFonts w:eastAsia="黑体"/>
          <w:sz w:val="32"/>
          <w:szCs w:val="32"/>
        </w:rPr>
      </w:pPr>
    </w:p>
    <w:p w14:paraId="1A1CEF71">
      <w:pPr>
        <w:jc w:val="center"/>
        <w:rPr>
          <w:rFonts w:ascii="黑体" w:hAnsi="黑体" w:eastAsia="黑体" w:cs="黑体"/>
          <w:sz w:val="56"/>
          <w:szCs w:val="72"/>
        </w:rPr>
      </w:pPr>
    </w:p>
    <w:p w14:paraId="075CE6FC">
      <w:pPr>
        <w:jc w:val="center"/>
        <w:rPr>
          <w:rFonts w:ascii="黑体" w:hAnsi="黑体" w:eastAsia="黑体" w:cs="黑体"/>
          <w:sz w:val="56"/>
          <w:szCs w:val="72"/>
        </w:rPr>
      </w:pPr>
    </w:p>
    <w:p w14:paraId="731E3FA3">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74702145">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1E5F2794">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28F00808">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9"/>
                <v:stroke weight="0.5pt" color="#FFD966 [3204]" joinstyle="round"/>
                <v:imagedata o:title=""/>
                <o:lock v:ext="edit" aspectratio="f"/>
                <v:textbox>
                  <w:txbxContent>
                    <w:p w14:paraId="74702145">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1E5F2794">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28F00808">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75BDD9CA">
      <w:pPr>
        <w:jc w:val="center"/>
        <w:rPr>
          <w:rFonts w:ascii="黑体" w:hAnsi="黑体" w:eastAsia="黑体" w:cs="黑体"/>
          <w:sz w:val="56"/>
          <w:szCs w:val="72"/>
        </w:rPr>
      </w:pPr>
    </w:p>
    <w:p w14:paraId="27B4E87D">
      <w:pPr>
        <w:jc w:val="center"/>
        <w:rPr>
          <w:rFonts w:ascii="黑体" w:hAnsi="黑体" w:eastAsia="黑体" w:cs="黑体"/>
          <w:sz w:val="56"/>
          <w:szCs w:val="72"/>
        </w:rPr>
      </w:pPr>
    </w:p>
    <w:p w14:paraId="4B3533F2">
      <w:pPr>
        <w:jc w:val="center"/>
        <w:rPr>
          <w:rFonts w:ascii="黑体" w:hAnsi="黑体" w:eastAsia="黑体" w:cs="黑体"/>
          <w:sz w:val="56"/>
          <w:szCs w:val="72"/>
        </w:rPr>
      </w:pPr>
    </w:p>
    <w:p w14:paraId="26660D1D">
      <w:pPr>
        <w:jc w:val="center"/>
        <w:rPr>
          <w:rFonts w:ascii="黑体" w:hAnsi="黑体" w:eastAsia="黑体" w:cs="黑体"/>
          <w:sz w:val="56"/>
          <w:szCs w:val="72"/>
        </w:rPr>
      </w:pPr>
    </w:p>
    <w:p w14:paraId="77BC1AB8">
      <w:pPr>
        <w:jc w:val="center"/>
        <w:rPr>
          <w:rFonts w:ascii="黑体" w:hAnsi="黑体" w:eastAsia="黑体" w:cs="黑体"/>
          <w:sz w:val="56"/>
          <w:szCs w:val="72"/>
        </w:rPr>
      </w:pPr>
    </w:p>
    <w:p w14:paraId="588E8A2E">
      <w:pPr>
        <w:jc w:val="center"/>
        <w:rPr>
          <w:rFonts w:ascii="黑体" w:hAnsi="黑体" w:eastAsia="黑体" w:cs="黑体"/>
          <w:sz w:val="56"/>
          <w:szCs w:val="72"/>
        </w:rPr>
      </w:pPr>
    </w:p>
    <w:p w14:paraId="2EBE4D32">
      <w:pPr>
        <w:jc w:val="center"/>
        <w:rPr>
          <w:rFonts w:ascii="黑体" w:hAnsi="黑体" w:eastAsia="黑体" w:cs="黑体"/>
          <w:sz w:val="56"/>
          <w:szCs w:val="72"/>
        </w:rPr>
      </w:pPr>
    </w:p>
    <w:p w14:paraId="6101FCAD">
      <w:pPr>
        <w:jc w:val="center"/>
        <w:rPr>
          <w:rFonts w:ascii="黑体" w:hAnsi="黑体" w:eastAsia="黑体" w:cs="黑体"/>
          <w:sz w:val="56"/>
          <w:szCs w:val="72"/>
        </w:rPr>
      </w:pPr>
    </w:p>
    <w:p w14:paraId="05F84217">
      <w:pPr>
        <w:jc w:val="center"/>
        <w:rPr>
          <w:rFonts w:ascii="黑体" w:hAnsi="黑体" w:eastAsia="黑体" w:cs="黑体"/>
          <w:sz w:val="56"/>
          <w:szCs w:val="72"/>
        </w:rPr>
      </w:pPr>
    </w:p>
    <w:p w14:paraId="4A0A21AA">
      <w:pPr>
        <w:keepNext/>
        <w:keepLines/>
        <w:snapToGrid w:val="0"/>
        <w:spacing w:line="580" w:lineRule="exact"/>
        <w:ind w:firstLine="640" w:firstLineChars="200"/>
        <w:outlineLvl w:val="1"/>
        <w:rPr>
          <w:rFonts w:hint="eastAsia" w:ascii="宋体" w:hAnsi="宋体" w:eastAsia="宋体" w:cs="宋体"/>
          <w:sz w:val="32"/>
          <w:szCs w:val="32"/>
        </w:rPr>
      </w:pPr>
      <w:r>
        <w:rPr>
          <w:rFonts w:hint="eastAsia" w:ascii="宋体" w:hAnsi="宋体" w:eastAsia="宋体" w:cs="宋体"/>
          <w:sz w:val="32"/>
          <w:szCs w:val="32"/>
        </w:rPr>
        <w:t>一、收入</w:t>
      </w:r>
      <w:r>
        <w:rPr>
          <w:rFonts w:hint="eastAsia" w:ascii="宋体" w:hAnsi="宋体" w:eastAsia="宋体" w:cs="宋体"/>
          <w:kern w:val="0"/>
          <w:sz w:val="32"/>
          <w:szCs w:val="32"/>
        </w:rPr>
        <w:t>支出</w:t>
      </w:r>
      <w:r>
        <w:rPr>
          <w:rFonts w:hint="eastAsia" w:ascii="宋体" w:hAnsi="宋体" w:eastAsia="宋体" w:cs="宋体"/>
          <w:sz w:val="32"/>
          <w:szCs w:val="32"/>
        </w:rPr>
        <w:t>决算总体情况说明</w:t>
      </w:r>
    </w:p>
    <w:p w14:paraId="4DCCC8EA">
      <w:pPr>
        <w:ind w:firstLine="640" w:firstLineChars="200"/>
        <w:rPr>
          <w:rFonts w:hint="eastAsia" w:ascii="宋体" w:hAnsi="宋体" w:eastAsia="宋体" w:cs="宋体"/>
          <w:sz w:val="32"/>
          <w:szCs w:val="32"/>
        </w:rPr>
      </w:pPr>
      <w:r>
        <w:rPr>
          <w:rFonts w:hint="eastAsia" w:ascii="宋体" w:hAnsi="宋体" w:eastAsia="宋体" w:cs="宋体"/>
          <w:sz w:val="32"/>
          <w:szCs w:val="32"/>
        </w:rPr>
        <w:t>2019年度年初结转和结余11.04万元，本年收入4722.66万元，本年支出 4733.7万元，年末结转和结余 5.31万元。与 2018年度决算相比，本年收入增加813.91万元，减少 28.08%；本年支出增加了781.19万元，增加了19.79%。收支增加的主要原因是机构合并，人员增加。</w:t>
      </w:r>
    </w:p>
    <w:p w14:paraId="66554D51">
      <w:pPr>
        <w:keepNext/>
        <w:keepLines/>
        <w:snapToGrid w:val="0"/>
        <w:spacing w:line="580" w:lineRule="exact"/>
        <w:ind w:firstLine="640" w:firstLineChars="200"/>
        <w:outlineLvl w:val="1"/>
        <w:rPr>
          <w:rFonts w:hint="eastAsia" w:ascii="宋体" w:hAnsi="宋体" w:eastAsia="宋体" w:cs="宋体"/>
          <w:sz w:val="32"/>
          <w:szCs w:val="32"/>
        </w:rPr>
      </w:pPr>
      <w:r>
        <w:rPr>
          <w:rFonts w:hint="eastAsia" w:ascii="宋体" w:hAnsi="宋体" w:eastAsia="宋体" w:cs="宋体"/>
          <w:sz w:val="32"/>
          <w:szCs w:val="32"/>
        </w:rPr>
        <w:t>二、收入决算情况说明</w:t>
      </w:r>
    </w:p>
    <w:p w14:paraId="5DB01EBB">
      <w:pPr>
        <w:widowControl/>
        <w:spacing w:after="160"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本部门2019年度本年收入合计4722.66万元，其中：财政拨款收入4722.66万元，占100%。</w:t>
      </w:r>
    </w:p>
    <w:p w14:paraId="3BF3F804">
      <w:pPr>
        <w:keepNext/>
        <w:keepLines/>
        <w:snapToGrid w:val="0"/>
        <w:spacing w:line="580" w:lineRule="exact"/>
        <w:ind w:firstLine="640" w:firstLineChars="200"/>
        <w:outlineLvl w:val="1"/>
        <w:rPr>
          <w:rFonts w:hint="eastAsia" w:ascii="宋体" w:hAnsi="宋体" w:eastAsia="宋体" w:cs="宋体"/>
          <w:sz w:val="32"/>
          <w:szCs w:val="32"/>
        </w:rPr>
      </w:pPr>
      <w:r>
        <w:rPr>
          <w:rFonts w:hint="eastAsia" w:ascii="宋体" w:hAnsi="宋体" w:eastAsia="宋体" w:cs="宋体"/>
          <w:sz w:val="32"/>
          <w:szCs w:val="32"/>
        </w:rPr>
        <w:t>三、支出决算情况说明</w:t>
      </w:r>
    </w:p>
    <w:p w14:paraId="3C8985B4">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本部门2019年度本年支出合计4728.39万元，其中：基本支出3260.72万元，占68.96%；项目支出1467.67万元，占31.04%。</w:t>
      </w:r>
    </w:p>
    <w:p w14:paraId="4BB42FC3">
      <w:pPr>
        <w:adjustRightInd w:val="0"/>
        <w:snapToGrid w:val="0"/>
        <w:spacing w:line="580" w:lineRule="exact"/>
        <w:ind w:firstLine="1920" w:firstLineChars="600"/>
        <w:rPr>
          <w:rFonts w:hint="eastAsia" w:ascii="宋体" w:hAnsi="宋体" w:eastAsia="宋体" w:cs="宋体"/>
          <w:sz w:val="32"/>
          <w:szCs w:val="32"/>
        </w:rPr>
      </w:pPr>
      <w:r>
        <w:rPr>
          <w:rFonts w:hint="eastAsia" w:ascii="宋体" w:hAnsi="宋体" w:eastAsia="宋体" w:cs="宋体"/>
          <w:sz w:val="32"/>
          <w:szCs w:val="32"/>
        </w:rPr>
        <w:drawing>
          <wp:anchor distT="0" distB="0" distL="114300" distR="114300" simplePos="0" relativeHeight="251659264" behindDoc="1" locked="0" layoutInCell="1" allowOverlap="1">
            <wp:simplePos x="0" y="0"/>
            <wp:positionH relativeFrom="column">
              <wp:posOffset>635</wp:posOffset>
            </wp:positionH>
            <wp:positionV relativeFrom="paragraph">
              <wp:posOffset>200660</wp:posOffset>
            </wp:positionV>
            <wp:extent cx="5343525" cy="2847975"/>
            <wp:effectExtent l="0" t="0" r="9525" b="9525"/>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31EE7BEE">
      <w:pPr>
        <w:adjustRightInd w:val="0"/>
        <w:snapToGrid w:val="0"/>
        <w:spacing w:line="580" w:lineRule="exact"/>
        <w:ind w:firstLine="1920" w:firstLineChars="600"/>
        <w:rPr>
          <w:rFonts w:hint="eastAsia" w:ascii="宋体" w:hAnsi="宋体" w:eastAsia="宋体" w:cs="宋体"/>
          <w:sz w:val="32"/>
          <w:szCs w:val="32"/>
        </w:rPr>
      </w:pPr>
    </w:p>
    <w:p w14:paraId="3F3C5343">
      <w:pPr>
        <w:adjustRightInd w:val="0"/>
        <w:snapToGrid w:val="0"/>
        <w:spacing w:line="580" w:lineRule="exact"/>
        <w:ind w:firstLine="1920" w:firstLineChars="600"/>
        <w:rPr>
          <w:rFonts w:hint="eastAsia" w:ascii="宋体" w:hAnsi="宋体" w:eastAsia="宋体" w:cs="宋体"/>
          <w:sz w:val="32"/>
          <w:szCs w:val="32"/>
        </w:rPr>
      </w:pPr>
    </w:p>
    <w:p w14:paraId="55639ECF">
      <w:pPr>
        <w:adjustRightInd w:val="0"/>
        <w:snapToGrid w:val="0"/>
        <w:spacing w:line="580" w:lineRule="exact"/>
        <w:ind w:firstLine="1920" w:firstLineChars="600"/>
        <w:rPr>
          <w:rFonts w:hint="eastAsia" w:ascii="宋体" w:hAnsi="宋体" w:eastAsia="宋体" w:cs="宋体"/>
          <w:sz w:val="32"/>
          <w:szCs w:val="32"/>
        </w:rPr>
      </w:pPr>
    </w:p>
    <w:p w14:paraId="3D80314D">
      <w:pPr>
        <w:adjustRightInd w:val="0"/>
        <w:snapToGrid w:val="0"/>
        <w:spacing w:line="580" w:lineRule="exact"/>
        <w:ind w:firstLine="1920" w:firstLineChars="600"/>
        <w:rPr>
          <w:rFonts w:hint="eastAsia" w:ascii="宋体" w:hAnsi="宋体" w:eastAsia="宋体" w:cs="宋体"/>
          <w:sz w:val="32"/>
          <w:szCs w:val="32"/>
        </w:rPr>
      </w:pPr>
    </w:p>
    <w:p w14:paraId="242B2272">
      <w:pPr>
        <w:adjustRightInd w:val="0"/>
        <w:snapToGrid w:val="0"/>
        <w:spacing w:line="580" w:lineRule="exact"/>
        <w:ind w:firstLine="1920" w:firstLineChars="600"/>
        <w:rPr>
          <w:rFonts w:hint="eastAsia" w:ascii="宋体" w:hAnsi="宋体" w:eastAsia="宋体" w:cs="宋体"/>
          <w:sz w:val="32"/>
          <w:szCs w:val="32"/>
        </w:rPr>
      </w:pPr>
    </w:p>
    <w:p w14:paraId="3B58048C">
      <w:pPr>
        <w:adjustRightInd w:val="0"/>
        <w:snapToGrid w:val="0"/>
        <w:spacing w:line="580" w:lineRule="exact"/>
        <w:ind w:firstLine="1920" w:firstLineChars="600"/>
        <w:rPr>
          <w:rFonts w:hint="eastAsia" w:ascii="宋体" w:hAnsi="宋体" w:eastAsia="宋体" w:cs="宋体"/>
          <w:sz w:val="32"/>
          <w:szCs w:val="32"/>
        </w:rPr>
      </w:pPr>
    </w:p>
    <w:p w14:paraId="6CC8D74D">
      <w:pPr>
        <w:keepNext/>
        <w:keepLines/>
        <w:snapToGrid w:val="0"/>
        <w:spacing w:line="580" w:lineRule="exact"/>
        <w:ind w:firstLine="640" w:firstLineChars="200"/>
        <w:outlineLvl w:val="1"/>
        <w:rPr>
          <w:rFonts w:hint="eastAsia" w:ascii="宋体" w:hAnsi="宋体" w:eastAsia="宋体" w:cs="宋体"/>
          <w:sz w:val="32"/>
          <w:szCs w:val="32"/>
        </w:rPr>
      </w:pPr>
      <w:r>
        <w:rPr>
          <w:rFonts w:hint="eastAsia" w:ascii="宋体" w:hAnsi="宋体" w:eastAsia="宋体" w:cs="宋体"/>
          <w:sz w:val="32"/>
          <w:szCs w:val="32"/>
        </w:rPr>
        <w:t>四、</w:t>
      </w:r>
      <w:r>
        <w:rPr>
          <w:rFonts w:hint="eastAsia" w:ascii="宋体" w:hAnsi="宋体" w:eastAsia="宋体" w:cs="宋体"/>
          <w:kern w:val="0"/>
          <w:sz w:val="32"/>
          <w:szCs w:val="32"/>
        </w:rPr>
        <w:t>财政</w:t>
      </w:r>
      <w:r>
        <w:rPr>
          <w:rFonts w:hint="eastAsia" w:ascii="宋体" w:hAnsi="宋体" w:eastAsia="宋体" w:cs="宋体"/>
          <w:sz w:val="32"/>
          <w:szCs w:val="32"/>
        </w:rPr>
        <w:t>拨款收入支出决算总体情况说明</w:t>
      </w:r>
    </w:p>
    <w:p w14:paraId="0D41F208">
      <w:pPr>
        <w:snapToGrid w:val="0"/>
        <w:spacing w:line="580" w:lineRule="exact"/>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（一）财政拨款收支与2018 年度决算对比情况</w:t>
      </w:r>
    </w:p>
    <w:p w14:paraId="0EB06AAD">
      <w:pPr>
        <w:ind w:left="142" w:firstLine="720" w:firstLineChars="225"/>
        <w:rPr>
          <w:rFonts w:hint="eastAsia" w:ascii="宋体" w:hAnsi="宋体" w:eastAsia="宋体" w:cs="宋体"/>
          <w:bCs/>
          <w:sz w:val="32"/>
          <w:szCs w:val="32"/>
        </w:rPr>
      </w:pPr>
      <w:r>
        <w:rPr>
          <w:rFonts w:hint="eastAsia" w:ascii="宋体" w:hAnsi="宋体" w:eastAsia="宋体" w:cs="宋体"/>
          <w:bCs/>
          <w:sz w:val="32"/>
          <w:szCs w:val="32"/>
        </w:rPr>
        <w:t>2019年度财政拨款收入 4722.66万元，全部为一般公共预算拨款。与 2018 年度决算相比，财政拨款收入增加了813.91万元，主要是机构合并、人员、职能增加。</w:t>
      </w:r>
    </w:p>
    <w:p w14:paraId="6E435B4F">
      <w:pPr>
        <w:ind w:left="283" w:leftChars="135" w:firstLine="585" w:firstLineChars="183"/>
        <w:rPr>
          <w:rFonts w:hint="eastAsia" w:ascii="宋体" w:hAnsi="宋体" w:eastAsia="宋体" w:cs="宋体"/>
          <w:bCs/>
          <w:sz w:val="32"/>
          <w:szCs w:val="32"/>
        </w:rPr>
      </w:pPr>
      <w:r>
        <w:rPr>
          <w:rFonts w:hint="eastAsia" w:ascii="宋体" w:hAnsi="宋体" w:eastAsia="宋体" w:cs="宋体"/>
          <w:bCs/>
          <w:sz w:val="32"/>
          <w:szCs w:val="32"/>
        </w:rPr>
        <w:t>2019 年度财政拨款支出 4728.39 万元， 全部为一般公共预算拨款支出。与 2018年度决算相比，财政拨款支出增加了781.19万元， 全部为一般公共预算拨款支出。增加原因为：机构合并，人员、职能增加。</w:t>
      </w:r>
    </w:p>
    <w:p w14:paraId="09C47D7D">
      <w:pPr>
        <w:ind w:left="283" w:leftChars="135" w:firstLine="585" w:firstLineChars="183"/>
        <w:rPr>
          <w:rFonts w:hint="eastAsia" w:ascii="宋体" w:hAnsi="宋体" w:eastAsia="宋体" w:cs="宋体"/>
          <w:bCs/>
          <w:sz w:val="32"/>
          <w:szCs w:val="32"/>
        </w:rPr>
      </w:pPr>
      <w:r>
        <w:rPr>
          <w:rFonts w:hint="eastAsia" w:ascii="宋体" w:hAnsi="宋体" w:eastAsia="宋体" w:cs="宋体"/>
          <w:sz w:val="32"/>
          <w:szCs w:val="32"/>
        </w:rPr>
        <w:drawing>
          <wp:anchor distT="0" distB="0" distL="114300" distR="114300" simplePos="0" relativeHeight="251660288" behindDoc="1" locked="0" layoutInCell="1" allowOverlap="1">
            <wp:simplePos x="0" y="0"/>
            <wp:positionH relativeFrom="column">
              <wp:posOffset>229870</wp:posOffset>
            </wp:positionH>
            <wp:positionV relativeFrom="paragraph">
              <wp:posOffset>371475</wp:posOffset>
            </wp:positionV>
            <wp:extent cx="5080000" cy="3810000"/>
            <wp:effectExtent l="0" t="0" r="6350" b="0"/>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hint="eastAsia" w:ascii="宋体" w:hAnsi="宋体" w:eastAsia="宋体" w:cs="宋体"/>
          <w:bCs/>
          <w:sz w:val="32"/>
          <w:szCs w:val="32"/>
        </w:rPr>
        <w:t>如图所示：</w:t>
      </w:r>
    </w:p>
    <w:p w14:paraId="3F58F490">
      <w:pPr>
        <w:snapToGrid w:val="0"/>
        <w:spacing w:line="580" w:lineRule="exact"/>
        <w:ind w:firstLine="643" w:firstLineChars="200"/>
        <w:rPr>
          <w:rFonts w:hint="eastAsia" w:ascii="宋体" w:hAnsi="宋体" w:eastAsia="宋体" w:cs="宋体"/>
          <w:b/>
          <w:bCs/>
          <w:sz w:val="32"/>
          <w:szCs w:val="32"/>
        </w:rPr>
      </w:pPr>
    </w:p>
    <w:p w14:paraId="0C2BE134">
      <w:pPr>
        <w:snapToGrid w:val="0"/>
        <w:spacing w:line="580" w:lineRule="exact"/>
        <w:ind w:firstLine="643" w:firstLineChars="200"/>
        <w:rPr>
          <w:rFonts w:hint="eastAsia" w:ascii="宋体" w:hAnsi="宋体" w:eastAsia="宋体" w:cs="宋体"/>
          <w:b/>
          <w:bCs/>
          <w:sz w:val="32"/>
          <w:szCs w:val="32"/>
        </w:rPr>
      </w:pPr>
    </w:p>
    <w:p w14:paraId="6D0891AF">
      <w:pPr>
        <w:snapToGrid w:val="0"/>
        <w:spacing w:line="580" w:lineRule="exact"/>
        <w:ind w:firstLine="643" w:firstLineChars="200"/>
        <w:rPr>
          <w:rFonts w:hint="eastAsia" w:ascii="宋体" w:hAnsi="宋体" w:eastAsia="宋体" w:cs="宋体"/>
          <w:b/>
          <w:bCs/>
          <w:sz w:val="32"/>
          <w:szCs w:val="32"/>
        </w:rPr>
      </w:pPr>
    </w:p>
    <w:p w14:paraId="4F47F3CA">
      <w:pPr>
        <w:snapToGrid w:val="0"/>
        <w:spacing w:line="580" w:lineRule="exact"/>
        <w:ind w:firstLine="643" w:firstLineChars="200"/>
        <w:rPr>
          <w:rFonts w:hint="eastAsia" w:ascii="宋体" w:hAnsi="宋体" w:eastAsia="宋体" w:cs="宋体"/>
          <w:b/>
          <w:bCs/>
          <w:sz w:val="32"/>
          <w:szCs w:val="32"/>
        </w:rPr>
      </w:pPr>
    </w:p>
    <w:p w14:paraId="3FD01E9F">
      <w:pPr>
        <w:snapToGrid w:val="0"/>
        <w:spacing w:line="580" w:lineRule="exact"/>
        <w:ind w:firstLine="643" w:firstLineChars="200"/>
        <w:rPr>
          <w:rFonts w:hint="eastAsia" w:ascii="宋体" w:hAnsi="宋体" w:eastAsia="宋体" w:cs="宋体"/>
          <w:b/>
          <w:bCs/>
          <w:sz w:val="32"/>
          <w:szCs w:val="32"/>
        </w:rPr>
      </w:pPr>
    </w:p>
    <w:p w14:paraId="6A14229E">
      <w:pPr>
        <w:snapToGrid w:val="0"/>
        <w:spacing w:line="580" w:lineRule="exact"/>
        <w:ind w:firstLine="643" w:firstLineChars="200"/>
        <w:rPr>
          <w:rFonts w:hint="eastAsia" w:ascii="宋体" w:hAnsi="宋体" w:eastAsia="宋体" w:cs="宋体"/>
          <w:b/>
          <w:bCs/>
          <w:sz w:val="32"/>
          <w:szCs w:val="32"/>
        </w:rPr>
      </w:pPr>
    </w:p>
    <w:p w14:paraId="4692B526">
      <w:pPr>
        <w:snapToGrid w:val="0"/>
        <w:spacing w:line="580" w:lineRule="exact"/>
        <w:ind w:firstLine="643" w:firstLineChars="200"/>
        <w:rPr>
          <w:rFonts w:hint="eastAsia" w:ascii="宋体" w:hAnsi="宋体" w:eastAsia="宋体" w:cs="宋体"/>
          <w:b/>
          <w:bCs/>
          <w:sz w:val="32"/>
          <w:szCs w:val="32"/>
        </w:rPr>
      </w:pPr>
    </w:p>
    <w:p w14:paraId="283CC076">
      <w:pPr>
        <w:snapToGrid w:val="0"/>
        <w:spacing w:line="580" w:lineRule="exact"/>
        <w:ind w:firstLine="643" w:firstLineChars="200"/>
        <w:rPr>
          <w:rFonts w:hint="eastAsia" w:ascii="宋体" w:hAnsi="宋体" w:eastAsia="宋体" w:cs="宋体"/>
          <w:b/>
          <w:bCs/>
          <w:sz w:val="32"/>
          <w:szCs w:val="32"/>
        </w:rPr>
      </w:pPr>
    </w:p>
    <w:p w14:paraId="1D2F93D5">
      <w:pPr>
        <w:snapToGrid w:val="0"/>
        <w:spacing w:line="580" w:lineRule="exact"/>
        <w:ind w:firstLine="643" w:firstLineChars="200"/>
        <w:rPr>
          <w:rFonts w:hint="eastAsia" w:ascii="宋体" w:hAnsi="宋体" w:eastAsia="宋体" w:cs="宋体"/>
          <w:b/>
          <w:bCs/>
          <w:sz w:val="32"/>
          <w:szCs w:val="32"/>
        </w:rPr>
      </w:pPr>
    </w:p>
    <w:p w14:paraId="1144D52E">
      <w:pPr>
        <w:snapToGrid w:val="0"/>
        <w:spacing w:line="580" w:lineRule="exact"/>
        <w:ind w:firstLine="643" w:firstLineChars="200"/>
        <w:rPr>
          <w:rFonts w:hint="eastAsia" w:ascii="宋体" w:hAnsi="宋体" w:eastAsia="宋体" w:cs="宋体"/>
          <w:b/>
          <w:bCs/>
          <w:sz w:val="32"/>
          <w:szCs w:val="32"/>
        </w:rPr>
      </w:pPr>
    </w:p>
    <w:p w14:paraId="7429697F">
      <w:pPr>
        <w:snapToGrid w:val="0"/>
        <w:spacing w:line="580" w:lineRule="exact"/>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（二）财政拨款收支与年初预算数对比情况</w:t>
      </w:r>
    </w:p>
    <w:p w14:paraId="0E502CD3">
      <w:pPr>
        <w:ind w:firstLine="640" w:firstLineChars="200"/>
        <w:rPr>
          <w:rFonts w:hint="eastAsia" w:ascii="宋体" w:hAnsi="宋体" w:eastAsia="宋体" w:cs="宋体"/>
          <w:sz w:val="32"/>
          <w:szCs w:val="32"/>
        </w:rPr>
      </w:pPr>
      <w:r>
        <w:rPr>
          <w:rFonts w:hint="eastAsia" w:ascii="宋体" w:hAnsi="宋体" w:eastAsia="宋体" w:cs="宋体"/>
          <w:sz w:val="32"/>
          <w:szCs w:val="32"/>
        </w:rPr>
        <w:t>2019年度，年初预算批复财政拨款收支 4661.76 万元，全部为一般公共预算拨款 。与年初预算相比，财政拨款收入增加60.9 万元，增加了1.31%，一般公共预算拨款增加60.9 万元。财政拨款支出增加66.63万元，增加1.43%，一般公共预算拨款增加66.63 万元， 2019 年度财政拨款收支比年初预算增加的主要原因是创卫资金增加。</w:t>
      </w:r>
    </w:p>
    <w:p w14:paraId="309A640A">
      <w:pPr>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如图所示：</w:t>
      </w:r>
    </w:p>
    <w:p w14:paraId="21B472F5">
      <w:pPr>
        <w:adjustRightInd w:val="0"/>
        <w:snapToGrid w:val="0"/>
        <w:spacing w:line="580" w:lineRule="exact"/>
        <w:ind w:firstLine="640" w:firstLineChars="200"/>
        <w:rPr>
          <w:rFonts w:hint="eastAsia" w:ascii="宋体" w:hAnsi="宋体" w:eastAsia="宋体" w:cs="宋体"/>
          <w:sz w:val="32"/>
          <w:szCs w:val="32"/>
          <w:highlight w:val="yellow"/>
        </w:rPr>
      </w:pPr>
      <w:r>
        <w:rPr>
          <w:rFonts w:hint="eastAsia" w:ascii="宋体" w:hAnsi="宋体" w:eastAsia="宋体" w:cs="宋体"/>
          <w:sz w:val="32"/>
          <w:szCs w:val="32"/>
        </w:rPr>
        <w:drawing>
          <wp:anchor distT="0" distB="0" distL="114300" distR="114300" simplePos="0" relativeHeight="251662336" behindDoc="1" locked="0" layoutInCell="1" allowOverlap="1">
            <wp:simplePos x="0" y="0"/>
            <wp:positionH relativeFrom="column">
              <wp:posOffset>229870</wp:posOffset>
            </wp:positionH>
            <wp:positionV relativeFrom="paragraph">
              <wp:posOffset>31115</wp:posOffset>
            </wp:positionV>
            <wp:extent cx="5080000" cy="3810000"/>
            <wp:effectExtent l="0" t="0" r="6350" b="0"/>
            <wp:wrapNone/>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3706857F">
      <w:pPr>
        <w:adjustRightInd w:val="0"/>
        <w:snapToGrid w:val="0"/>
        <w:spacing w:line="580" w:lineRule="exact"/>
        <w:ind w:firstLine="640" w:firstLineChars="200"/>
        <w:rPr>
          <w:rFonts w:hint="eastAsia" w:ascii="宋体" w:hAnsi="宋体" w:eastAsia="宋体" w:cs="宋体"/>
          <w:sz w:val="32"/>
          <w:szCs w:val="32"/>
          <w:highlight w:val="yellow"/>
        </w:rPr>
      </w:pPr>
    </w:p>
    <w:p w14:paraId="077ABAFF">
      <w:pPr>
        <w:adjustRightInd w:val="0"/>
        <w:snapToGrid w:val="0"/>
        <w:spacing w:line="580" w:lineRule="exact"/>
        <w:ind w:firstLine="640" w:firstLineChars="200"/>
        <w:rPr>
          <w:rFonts w:hint="eastAsia" w:ascii="宋体" w:hAnsi="宋体" w:eastAsia="宋体" w:cs="宋体"/>
          <w:sz w:val="32"/>
          <w:szCs w:val="32"/>
          <w:highlight w:val="yellow"/>
        </w:rPr>
      </w:pPr>
    </w:p>
    <w:p w14:paraId="4BC56C72">
      <w:pPr>
        <w:adjustRightInd w:val="0"/>
        <w:snapToGrid w:val="0"/>
        <w:spacing w:line="580" w:lineRule="exact"/>
        <w:ind w:firstLine="640" w:firstLineChars="200"/>
        <w:rPr>
          <w:rFonts w:hint="eastAsia" w:ascii="宋体" w:hAnsi="宋体" w:eastAsia="宋体" w:cs="宋体"/>
          <w:sz w:val="32"/>
          <w:szCs w:val="32"/>
          <w:highlight w:val="yellow"/>
        </w:rPr>
      </w:pPr>
    </w:p>
    <w:p w14:paraId="294863A0">
      <w:pPr>
        <w:adjustRightInd w:val="0"/>
        <w:snapToGrid w:val="0"/>
        <w:spacing w:line="580" w:lineRule="exact"/>
        <w:ind w:firstLine="640" w:firstLineChars="200"/>
        <w:rPr>
          <w:rFonts w:hint="eastAsia" w:ascii="宋体" w:hAnsi="宋体" w:eastAsia="宋体" w:cs="宋体"/>
          <w:sz w:val="32"/>
          <w:szCs w:val="32"/>
          <w:highlight w:val="yellow"/>
        </w:rPr>
      </w:pPr>
    </w:p>
    <w:p w14:paraId="6EBB66FC">
      <w:pPr>
        <w:adjustRightInd w:val="0"/>
        <w:snapToGrid w:val="0"/>
        <w:spacing w:line="580" w:lineRule="exact"/>
        <w:ind w:firstLine="640" w:firstLineChars="200"/>
        <w:rPr>
          <w:rFonts w:hint="eastAsia" w:ascii="宋体" w:hAnsi="宋体" w:eastAsia="宋体" w:cs="宋体"/>
          <w:sz w:val="32"/>
          <w:szCs w:val="32"/>
          <w:highlight w:val="yellow"/>
        </w:rPr>
      </w:pPr>
    </w:p>
    <w:p w14:paraId="4679DF17">
      <w:pPr>
        <w:adjustRightInd w:val="0"/>
        <w:snapToGrid w:val="0"/>
        <w:spacing w:line="580" w:lineRule="exact"/>
        <w:ind w:firstLine="640" w:firstLineChars="200"/>
        <w:rPr>
          <w:rFonts w:hint="eastAsia" w:ascii="宋体" w:hAnsi="宋体" w:eastAsia="宋体" w:cs="宋体"/>
          <w:sz w:val="32"/>
          <w:szCs w:val="32"/>
          <w:highlight w:val="yellow"/>
        </w:rPr>
      </w:pPr>
    </w:p>
    <w:p w14:paraId="3382D850">
      <w:pPr>
        <w:adjustRightInd w:val="0"/>
        <w:snapToGrid w:val="0"/>
        <w:spacing w:line="580" w:lineRule="exact"/>
        <w:ind w:firstLine="640" w:firstLineChars="200"/>
        <w:rPr>
          <w:rFonts w:hint="eastAsia" w:ascii="宋体" w:hAnsi="宋体" w:eastAsia="宋体" w:cs="宋体"/>
          <w:sz w:val="32"/>
          <w:szCs w:val="32"/>
          <w:highlight w:val="yellow"/>
        </w:rPr>
      </w:pPr>
    </w:p>
    <w:p w14:paraId="41377958">
      <w:pPr>
        <w:adjustRightInd w:val="0"/>
        <w:snapToGrid w:val="0"/>
        <w:spacing w:line="580" w:lineRule="exact"/>
        <w:ind w:firstLine="640" w:firstLineChars="200"/>
        <w:rPr>
          <w:rFonts w:hint="eastAsia" w:ascii="宋体" w:hAnsi="宋体" w:eastAsia="宋体" w:cs="宋体"/>
          <w:sz w:val="32"/>
          <w:szCs w:val="32"/>
          <w:highlight w:val="yellow"/>
        </w:rPr>
      </w:pPr>
    </w:p>
    <w:p w14:paraId="676DB761">
      <w:pPr>
        <w:adjustRightInd w:val="0"/>
        <w:snapToGrid w:val="0"/>
        <w:spacing w:line="580" w:lineRule="exact"/>
        <w:ind w:firstLine="640" w:firstLineChars="200"/>
        <w:rPr>
          <w:rFonts w:hint="eastAsia" w:ascii="宋体" w:hAnsi="宋体" w:eastAsia="宋体" w:cs="宋体"/>
          <w:sz w:val="32"/>
          <w:szCs w:val="32"/>
          <w:highlight w:val="yellow"/>
        </w:rPr>
      </w:pPr>
    </w:p>
    <w:p w14:paraId="76F8E68F">
      <w:pPr>
        <w:adjustRightInd w:val="0"/>
        <w:snapToGrid w:val="0"/>
        <w:spacing w:line="580" w:lineRule="exact"/>
        <w:ind w:firstLine="640" w:firstLineChars="200"/>
        <w:rPr>
          <w:rFonts w:hint="eastAsia" w:ascii="宋体" w:hAnsi="宋体" w:eastAsia="宋体" w:cs="宋体"/>
          <w:sz w:val="32"/>
          <w:szCs w:val="32"/>
          <w:highlight w:val="yellow"/>
        </w:rPr>
      </w:pPr>
    </w:p>
    <w:p w14:paraId="452E59A2">
      <w:pPr>
        <w:snapToGrid w:val="0"/>
        <w:spacing w:line="580" w:lineRule="exact"/>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（三）财政拨款支出决算结构情况。</w:t>
      </w:r>
    </w:p>
    <w:p w14:paraId="67FEFF63">
      <w:pPr>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2019 年度财政拨款支出4728.39万元，主要用于以下方面一般公共服务（类）支出4565.79万元，占95.56%；科学技术支出62.6万元，占1.32%；城乡社区支出100万元，占2.15%。</w:t>
      </w:r>
    </w:p>
    <w:p w14:paraId="7E0C7B61">
      <w:pPr>
        <w:pStyle w:val="12"/>
        <w:adjustRightInd w:val="0"/>
        <w:snapToGrid w:val="0"/>
        <w:spacing w:line="580" w:lineRule="exact"/>
        <w:ind w:left="561" w:firstLine="0" w:firstLineChars="0"/>
        <w:rPr>
          <w:rFonts w:hint="eastAsia" w:ascii="宋体" w:hAnsi="宋体" w:eastAsia="宋体" w:cs="宋体"/>
          <w:sz w:val="32"/>
          <w:szCs w:val="32"/>
        </w:rPr>
      </w:pPr>
      <w:r>
        <w:rPr>
          <w:rFonts w:hint="eastAsia" w:ascii="宋体" w:hAnsi="宋体" w:eastAsia="宋体" w:cs="宋体"/>
          <w:sz w:val="32"/>
          <w:szCs w:val="32"/>
        </w:rPr>
        <w:t>如图所示：</w:t>
      </w:r>
    </w:p>
    <w:p w14:paraId="7B35A37B">
      <w:pPr>
        <w:adjustRightInd w:val="0"/>
        <w:snapToGrid w:val="0"/>
        <w:spacing w:line="580" w:lineRule="exact"/>
        <w:rPr>
          <w:rFonts w:hint="eastAsia" w:ascii="宋体" w:hAnsi="宋体" w:eastAsia="宋体" w:cs="宋体"/>
          <w:b/>
          <w:bCs/>
          <w:sz w:val="32"/>
          <w:szCs w:val="32"/>
        </w:rPr>
      </w:pPr>
      <w:r>
        <w:rPr>
          <w:rFonts w:hint="eastAsia" w:ascii="宋体" w:hAnsi="宋体" w:eastAsia="宋体" w:cs="宋体"/>
          <w:sz w:val="32"/>
          <w:szCs w:val="32"/>
        </w:rPr>
        <w:drawing>
          <wp:anchor distT="0" distB="0" distL="114300" distR="114300" simplePos="0" relativeHeight="251664384" behindDoc="1" locked="0" layoutInCell="1" allowOverlap="1">
            <wp:simplePos x="0" y="0"/>
            <wp:positionH relativeFrom="column">
              <wp:posOffset>201295</wp:posOffset>
            </wp:positionH>
            <wp:positionV relativeFrom="paragraph">
              <wp:posOffset>58420</wp:posOffset>
            </wp:positionV>
            <wp:extent cx="5080000" cy="3810000"/>
            <wp:effectExtent l="38100" t="0" r="44450" b="0"/>
            <wp:wrapNone/>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14:paraId="616CED58">
      <w:pPr>
        <w:adjustRightInd w:val="0"/>
        <w:snapToGrid w:val="0"/>
        <w:spacing w:line="580" w:lineRule="exact"/>
        <w:rPr>
          <w:rFonts w:hint="eastAsia" w:ascii="宋体" w:hAnsi="宋体" w:eastAsia="宋体" w:cs="宋体"/>
          <w:b/>
          <w:bCs/>
          <w:sz w:val="32"/>
          <w:szCs w:val="32"/>
        </w:rPr>
      </w:pPr>
    </w:p>
    <w:p w14:paraId="138FA528">
      <w:pPr>
        <w:adjustRightInd w:val="0"/>
        <w:snapToGrid w:val="0"/>
        <w:spacing w:line="580" w:lineRule="exact"/>
        <w:rPr>
          <w:rFonts w:hint="eastAsia" w:ascii="宋体" w:hAnsi="宋体" w:eastAsia="宋体" w:cs="宋体"/>
          <w:b/>
          <w:bCs/>
          <w:sz w:val="32"/>
          <w:szCs w:val="32"/>
        </w:rPr>
      </w:pPr>
    </w:p>
    <w:p w14:paraId="37152299">
      <w:pPr>
        <w:adjustRightInd w:val="0"/>
        <w:snapToGrid w:val="0"/>
        <w:spacing w:line="580" w:lineRule="exact"/>
        <w:rPr>
          <w:rFonts w:hint="eastAsia" w:ascii="宋体" w:hAnsi="宋体" w:eastAsia="宋体" w:cs="宋体"/>
          <w:b/>
          <w:bCs/>
          <w:sz w:val="32"/>
          <w:szCs w:val="32"/>
        </w:rPr>
      </w:pPr>
    </w:p>
    <w:p w14:paraId="636D5F11">
      <w:pPr>
        <w:adjustRightInd w:val="0"/>
        <w:snapToGrid w:val="0"/>
        <w:spacing w:line="580" w:lineRule="exact"/>
        <w:rPr>
          <w:rFonts w:hint="eastAsia" w:ascii="宋体" w:hAnsi="宋体" w:eastAsia="宋体" w:cs="宋体"/>
          <w:b/>
          <w:bCs/>
          <w:sz w:val="32"/>
          <w:szCs w:val="32"/>
        </w:rPr>
      </w:pPr>
    </w:p>
    <w:p w14:paraId="4911D561">
      <w:pPr>
        <w:adjustRightInd w:val="0"/>
        <w:snapToGrid w:val="0"/>
        <w:spacing w:line="580" w:lineRule="exact"/>
        <w:rPr>
          <w:rFonts w:hint="eastAsia" w:ascii="宋体" w:hAnsi="宋体" w:eastAsia="宋体" w:cs="宋体"/>
          <w:b/>
          <w:bCs/>
          <w:sz w:val="32"/>
          <w:szCs w:val="32"/>
        </w:rPr>
      </w:pPr>
    </w:p>
    <w:p w14:paraId="064EBC25">
      <w:pPr>
        <w:adjustRightInd w:val="0"/>
        <w:snapToGrid w:val="0"/>
        <w:spacing w:line="580" w:lineRule="exact"/>
        <w:rPr>
          <w:rFonts w:hint="eastAsia" w:ascii="宋体" w:hAnsi="宋体" w:eastAsia="宋体" w:cs="宋体"/>
          <w:b/>
          <w:bCs/>
          <w:sz w:val="32"/>
          <w:szCs w:val="32"/>
        </w:rPr>
      </w:pPr>
    </w:p>
    <w:p w14:paraId="10821CA1">
      <w:pPr>
        <w:adjustRightInd w:val="0"/>
        <w:snapToGrid w:val="0"/>
        <w:spacing w:line="580" w:lineRule="exact"/>
        <w:rPr>
          <w:rFonts w:hint="eastAsia" w:ascii="宋体" w:hAnsi="宋体" w:eastAsia="宋体" w:cs="宋体"/>
          <w:b/>
          <w:bCs/>
          <w:sz w:val="32"/>
          <w:szCs w:val="32"/>
        </w:rPr>
      </w:pPr>
    </w:p>
    <w:p w14:paraId="2AB80890">
      <w:pPr>
        <w:adjustRightInd w:val="0"/>
        <w:snapToGrid w:val="0"/>
        <w:spacing w:line="580" w:lineRule="exact"/>
        <w:rPr>
          <w:rFonts w:hint="eastAsia" w:ascii="宋体" w:hAnsi="宋体" w:eastAsia="宋体" w:cs="宋体"/>
          <w:b/>
          <w:bCs/>
          <w:sz w:val="32"/>
          <w:szCs w:val="32"/>
        </w:rPr>
      </w:pPr>
    </w:p>
    <w:p w14:paraId="34132088">
      <w:pPr>
        <w:adjustRightInd w:val="0"/>
        <w:snapToGrid w:val="0"/>
        <w:spacing w:line="580" w:lineRule="exact"/>
        <w:ind w:left="420" w:leftChars="200"/>
        <w:rPr>
          <w:rFonts w:hint="eastAsia" w:ascii="宋体" w:hAnsi="宋体" w:eastAsia="宋体" w:cs="宋体"/>
          <w:b/>
          <w:bCs/>
          <w:sz w:val="32"/>
          <w:szCs w:val="32"/>
        </w:rPr>
      </w:pPr>
    </w:p>
    <w:p w14:paraId="0C46F4B9">
      <w:pPr>
        <w:adjustRightInd w:val="0"/>
        <w:snapToGrid w:val="0"/>
        <w:spacing w:line="580" w:lineRule="exact"/>
        <w:ind w:left="420" w:leftChars="200"/>
        <w:rPr>
          <w:rFonts w:hint="eastAsia" w:ascii="宋体" w:hAnsi="宋体" w:eastAsia="宋体" w:cs="宋体"/>
          <w:b/>
          <w:bCs/>
          <w:sz w:val="32"/>
          <w:szCs w:val="32"/>
        </w:rPr>
      </w:pPr>
    </w:p>
    <w:p w14:paraId="6858DF33">
      <w:pPr>
        <w:adjustRightInd w:val="0"/>
        <w:snapToGrid w:val="0"/>
        <w:spacing w:line="580" w:lineRule="exact"/>
        <w:ind w:left="420" w:leftChars="200"/>
        <w:rPr>
          <w:rFonts w:hint="eastAsia" w:ascii="宋体" w:hAnsi="宋体" w:eastAsia="宋体" w:cs="宋体"/>
          <w:b/>
          <w:bCs/>
          <w:sz w:val="32"/>
          <w:szCs w:val="32"/>
        </w:rPr>
      </w:pPr>
      <w:r>
        <w:rPr>
          <w:rFonts w:hint="eastAsia" w:ascii="宋体" w:hAnsi="宋体" w:eastAsia="宋体" w:cs="宋体"/>
          <w:b/>
          <w:bCs/>
          <w:sz w:val="32"/>
          <w:szCs w:val="32"/>
        </w:rPr>
        <w:t>（四）一般公共预算基本支出决算情况说明</w:t>
      </w:r>
    </w:p>
    <w:p w14:paraId="1EA5C205">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2019 年度一般公共预算财政拨款基本支出3260.72万元，其中：人员经费2958.09万元，主要包括基本工资、津贴补贴、奖金、伙食补助费、绩效工资、机关事业单位基本养老保险缴费、职业年金缴费、职工基本医疗保险缴费、公务员医疗补助缴费、住房公积金、医疗费、其他社会保障缴费、其他工资福利支出、抚恤金、生活补助、医疗费补助、奖励金、其他对个人和家庭的补助支出；公用经费 302.64万元，主要包括办公费、印刷费、咨询费、手续费、水费、电费、邮电费、取暖费、物业管理费、差旅费、维修（护）费、租赁费、专用材料费、劳务费、委托业务费、工会经费、福利费、公务用车运行维护费、其他交通费用、其他商品和服务支出、办公设备购置、专用设备购置、其他资本性支出。</w:t>
      </w:r>
    </w:p>
    <w:p w14:paraId="077AE0D1">
      <w:pPr>
        <w:keepNext/>
        <w:keepLines/>
        <w:numPr>
          <w:ilvl w:val="0"/>
          <w:numId w:val="1"/>
        </w:numPr>
        <w:snapToGrid w:val="0"/>
        <w:spacing w:line="580" w:lineRule="exact"/>
        <w:ind w:firstLine="640" w:firstLineChars="200"/>
        <w:outlineLvl w:val="1"/>
        <w:rPr>
          <w:rFonts w:hint="eastAsia" w:ascii="宋体" w:hAnsi="宋体" w:eastAsia="宋体" w:cs="宋体"/>
          <w:sz w:val="32"/>
          <w:szCs w:val="32"/>
        </w:rPr>
      </w:pPr>
      <w:r>
        <w:rPr>
          <w:rFonts w:hint="eastAsia" w:ascii="宋体" w:hAnsi="宋体" w:eastAsia="宋体" w:cs="宋体"/>
          <w:sz w:val="32"/>
          <w:szCs w:val="32"/>
        </w:rPr>
        <w:t>一般公共预算“三公” 经费支出决算情况说明</w:t>
      </w:r>
    </w:p>
    <w:p w14:paraId="61AAA12C">
      <w:pPr>
        <w:adjustRightInd w:val="0"/>
        <w:snapToGrid w:val="0"/>
        <w:spacing w:after="0" w:afterLines="0"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本部门201</w:t>
      </w:r>
      <w:r>
        <w:rPr>
          <w:rFonts w:hint="eastAsia" w:ascii="宋体" w:hAnsi="宋体" w:eastAsia="宋体" w:cs="宋体"/>
          <w:sz w:val="32"/>
          <w:szCs w:val="32"/>
          <w:lang w:val="en-US" w:eastAsia="zh-CN"/>
        </w:rPr>
        <w:t>9</w:t>
      </w:r>
      <w:r>
        <w:rPr>
          <w:rFonts w:hint="eastAsia" w:ascii="宋体" w:hAnsi="宋体" w:eastAsia="宋体" w:cs="宋体"/>
          <w:sz w:val="32"/>
          <w:szCs w:val="32"/>
        </w:rPr>
        <w:t>年度 “三公”经费支出共计</w:t>
      </w:r>
      <w:r>
        <w:rPr>
          <w:rFonts w:hint="eastAsia" w:ascii="宋体" w:hAnsi="宋体" w:eastAsia="宋体" w:cs="宋体"/>
          <w:sz w:val="32"/>
          <w:szCs w:val="32"/>
          <w:lang w:val="en-US" w:eastAsia="zh-CN"/>
        </w:rPr>
        <w:t>53.99</w:t>
      </w:r>
      <w:r>
        <w:rPr>
          <w:rFonts w:hint="eastAsia" w:ascii="宋体" w:hAnsi="宋体" w:eastAsia="宋体" w:cs="宋体"/>
          <w:sz w:val="32"/>
          <w:szCs w:val="32"/>
        </w:rPr>
        <w:t>万元，较年初预算减少</w:t>
      </w:r>
      <w:r>
        <w:rPr>
          <w:rFonts w:hint="eastAsia" w:ascii="宋体" w:hAnsi="宋体" w:eastAsia="宋体" w:cs="宋体"/>
          <w:sz w:val="32"/>
          <w:szCs w:val="32"/>
          <w:lang w:val="en-US" w:eastAsia="zh-CN"/>
        </w:rPr>
        <w:t>5.41</w:t>
      </w:r>
      <w:r>
        <w:rPr>
          <w:rFonts w:hint="eastAsia" w:ascii="宋体" w:hAnsi="宋体" w:eastAsia="宋体" w:cs="宋体"/>
          <w:sz w:val="32"/>
          <w:szCs w:val="32"/>
        </w:rPr>
        <w:t>万元，降低</w:t>
      </w:r>
      <w:r>
        <w:rPr>
          <w:rFonts w:hint="eastAsia" w:ascii="宋体" w:hAnsi="宋体" w:eastAsia="宋体" w:cs="宋体"/>
          <w:sz w:val="32"/>
          <w:szCs w:val="32"/>
          <w:lang w:val="en-US" w:eastAsia="zh-CN"/>
        </w:rPr>
        <w:t>9.1</w:t>
      </w:r>
      <w:r>
        <w:rPr>
          <w:rFonts w:hint="eastAsia" w:ascii="宋体" w:hAnsi="宋体" w:eastAsia="宋体" w:cs="宋体"/>
          <w:sz w:val="32"/>
          <w:szCs w:val="32"/>
        </w:rPr>
        <w:t>%，主要是我局认真落实中央</w:t>
      </w:r>
      <w:r>
        <w:rPr>
          <w:rFonts w:hint="eastAsia" w:ascii="宋体" w:hAnsi="宋体" w:eastAsia="宋体" w:cs="宋体"/>
          <w:sz w:val="32"/>
          <w:szCs w:val="32"/>
          <w:lang w:eastAsia="zh-CN"/>
        </w:rPr>
        <w:t>八项规定</w:t>
      </w:r>
      <w:r>
        <w:rPr>
          <w:rFonts w:hint="eastAsia" w:ascii="宋体" w:hAnsi="宋体" w:eastAsia="宋体" w:cs="宋体"/>
          <w:sz w:val="32"/>
          <w:szCs w:val="32"/>
        </w:rPr>
        <w:t>精神和厉行节约要求，管理制度不断完善，“ 三公” 经费支出得到有效控制</w:t>
      </w:r>
      <w:r>
        <w:rPr>
          <w:rFonts w:hint="eastAsia" w:ascii="宋体" w:hAnsi="宋体" w:eastAsia="宋体" w:cs="宋体"/>
          <w:sz w:val="32"/>
          <w:szCs w:val="32"/>
          <w:lang w:eastAsia="zh-CN"/>
        </w:rPr>
        <w:t>。</w:t>
      </w:r>
      <w:r>
        <w:rPr>
          <w:rFonts w:hint="eastAsia" w:ascii="宋体" w:hAnsi="宋体" w:eastAsia="宋体" w:cs="宋体"/>
          <w:sz w:val="32"/>
          <w:szCs w:val="32"/>
        </w:rPr>
        <w:t>较2018年度</w:t>
      </w:r>
      <w:r>
        <w:rPr>
          <w:rFonts w:hint="eastAsia" w:ascii="宋体" w:hAnsi="宋体" w:eastAsia="宋体" w:cs="宋体"/>
          <w:sz w:val="32"/>
          <w:szCs w:val="32"/>
          <w:lang w:val="en-US" w:eastAsia="zh-CN"/>
        </w:rPr>
        <w:t>决算减少5.25万元，同比下降8.86%</w:t>
      </w:r>
      <w:r>
        <w:rPr>
          <w:rFonts w:hint="eastAsia" w:ascii="仿宋_GB2312" w:hAnsi="Times New Roman" w:eastAsia="仿宋_GB2312" w:cs="DengXian-Regular"/>
          <w:sz w:val="32"/>
          <w:szCs w:val="32"/>
          <w:lang w:val="en-US" w:eastAsia="zh-CN"/>
        </w:rPr>
        <w:t>。</w:t>
      </w:r>
      <w:r>
        <w:rPr>
          <w:rFonts w:hint="eastAsia" w:ascii="宋体" w:hAnsi="宋体" w:eastAsia="宋体" w:cs="宋体"/>
          <w:sz w:val="32"/>
          <w:szCs w:val="32"/>
        </w:rPr>
        <w:t>具体情况如下：</w:t>
      </w:r>
    </w:p>
    <w:p w14:paraId="6FA559B4">
      <w:pPr>
        <w:adjustRightInd w:val="0"/>
        <w:snapToGrid w:val="0"/>
        <w:spacing w:after="0" w:afterLines="0" w:line="580" w:lineRule="exact"/>
        <w:ind w:firstLine="643" w:firstLineChars="200"/>
        <w:rPr>
          <w:rFonts w:hint="eastAsia" w:ascii="宋体" w:hAnsi="宋体" w:eastAsia="宋体" w:cs="宋体"/>
          <w:sz w:val="32"/>
          <w:szCs w:val="32"/>
        </w:rPr>
      </w:pPr>
      <w:r>
        <w:rPr>
          <w:rFonts w:hint="eastAsia" w:ascii="宋体" w:hAnsi="宋体" w:eastAsia="宋体" w:cs="宋体"/>
          <w:b/>
          <w:bCs/>
          <w:sz w:val="32"/>
          <w:szCs w:val="32"/>
        </w:rPr>
        <w:t>（一）因公出国（境）费支出0.00万元。</w:t>
      </w:r>
      <w:r>
        <w:rPr>
          <w:rFonts w:hint="eastAsia" w:ascii="宋体" w:hAnsi="宋体" w:eastAsia="宋体" w:cs="宋体"/>
          <w:sz w:val="32"/>
          <w:szCs w:val="32"/>
        </w:rPr>
        <w:t>本部门201</w:t>
      </w:r>
      <w:r>
        <w:rPr>
          <w:rFonts w:hint="eastAsia" w:ascii="宋体" w:hAnsi="宋体" w:eastAsia="宋体" w:cs="宋体"/>
          <w:sz w:val="32"/>
          <w:szCs w:val="32"/>
          <w:lang w:val="en-US" w:eastAsia="zh-CN"/>
        </w:rPr>
        <w:t>9</w:t>
      </w:r>
      <w:r>
        <w:rPr>
          <w:rFonts w:hint="eastAsia" w:ascii="宋体" w:hAnsi="宋体" w:eastAsia="宋体" w:cs="宋体"/>
          <w:sz w:val="32"/>
          <w:szCs w:val="32"/>
        </w:rPr>
        <w:t>年度因公出国（境）团组0个、共0人/参加其他单位组织的因公出国（境）团组0个、共0人/无本单位组织的出国（境）团组。因公出国（境）费支出较年初预算增加0.00万元，增长0.0%，主要是</w:t>
      </w:r>
      <w:r>
        <w:rPr>
          <w:rFonts w:hint="eastAsia" w:ascii="宋体" w:hAnsi="宋体" w:eastAsia="宋体" w:cs="宋体"/>
          <w:color w:val="000000"/>
          <w:sz w:val="32"/>
          <w:szCs w:val="32"/>
        </w:rPr>
        <w:t>未发生“</w:t>
      </w:r>
      <w:r>
        <w:rPr>
          <w:rFonts w:hint="eastAsia" w:ascii="宋体" w:hAnsi="宋体" w:eastAsia="宋体" w:cs="宋体"/>
          <w:bCs/>
          <w:sz w:val="32"/>
          <w:szCs w:val="32"/>
        </w:rPr>
        <w:t>因公出国（境）</w:t>
      </w:r>
      <w:r>
        <w:rPr>
          <w:rFonts w:hint="eastAsia" w:ascii="宋体" w:hAnsi="宋体" w:eastAsia="宋体" w:cs="宋体"/>
          <w:color w:val="000000"/>
          <w:sz w:val="32"/>
          <w:szCs w:val="32"/>
        </w:rPr>
        <w:t>”经费支出</w:t>
      </w:r>
      <w:r>
        <w:rPr>
          <w:rFonts w:hint="eastAsia" w:ascii="宋体" w:hAnsi="宋体" w:eastAsia="宋体" w:cs="宋体"/>
          <w:color w:val="000000"/>
          <w:sz w:val="32"/>
          <w:szCs w:val="32"/>
          <w:lang w:eastAsia="zh-CN"/>
        </w:rPr>
        <w:t>，</w:t>
      </w:r>
      <w:r>
        <w:rPr>
          <w:rFonts w:hint="eastAsia" w:ascii="宋体" w:hAnsi="宋体" w:eastAsia="宋体" w:cs="宋体"/>
          <w:sz w:val="32"/>
          <w:szCs w:val="32"/>
        </w:rPr>
        <w:t>较</w:t>
      </w:r>
      <w:r>
        <w:rPr>
          <w:rFonts w:hint="eastAsia" w:ascii="宋体" w:hAnsi="宋体" w:eastAsia="宋体" w:cs="宋体"/>
          <w:sz w:val="32"/>
          <w:szCs w:val="32"/>
          <w:lang w:val="en-US" w:eastAsia="zh-CN"/>
        </w:rPr>
        <w:t>2018年度</w:t>
      </w:r>
      <w:r>
        <w:rPr>
          <w:rFonts w:hint="eastAsia" w:ascii="宋体" w:hAnsi="宋体" w:eastAsia="宋体" w:cs="宋体"/>
          <w:sz w:val="32"/>
          <w:szCs w:val="32"/>
        </w:rPr>
        <w:t>增加</w:t>
      </w:r>
      <w:r>
        <w:rPr>
          <w:rFonts w:hint="eastAsia" w:ascii="宋体" w:hAnsi="宋体" w:eastAsia="宋体" w:cs="宋体"/>
          <w:sz w:val="32"/>
          <w:szCs w:val="32"/>
          <w:lang w:val="en-US" w:eastAsia="zh-CN"/>
        </w:rPr>
        <w:t>0</w:t>
      </w:r>
      <w:r>
        <w:rPr>
          <w:rFonts w:hint="eastAsia" w:ascii="宋体" w:hAnsi="宋体" w:eastAsia="宋体" w:cs="宋体"/>
          <w:sz w:val="32"/>
          <w:szCs w:val="32"/>
        </w:rPr>
        <w:t>万元。</w:t>
      </w:r>
    </w:p>
    <w:p w14:paraId="4F7D3652">
      <w:pPr>
        <w:adjustRightInd w:val="0"/>
        <w:snapToGrid w:val="0"/>
        <w:spacing w:after="0" w:afterLines="0" w:line="580" w:lineRule="exact"/>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（二）公务用车购置及运行维护费支出</w:t>
      </w:r>
      <w:r>
        <w:rPr>
          <w:rFonts w:hint="eastAsia" w:ascii="宋体" w:hAnsi="宋体" w:eastAsia="宋体" w:cs="宋体"/>
          <w:b/>
          <w:bCs/>
          <w:sz w:val="32"/>
          <w:szCs w:val="32"/>
          <w:lang w:val="en-US" w:eastAsia="zh-CN"/>
        </w:rPr>
        <w:t>53.99</w:t>
      </w:r>
      <w:r>
        <w:rPr>
          <w:rFonts w:hint="eastAsia" w:ascii="宋体" w:hAnsi="宋体" w:eastAsia="宋体" w:cs="宋体"/>
          <w:b/>
          <w:bCs/>
          <w:sz w:val="32"/>
          <w:szCs w:val="32"/>
        </w:rPr>
        <w:t>万元。</w:t>
      </w:r>
      <w:r>
        <w:rPr>
          <w:rFonts w:hint="eastAsia" w:ascii="宋体" w:hAnsi="宋体" w:eastAsia="宋体" w:cs="宋体"/>
          <w:sz w:val="32"/>
          <w:szCs w:val="32"/>
        </w:rPr>
        <w:t>本部门201</w:t>
      </w:r>
      <w:r>
        <w:rPr>
          <w:rFonts w:hint="eastAsia" w:ascii="宋体" w:hAnsi="宋体" w:eastAsia="宋体" w:cs="宋体"/>
          <w:sz w:val="32"/>
          <w:szCs w:val="32"/>
          <w:lang w:val="en-US" w:eastAsia="zh-CN"/>
        </w:rPr>
        <w:t>9</w:t>
      </w:r>
      <w:r>
        <w:rPr>
          <w:rFonts w:hint="eastAsia" w:ascii="宋体" w:hAnsi="宋体" w:eastAsia="宋体" w:cs="宋体"/>
          <w:sz w:val="32"/>
          <w:szCs w:val="32"/>
        </w:rPr>
        <w:t>年度公务用车购置及运行维护费较年初预算减少</w:t>
      </w:r>
      <w:r>
        <w:rPr>
          <w:rFonts w:hint="eastAsia" w:ascii="宋体" w:hAnsi="宋体" w:eastAsia="宋体" w:cs="宋体"/>
          <w:sz w:val="32"/>
          <w:szCs w:val="32"/>
          <w:lang w:val="en-US" w:eastAsia="zh-CN"/>
        </w:rPr>
        <w:t>5.41</w:t>
      </w:r>
      <w:r>
        <w:rPr>
          <w:rFonts w:hint="eastAsia" w:ascii="宋体" w:hAnsi="宋体" w:eastAsia="宋体" w:cs="宋体"/>
          <w:sz w:val="32"/>
          <w:szCs w:val="32"/>
        </w:rPr>
        <w:t>万元，降低</w:t>
      </w:r>
      <w:r>
        <w:rPr>
          <w:rFonts w:hint="eastAsia" w:ascii="宋体" w:hAnsi="宋体" w:eastAsia="宋体" w:cs="宋体"/>
          <w:sz w:val="32"/>
          <w:szCs w:val="32"/>
          <w:lang w:val="en-US" w:eastAsia="zh-CN"/>
        </w:rPr>
        <w:t>9.1</w:t>
      </w:r>
      <w:r>
        <w:rPr>
          <w:rFonts w:hint="eastAsia" w:ascii="宋体" w:hAnsi="宋体" w:eastAsia="宋体" w:cs="宋体"/>
          <w:sz w:val="32"/>
          <w:szCs w:val="32"/>
        </w:rPr>
        <w:t>%，主要是我局认真落实中央</w:t>
      </w:r>
      <w:r>
        <w:rPr>
          <w:rFonts w:hint="eastAsia" w:ascii="宋体" w:hAnsi="宋体" w:eastAsia="宋体" w:cs="宋体"/>
          <w:sz w:val="32"/>
          <w:szCs w:val="32"/>
          <w:lang w:eastAsia="zh-CN"/>
        </w:rPr>
        <w:t>八项规定</w:t>
      </w:r>
      <w:r>
        <w:rPr>
          <w:rFonts w:hint="eastAsia" w:ascii="宋体" w:hAnsi="宋体" w:eastAsia="宋体" w:cs="宋体"/>
          <w:sz w:val="32"/>
          <w:szCs w:val="32"/>
        </w:rPr>
        <w:t>精神和厉行节约要求，管理制度不断完善，“ 三公” 经费支出得到有效控制</w:t>
      </w:r>
      <w:r>
        <w:rPr>
          <w:rFonts w:hint="eastAsia" w:ascii="宋体" w:hAnsi="宋体" w:eastAsia="宋体" w:cs="宋体"/>
          <w:sz w:val="32"/>
          <w:szCs w:val="32"/>
          <w:lang w:eastAsia="zh-CN"/>
        </w:rPr>
        <w:t>。</w:t>
      </w:r>
      <w:r>
        <w:rPr>
          <w:rFonts w:hint="eastAsia" w:ascii="宋体" w:hAnsi="宋体" w:eastAsia="宋体" w:cs="宋体"/>
          <w:sz w:val="32"/>
          <w:szCs w:val="32"/>
        </w:rPr>
        <w:t>较2018年度</w:t>
      </w:r>
      <w:r>
        <w:rPr>
          <w:rFonts w:hint="eastAsia" w:ascii="宋体" w:hAnsi="宋体" w:eastAsia="宋体" w:cs="宋体"/>
          <w:sz w:val="32"/>
          <w:szCs w:val="32"/>
          <w:lang w:val="en-US" w:eastAsia="zh-CN"/>
        </w:rPr>
        <w:t>决算减少8.86%</w:t>
      </w:r>
      <w:r>
        <w:rPr>
          <w:rFonts w:hint="eastAsia" w:ascii="宋体" w:hAnsi="宋体" w:eastAsia="宋体" w:cs="宋体"/>
          <w:sz w:val="32"/>
          <w:szCs w:val="32"/>
        </w:rPr>
        <w:t>。</w:t>
      </w:r>
      <w:r>
        <w:rPr>
          <w:rFonts w:hint="eastAsia" w:ascii="宋体" w:hAnsi="宋体" w:eastAsia="宋体" w:cs="宋体"/>
          <w:b/>
          <w:bCs/>
          <w:sz w:val="32"/>
          <w:szCs w:val="32"/>
        </w:rPr>
        <w:t>其中：</w:t>
      </w:r>
    </w:p>
    <w:p w14:paraId="1F1906A9">
      <w:pPr>
        <w:adjustRightInd w:val="0"/>
        <w:snapToGrid w:val="0"/>
        <w:spacing w:after="0" w:afterLines="0" w:line="580" w:lineRule="exact"/>
        <w:ind w:firstLine="643" w:firstLineChars="200"/>
        <w:rPr>
          <w:rFonts w:hint="eastAsia" w:ascii="宋体" w:hAnsi="宋体" w:eastAsia="宋体" w:cs="宋体"/>
          <w:sz w:val="32"/>
          <w:szCs w:val="32"/>
        </w:rPr>
      </w:pPr>
      <w:r>
        <w:rPr>
          <w:rFonts w:hint="eastAsia" w:ascii="宋体" w:hAnsi="宋体" w:eastAsia="宋体" w:cs="宋体"/>
          <w:b/>
          <w:sz w:val="32"/>
          <w:szCs w:val="32"/>
        </w:rPr>
        <w:t>公务用车购置费：</w:t>
      </w:r>
      <w:r>
        <w:rPr>
          <w:rFonts w:hint="eastAsia" w:ascii="宋体" w:hAnsi="宋体" w:eastAsia="宋体" w:cs="宋体"/>
          <w:sz w:val="32"/>
          <w:szCs w:val="32"/>
        </w:rPr>
        <w:t>本部门201</w:t>
      </w:r>
      <w:r>
        <w:rPr>
          <w:rFonts w:hint="eastAsia" w:ascii="宋体" w:hAnsi="宋体" w:eastAsia="宋体" w:cs="宋体"/>
          <w:sz w:val="32"/>
          <w:szCs w:val="32"/>
          <w:lang w:val="en-US" w:eastAsia="zh-CN"/>
        </w:rPr>
        <w:t>9</w:t>
      </w:r>
      <w:r>
        <w:rPr>
          <w:rFonts w:hint="eastAsia" w:ascii="宋体" w:hAnsi="宋体" w:eastAsia="宋体" w:cs="宋体"/>
          <w:sz w:val="32"/>
          <w:szCs w:val="32"/>
        </w:rPr>
        <w:t>年度公务用车购置量0辆，发生“公务用车购置”经费支出0.00万元。公务用车购置费支出较年初预算增加）0.00万元，增长0.0%,主要是</w:t>
      </w:r>
      <w:r>
        <w:rPr>
          <w:rFonts w:hint="eastAsia" w:ascii="宋体" w:hAnsi="宋体" w:eastAsia="宋体" w:cs="宋体"/>
          <w:color w:val="000000"/>
          <w:sz w:val="32"/>
          <w:szCs w:val="32"/>
        </w:rPr>
        <w:t>未发生“公务用车购置”经费支出</w:t>
      </w:r>
      <w:r>
        <w:rPr>
          <w:rFonts w:hint="eastAsia" w:ascii="宋体" w:hAnsi="宋体" w:eastAsia="宋体" w:cs="宋体"/>
          <w:sz w:val="32"/>
          <w:szCs w:val="32"/>
        </w:rPr>
        <w:t>。较</w:t>
      </w:r>
      <w:r>
        <w:rPr>
          <w:rFonts w:hint="eastAsia" w:ascii="宋体" w:hAnsi="宋体" w:eastAsia="宋体" w:cs="宋体"/>
          <w:sz w:val="32"/>
          <w:szCs w:val="32"/>
          <w:lang w:val="en-US" w:eastAsia="zh-CN"/>
        </w:rPr>
        <w:t>2018年度</w:t>
      </w:r>
      <w:r>
        <w:rPr>
          <w:rFonts w:hint="eastAsia" w:ascii="宋体" w:hAnsi="宋体" w:eastAsia="宋体" w:cs="宋体"/>
          <w:sz w:val="32"/>
          <w:szCs w:val="32"/>
        </w:rPr>
        <w:t>增加</w:t>
      </w:r>
      <w:r>
        <w:rPr>
          <w:rFonts w:hint="eastAsia" w:ascii="宋体" w:hAnsi="宋体" w:eastAsia="宋体" w:cs="宋体"/>
          <w:sz w:val="32"/>
          <w:szCs w:val="32"/>
          <w:lang w:val="en-US" w:eastAsia="zh-CN"/>
        </w:rPr>
        <w:t>0</w:t>
      </w:r>
      <w:r>
        <w:rPr>
          <w:rFonts w:hint="eastAsia" w:ascii="宋体" w:hAnsi="宋体" w:eastAsia="宋体" w:cs="宋体"/>
          <w:sz w:val="32"/>
          <w:szCs w:val="32"/>
        </w:rPr>
        <w:t>万元。</w:t>
      </w:r>
    </w:p>
    <w:p w14:paraId="40DC3B74">
      <w:pPr>
        <w:adjustRightInd w:val="0"/>
        <w:snapToGrid w:val="0"/>
        <w:spacing w:after="0" w:afterLines="0" w:line="580" w:lineRule="exact"/>
        <w:ind w:firstLine="643" w:firstLineChars="200"/>
        <w:rPr>
          <w:rFonts w:hint="eastAsia" w:ascii="仿宋_GB2312" w:hAnsi="Times New Roman" w:eastAsia="仿宋_GB2312" w:cs="DengXian-Regular"/>
          <w:sz w:val="32"/>
          <w:szCs w:val="32"/>
          <w:lang w:val="en-US" w:eastAsia="zh-CN"/>
        </w:rPr>
      </w:pPr>
      <w:r>
        <w:rPr>
          <w:rFonts w:hint="eastAsia" w:ascii="宋体" w:hAnsi="宋体" w:eastAsia="宋体" w:cs="宋体"/>
          <w:b/>
          <w:sz w:val="32"/>
          <w:szCs w:val="32"/>
        </w:rPr>
        <w:t>公务用车运行维护费：</w:t>
      </w:r>
      <w:r>
        <w:rPr>
          <w:rFonts w:hint="eastAsia" w:ascii="宋体" w:hAnsi="宋体" w:eastAsia="宋体" w:cs="宋体"/>
          <w:sz w:val="32"/>
          <w:szCs w:val="32"/>
        </w:rPr>
        <w:t>本年度我局执法车辆用车保有量16辆、应急保障用车1辆，特种专业技术用车1辆、业务用车2辆。公车运行维护费支出较年初预算减少</w:t>
      </w:r>
      <w:r>
        <w:rPr>
          <w:rFonts w:hint="eastAsia" w:ascii="宋体" w:hAnsi="宋体" w:eastAsia="宋体" w:cs="宋体"/>
          <w:sz w:val="32"/>
          <w:szCs w:val="32"/>
          <w:lang w:val="en-US" w:eastAsia="zh-CN"/>
        </w:rPr>
        <w:t>5.41</w:t>
      </w:r>
      <w:r>
        <w:rPr>
          <w:rFonts w:hint="eastAsia" w:ascii="宋体" w:hAnsi="宋体" w:eastAsia="宋体" w:cs="宋体"/>
          <w:sz w:val="32"/>
          <w:szCs w:val="32"/>
        </w:rPr>
        <w:t>万元，降低</w:t>
      </w:r>
      <w:r>
        <w:rPr>
          <w:rFonts w:hint="eastAsia" w:ascii="宋体" w:hAnsi="宋体" w:eastAsia="宋体" w:cs="宋体"/>
          <w:sz w:val="32"/>
          <w:szCs w:val="32"/>
          <w:lang w:val="en-US" w:eastAsia="zh-CN"/>
        </w:rPr>
        <w:t>9.1</w:t>
      </w:r>
      <w:r>
        <w:rPr>
          <w:rFonts w:hint="eastAsia" w:ascii="宋体" w:hAnsi="宋体" w:eastAsia="宋体" w:cs="宋体"/>
          <w:sz w:val="32"/>
          <w:szCs w:val="32"/>
        </w:rPr>
        <w:t>%,要是我局认真落实中央</w:t>
      </w:r>
      <w:r>
        <w:rPr>
          <w:rFonts w:hint="eastAsia" w:ascii="宋体" w:hAnsi="宋体" w:eastAsia="宋体" w:cs="宋体"/>
          <w:sz w:val="32"/>
          <w:szCs w:val="32"/>
          <w:lang w:eastAsia="zh-CN"/>
        </w:rPr>
        <w:t>八项规定</w:t>
      </w:r>
      <w:r>
        <w:rPr>
          <w:rFonts w:hint="eastAsia" w:ascii="宋体" w:hAnsi="宋体" w:eastAsia="宋体" w:cs="宋体"/>
          <w:sz w:val="32"/>
          <w:szCs w:val="32"/>
        </w:rPr>
        <w:t>精神和厉行节约要求，管理制度不断完善，“ 三公” 经费支出得到有效控制。较2018年度</w:t>
      </w:r>
      <w:r>
        <w:rPr>
          <w:rFonts w:hint="eastAsia" w:ascii="宋体" w:hAnsi="宋体" w:eastAsia="宋体" w:cs="宋体"/>
          <w:sz w:val="32"/>
          <w:szCs w:val="32"/>
          <w:lang w:val="en-US" w:eastAsia="zh-CN"/>
        </w:rPr>
        <w:t>决算减少5.25万元，同比下降8.86%</w:t>
      </w:r>
      <w:r>
        <w:rPr>
          <w:rFonts w:hint="eastAsia" w:ascii="仿宋_GB2312" w:hAnsi="Times New Roman" w:eastAsia="仿宋_GB2312" w:cs="DengXian-Regular"/>
          <w:sz w:val="32"/>
          <w:szCs w:val="32"/>
          <w:lang w:val="en-US" w:eastAsia="zh-CN"/>
        </w:rPr>
        <w:t>。</w:t>
      </w:r>
    </w:p>
    <w:p w14:paraId="719D1832">
      <w:pPr>
        <w:adjustRightInd w:val="0"/>
        <w:snapToGrid w:val="0"/>
        <w:spacing w:after="0" w:afterLines="0" w:line="580" w:lineRule="exact"/>
        <w:ind w:firstLine="643" w:firstLineChars="200"/>
        <w:rPr>
          <w:rFonts w:hint="eastAsia" w:ascii="宋体" w:hAnsi="宋体" w:eastAsia="宋体" w:cs="宋体"/>
          <w:sz w:val="32"/>
          <w:szCs w:val="32"/>
          <w:lang w:eastAsia="zh-CN"/>
        </w:rPr>
      </w:pPr>
      <w:r>
        <w:rPr>
          <w:rFonts w:hint="eastAsia" w:ascii="宋体" w:hAnsi="宋体" w:eastAsia="宋体" w:cs="宋体"/>
          <w:b/>
          <w:bCs/>
          <w:sz w:val="32"/>
          <w:szCs w:val="32"/>
        </w:rPr>
        <w:t>（三）公务接待费支出0.00万元。</w:t>
      </w:r>
      <w:r>
        <w:rPr>
          <w:rFonts w:hint="eastAsia" w:ascii="宋体" w:hAnsi="宋体" w:eastAsia="宋体" w:cs="宋体"/>
          <w:sz w:val="32"/>
          <w:szCs w:val="32"/>
        </w:rPr>
        <w:t>本部门201</w:t>
      </w:r>
      <w:r>
        <w:rPr>
          <w:rFonts w:hint="eastAsia" w:ascii="宋体" w:hAnsi="宋体" w:eastAsia="宋体" w:cs="宋体"/>
          <w:sz w:val="32"/>
          <w:szCs w:val="32"/>
          <w:lang w:val="en-US" w:eastAsia="zh-CN"/>
        </w:rPr>
        <w:t>9</w:t>
      </w:r>
      <w:r>
        <w:rPr>
          <w:rFonts w:hint="eastAsia" w:ascii="宋体" w:hAnsi="宋体" w:eastAsia="宋体" w:cs="宋体"/>
          <w:sz w:val="32"/>
          <w:szCs w:val="32"/>
        </w:rPr>
        <w:t>年度公务接待共0批次、0人次。公务接待费支出较年初预算增加0.00万元，增长0.0%,主要是</w:t>
      </w:r>
      <w:r>
        <w:rPr>
          <w:rFonts w:hint="eastAsia" w:ascii="宋体" w:hAnsi="宋体" w:eastAsia="宋体" w:cs="宋体"/>
          <w:color w:val="000000"/>
          <w:sz w:val="32"/>
          <w:szCs w:val="32"/>
        </w:rPr>
        <w:t>未发生“</w:t>
      </w:r>
      <w:r>
        <w:rPr>
          <w:rFonts w:hint="eastAsia" w:ascii="宋体" w:hAnsi="宋体" w:eastAsia="宋体" w:cs="宋体"/>
          <w:bCs/>
          <w:sz w:val="32"/>
          <w:szCs w:val="32"/>
        </w:rPr>
        <w:t>公务接待</w:t>
      </w:r>
      <w:r>
        <w:rPr>
          <w:rFonts w:hint="eastAsia" w:ascii="宋体" w:hAnsi="宋体" w:eastAsia="宋体" w:cs="宋体"/>
          <w:color w:val="000000"/>
          <w:sz w:val="32"/>
          <w:szCs w:val="32"/>
        </w:rPr>
        <w:t>”经费支出</w:t>
      </w:r>
      <w:r>
        <w:rPr>
          <w:rFonts w:hint="eastAsia" w:ascii="仿宋_GB2312" w:eastAsia="仿宋_GB2312" w:cs="DengXian-Regular"/>
          <w:sz w:val="32"/>
          <w:szCs w:val="32"/>
        </w:rPr>
        <w:t>。</w:t>
      </w:r>
      <w:r>
        <w:rPr>
          <w:rFonts w:hint="eastAsia" w:ascii="宋体" w:hAnsi="宋体" w:eastAsia="宋体" w:cs="宋体"/>
          <w:sz w:val="32"/>
          <w:szCs w:val="32"/>
        </w:rPr>
        <w:t>较2018年度</w:t>
      </w:r>
      <w:r>
        <w:rPr>
          <w:rFonts w:hint="eastAsia" w:ascii="宋体" w:hAnsi="宋体" w:eastAsia="宋体" w:cs="宋体"/>
          <w:sz w:val="32"/>
          <w:szCs w:val="32"/>
          <w:lang w:eastAsia="zh-CN"/>
        </w:rPr>
        <w:t>决算</w:t>
      </w:r>
      <w:r>
        <w:rPr>
          <w:rFonts w:hint="eastAsia" w:ascii="宋体" w:hAnsi="宋体" w:eastAsia="宋体" w:cs="宋体"/>
          <w:sz w:val="32"/>
          <w:szCs w:val="32"/>
        </w:rPr>
        <w:t>增加</w:t>
      </w:r>
      <w:r>
        <w:rPr>
          <w:rFonts w:hint="eastAsia" w:ascii="宋体" w:hAnsi="宋体" w:eastAsia="宋体" w:cs="宋体"/>
          <w:sz w:val="32"/>
          <w:szCs w:val="32"/>
          <w:lang w:val="en-US" w:eastAsia="zh-CN"/>
        </w:rPr>
        <w:t>0</w:t>
      </w:r>
      <w:r>
        <w:rPr>
          <w:rFonts w:hint="eastAsia" w:ascii="宋体" w:hAnsi="宋体" w:eastAsia="宋体" w:cs="宋体"/>
          <w:sz w:val="32"/>
          <w:szCs w:val="32"/>
        </w:rPr>
        <w:t>万元</w:t>
      </w:r>
      <w:r>
        <w:rPr>
          <w:rFonts w:hint="eastAsia" w:ascii="宋体" w:hAnsi="宋体" w:eastAsia="宋体" w:cs="宋体"/>
          <w:sz w:val="32"/>
          <w:szCs w:val="32"/>
          <w:lang w:eastAsia="zh-CN"/>
        </w:rPr>
        <w:t>。</w:t>
      </w:r>
    </w:p>
    <w:p w14:paraId="7F144FDD">
      <w:pPr>
        <w:adjustRightInd w:val="0"/>
        <w:snapToGrid w:val="0"/>
        <w:spacing w:line="580" w:lineRule="exact"/>
        <w:ind w:firstLine="960" w:firstLineChars="300"/>
        <w:rPr>
          <w:rFonts w:hint="eastAsia" w:ascii="宋体" w:hAnsi="宋体" w:eastAsia="宋体" w:cs="宋体"/>
          <w:sz w:val="32"/>
          <w:szCs w:val="32"/>
        </w:rPr>
      </w:pPr>
      <w:r>
        <w:rPr>
          <w:rFonts w:hint="eastAsia" w:ascii="宋体" w:hAnsi="宋体" w:eastAsia="宋体" w:cs="宋体"/>
          <w:sz w:val="32"/>
          <w:szCs w:val="32"/>
        </w:rPr>
        <w:t>六、预算绩效情况说明</w:t>
      </w:r>
    </w:p>
    <w:p w14:paraId="50506FD1">
      <w:pPr>
        <w:adjustRightInd w:val="0"/>
        <w:snapToGrid w:val="0"/>
        <w:spacing w:line="500" w:lineRule="exact"/>
        <w:ind w:firstLine="640" w:firstLineChars="200"/>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color w:val="000000" w:themeColor="text1"/>
          <w:sz w:val="32"/>
          <w:szCs w:val="32"/>
          <w14:textFill>
            <w14:solidFill>
              <w14:schemeClr w14:val="tx1"/>
            </w14:solidFill>
          </w14:textFill>
        </w:rPr>
        <w:t>（一）绩效管理工作开展情况。</w:t>
      </w:r>
    </w:p>
    <w:p w14:paraId="45537C23">
      <w:pPr>
        <w:ind w:firstLine="640" w:firstLineChars="200"/>
        <w:jc w:val="left"/>
        <w:rPr>
          <w:rFonts w:hint="eastAsia" w:ascii="宋体" w:hAnsi="宋体" w:eastAsia="宋体" w:cs="宋体"/>
          <w:color w:val="000000"/>
          <w:sz w:val="32"/>
          <w:szCs w:val="32"/>
          <w:shd w:val="clear" w:color="auto" w:fill="FFFFFF"/>
        </w:rPr>
      </w:pPr>
      <w:r>
        <w:rPr>
          <w:rFonts w:hint="eastAsia" w:ascii="宋体" w:hAnsi="宋体" w:eastAsia="宋体" w:cs="宋体"/>
          <w:color w:val="000000"/>
          <w:sz w:val="32"/>
          <w:szCs w:val="32"/>
          <w:shd w:val="clear" w:color="auto" w:fill="FFFFFF"/>
        </w:rPr>
        <w:t>根据《石家庄市市级部门项目绩效自评管理办法》（市财绩【2020】5号、《关于开展2019年度财政专项资金部门绩效自评工作的通知》、《藁城区财政局关于开展财政专项资金部门绩效自评价的工作方案》（藁财字【2020】26号）文件精神，我局认真开展了预算绩效管理改革开展情况自查，对部门全面规范绩效预算编制、严格预算执行管理、推进绩效评价工作、推进预决算信息公开等方面进行了自评，考核结果为良好。</w:t>
      </w:r>
    </w:p>
    <w:p w14:paraId="317C6D7A">
      <w:pPr>
        <w:adjustRightInd w:val="0"/>
        <w:snapToGrid w:val="0"/>
        <w:spacing w:line="580" w:lineRule="exact"/>
        <w:ind w:left="420" w:leftChars="200" w:firstLine="320" w:firstLineChars="100"/>
        <w:rPr>
          <w:rFonts w:ascii="仿宋_GB2312" w:hAnsi="仿宋_GB2312" w:eastAsia="仿宋_GB2312" w:cs="仿宋_GB2312"/>
          <w:b/>
          <w:bCs/>
          <w:sz w:val="32"/>
          <w:szCs w:val="32"/>
        </w:rPr>
      </w:pPr>
      <w:r>
        <w:rPr>
          <w:rFonts w:hint="eastAsia" w:ascii="宋体" w:hAnsi="宋体" w:eastAsia="宋体" w:cs="华文仿宋"/>
          <w:sz w:val="32"/>
          <w:szCs w:val="32"/>
        </w:rPr>
        <w:t>（二）</w:t>
      </w:r>
      <w:r>
        <w:rPr>
          <w:rFonts w:hint="eastAsia" w:ascii="仿宋_GB2312" w:hAnsi="仿宋_GB2312" w:eastAsia="仿宋_GB2312" w:cs="仿宋_GB2312"/>
          <w:b/>
          <w:bCs/>
          <w:sz w:val="32"/>
          <w:szCs w:val="32"/>
        </w:rPr>
        <w:t>部门决算中项目绩效自评结果。</w:t>
      </w:r>
    </w:p>
    <w:p w14:paraId="5775A6BF">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打假办案经费</w:t>
      </w:r>
      <w:r>
        <w:rPr>
          <w:rFonts w:hint="eastAsia" w:ascii="宋体" w:hAnsi="宋体" w:eastAsia="宋体" w:cs="宋体"/>
          <w:sz w:val="32"/>
          <w:szCs w:val="32"/>
        </w:rPr>
        <w:t>项目绩效自评结果。</w:t>
      </w:r>
    </w:p>
    <w:p w14:paraId="53DB3627">
      <w:pPr>
        <w:numPr>
          <w:ilvl w:val="0"/>
          <w:numId w:val="2"/>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eastAsia="zh-CN"/>
        </w:rPr>
        <w:t>打假办案经费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打假办案经费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98</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3E7C71B4">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70C7CFD4">
      <w:pPr>
        <w:numPr>
          <w:ilvl w:val="0"/>
          <w:numId w:val="2"/>
        </w:numPr>
        <w:adjustRightInd w:val="0"/>
        <w:snapToGrid w:val="0"/>
        <w:spacing w:line="500" w:lineRule="exact"/>
        <w:ind w:left="0" w:leftChars="0" w:firstLine="640" w:firstLineChars="200"/>
        <w:rPr>
          <w:rFonts w:hint="eastAsia" w:ascii="宋体" w:hAnsi="宋体" w:eastAsia="宋体" w:cs="宋体"/>
          <w:sz w:val="32"/>
          <w:szCs w:val="32"/>
        </w:rPr>
      </w:pPr>
      <w:r>
        <w:rPr>
          <w:rFonts w:hint="eastAsia" w:ascii="宋体" w:hAnsi="宋体" w:eastAsia="宋体" w:cs="宋体"/>
          <w:sz w:val="32"/>
          <w:szCs w:val="32"/>
        </w:rPr>
        <w:t>预算数为</w:t>
      </w:r>
      <w:r>
        <w:rPr>
          <w:rFonts w:hint="eastAsia" w:ascii="宋体" w:hAnsi="宋体" w:eastAsia="宋体" w:cs="宋体"/>
          <w:sz w:val="32"/>
          <w:szCs w:val="32"/>
          <w:lang w:val="en-US" w:eastAsia="zh-CN"/>
        </w:rPr>
        <w:t>30</w:t>
      </w:r>
      <w:r>
        <w:rPr>
          <w:rFonts w:hint="eastAsia" w:ascii="宋体" w:hAnsi="宋体" w:eastAsia="宋体" w:cs="宋体"/>
          <w:sz w:val="32"/>
          <w:szCs w:val="32"/>
        </w:rPr>
        <w:t>万元，执行数为</w:t>
      </w:r>
      <w:r>
        <w:rPr>
          <w:rFonts w:hint="eastAsia" w:ascii="宋体" w:hAnsi="宋体" w:eastAsia="宋体" w:cs="宋体"/>
          <w:sz w:val="32"/>
          <w:szCs w:val="32"/>
          <w:lang w:val="en-US" w:eastAsia="zh-CN"/>
        </w:rPr>
        <w:t>30</w:t>
      </w:r>
      <w:r>
        <w:rPr>
          <w:rFonts w:hint="eastAsia" w:ascii="宋体" w:hAnsi="宋体" w:eastAsia="宋体" w:cs="宋体"/>
          <w:sz w:val="32"/>
          <w:szCs w:val="32"/>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rPr>
        <w:t>。项目绩效目标完成情况：一是</w:t>
      </w:r>
      <w:r>
        <w:rPr>
          <w:rFonts w:hint="eastAsia" w:ascii="宋体" w:hAnsi="宋体" w:eastAsia="宋体" w:cs="宋体"/>
          <w:sz w:val="32"/>
          <w:szCs w:val="32"/>
          <w:lang w:eastAsia="zh-CN"/>
        </w:rPr>
        <w:t>办理案件数</w:t>
      </w:r>
      <w:r>
        <w:rPr>
          <w:rFonts w:hint="eastAsia" w:ascii="宋体" w:hAnsi="宋体" w:eastAsia="宋体" w:cs="宋体"/>
          <w:sz w:val="32"/>
          <w:szCs w:val="32"/>
          <w:lang w:val="en-US" w:eastAsia="zh-CN"/>
        </w:rPr>
        <w:t>大于45</w:t>
      </w:r>
      <w:r>
        <w:rPr>
          <w:rFonts w:hint="eastAsia" w:ascii="宋体" w:hAnsi="宋体" w:eastAsia="宋体" w:cs="宋体"/>
          <w:sz w:val="32"/>
          <w:szCs w:val="32"/>
          <w:lang w:eastAsia="zh-CN"/>
        </w:rPr>
        <w:t>个。</w:t>
      </w:r>
      <w:r>
        <w:rPr>
          <w:rFonts w:hint="eastAsia" w:ascii="宋体" w:hAnsi="宋体" w:eastAsia="宋体" w:cs="宋体"/>
          <w:sz w:val="32"/>
          <w:szCs w:val="32"/>
        </w:rPr>
        <w:t>二执法行动次数</w:t>
      </w:r>
      <w:r>
        <w:rPr>
          <w:rFonts w:hint="eastAsia" w:ascii="宋体" w:hAnsi="宋体" w:eastAsia="宋体" w:cs="宋体"/>
          <w:sz w:val="32"/>
          <w:szCs w:val="32"/>
          <w:lang w:val="en-US" w:eastAsia="zh-CN"/>
        </w:rPr>
        <w:t>大于50</w:t>
      </w:r>
      <w:r>
        <w:rPr>
          <w:rFonts w:hint="eastAsia" w:ascii="宋体" w:hAnsi="宋体" w:eastAsia="宋体" w:cs="宋体"/>
          <w:sz w:val="32"/>
          <w:szCs w:val="32"/>
        </w:rPr>
        <w:t>次</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三是执法办案行为投诉率低于5%。四是群众满意度大于95%。</w:t>
      </w:r>
      <w:r>
        <w:rPr>
          <w:rFonts w:hint="eastAsia" w:ascii="宋体" w:hAnsi="宋体" w:eastAsia="宋体" w:cs="宋体"/>
          <w:sz w:val="32"/>
          <w:szCs w:val="32"/>
        </w:rPr>
        <w:t>发现的主要问题及原因：监管人员业务和理论学习还有需要进步的空间，坚持定期学习与培训制度，提升全局人员业务水平和工作能力。全面落实打假目标责任制，积极探索打假工作新思路。</w:t>
      </w:r>
    </w:p>
    <w:p w14:paraId="011FB5E8">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）打假办案经费</w:t>
      </w:r>
      <w:r>
        <w:rPr>
          <w:rFonts w:hint="eastAsia" w:ascii="宋体" w:hAnsi="宋体" w:eastAsia="宋体" w:cs="宋体"/>
          <w:sz w:val="32"/>
          <w:szCs w:val="32"/>
        </w:rPr>
        <w:t>项目绩效自评综述：</w:t>
      </w:r>
      <w:r>
        <w:rPr>
          <w:rFonts w:hint="eastAsia" w:ascii="宋体" w:hAnsi="宋体" w:eastAsia="宋体" w:cs="宋体"/>
          <w:sz w:val="32"/>
          <w:szCs w:val="32"/>
          <w:lang w:eastAsia="zh-CN"/>
        </w:rPr>
        <w:t>根据制定的绩效考核目标，该项目达到</w:t>
      </w:r>
      <w:r>
        <w:rPr>
          <w:rFonts w:hint="eastAsia" w:ascii="宋体" w:hAnsi="宋体" w:eastAsia="宋体" w:cs="宋体"/>
          <w:sz w:val="32"/>
          <w:szCs w:val="32"/>
          <w:lang w:val="en-US" w:eastAsia="zh-CN"/>
        </w:rPr>
        <w:t>98分，全年预算数30万元，执行30万元，执行率100%，目标完成情况：</w:t>
      </w:r>
      <w:r>
        <w:rPr>
          <w:rFonts w:hint="eastAsia" w:ascii="宋体" w:hAnsi="宋体" w:eastAsia="宋体" w:cs="宋体"/>
          <w:sz w:val="32"/>
          <w:szCs w:val="32"/>
        </w:rPr>
        <w:t>一是</w:t>
      </w:r>
      <w:r>
        <w:rPr>
          <w:rFonts w:hint="eastAsia" w:ascii="宋体" w:hAnsi="宋体" w:eastAsia="宋体" w:cs="宋体"/>
          <w:sz w:val="32"/>
          <w:szCs w:val="32"/>
          <w:lang w:eastAsia="zh-CN"/>
        </w:rPr>
        <w:t>办理案件数</w:t>
      </w:r>
      <w:r>
        <w:rPr>
          <w:rFonts w:hint="eastAsia" w:ascii="宋体" w:hAnsi="宋体" w:eastAsia="宋体" w:cs="宋体"/>
          <w:sz w:val="32"/>
          <w:szCs w:val="32"/>
          <w:lang w:val="en-US" w:eastAsia="zh-CN"/>
        </w:rPr>
        <w:t>48</w:t>
      </w:r>
      <w:r>
        <w:rPr>
          <w:rFonts w:hint="eastAsia" w:ascii="宋体" w:hAnsi="宋体" w:eastAsia="宋体" w:cs="宋体"/>
          <w:sz w:val="32"/>
          <w:szCs w:val="32"/>
          <w:lang w:eastAsia="zh-CN"/>
        </w:rPr>
        <w:t>个。</w:t>
      </w:r>
      <w:r>
        <w:rPr>
          <w:rFonts w:hint="eastAsia" w:ascii="宋体" w:hAnsi="宋体" w:eastAsia="宋体" w:cs="宋体"/>
          <w:sz w:val="32"/>
          <w:szCs w:val="32"/>
        </w:rPr>
        <w:t>二执法行动次数</w:t>
      </w:r>
      <w:r>
        <w:rPr>
          <w:rFonts w:hint="eastAsia" w:ascii="宋体" w:hAnsi="宋体" w:eastAsia="宋体" w:cs="宋体"/>
          <w:sz w:val="32"/>
          <w:szCs w:val="32"/>
          <w:lang w:val="en-US" w:eastAsia="zh-CN"/>
        </w:rPr>
        <w:t>大于65</w:t>
      </w:r>
      <w:r>
        <w:rPr>
          <w:rFonts w:hint="eastAsia" w:ascii="宋体" w:hAnsi="宋体" w:eastAsia="宋体" w:cs="宋体"/>
          <w:sz w:val="32"/>
          <w:szCs w:val="32"/>
        </w:rPr>
        <w:t>次</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三是执法办案行为投诉率0%。四是群众满意度大于98%。</w:t>
      </w:r>
      <w:r>
        <w:rPr>
          <w:rFonts w:hint="eastAsia" w:ascii="宋体" w:hAnsi="宋体" w:eastAsia="宋体" w:cs="宋体"/>
          <w:i w:val="0"/>
          <w:color w:val="000000"/>
          <w:kern w:val="0"/>
          <w:sz w:val="32"/>
          <w:szCs w:val="32"/>
          <w:u w:val="none"/>
          <w:lang w:val="en-US" w:eastAsia="zh-CN" w:bidi="ar"/>
        </w:rPr>
        <w:t>存在问题、原因及下一步整改措施：监管人员业务和理论学习还有需要进步的空间，坚持定期学习与培训制度，提升全局人员业务水平和工作能力。全面落实打假目标责任制，积极探索打假工作新思路。</w:t>
      </w:r>
    </w:p>
    <w:p w14:paraId="18B384CA">
      <w:pPr>
        <w:numPr>
          <w:ilvl w:val="0"/>
          <w:numId w:val="0"/>
        </w:numPr>
        <w:adjustRightInd w:val="0"/>
        <w:snapToGrid w:val="0"/>
        <w:spacing w:line="500" w:lineRule="exact"/>
        <w:rPr>
          <w:rFonts w:hint="eastAsia" w:ascii="宋体" w:hAnsi="宋体" w:eastAsia="宋体" w:cs="宋体"/>
          <w:sz w:val="32"/>
          <w:szCs w:val="32"/>
        </w:rPr>
      </w:pPr>
    </w:p>
    <w:tbl>
      <w:tblPr>
        <w:tblStyle w:val="6"/>
        <w:tblW w:w="8874" w:type="dxa"/>
        <w:tblInd w:w="0" w:type="dxa"/>
        <w:shd w:val="clear" w:color="auto" w:fill="auto"/>
        <w:tblLayout w:type="fixed"/>
        <w:tblCellMar>
          <w:top w:w="0" w:type="dxa"/>
          <w:left w:w="0" w:type="dxa"/>
          <w:bottom w:w="0" w:type="dxa"/>
          <w:right w:w="0" w:type="dxa"/>
        </w:tblCellMar>
      </w:tblPr>
      <w:tblGrid>
        <w:gridCol w:w="962"/>
        <w:gridCol w:w="1843"/>
        <w:gridCol w:w="696"/>
        <w:gridCol w:w="1213"/>
        <w:gridCol w:w="906"/>
        <w:gridCol w:w="482"/>
        <w:gridCol w:w="546"/>
        <w:gridCol w:w="384"/>
        <w:gridCol w:w="210"/>
        <w:gridCol w:w="849"/>
        <w:gridCol w:w="783"/>
      </w:tblGrid>
      <w:tr w14:paraId="27239DA2">
        <w:tblPrEx>
          <w:tblCellMar>
            <w:top w:w="0" w:type="dxa"/>
            <w:left w:w="0" w:type="dxa"/>
            <w:bottom w:w="0" w:type="dxa"/>
            <w:right w:w="0" w:type="dxa"/>
          </w:tblCellMar>
        </w:tblPrEx>
        <w:trPr>
          <w:trHeight w:val="582" w:hRule="atLeast"/>
        </w:trPr>
        <w:tc>
          <w:tcPr>
            <w:tcW w:w="962" w:type="dxa"/>
            <w:tcBorders>
              <w:top w:val="nil"/>
              <w:left w:val="nil"/>
              <w:bottom w:val="nil"/>
              <w:right w:val="nil"/>
            </w:tcBorders>
            <w:shd w:val="clear" w:color="auto" w:fill="auto"/>
            <w:noWrap/>
            <w:tcMar>
              <w:top w:w="15" w:type="dxa"/>
              <w:left w:w="15" w:type="dxa"/>
              <w:right w:w="15" w:type="dxa"/>
            </w:tcMar>
            <w:vAlign w:val="center"/>
          </w:tcPr>
          <w:p w14:paraId="405CF35D">
            <w:pPr>
              <w:rPr>
                <w:rFonts w:hint="eastAsia" w:ascii="宋体" w:hAnsi="宋体" w:eastAsia="宋体" w:cs="宋体"/>
                <w:i w:val="0"/>
                <w:color w:val="000000"/>
                <w:sz w:val="24"/>
                <w:szCs w:val="24"/>
                <w:u w:val="none"/>
              </w:rPr>
            </w:pPr>
          </w:p>
        </w:tc>
        <w:tc>
          <w:tcPr>
            <w:tcW w:w="7129" w:type="dxa"/>
            <w:gridSpan w:val="9"/>
            <w:tcBorders>
              <w:top w:val="nil"/>
              <w:left w:val="nil"/>
              <w:bottom w:val="nil"/>
              <w:right w:val="nil"/>
            </w:tcBorders>
            <w:shd w:val="clear" w:color="auto" w:fill="auto"/>
            <w:noWrap/>
            <w:tcMar>
              <w:top w:w="15" w:type="dxa"/>
              <w:left w:w="15" w:type="dxa"/>
              <w:right w:w="15" w:type="dxa"/>
            </w:tcMar>
            <w:vAlign w:val="center"/>
          </w:tcPr>
          <w:p w14:paraId="4EC5594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83" w:type="dxa"/>
            <w:tcBorders>
              <w:top w:val="nil"/>
              <w:left w:val="nil"/>
              <w:bottom w:val="nil"/>
              <w:right w:val="nil"/>
            </w:tcBorders>
            <w:shd w:val="clear" w:color="auto" w:fill="auto"/>
            <w:noWrap/>
            <w:tcMar>
              <w:top w:w="15" w:type="dxa"/>
              <w:left w:w="15" w:type="dxa"/>
              <w:right w:w="15" w:type="dxa"/>
            </w:tcMar>
            <w:vAlign w:val="center"/>
          </w:tcPr>
          <w:p w14:paraId="2C1E0012">
            <w:pPr>
              <w:rPr>
                <w:rFonts w:hint="eastAsia" w:ascii="宋体" w:hAnsi="宋体" w:eastAsia="宋体" w:cs="宋体"/>
                <w:i w:val="0"/>
                <w:color w:val="000000"/>
                <w:sz w:val="24"/>
                <w:szCs w:val="24"/>
                <w:u w:val="none"/>
              </w:rPr>
            </w:pPr>
          </w:p>
        </w:tc>
      </w:tr>
      <w:tr w14:paraId="5EF96229">
        <w:tblPrEx>
          <w:tblCellMar>
            <w:top w:w="0" w:type="dxa"/>
            <w:left w:w="0" w:type="dxa"/>
            <w:bottom w:w="0" w:type="dxa"/>
            <w:right w:w="0" w:type="dxa"/>
          </w:tblCellMar>
        </w:tblPrEx>
        <w:trPr>
          <w:trHeight w:val="400" w:hRule="atLeast"/>
        </w:trPr>
        <w:tc>
          <w:tcPr>
            <w:tcW w:w="962" w:type="dxa"/>
            <w:tcBorders>
              <w:top w:val="nil"/>
              <w:left w:val="nil"/>
              <w:bottom w:val="nil"/>
              <w:right w:val="nil"/>
            </w:tcBorders>
            <w:shd w:val="clear" w:color="auto" w:fill="auto"/>
            <w:noWrap/>
            <w:tcMar>
              <w:top w:w="15" w:type="dxa"/>
              <w:left w:w="15" w:type="dxa"/>
              <w:right w:w="15" w:type="dxa"/>
            </w:tcMar>
            <w:vAlign w:val="center"/>
          </w:tcPr>
          <w:p w14:paraId="23104D84">
            <w:pPr>
              <w:rPr>
                <w:rFonts w:hint="eastAsia" w:ascii="宋体" w:hAnsi="宋体" w:eastAsia="宋体" w:cs="宋体"/>
                <w:i w:val="0"/>
                <w:color w:val="000000"/>
                <w:sz w:val="24"/>
                <w:szCs w:val="24"/>
                <w:u w:val="none"/>
              </w:rPr>
            </w:pPr>
          </w:p>
        </w:tc>
        <w:tc>
          <w:tcPr>
            <w:tcW w:w="7912" w:type="dxa"/>
            <w:gridSpan w:val="10"/>
            <w:tcBorders>
              <w:top w:val="nil"/>
              <w:left w:val="nil"/>
              <w:bottom w:val="nil"/>
              <w:right w:val="nil"/>
            </w:tcBorders>
            <w:shd w:val="clear" w:color="auto" w:fill="auto"/>
            <w:noWrap/>
            <w:tcMar>
              <w:top w:w="15" w:type="dxa"/>
              <w:left w:w="15" w:type="dxa"/>
              <w:right w:w="15" w:type="dxa"/>
            </w:tcMar>
            <w:vAlign w:val="center"/>
          </w:tcPr>
          <w:p w14:paraId="7275831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482C7F41">
        <w:tblPrEx>
          <w:tblCellMar>
            <w:top w:w="0" w:type="dxa"/>
            <w:left w:w="0" w:type="dxa"/>
            <w:bottom w:w="0" w:type="dxa"/>
            <w:right w:w="0" w:type="dxa"/>
          </w:tblCellMar>
        </w:tblPrEx>
        <w:trPr>
          <w:trHeight w:val="480" w:hRule="atLeast"/>
        </w:trPr>
        <w:tc>
          <w:tcPr>
            <w:tcW w:w="962" w:type="dxa"/>
            <w:tcBorders>
              <w:top w:val="nil"/>
              <w:left w:val="nil"/>
              <w:bottom w:val="nil"/>
              <w:right w:val="nil"/>
            </w:tcBorders>
            <w:shd w:val="clear" w:color="auto" w:fill="auto"/>
            <w:noWrap/>
            <w:tcMar>
              <w:top w:w="15" w:type="dxa"/>
              <w:left w:w="15" w:type="dxa"/>
              <w:right w:w="15" w:type="dxa"/>
            </w:tcMar>
            <w:vAlign w:val="center"/>
          </w:tcPr>
          <w:p w14:paraId="4C1BDA3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658" w:type="dxa"/>
            <w:gridSpan w:val="4"/>
            <w:tcBorders>
              <w:top w:val="nil"/>
              <w:left w:val="nil"/>
              <w:bottom w:val="nil"/>
              <w:right w:val="nil"/>
            </w:tcBorders>
            <w:shd w:val="clear" w:color="auto" w:fill="auto"/>
            <w:noWrap/>
            <w:tcMar>
              <w:top w:w="15" w:type="dxa"/>
              <w:left w:w="15" w:type="dxa"/>
              <w:right w:w="15" w:type="dxa"/>
            </w:tcMar>
            <w:vAlign w:val="center"/>
          </w:tcPr>
          <w:p w14:paraId="00D597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482" w:type="dxa"/>
            <w:tcBorders>
              <w:top w:val="nil"/>
              <w:left w:val="nil"/>
              <w:bottom w:val="nil"/>
              <w:right w:val="nil"/>
            </w:tcBorders>
            <w:shd w:val="clear" w:color="auto" w:fill="auto"/>
            <w:noWrap/>
            <w:tcMar>
              <w:top w:w="15" w:type="dxa"/>
              <w:left w:w="15" w:type="dxa"/>
              <w:right w:w="15" w:type="dxa"/>
            </w:tcMar>
            <w:vAlign w:val="center"/>
          </w:tcPr>
          <w:p w14:paraId="0F517354">
            <w:pPr>
              <w:jc w:val="center"/>
              <w:rPr>
                <w:rFonts w:hint="eastAsia" w:ascii="宋体" w:hAnsi="宋体" w:eastAsia="宋体" w:cs="宋体"/>
                <w:i w:val="0"/>
                <w:color w:val="000000"/>
                <w:sz w:val="20"/>
                <w:szCs w:val="20"/>
                <w:u w:val="none"/>
              </w:rPr>
            </w:pPr>
          </w:p>
        </w:tc>
        <w:tc>
          <w:tcPr>
            <w:tcW w:w="546" w:type="dxa"/>
            <w:tcBorders>
              <w:top w:val="nil"/>
              <w:left w:val="nil"/>
              <w:bottom w:val="nil"/>
              <w:right w:val="nil"/>
            </w:tcBorders>
            <w:shd w:val="clear" w:color="auto" w:fill="auto"/>
            <w:noWrap/>
            <w:tcMar>
              <w:top w:w="15" w:type="dxa"/>
              <w:left w:w="15" w:type="dxa"/>
              <w:right w:w="15" w:type="dxa"/>
            </w:tcMar>
            <w:vAlign w:val="center"/>
          </w:tcPr>
          <w:p w14:paraId="1C0DF235">
            <w:pPr>
              <w:jc w:val="center"/>
              <w:rPr>
                <w:rFonts w:hint="eastAsia" w:ascii="宋体" w:hAnsi="宋体" w:eastAsia="宋体" w:cs="宋体"/>
                <w:i w:val="0"/>
                <w:color w:val="000000"/>
                <w:sz w:val="24"/>
                <w:szCs w:val="24"/>
                <w:u w:val="none"/>
              </w:rPr>
            </w:pPr>
          </w:p>
        </w:tc>
        <w:tc>
          <w:tcPr>
            <w:tcW w:w="384" w:type="dxa"/>
            <w:tcBorders>
              <w:top w:val="nil"/>
              <w:left w:val="nil"/>
              <w:bottom w:val="nil"/>
              <w:right w:val="nil"/>
            </w:tcBorders>
            <w:shd w:val="clear" w:color="auto" w:fill="auto"/>
            <w:noWrap/>
            <w:tcMar>
              <w:top w:w="15" w:type="dxa"/>
              <w:left w:w="15" w:type="dxa"/>
              <w:right w:w="15" w:type="dxa"/>
            </w:tcMar>
            <w:vAlign w:val="center"/>
          </w:tcPr>
          <w:p w14:paraId="0A086DA1">
            <w:pPr>
              <w:jc w:val="center"/>
              <w:rPr>
                <w:rFonts w:hint="eastAsia" w:ascii="宋体" w:hAnsi="宋体" w:eastAsia="宋体" w:cs="宋体"/>
                <w:i w:val="0"/>
                <w:color w:val="000000"/>
                <w:sz w:val="24"/>
                <w:szCs w:val="24"/>
                <w:u w:val="none"/>
              </w:rPr>
            </w:pPr>
          </w:p>
        </w:tc>
        <w:tc>
          <w:tcPr>
            <w:tcW w:w="210" w:type="dxa"/>
            <w:tcBorders>
              <w:top w:val="nil"/>
              <w:left w:val="nil"/>
              <w:bottom w:val="nil"/>
              <w:right w:val="nil"/>
            </w:tcBorders>
            <w:shd w:val="clear" w:color="auto" w:fill="auto"/>
            <w:noWrap/>
            <w:tcMar>
              <w:top w:w="15" w:type="dxa"/>
              <w:left w:w="15" w:type="dxa"/>
              <w:right w:w="15" w:type="dxa"/>
            </w:tcMar>
            <w:vAlign w:val="center"/>
          </w:tcPr>
          <w:p w14:paraId="65BB9D4E">
            <w:pPr>
              <w:jc w:val="center"/>
              <w:rPr>
                <w:rFonts w:hint="eastAsia" w:ascii="宋体" w:hAnsi="宋体" w:eastAsia="宋体" w:cs="宋体"/>
                <w:i w:val="0"/>
                <w:color w:val="000000"/>
                <w:sz w:val="24"/>
                <w:szCs w:val="24"/>
                <w:u w:val="none"/>
              </w:rPr>
            </w:pPr>
          </w:p>
        </w:tc>
        <w:tc>
          <w:tcPr>
            <w:tcW w:w="1632" w:type="dxa"/>
            <w:gridSpan w:val="2"/>
            <w:tcBorders>
              <w:top w:val="nil"/>
              <w:left w:val="nil"/>
              <w:bottom w:val="nil"/>
              <w:right w:val="nil"/>
            </w:tcBorders>
            <w:shd w:val="clear" w:color="auto" w:fill="auto"/>
            <w:noWrap/>
            <w:tcMar>
              <w:top w:w="15" w:type="dxa"/>
              <w:left w:w="15" w:type="dxa"/>
              <w:right w:w="15" w:type="dxa"/>
            </w:tcMar>
            <w:vAlign w:val="center"/>
          </w:tcPr>
          <w:p w14:paraId="00122F8C">
            <w:pPr>
              <w:jc w:val="right"/>
              <w:rPr>
                <w:rFonts w:hint="eastAsia" w:ascii="宋体" w:hAnsi="宋体" w:eastAsia="宋体" w:cs="宋体"/>
                <w:i w:val="0"/>
                <w:color w:val="000000"/>
                <w:sz w:val="20"/>
                <w:szCs w:val="20"/>
                <w:u w:val="none"/>
              </w:rPr>
            </w:pPr>
          </w:p>
        </w:tc>
      </w:tr>
      <w:tr w14:paraId="5153C548">
        <w:tblPrEx>
          <w:tblCellMar>
            <w:top w:w="0" w:type="dxa"/>
            <w:left w:w="0" w:type="dxa"/>
            <w:bottom w:w="0" w:type="dxa"/>
            <w:right w:w="0" w:type="dxa"/>
          </w:tblCellMar>
        </w:tblPrEx>
        <w:trPr>
          <w:trHeight w:val="540" w:hRule="atLeast"/>
        </w:trPr>
        <w:tc>
          <w:tcPr>
            <w:tcW w:w="9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976C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75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7984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DA639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打假办案经费</w:t>
            </w: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3A5AF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4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D9ED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0A7E1A7F">
        <w:tblPrEx>
          <w:tblCellMar>
            <w:top w:w="0" w:type="dxa"/>
            <w:left w:w="0" w:type="dxa"/>
            <w:bottom w:w="0" w:type="dxa"/>
            <w:right w:w="0" w:type="dxa"/>
          </w:tblCellMar>
        </w:tblPrEx>
        <w:trPr>
          <w:trHeight w:val="540" w:hRule="atLeast"/>
        </w:trPr>
        <w:tc>
          <w:tcPr>
            <w:tcW w:w="9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C617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75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87D77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9D47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EC32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6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0D7CA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73F489B2">
        <w:tblPrEx>
          <w:tblCellMar>
            <w:top w:w="0" w:type="dxa"/>
            <w:left w:w="0" w:type="dxa"/>
            <w:bottom w:w="0" w:type="dxa"/>
            <w:right w:w="0" w:type="dxa"/>
          </w:tblCellMar>
        </w:tblPrEx>
        <w:trPr>
          <w:trHeight w:val="54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B05B38">
            <w:pPr>
              <w:rPr>
                <w:rFonts w:hint="eastAsia" w:ascii="宋体" w:hAnsi="宋体" w:eastAsia="宋体" w:cs="宋体"/>
                <w:i w:val="0"/>
                <w:color w:val="000000"/>
                <w:sz w:val="18"/>
                <w:szCs w:val="18"/>
                <w:u w:val="none"/>
              </w:rPr>
            </w:pPr>
          </w:p>
        </w:tc>
        <w:tc>
          <w:tcPr>
            <w:tcW w:w="25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F86F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37CA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1C8D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7173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833D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AFA06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63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32CE1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2ED6B3DB">
        <w:tblPrEx>
          <w:tblCellMar>
            <w:top w:w="0" w:type="dxa"/>
            <w:left w:w="0" w:type="dxa"/>
            <w:bottom w:w="0" w:type="dxa"/>
            <w:right w:w="0" w:type="dxa"/>
          </w:tblCellMar>
        </w:tblPrEx>
        <w:trPr>
          <w:trHeight w:val="675"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E656E">
            <w:pPr>
              <w:rPr>
                <w:rFonts w:hint="eastAsia" w:ascii="宋体" w:hAnsi="宋体" w:eastAsia="宋体" w:cs="宋体"/>
                <w:i w:val="0"/>
                <w:color w:val="000000"/>
                <w:sz w:val="18"/>
                <w:szCs w:val="18"/>
                <w:u w:val="none"/>
              </w:rPr>
            </w:pPr>
          </w:p>
        </w:tc>
        <w:tc>
          <w:tcPr>
            <w:tcW w:w="25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7B82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FC30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837C9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7B0CF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A0EA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0F14D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6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1FF864">
            <w:pPr>
              <w:jc w:val="center"/>
              <w:rPr>
                <w:rFonts w:hint="eastAsia" w:ascii="宋体" w:hAnsi="宋体" w:eastAsia="宋体" w:cs="宋体"/>
                <w:i w:val="0"/>
                <w:color w:val="000000"/>
                <w:sz w:val="18"/>
                <w:szCs w:val="18"/>
                <w:u w:val="none"/>
              </w:rPr>
            </w:pPr>
          </w:p>
        </w:tc>
      </w:tr>
      <w:tr w14:paraId="69BEFC97">
        <w:tblPrEx>
          <w:tblCellMar>
            <w:top w:w="0" w:type="dxa"/>
            <w:left w:w="0" w:type="dxa"/>
            <w:bottom w:w="0" w:type="dxa"/>
            <w:right w:w="0" w:type="dxa"/>
          </w:tblCellMar>
        </w:tblPrEx>
        <w:trPr>
          <w:trHeight w:val="48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4A744C">
            <w:pPr>
              <w:rPr>
                <w:rFonts w:hint="eastAsia" w:ascii="宋体" w:hAnsi="宋体" w:eastAsia="宋体" w:cs="宋体"/>
                <w:i w:val="0"/>
                <w:color w:val="000000"/>
                <w:sz w:val="18"/>
                <w:szCs w:val="18"/>
                <w:u w:val="none"/>
              </w:rPr>
            </w:pPr>
          </w:p>
        </w:tc>
        <w:tc>
          <w:tcPr>
            <w:tcW w:w="25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96F1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924A5F">
            <w:pPr>
              <w:jc w:val="center"/>
              <w:rPr>
                <w:rFonts w:hint="eastAsia" w:ascii="宋体" w:hAnsi="宋体" w:eastAsia="宋体" w:cs="宋体"/>
                <w:i w:val="0"/>
                <w:color w:val="000000"/>
                <w:sz w:val="18"/>
                <w:szCs w:val="18"/>
                <w:u w:val="none"/>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FA438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D9D7CF">
            <w:pPr>
              <w:jc w:val="center"/>
              <w:rPr>
                <w:rFonts w:hint="eastAsia" w:ascii="宋体" w:hAnsi="宋体" w:eastAsia="宋体" w:cs="宋体"/>
                <w:i w:val="0"/>
                <w:color w:val="000000"/>
                <w:sz w:val="18"/>
                <w:szCs w:val="18"/>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86342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FCC8BA">
            <w:pPr>
              <w:jc w:val="center"/>
              <w:rPr>
                <w:rFonts w:hint="eastAsia" w:ascii="宋体" w:hAnsi="宋体" w:eastAsia="宋体" w:cs="宋体"/>
                <w:i w:val="0"/>
                <w:color w:val="000000"/>
                <w:sz w:val="18"/>
                <w:szCs w:val="18"/>
                <w:u w:val="none"/>
              </w:rPr>
            </w:pPr>
          </w:p>
        </w:tc>
        <w:tc>
          <w:tcPr>
            <w:tcW w:w="16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020D8">
            <w:pPr>
              <w:jc w:val="center"/>
              <w:rPr>
                <w:rFonts w:hint="eastAsia" w:ascii="宋体" w:hAnsi="宋体" w:eastAsia="宋体" w:cs="宋体"/>
                <w:i w:val="0"/>
                <w:color w:val="000000"/>
                <w:sz w:val="18"/>
                <w:szCs w:val="18"/>
                <w:u w:val="none"/>
              </w:rPr>
            </w:pPr>
          </w:p>
        </w:tc>
      </w:tr>
      <w:tr w14:paraId="6D551683">
        <w:tblPrEx>
          <w:tblCellMar>
            <w:top w:w="0" w:type="dxa"/>
            <w:left w:w="0" w:type="dxa"/>
            <w:bottom w:w="0" w:type="dxa"/>
            <w:right w:w="0" w:type="dxa"/>
          </w:tblCellMar>
        </w:tblPrEx>
        <w:trPr>
          <w:trHeight w:val="660" w:hRule="atLeast"/>
        </w:trPr>
        <w:tc>
          <w:tcPr>
            <w:tcW w:w="9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46EB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14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1E2C0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7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D97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37FC7754">
        <w:tblPrEx>
          <w:tblCellMar>
            <w:top w:w="0" w:type="dxa"/>
            <w:left w:w="0" w:type="dxa"/>
            <w:bottom w:w="0" w:type="dxa"/>
            <w:right w:w="0" w:type="dxa"/>
          </w:tblCellMar>
        </w:tblPrEx>
        <w:trPr>
          <w:trHeight w:val="72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9F53A2">
            <w:pPr>
              <w:rPr>
                <w:rFonts w:hint="eastAsia" w:ascii="宋体" w:hAnsi="宋体" w:eastAsia="宋体" w:cs="宋体"/>
                <w:i w:val="0"/>
                <w:color w:val="000000"/>
                <w:sz w:val="18"/>
                <w:szCs w:val="18"/>
                <w:u w:val="none"/>
              </w:rPr>
            </w:pPr>
          </w:p>
        </w:tc>
        <w:tc>
          <w:tcPr>
            <w:tcW w:w="514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C317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加大执法力度，优化市场环境，确保消费者权益。</w:t>
            </w:r>
          </w:p>
        </w:tc>
        <w:tc>
          <w:tcPr>
            <w:tcW w:w="277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34D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按照年度制定目标，达到预期目标。</w:t>
            </w:r>
          </w:p>
        </w:tc>
      </w:tr>
      <w:tr w14:paraId="072CEC69">
        <w:tblPrEx>
          <w:tblCellMar>
            <w:top w:w="0" w:type="dxa"/>
            <w:left w:w="0" w:type="dxa"/>
            <w:bottom w:w="0" w:type="dxa"/>
            <w:right w:w="0" w:type="dxa"/>
          </w:tblCellMar>
        </w:tblPrEx>
        <w:trPr>
          <w:trHeight w:val="580" w:hRule="atLeast"/>
        </w:trPr>
        <w:tc>
          <w:tcPr>
            <w:tcW w:w="9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AE7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458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2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E063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4F32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098D6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A1D3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7CC4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541774CE">
        <w:tblPrEx>
          <w:shd w:val="clear" w:color="auto" w:fill="auto"/>
          <w:tblCellMar>
            <w:top w:w="0" w:type="dxa"/>
            <w:left w:w="0" w:type="dxa"/>
            <w:bottom w:w="0" w:type="dxa"/>
            <w:right w:w="0" w:type="dxa"/>
          </w:tblCellMar>
        </w:tblPrEx>
        <w:trPr>
          <w:trHeight w:val="48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A70FD8">
            <w:pPr>
              <w:rPr>
                <w:rFonts w:hint="eastAsia" w:ascii="宋体" w:hAnsi="宋体" w:eastAsia="宋体" w:cs="宋体"/>
                <w:i w:val="0"/>
                <w:color w:val="000000"/>
                <w:sz w:val="18"/>
                <w:szCs w:val="18"/>
                <w:u w:val="none"/>
              </w:rPr>
            </w:pPr>
          </w:p>
        </w:tc>
        <w:tc>
          <w:tcPr>
            <w:tcW w:w="253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6A728E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21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CD9F0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0A19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办理案件数（个）</w:t>
            </w: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0F38B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﹥45次</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BAB1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w:t>
            </w:r>
          </w:p>
        </w:tc>
        <w:tc>
          <w:tcPr>
            <w:tcW w:w="78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D7C6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r>
      <w:tr w14:paraId="023E93E8">
        <w:tblPrEx>
          <w:tblCellMar>
            <w:top w:w="0" w:type="dxa"/>
            <w:left w:w="0" w:type="dxa"/>
            <w:bottom w:w="0" w:type="dxa"/>
            <w:right w:w="0" w:type="dxa"/>
          </w:tblCellMar>
        </w:tblPrEx>
        <w:trPr>
          <w:trHeight w:val="48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3EEC9">
            <w:pPr>
              <w:rPr>
                <w:rFonts w:hint="eastAsia" w:ascii="宋体" w:hAnsi="宋体" w:eastAsia="宋体" w:cs="宋体"/>
                <w:i w:val="0"/>
                <w:color w:val="000000"/>
                <w:sz w:val="18"/>
                <w:szCs w:val="18"/>
                <w:u w:val="none"/>
              </w:rPr>
            </w:pPr>
          </w:p>
        </w:tc>
        <w:tc>
          <w:tcPr>
            <w:tcW w:w="25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7F4D4726">
            <w:pPr>
              <w:jc w:val="center"/>
              <w:rPr>
                <w:rFonts w:hint="eastAsia" w:ascii="宋体" w:hAnsi="宋体" w:eastAsia="宋体" w:cs="宋体"/>
                <w:i w:val="0"/>
                <w:color w:val="000000"/>
                <w:sz w:val="18"/>
                <w:szCs w:val="18"/>
                <w:u w:val="none"/>
              </w:rPr>
            </w:pPr>
          </w:p>
        </w:tc>
        <w:tc>
          <w:tcPr>
            <w:tcW w:w="121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3A00D19">
            <w:pPr>
              <w:jc w:val="center"/>
              <w:rPr>
                <w:rFonts w:hint="eastAsia" w:ascii="宋体" w:hAnsi="宋体" w:eastAsia="宋体" w:cs="宋体"/>
                <w:i w:val="0"/>
                <w:color w:val="000000"/>
                <w:sz w:val="18"/>
                <w:szCs w:val="18"/>
                <w:u w:val="none"/>
              </w:rPr>
            </w:pP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88FD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执法行动次数（次）</w:t>
            </w: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B4008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﹥50次</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45F8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65</w:t>
            </w:r>
          </w:p>
        </w:tc>
        <w:tc>
          <w:tcPr>
            <w:tcW w:w="78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B15C1E">
            <w:pPr>
              <w:jc w:val="center"/>
              <w:rPr>
                <w:rFonts w:hint="eastAsia" w:ascii="宋体" w:hAnsi="宋体" w:eastAsia="宋体" w:cs="宋体"/>
                <w:i w:val="0"/>
                <w:color w:val="000000"/>
                <w:sz w:val="18"/>
                <w:szCs w:val="18"/>
                <w:u w:val="none"/>
              </w:rPr>
            </w:pPr>
          </w:p>
        </w:tc>
      </w:tr>
      <w:tr w14:paraId="59150955">
        <w:tblPrEx>
          <w:tblCellMar>
            <w:top w:w="0" w:type="dxa"/>
            <w:left w:w="0" w:type="dxa"/>
            <w:bottom w:w="0" w:type="dxa"/>
            <w:right w:w="0" w:type="dxa"/>
          </w:tblCellMar>
        </w:tblPrEx>
        <w:trPr>
          <w:trHeight w:val="48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D5D69">
            <w:pPr>
              <w:rPr>
                <w:rFonts w:hint="eastAsia" w:ascii="宋体" w:hAnsi="宋体" w:eastAsia="宋体" w:cs="宋体"/>
                <w:i w:val="0"/>
                <w:color w:val="000000"/>
                <w:sz w:val="18"/>
                <w:szCs w:val="18"/>
                <w:u w:val="none"/>
              </w:rPr>
            </w:pPr>
          </w:p>
        </w:tc>
        <w:tc>
          <w:tcPr>
            <w:tcW w:w="25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7AB82755">
            <w:pPr>
              <w:jc w:val="center"/>
              <w:rPr>
                <w:rFonts w:hint="eastAsia" w:ascii="宋体" w:hAnsi="宋体" w:eastAsia="宋体" w:cs="宋体"/>
                <w:i w:val="0"/>
                <w:color w:val="000000"/>
                <w:sz w:val="18"/>
                <w:szCs w:val="18"/>
                <w:u w:val="none"/>
              </w:rPr>
            </w:pPr>
          </w:p>
        </w:tc>
        <w:tc>
          <w:tcPr>
            <w:tcW w:w="121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3944D1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C4D0A9">
            <w:pPr>
              <w:jc w:val="center"/>
              <w:rPr>
                <w:rFonts w:hint="eastAsia" w:ascii="宋体" w:hAnsi="宋体" w:eastAsia="宋体" w:cs="宋体"/>
                <w:i w:val="0"/>
                <w:color w:val="000000"/>
                <w:sz w:val="18"/>
                <w:szCs w:val="18"/>
                <w:u w:val="none"/>
              </w:rPr>
            </w:pP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79A5BB">
            <w:pPr>
              <w:jc w:val="center"/>
              <w:rPr>
                <w:rFonts w:hint="eastAsia" w:ascii="宋体" w:hAnsi="宋体" w:eastAsia="宋体" w:cs="宋体"/>
                <w:i w:val="0"/>
                <w:color w:val="000000"/>
                <w:sz w:val="18"/>
                <w:szCs w:val="18"/>
                <w:u w:val="none"/>
              </w:rPr>
            </w:pP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D2A1D6">
            <w:pPr>
              <w:jc w:val="center"/>
              <w:rPr>
                <w:rFonts w:hint="eastAsia" w:ascii="宋体" w:hAnsi="宋体" w:eastAsia="宋体" w:cs="宋体"/>
                <w:i w:val="0"/>
                <w:color w:val="000000"/>
                <w:sz w:val="18"/>
                <w:szCs w:val="18"/>
                <w:u w:val="none"/>
              </w:rPr>
            </w:pP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01003">
            <w:pPr>
              <w:jc w:val="center"/>
              <w:rPr>
                <w:rFonts w:hint="eastAsia" w:ascii="宋体" w:hAnsi="宋体" w:eastAsia="宋体" w:cs="宋体"/>
                <w:i w:val="0"/>
                <w:color w:val="000000"/>
                <w:sz w:val="18"/>
                <w:szCs w:val="18"/>
                <w:u w:val="none"/>
              </w:rPr>
            </w:pPr>
          </w:p>
        </w:tc>
      </w:tr>
      <w:tr w14:paraId="32635591">
        <w:tblPrEx>
          <w:tblCellMar>
            <w:top w:w="0" w:type="dxa"/>
            <w:left w:w="0" w:type="dxa"/>
            <w:bottom w:w="0" w:type="dxa"/>
            <w:right w:w="0" w:type="dxa"/>
          </w:tblCellMar>
        </w:tblPrEx>
        <w:trPr>
          <w:trHeight w:val="48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A5C48">
            <w:pPr>
              <w:rPr>
                <w:rFonts w:hint="eastAsia" w:ascii="宋体" w:hAnsi="宋体" w:eastAsia="宋体" w:cs="宋体"/>
                <w:i w:val="0"/>
                <w:color w:val="000000"/>
                <w:sz w:val="18"/>
                <w:szCs w:val="18"/>
                <w:u w:val="none"/>
              </w:rPr>
            </w:pPr>
          </w:p>
        </w:tc>
        <w:tc>
          <w:tcPr>
            <w:tcW w:w="25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3F93BDE">
            <w:pPr>
              <w:jc w:val="center"/>
              <w:rPr>
                <w:rFonts w:hint="eastAsia" w:ascii="宋体" w:hAnsi="宋体" w:eastAsia="宋体" w:cs="宋体"/>
                <w:i w:val="0"/>
                <w:color w:val="000000"/>
                <w:sz w:val="18"/>
                <w:szCs w:val="18"/>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B1CE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91EA83">
            <w:pPr>
              <w:jc w:val="center"/>
              <w:rPr>
                <w:rFonts w:hint="eastAsia" w:ascii="宋体" w:hAnsi="宋体" w:eastAsia="宋体" w:cs="宋体"/>
                <w:i w:val="0"/>
                <w:color w:val="000000"/>
                <w:sz w:val="18"/>
                <w:szCs w:val="18"/>
                <w:u w:val="none"/>
              </w:rPr>
            </w:pPr>
          </w:p>
        </w:tc>
        <w:tc>
          <w:tcPr>
            <w:tcW w:w="54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4DA22146">
            <w:pPr>
              <w:rPr>
                <w:rFonts w:hint="eastAsia" w:ascii="宋体" w:hAnsi="宋体" w:eastAsia="宋体" w:cs="宋体"/>
                <w:i w:val="0"/>
                <w:color w:val="000000"/>
                <w:sz w:val="18"/>
                <w:szCs w:val="18"/>
                <w:u w:val="none"/>
              </w:rPr>
            </w:pPr>
          </w:p>
        </w:tc>
        <w:tc>
          <w:tcPr>
            <w:tcW w:w="384" w:type="dxa"/>
            <w:tcBorders>
              <w:top w:val="single" w:color="000000" w:sz="4" w:space="0"/>
              <w:left w:val="nil"/>
              <w:bottom w:val="single" w:color="000000" w:sz="4" w:space="0"/>
              <w:right w:val="nil"/>
            </w:tcBorders>
            <w:shd w:val="clear" w:color="auto" w:fill="auto"/>
            <w:noWrap/>
            <w:tcMar>
              <w:top w:w="15" w:type="dxa"/>
              <w:left w:w="15" w:type="dxa"/>
              <w:right w:w="15" w:type="dxa"/>
            </w:tcMar>
            <w:vAlign w:val="center"/>
          </w:tcPr>
          <w:p w14:paraId="001A723C">
            <w:pPr>
              <w:rPr>
                <w:rFonts w:hint="eastAsia" w:ascii="宋体" w:hAnsi="宋体" w:eastAsia="宋体" w:cs="宋体"/>
                <w:i w:val="0"/>
                <w:color w:val="000000"/>
                <w:sz w:val="18"/>
                <w:szCs w:val="18"/>
                <w:u w:val="none"/>
              </w:rPr>
            </w:pPr>
          </w:p>
        </w:tc>
        <w:tc>
          <w:tcPr>
            <w:tcW w:w="21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458A12D">
            <w:pPr>
              <w:rPr>
                <w:rFonts w:hint="eastAsia" w:ascii="宋体" w:hAnsi="宋体" w:eastAsia="宋体" w:cs="宋体"/>
                <w:i w:val="0"/>
                <w:color w:val="000000"/>
                <w:sz w:val="18"/>
                <w:szCs w:val="18"/>
                <w:u w:val="none"/>
              </w:rPr>
            </w:pP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1CD28E">
            <w:pPr>
              <w:jc w:val="center"/>
              <w:rPr>
                <w:rFonts w:hint="eastAsia" w:ascii="宋体" w:hAnsi="宋体" w:eastAsia="宋体" w:cs="宋体"/>
                <w:i w:val="0"/>
                <w:color w:val="000000"/>
                <w:sz w:val="18"/>
                <w:szCs w:val="18"/>
                <w:u w:val="none"/>
              </w:rPr>
            </w:pP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1E4876">
            <w:pPr>
              <w:jc w:val="center"/>
              <w:rPr>
                <w:rFonts w:hint="eastAsia" w:ascii="宋体" w:hAnsi="宋体" w:eastAsia="宋体" w:cs="宋体"/>
                <w:i w:val="0"/>
                <w:color w:val="000000"/>
                <w:sz w:val="18"/>
                <w:szCs w:val="18"/>
                <w:u w:val="none"/>
              </w:rPr>
            </w:pPr>
          </w:p>
        </w:tc>
      </w:tr>
      <w:tr w14:paraId="2347624F">
        <w:tblPrEx>
          <w:shd w:val="clear" w:color="auto" w:fill="auto"/>
          <w:tblCellMar>
            <w:top w:w="0" w:type="dxa"/>
            <w:left w:w="0" w:type="dxa"/>
            <w:bottom w:w="0" w:type="dxa"/>
            <w:right w:w="0" w:type="dxa"/>
          </w:tblCellMar>
        </w:tblPrEx>
        <w:trPr>
          <w:trHeight w:val="48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DCE2FF">
            <w:pPr>
              <w:rPr>
                <w:rFonts w:hint="eastAsia" w:ascii="宋体" w:hAnsi="宋体" w:eastAsia="宋体" w:cs="宋体"/>
                <w:i w:val="0"/>
                <w:color w:val="000000"/>
                <w:sz w:val="18"/>
                <w:szCs w:val="18"/>
                <w:u w:val="none"/>
              </w:rPr>
            </w:pPr>
          </w:p>
        </w:tc>
        <w:tc>
          <w:tcPr>
            <w:tcW w:w="25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645F07F7">
            <w:pPr>
              <w:jc w:val="center"/>
              <w:rPr>
                <w:rFonts w:hint="eastAsia" w:ascii="宋体" w:hAnsi="宋体" w:eastAsia="宋体" w:cs="宋体"/>
                <w:i w:val="0"/>
                <w:color w:val="000000"/>
                <w:sz w:val="18"/>
                <w:szCs w:val="18"/>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5571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DA739F">
            <w:pPr>
              <w:jc w:val="center"/>
              <w:rPr>
                <w:rFonts w:hint="eastAsia" w:ascii="宋体" w:hAnsi="宋体" w:eastAsia="宋体" w:cs="宋体"/>
                <w:i w:val="0"/>
                <w:color w:val="000000"/>
                <w:sz w:val="18"/>
                <w:szCs w:val="18"/>
                <w:u w:val="none"/>
              </w:rPr>
            </w:pP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59808D">
            <w:pPr>
              <w:jc w:val="center"/>
              <w:rPr>
                <w:rFonts w:hint="eastAsia" w:ascii="宋体" w:hAnsi="宋体" w:eastAsia="宋体" w:cs="宋体"/>
                <w:i w:val="0"/>
                <w:color w:val="000000"/>
                <w:sz w:val="18"/>
                <w:szCs w:val="18"/>
                <w:u w:val="none"/>
              </w:rPr>
            </w:pP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7F1400">
            <w:pPr>
              <w:jc w:val="center"/>
              <w:rPr>
                <w:rFonts w:hint="eastAsia" w:ascii="宋体" w:hAnsi="宋体" w:eastAsia="宋体" w:cs="宋体"/>
                <w:i w:val="0"/>
                <w:color w:val="000000"/>
                <w:sz w:val="18"/>
                <w:szCs w:val="18"/>
                <w:u w:val="none"/>
              </w:rPr>
            </w:pP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F47DC8">
            <w:pPr>
              <w:jc w:val="center"/>
              <w:rPr>
                <w:rFonts w:hint="eastAsia" w:ascii="宋体" w:hAnsi="宋体" w:eastAsia="宋体" w:cs="宋体"/>
                <w:i w:val="0"/>
                <w:color w:val="000000"/>
                <w:sz w:val="18"/>
                <w:szCs w:val="18"/>
                <w:u w:val="none"/>
              </w:rPr>
            </w:pPr>
          </w:p>
        </w:tc>
      </w:tr>
      <w:tr w14:paraId="17F4E3D5">
        <w:tblPrEx>
          <w:tblCellMar>
            <w:top w:w="0" w:type="dxa"/>
            <w:left w:w="0" w:type="dxa"/>
            <w:bottom w:w="0" w:type="dxa"/>
            <w:right w:w="0" w:type="dxa"/>
          </w:tblCellMar>
        </w:tblPrEx>
        <w:trPr>
          <w:trHeight w:val="54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3267EC">
            <w:pPr>
              <w:rPr>
                <w:rFonts w:hint="eastAsia" w:ascii="宋体" w:hAnsi="宋体" w:eastAsia="宋体" w:cs="宋体"/>
                <w:i w:val="0"/>
                <w:color w:val="000000"/>
                <w:sz w:val="18"/>
                <w:szCs w:val="18"/>
                <w:u w:val="none"/>
              </w:rPr>
            </w:pP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14B4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79FBBC">
            <w:pPr>
              <w:rPr>
                <w:rFonts w:hint="eastAsia" w:ascii="宋体" w:hAnsi="宋体" w:eastAsia="宋体" w:cs="宋体"/>
                <w:i w:val="0"/>
                <w:color w:val="000000"/>
                <w:sz w:val="18"/>
                <w:szCs w:val="18"/>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BA3D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5ACB1A">
            <w:pPr>
              <w:jc w:val="center"/>
              <w:rPr>
                <w:rFonts w:hint="eastAsia" w:ascii="宋体" w:hAnsi="宋体" w:eastAsia="宋体" w:cs="宋体"/>
                <w:i w:val="0"/>
                <w:color w:val="000000"/>
                <w:sz w:val="18"/>
                <w:szCs w:val="18"/>
                <w:u w:val="none"/>
              </w:rPr>
            </w:pP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4EB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A8AB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B51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6E30339">
        <w:tblPrEx>
          <w:tblCellMar>
            <w:top w:w="0" w:type="dxa"/>
            <w:left w:w="0" w:type="dxa"/>
            <w:bottom w:w="0" w:type="dxa"/>
            <w:right w:w="0" w:type="dxa"/>
          </w:tblCellMar>
        </w:tblPrEx>
        <w:trPr>
          <w:trHeight w:val="42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226855">
            <w:pPr>
              <w:rPr>
                <w:rFonts w:hint="eastAsia" w:ascii="宋体" w:hAnsi="宋体" w:eastAsia="宋体" w:cs="宋体"/>
                <w:i w:val="0"/>
                <w:color w:val="000000"/>
                <w:sz w:val="18"/>
                <w:szCs w:val="18"/>
                <w:u w:val="none"/>
              </w:rPr>
            </w:pPr>
          </w:p>
        </w:tc>
        <w:tc>
          <w:tcPr>
            <w:tcW w:w="253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7969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效益指标（40分）</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91F9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9F8AEF">
            <w:pPr>
              <w:jc w:val="center"/>
              <w:rPr>
                <w:rFonts w:hint="eastAsia" w:ascii="宋体" w:hAnsi="宋体" w:eastAsia="宋体" w:cs="宋体"/>
                <w:i w:val="0"/>
                <w:color w:val="000000"/>
                <w:sz w:val="18"/>
                <w:szCs w:val="18"/>
                <w:u w:val="none"/>
              </w:rPr>
            </w:pP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7497B">
            <w:pPr>
              <w:jc w:val="center"/>
              <w:rPr>
                <w:rFonts w:hint="eastAsia" w:ascii="宋体" w:hAnsi="宋体" w:eastAsia="宋体" w:cs="宋体"/>
                <w:i w:val="0"/>
                <w:color w:val="000000"/>
                <w:sz w:val="18"/>
                <w:szCs w:val="18"/>
                <w:u w:val="none"/>
              </w:rPr>
            </w:pP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4878BA">
            <w:pPr>
              <w:jc w:val="center"/>
              <w:rPr>
                <w:rFonts w:hint="eastAsia" w:ascii="宋体" w:hAnsi="宋体" w:eastAsia="宋体" w:cs="宋体"/>
                <w:i w:val="0"/>
                <w:color w:val="000000"/>
                <w:sz w:val="18"/>
                <w:szCs w:val="18"/>
                <w:u w:val="none"/>
              </w:rPr>
            </w:pP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457182">
            <w:pPr>
              <w:jc w:val="center"/>
              <w:rPr>
                <w:rFonts w:hint="eastAsia" w:ascii="宋体" w:hAnsi="宋体" w:eastAsia="宋体" w:cs="宋体"/>
                <w:i w:val="0"/>
                <w:color w:val="000000"/>
                <w:sz w:val="18"/>
                <w:szCs w:val="18"/>
                <w:u w:val="none"/>
              </w:rPr>
            </w:pPr>
          </w:p>
        </w:tc>
      </w:tr>
      <w:tr w14:paraId="021A5BC8">
        <w:tblPrEx>
          <w:shd w:val="clear" w:color="auto" w:fill="auto"/>
          <w:tblCellMar>
            <w:top w:w="0" w:type="dxa"/>
            <w:left w:w="0" w:type="dxa"/>
            <w:bottom w:w="0" w:type="dxa"/>
            <w:right w:w="0" w:type="dxa"/>
          </w:tblCellMar>
        </w:tblPrEx>
        <w:trPr>
          <w:trHeight w:val="58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157B4">
            <w:pPr>
              <w:rPr>
                <w:rFonts w:hint="eastAsia" w:ascii="宋体" w:hAnsi="宋体" w:eastAsia="宋体" w:cs="宋体"/>
                <w:i w:val="0"/>
                <w:color w:val="000000"/>
                <w:sz w:val="18"/>
                <w:szCs w:val="18"/>
                <w:u w:val="none"/>
              </w:rPr>
            </w:pPr>
          </w:p>
        </w:tc>
        <w:tc>
          <w:tcPr>
            <w:tcW w:w="25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079D85">
            <w:pPr>
              <w:rPr>
                <w:rFonts w:hint="eastAsia" w:ascii="宋体" w:hAnsi="宋体" w:eastAsia="宋体" w:cs="宋体"/>
                <w:i w:val="0"/>
                <w:color w:val="000000"/>
                <w:sz w:val="18"/>
                <w:szCs w:val="18"/>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3291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EB3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执法办案行为投诉率（%）</w:t>
            </w: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DBC35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5%以下</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AA55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C1AA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76ADE6E6">
        <w:tblPrEx>
          <w:tblCellMar>
            <w:top w:w="0" w:type="dxa"/>
            <w:left w:w="0" w:type="dxa"/>
            <w:bottom w:w="0" w:type="dxa"/>
            <w:right w:w="0" w:type="dxa"/>
          </w:tblCellMar>
        </w:tblPrEx>
        <w:trPr>
          <w:trHeight w:val="48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549C7">
            <w:pPr>
              <w:rPr>
                <w:rFonts w:hint="eastAsia" w:ascii="宋体" w:hAnsi="宋体" w:eastAsia="宋体" w:cs="宋体"/>
                <w:i w:val="0"/>
                <w:color w:val="000000"/>
                <w:sz w:val="18"/>
                <w:szCs w:val="18"/>
                <w:u w:val="none"/>
              </w:rPr>
            </w:pPr>
          </w:p>
        </w:tc>
        <w:tc>
          <w:tcPr>
            <w:tcW w:w="25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113472">
            <w:pPr>
              <w:rPr>
                <w:rFonts w:hint="eastAsia" w:ascii="宋体" w:hAnsi="宋体" w:eastAsia="宋体" w:cs="宋体"/>
                <w:i w:val="0"/>
                <w:color w:val="000000"/>
                <w:sz w:val="18"/>
                <w:szCs w:val="18"/>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BCEA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C35F94">
            <w:pPr>
              <w:jc w:val="center"/>
              <w:rPr>
                <w:rFonts w:hint="eastAsia" w:ascii="宋体" w:hAnsi="宋体" w:eastAsia="宋体" w:cs="宋体"/>
                <w:i w:val="0"/>
                <w:color w:val="000000"/>
                <w:sz w:val="18"/>
                <w:szCs w:val="18"/>
                <w:u w:val="none"/>
              </w:rPr>
            </w:pP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EC3905">
            <w:pPr>
              <w:jc w:val="center"/>
              <w:rPr>
                <w:rFonts w:hint="eastAsia" w:ascii="宋体" w:hAnsi="宋体" w:eastAsia="宋体" w:cs="宋体"/>
                <w:i w:val="0"/>
                <w:color w:val="000000"/>
                <w:sz w:val="18"/>
                <w:szCs w:val="18"/>
                <w:u w:val="none"/>
              </w:rPr>
            </w:pP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662663">
            <w:pPr>
              <w:jc w:val="center"/>
              <w:rPr>
                <w:rFonts w:hint="eastAsia" w:ascii="宋体" w:hAnsi="宋体" w:eastAsia="宋体" w:cs="宋体"/>
                <w:i w:val="0"/>
                <w:color w:val="000000"/>
                <w:sz w:val="18"/>
                <w:szCs w:val="18"/>
                <w:u w:val="none"/>
              </w:rPr>
            </w:pP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F97CE6">
            <w:pPr>
              <w:jc w:val="center"/>
              <w:rPr>
                <w:rFonts w:hint="eastAsia" w:ascii="宋体" w:hAnsi="宋体" w:eastAsia="宋体" w:cs="宋体"/>
                <w:i w:val="0"/>
                <w:color w:val="000000"/>
                <w:sz w:val="18"/>
                <w:szCs w:val="18"/>
                <w:u w:val="none"/>
              </w:rPr>
            </w:pPr>
          </w:p>
        </w:tc>
      </w:tr>
      <w:tr w14:paraId="19441AD3">
        <w:tblPrEx>
          <w:tblCellMar>
            <w:top w:w="0" w:type="dxa"/>
            <w:left w:w="0" w:type="dxa"/>
            <w:bottom w:w="0" w:type="dxa"/>
            <w:right w:w="0" w:type="dxa"/>
          </w:tblCellMar>
        </w:tblPrEx>
        <w:trPr>
          <w:trHeight w:val="420"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BB7892">
            <w:pPr>
              <w:rPr>
                <w:rFonts w:hint="eastAsia" w:ascii="宋体" w:hAnsi="宋体" w:eastAsia="宋体" w:cs="宋体"/>
                <w:i w:val="0"/>
                <w:color w:val="000000"/>
                <w:sz w:val="18"/>
                <w:szCs w:val="18"/>
                <w:u w:val="none"/>
              </w:rPr>
            </w:pPr>
          </w:p>
        </w:tc>
        <w:tc>
          <w:tcPr>
            <w:tcW w:w="25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ACED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9E17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84A28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EA771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18DEB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209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27C486C5">
        <w:tblPrEx>
          <w:tblCellMar>
            <w:top w:w="0" w:type="dxa"/>
            <w:left w:w="0" w:type="dxa"/>
            <w:bottom w:w="0" w:type="dxa"/>
            <w:right w:w="0" w:type="dxa"/>
          </w:tblCellMar>
        </w:tblPrEx>
        <w:trPr>
          <w:trHeight w:val="499" w:hRule="atLeast"/>
        </w:trPr>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F35FFD">
            <w:pPr>
              <w:rPr>
                <w:rFonts w:hint="eastAsia" w:ascii="宋体" w:hAnsi="宋体" w:eastAsia="宋体" w:cs="宋体"/>
                <w:i w:val="0"/>
                <w:color w:val="000000"/>
                <w:sz w:val="18"/>
                <w:szCs w:val="18"/>
                <w:u w:val="none"/>
              </w:rPr>
            </w:pPr>
          </w:p>
        </w:tc>
        <w:tc>
          <w:tcPr>
            <w:tcW w:w="25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4777E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373"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CB8FD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98分</w:t>
            </w:r>
          </w:p>
        </w:tc>
      </w:tr>
      <w:tr w14:paraId="61C44ABE">
        <w:tblPrEx>
          <w:tblCellMar>
            <w:top w:w="0" w:type="dxa"/>
            <w:left w:w="0" w:type="dxa"/>
            <w:bottom w:w="0" w:type="dxa"/>
            <w:right w:w="0" w:type="dxa"/>
          </w:tblCellMar>
        </w:tblPrEx>
        <w:trPr>
          <w:trHeight w:val="1580" w:hRule="atLeast"/>
        </w:trPr>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A67F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912"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0D79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监管人员业务和理论学习还有需要进步的空间，坚持定期学习与培训制度，提升全局人员业务水平和工作能力。全面落实打假目标责任制，积极探索打假工作新思路。</w:t>
            </w:r>
          </w:p>
        </w:tc>
      </w:tr>
      <w:tr w14:paraId="7BF3ED66">
        <w:tblPrEx>
          <w:tblCellMar>
            <w:top w:w="0" w:type="dxa"/>
            <w:left w:w="0" w:type="dxa"/>
            <w:bottom w:w="0" w:type="dxa"/>
            <w:right w:w="0" w:type="dxa"/>
          </w:tblCellMar>
        </w:tblPrEx>
        <w:trPr>
          <w:trHeight w:val="499" w:hRule="atLeast"/>
        </w:trPr>
        <w:tc>
          <w:tcPr>
            <w:tcW w:w="962" w:type="dxa"/>
            <w:tcBorders>
              <w:top w:val="nil"/>
              <w:left w:val="nil"/>
              <w:bottom w:val="nil"/>
              <w:right w:val="nil"/>
            </w:tcBorders>
            <w:shd w:val="clear" w:color="auto" w:fill="auto"/>
            <w:tcMar>
              <w:top w:w="15" w:type="dxa"/>
              <w:left w:w="15" w:type="dxa"/>
              <w:right w:w="15" w:type="dxa"/>
            </w:tcMar>
            <w:vAlign w:val="center"/>
          </w:tcPr>
          <w:p w14:paraId="38D7B78A">
            <w:pPr>
              <w:rPr>
                <w:rFonts w:hint="eastAsia" w:ascii="宋体" w:hAnsi="宋体" w:eastAsia="宋体" w:cs="宋体"/>
                <w:i w:val="0"/>
                <w:color w:val="000000"/>
                <w:sz w:val="18"/>
                <w:szCs w:val="18"/>
                <w:u w:val="none"/>
              </w:rPr>
            </w:pPr>
          </w:p>
        </w:tc>
        <w:tc>
          <w:tcPr>
            <w:tcW w:w="1843" w:type="dxa"/>
            <w:tcBorders>
              <w:top w:val="nil"/>
              <w:left w:val="nil"/>
              <w:bottom w:val="nil"/>
              <w:right w:val="nil"/>
            </w:tcBorders>
            <w:shd w:val="clear" w:color="auto" w:fill="auto"/>
            <w:noWrap/>
            <w:tcMar>
              <w:top w:w="15" w:type="dxa"/>
              <w:left w:w="15" w:type="dxa"/>
              <w:right w:w="15" w:type="dxa"/>
            </w:tcMar>
            <w:vAlign w:val="center"/>
          </w:tcPr>
          <w:p w14:paraId="63051EF8">
            <w:pPr>
              <w:rPr>
                <w:rFonts w:hint="eastAsia" w:ascii="宋体" w:hAnsi="宋体" w:eastAsia="宋体" w:cs="宋体"/>
                <w:i w:val="0"/>
                <w:color w:val="000000"/>
                <w:sz w:val="18"/>
                <w:szCs w:val="18"/>
                <w:u w:val="none"/>
              </w:rPr>
            </w:pPr>
          </w:p>
        </w:tc>
        <w:tc>
          <w:tcPr>
            <w:tcW w:w="696" w:type="dxa"/>
            <w:tcBorders>
              <w:top w:val="nil"/>
              <w:left w:val="nil"/>
              <w:bottom w:val="nil"/>
              <w:right w:val="nil"/>
            </w:tcBorders>
            <w:shd w:val="clear" w:color="auto" w:fill="auto"/>
            <w:noWrap/>
            <w:tcMar>
              <w:top w:w="15" w:type="dxa"/>
              <w:left w:w="15" w:type="dxa"/>
              <w:right w:w="15" w:type="dxa"/>
            </w:tcMar>
            <w:vAlign w:val="center"/>
          </w:tcPr>
          <w:p w14:paraId="7A0055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01" w:type="dxa"/>
            <w:gridSpan w:val="3"/>
            <w:tcBorders>
              <w:top w:val="nil"/>
              <w:left w:val="nil"/>
              <w:bottom w:val="nil"/>
              <w:right w:val="nil"/>
            </w:tcBorders>
            <w:shd w:val="clear" w:color="auto" w:fill="auto"/>
            <w:noWrap/>
            <w:tcMar>
              <w:top w:w="15" w:type="dxa"/>
              <w:left w:w="15" w:type="dxa"/>
              <w:right w:w="15" w:type="dxa"/>
            </w:tcMar>
            <w:vAlign w:val="center"/>
          </w:tcPr>
          <w:p w14:paraId="2330C1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申志娟</w:t>
            </w:r>
          </w:p>
        </w:tc>
        <w:tc>
          <w:tcPr>
            <w:tcW w:w="1140" w:type="dxa"/>
            <w:gridSpan w:val="3"/>
            <w:tcBorders>
              <w:top w:val="nil"/>
              <w:left w:val="nil"/>
              <w:bottom w:val="nil"/>
              <w:right w:val="nil"/>
            </w:tcBorders>
            <w:shd w:val="clear" w:color="auto" w:fill="auto"/>
            <w:noWrap/>
            <w:tcMar>
              <w:top w:w="15" w:type="dxa"/>
              <w:left w:w="15" w:type="dxa"/>
              <w:right w:w="15" w:type="dxa"/>
            </w:tcMar>
            <w:vAlign w:val="center"/>
          </w:tcPr>
          <w:p w14:paraId="058220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49" w:type="dxa"/>
            <w:tcBorders>
              <w:top w:val="nil"/>
              <w:left w:val="nil"/>
              <w:bottom w:val="nil"/>
              <w:right w:val="nil"/>
            </w:tcBorders>
            <w:shd w:val="clear" w:color="auto" w:fill="auto"/>
            <w:noWrap/>
            <w:tcMar>
              <w:top w:w="15" w:type="dxa"/>
              <w:left w:w="15" w:type="dxa"/>
              <w:right w:w="15" w:type="dxa"/>
            </w:tcMar>
            <w:vAlign w:val="center"/>
          </w:tcPr>
          <w:p w14:paraId="3CA6C7C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85156498</w:t>
            </w:r>
          </w:p>
        </w:tc>
        <w:tc>
          <w:tcPr>
            <w:tcW w:w="783" w:type="dxa"/>
            <w:tcBorders>
              <w:top w:val="nil"/>
              <w:left w:val="nil"/>
              <w:bottom w:val="nil"/>
              <w:right w:val="nil"/>
            </w:tcBorders>
            <w:shd w:val="clear" w:color="auto" w:fill="auto"/>
            <w:noWrap/>
            <w:tcMar>
              <w:top w:w="15" w:type="dxa"/>
              <w:left w:w="15" w:type="dxa"/>
              <w:right w:w="15" w:type="dxa"/>
            </w:tcMar>
            <w:vAlign w:val="center"/>
          </w:tcPr>
          <w:p w14:paraId="3E80F031">
            <w:pPr>
              <w:rPr>
                <w:rFonts w:hint="eastAsia" w:ascii="宋体" w:hAnsi="宋体" w:eastAsia="宋体" w:cs="宋体"/>
                <w:i w:val="0"/>
                <w:color w:val="000000"/>
                <w:sz w:val="18"/>
                <w:szCs w:val="18"/>
                <w:u w:val="none"/>
              </w:rPr>
            </w:pPr>
          </w:p>
        </w:tc>
      </w:tr>
    </w:tbl>
    <w:p w14:paraId="714857F0">
      <w:pPr>
        <w:numPr>
          <w:ilvl w:val="0"/>
          <w:numId w:val="0"/>
        </w:numPr>
        <w:adjustRightInd w:val="0"/>
        <w:snapToGrid w:val="0"/>
        <w:spacing w:line="580" w:lineRule="exact"/>
        <w:rPr>
          <w:rFonts w:ascii="仿宋_GB2312" w:hAnsi="仿宋_GB2312" w:eastAsia="仿宋_GB2312" w:cs="仿宋_GB2312"/>
          <w:sz w:val="32"/>
          <w:szCs w:val="32"/>
        </w:rPr>
      </w:pPr>
    </w:p>
    <w:p w14:paraId="63AF58B8">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2、</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产品质量、计量监督管理经费</w:t>
      </w:r>
      <w:r>
        <w:rPr>
          <w:rFonts w:hint="eastAsia" w:ascii="宋体" w:hAnsi="宋体" w:eastAsia="宋体" w:cs="宋体"/>
          <w:sz w:val="32"/>
          <w:szCs w:val="32"/>
        </w:rPr>
        <w:t>项目绩效自评结果。</w:t>
      </w:r>
    </w:p>
    <w:p w14:paraId="1C6165EC">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）产品质量、计量监督管理经费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产品质量、计量监督管理经费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98</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3043320E">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024BDED4">
      <w:pPr>
        <w:numPr>
          <w:ilvl w:val="0"/>
          <w:numId w:val="0"/>
        </w:numPr>
        <w:adjustRightInd w:val="0"/>
        <w:snapToGrid w:val="0"/>
        <w:spacing w:line="500" w:lineRule="exact"/>
        <w:ind w:leftChars="200"/>
        <w:rPr>
          <w:rFonts w:hint="eastAsia" w:ascii="宋体" w:hAnsi="宋体" w:eastAsia="宋体" w:cs="宋体"/>
          <w:sz w:val="32"/>
          <w:szCs w:val="32"/>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w:t>
      </w:r>
      <w:r>
        <w:rPr>
          <w:rFonts w:hint="eastAsia" w:ascii="宋体" w:hAnsi="宋体" w:eastAsia="宋体" w:cs="宋体"/>
          <w:sz w:val="32"/>
          <w:szCs w:val="32"/>
        </w:rPr>
        <w:t>预算数为</w:t>
      </w:r>
      <w:r>
        <w:rPr>
          <w:rFonts w:hint="eastAsia" w:ascii="宋体" w:hAnsi="宋体" w:eastAsia="宋体" w:cs="宋体"/>
          <w:sz w:val="32"/>
          <w:szCs w:val="32"/>
          <w:lang w:val="en-US" w:eastAsia="zh-CN"/>
        </w:rPr>
        <w:t>56.29</w:t>
      </w:r>
      <w:r>
        <w:rPr>
          <w:rFonts w:hint="eastAsia" w:ascii="宋体" w:hAnsi="宋体" w:eastAsia="宋体" w:cs="宋体"/>
          <w:sz w:val="32"/>
          <w:szCs w:val="32"/>
        </w:rPr>
        <w:t>万元，执行数为</w:t>
      </w:r>
      <w:r>
        <w:rPr>
          <w:rFonts w:hint="eastAsia" w:ascii="宋体" w:hAnsi="宋体" w:eastAsia="宋体" w:cs="宋体"/>
          <w:sz w:val="32"/>
          <w:szCs w:val="32"/>
          <w:lang w:val="en-US" w:eastAsia="zh-CN"/>
        </w:rPr>
        <w:t>56.29</w:t>
      </w:r>
      <w:r>
        <w:rPr>
          <w:rFonts w:hint="eastAsia" w:ascii="宋体" w:hAnsi="宋体" w:eastAsia="宋体" w:cs="宋体"/>
          <w:sz w:val="32"/>
          <w:szCs w:val="32"/>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rPr>
        <w:t>。项目绩效目标完成情况：一检验数据准确度</w:t>
      </w:r>
      <w:r>
        <w:rPr>
          <w:rFonts w:hint="eastAsia" w:ascii="宋体" w:hAnsi="宋体" w:eastAsia="宋体" w:cs="宋体"/>
          <w:sz w:val="32"/>
          <w:szCs w:val="32"/>
          <w:lang w:val="en-US" w:eastAsia="zh-CN"/>
        </w:rPr>
        <w:t>100</w:t>
      </w:r>
      <w:r>
        <w:rPr>
          <w:rFonts w:hint="eastAsia" w:ascii="宋体" w:hAnsi="宋体" w:eastAsia="宋体" w:cs="宋体"/>
          <w:sz w:val="32"/>
          <w:szCs w:val="32"/>
        </w:rPr>
        <w:t>％二抽查产品平均合格率</w:t>
      </w:r>
      <w:r>
        <w:rPr>
          <w:rFonts w:hint="eastAsia" w:ascii="宋体" w:hAnsi="宋体" w:eastAsia="宋体" w:cs="宋体"/>
          <w:sz w:val="32"/>
          <w:szCs w:val="32"/>
          <w:lang w:val="en-US" w:eastAsia="zh-CN"/>
        </w:rPr>
        <w:t>大于95</w:t>
      </w:r>
      <w:r>
        <w:rPr>
          <w:rFonts w:hint="eastAsia" w:ascii="宋体" w:hAnsi="宋体" w:eastAsia="宋体" w:cs="宋体"/>
          <w:sz w:val="32"/>
          <w:szCs w:val="32"/>
        </w:rPr>
        <w:t>％</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三重点管理计量器具检定率100％。四是群众满意度大于95%。</w:t>
      </w:r>
      <w:r>
        <w:rPr>
          <w:rFonts w:hint="eastAsia" w:ascii="宋体" w:hAnsi="宋体" w:eastAsia="宋体" w:cs="宋体"/>
          <w:sz w:val="32"/>
          <w:szCs w:val="32"/>
        </w:rPr>
        <w:t>发现的主要问题及原因：计量、质量监管人员业务和理论学习还有需要进步的空间，加强质量、计量基础建设，提升保障能力，强化计量、质量检测，优化计量服务。推进对乡镇企业产品质量的监管规范化建设。</w:t>
      </w:r>
    </w:p>
    <w:p w14:paraId="1AF38BF5">
      <w:pPr>
        <w:numPr>
          <w:ilvl w:val="0"/>
          <w:numId w:val="0"/>
        </w:numPr>
        <w:adjustRightInd w:val="0"/>
        <w:snapToGrid w:val="0"/>
        <w:spacing w:line="500" w:lineRule="exact"/>
        <w:ind w:leftChars="200" w:firstLine="640" w:firstLineChars="200"/>
        <w:rPr>
          <w:rFonts w:hint="eastAsia" w:ascii="宋体" w:hAnsi="宋体" w:eastAsia="宋体" w:cs="宋体"/>
          <w:sz w:val="32"/>
          <w:szCs w:val="32"/>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）产品质量、计量监督管理经费</w:t>
      </w:r>
      <w:r>
        <w:rPr>
          <w:rFonts w:hint="eastAsia" w:ascii="宋体" w:hAnsi="宋体" w:eastAsia="宋体" w:cs="宋体"/>
          <w:sz w:val="32"/>
          <w:szCs w:val="32"/>
        </w:rPr>
        <w:t>项目绩效自评综述：</w:t>
      </w:r>
      <w:r>
        <w:rPr>
          <w:rFonts w:hint="eastAsia" w:ascii="宋体" w:hAnsi="宋体" w:eastAsia="宋体" w:cs="宋体"/>
          <w:sz w:val="32"/>
          <w:szCs w:val="32"/>
          <w:lang w:eastAsia="zh-CN"/>
        </w:rPr>
        <w:t>根据制定的绩效考核目标，该项目达到</w:t>
      </w:r>
      <w:r>
        <w:rPr>
          <w:rFonts w:hint="eastAsia" w:ascii="宋体" w:hAnsi="宋体" w:eastAsia="宋体" w:cs="宋体"/>
          <w:sz w:val="32"/>
          <w:szCs w:val="32"/>
          <w:lang w:val="en-US" w:eastAsia="zh-CN"/>
        </w:rPr>
        <w:t>98分，全年预算数56.29万元，执行56.29万元，执行率100%，目标完成情况：</w:t>
      </w:r>
      <w:r>
        <w:rPr>
          <w:rFonts w:hint="eastAsia" w:ascii="宋体" w:hAnsi="宋体" w:eastAsia="宋体" w:cs="宋体"/>
          <w:sz w:val="32"/>
          <w:szCs w:val="32"/>
        </w:rPr>
        <w:t>一检验数据准确度</w:t>
      </w:r>
      <w:r>
        <w:rPr>
          <w:rFonts w:hint="eastAsia" w:ascii="宋体" w:hAnsi="宋体" w:eastAsia="宋体" w:cs="宋体"/>
          <w:sz w:val="32"/>
          <w:szCs w:val="32"/>
          <w:lang w:val="en-US" w:eastAsia="zh-CN"/>
        </w:rPr>
        <w:t>100</w:t>
      </w:r>
      <w:r>
        <w:rPr>
          <w:rFonts w:hint="eastAsia" w:ascii="宋体" w:hAnsi="宋体" w:eastAsia="宋体" w:cs="宋体"/>
          <w:sz w:val="32"/>
          <w:szCs w:val="32"/>
        </w:rPr>
        <w:t>％二抽查产品平均合格率</w:t>
      </w:r>
      <w:r>
        <w:rPr>
          <w:rFonts w:hint="eastAsia" w:ascii="宋体" w:hAnsi="宋体" w:eastAsia="宋体" w:cs="宋体"/>
          <w:sz w:val="32"/>
          <w:szCs w:val="32"/>
          <w:lang w:val="en-US" w:eastAsia="zh-CN"/>
        </w:rPr>
        <w:t>98</w:t>
      </w:r>
      <w:r>
        <w:rPr>
          <w:rFonts w:hint="eastAsia" w:ascii="宋体" w:hAnsi="宋体" w:eastAsia="宋体" w:cs="宋体"/>
          <w:sz w:val="32"/>
          <w:szCs w:val="32"/>
        </w:rPr>
        <w:t>％</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三重点管理计量器具检定率100％。四是群众满意度98%。</w:t>
      </w:r>
      <w:r>
        <w:rPr>
          <w:rFonts w:hint="eastAsia" w:ascii="宋体" w:hAnsi="宋体" w:eastAsia="宋体" w:cs="宋体"/>
          <w:i w:val="0"/>
          <w:color w:val="000000"/>
          <w:kern w:val="0"/>
          <w:sz w:val="32"/>
          <w:szCs w:val="32"/>
          <w:u w:val="none"/>
          <w:lang w:val="en-US" w:eastAsia="zh-CN" w:bidi="ar"/>
        </w:rPr>
        <w:t>存在问题、原因及下一步整改措施：计量、质量监管人员业务和理论学习还有需要进步的空间，加强质量、计量基础建设，提升保障能力，强化计量、质量检测，优化计量服务。推进对乡镇企业产品质量的监管规范化建设。</w:t>
      </w:r>
    </w:p>
    <w:tbl>
      <w:tblPr>
        <w:tblStyle w:val="6"/>
        <w:tblW w:w="8874" w:type="dxa"/>
        <w:tblInd w:w="0" w:type="dxa"/>
        <w:shd w:val="clear" w:color="auto" w:fill="auto"/>
        <w:tblLayout w:type="fixed"/>
        <w:tblCellMar>
          <w:top w:w="0" w:type="dxa"/>
          <w:left w:w="0" w:type="dxa"/>
          <w:bottom w:w="0" w:type="dxa"/>
          <w:right w:w="0" w:type="dxa"/>
        </w:tblCellMar>
      </w:tblPr>
      <w:tblGrid>
        <w:gridCol w:w="925"/>
        <w:gridCol w:w="1702"/>
        <w:gridCol w:w="621"/>
        <w:gridCol w:w="1068"/>
        <w:gridCol w:w="989"/>
        <w:gridCol w:w="711"/>
        <w:gridCol w:w="544"/>
        <w:gridCol w:w="382"/>
        <w:gridCol w:w="479"/>
        <w:gridCol w:w="749"/>
        <w:gridCol w:w="704"/>
      </w:tblGrid>
      <w:tr w14:paraId="5FF70BD4">
        <w:tblPrEx>
          <w:tblCellMar>
            <w:top w:w="0" w:type="dxa"/>
            <w:left w:w="0" w:type="dxa"/>
            <w:bottom w:w="0" w:type="dxa"/>
            <w:right w:w="0" w:type="dxa"/>
          </w:tblCellMar>
        </w:tblPrEx>
        <w:trPr>
          <w:trHeight w:val="582" w:hRule="atLeast"/>
        </w:trPr>
        <w:tc>
          <w:tcPr>
            <w:tcW w:w="925" w:type="dxa"/>
            <w:tcBorders>
              <w:top w:val="nil"/>
              <w:left w:val="nil"/>
              <w:bottom w:val="nil"/>
              <w:right w:val="nil"/>
            </w:tcBorders>
            <w:shd w:val="clear" w:color="auto" w:fill="auto"/>
            <w:noWrap/>
            <w:tcMar>
              <w:top w:w="15" w:type="dxa"/>
              <w:left w:w="15" w:type="dxa"/>
              <w:right w:w="15" w:type="dxa"/>
            </w:tcMar>
            <w:vAlign w:val="center"/>
          </w:tcPr>
          <w:p w14:paraId="5B4D9290">
            <w:pPr>
              <w:rPr>
                <w:rFonts w:hint="eastAsia" w:ascii="宋体" w:hAnsi="宋体" w:eastAsia="宋体" w:cs="宋体"/>
                <w:i w:val="0"/>
                <w:color w:val="000000"/>
                <w:sz w:val="24"/>
                <w:szCs w:val="24"/>
                <w:u w:val="none"/>
              </w:rPr>
            </w:pPr>
          </w:p>
        </w:tc>
        <w:tc>
          <w:tcPr>
            <w:tcW w:w="7245" w:type="dxa"/>
            <w:gridSpan w:val="9"/>
            <w:tcBorders>
              <w:top w:val="nil"/>
              <w:left w:val="nil"/>
              <w:bottom w:val="nil"/>
              <w:right w:val="nil"/>
            </w:tcBorders>
            <w:shd w:val="clear" w:color="auto" w:fill="auto"/>
            <w:noWrap/>
            <w:tcMar>
              <w:top w:w="15" w:type="dxa"/>
              <w:left w:w="15" w:type="dxa"/>
              <w:right w:w="15" w:type="dxa"/>
            </w:tcMar>
            <w:vAlign w:val="center"/>
          </w:tcPr>
          <w:p w14:paraId="55B7758C">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04" w:type="dxa"/>
            <w:tcBorders>
              <w:top w:val="nil"/>
              <w:left w:val="nil"/>
              <w:bottom w:val="nil"/>
              <w:right w:val="nil"/>
            </w:tcBorders>
            <w:shd w:val="clear" w:color="auto" w:fill="auto"/>
            <w:noWrap/>
            <w:tcMar>
              <w:top w:w="15" w:type="dxa"/>
              <w:left w:w="15" w:type="dxa"/>
              <w:right w:w="15" w:type="dxa"/>
            </w:tcMar>
            <w:vAlign w:val="center"/>
          </w:tcPr>
          <w:p w14:paraId="2B784254">
            <w:pPr>
              <w:rPr>
                <w:rFonts w:hint="eastAsia" w:ascii="宋体" w:hAnsi="宋体" w:eastAsia="宋体" w:cs="宋体"/>
                <w:i w:val="0"/>
                <w:color w:val="000000"/>
                <w:sz w:val="24"/>
                <w:szCs w:val="24"/>
                <w:u w:val="none"/>
              </w:rPr>
            </w:pPr>
          </w:p>
        </w:tc>
      </w:tr>
      <w:tr w14:paraId="2967C1D5">
        <w:tblPrEx>
          <w:tblCellMar>
            <w:top w:w="0" w:type="dxa"/>
            <w:left w:w="0" w:type="dxa"/>
            <w:bottom w:w="0" w:type="dxa"/>
            <w:right w:w="0" w:type="dxa"/>
          </w:tblCellMar>
        </w:tblPrEx>
        <w:trPr>
          <w:trHeight w:val="400" w:hRule="atLeast"/>
        </w:trPr>
        <w:tc>
          <w:tcPr>
            <w:tcW w:w="925" w:type="dxa"/>
            <w:tcBorders>
              <w:top w:val="nil"/>
              <w:left w:val="nil"/>
              <w:bottom w:val="nil"/>
              <w:right w:val="nil"/>
            </w:tcBorders>
            <w:shd w:val="clear" w:color="auto" w:fill="auto"/>
            <w:noWrap/>
            <w:tcMar>
              <w:top w:w="15" w:type="dxa"/>
              <w:left w:w="15" w:type="dxa"/>
              <w:right w:w="15" w:type="dxa"/>
            </w:tcMar>
            <w:vAlign w:val="center"/>
          </w:tcPr>
          <w:p w14:paraId="19DAB619">
            <w:pPr>
              <w:rPr>
                <w:rFonts w:hint="eastAsia" w:ascii="宋体" w:hAnsi="宋体" w:eastAsia="宋体" w:cs="宋体"/>
                <w:i w:val="0"/>
                <w:color w:val="000000"/>
                <w:sz w:val="24"/>
                <w:szCs w:val="24"/>
                <w:u w:val="none"/>
              </w:rPr>
            </w:pPr>
          </w:p>
        </w:tc>
        <w:tc>
          <w:tcPr>
            <w:tcW w:w="7949" w:type="dxa"/>
            <w:gridSpan w:val="10"/>
            <w:tcBorders>
              <w:top w:val="nil"/>
              <w:left w:val="nil"/>
              <w:bottom w:val="nil"/>
              <w:right w:val="nil"/>
            </w:tcBorders>
            <w:shd w:val="clear" w:color="auto" w:fill="auto"/>
            <w:noWrap/>
            <w:tcMar>
              <w:top w:w="15" w:type="dxa"/>
              <w:left w:w="15" w:type="dxa"/>
              <w:right w:w="15" w:type="dxa"/>
            </w:tcMar>
            <w:vAlign w:val="center"/>
          </w:tcPr>
          <w:p w14:paraId="3AA176A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4650989A">
        <w:tblPrEx>
          <w:shd w:val="clear" w:color="auto" w:fill="auto"/>
          <w:tblCellMar>
            <w:top w:w="0" w:type="dxa"/>
            <w:left w:w="0" w:type="dxa"/>
            <w:bottom w:w="0" w:type="dxa"/>
            <w:right w:w="0" w:type="dxa"/>
          </w:tblCellMar>
        </w:tblPrEx>
        <w:trPr>
          <w:trHeight w:val="480" w:hRule="atLeast"/>
        </w:trPr>
        <w:tc>
          <w:tcPr>
            <w:tcW w:w="925" w:type="dxa"/>
            <w:tcBorders>
              <w:top w:val="nil"/>
              <w:left w:val="nil"/>
              <w:bottom w:val="nil"/>
              <w:right w:val="nil"/>
            </w:tcBorders>
            <w:shd w:val="clear" w:color="auto" w:fill="auto"/>
            <w:noWrap/>
            <w:tcMar>
              <w:top w:w="15" w:type="dxa"/>
              <w:left w:w="15" w:type="dxa"/>
              <w:right w:w="15" w:type="dxa"/>
            </w:tcMar>
            <w:vAlign w:val="center"/>
          </w:tcPr>
          <w:p w14:paraId="35C441A0">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380" w:type="dxa"/>
            <w:gridSpan w:val="4"/>
            <w:tcBorders>
              <w:top w:val="nil"/>
              <w:left w:val="nil"/>
              <w:bottom w:val="nil"/>
              <w:right w:val="nil"/>
            </w:tcBorders>
            <w:shd w:val="clear" w:color="auto" w:fill="auto"/>
            <w:noWrap/>
            <w:tcMar>
              <w:top w:w="15" w:type="dxa"/>
              <w:left w:w="15" w:type="dxa"/>
              <w:right w:w="15" w:type="dxa"/>
            </w:tcMar>
            <w:vAlign w:val="center"/>
          </w:tcPr>
          <w:p w14:paraId="0BD9B21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711" w:type="dxa"/>
            <w:tcBorders>
              <w:top w:val="nil"/>
              <w:left w:val="nil"/>
              <w:bottom w:val="nil"/>
              <w:right w:val="nil"/>
            </w:tcBorders>
            <w:shd w:val="clear" w:color="auto" w:fill="auto"/>
            <w:noWrap/>
            <w:tcMar>
              <w:top w:w="15" w:type="dxa"/>
              <w:left w:w="15" w:type="dxa"/>
              <w:right w:w="15" w:type="dxa"/>
            </w:tcMar>
            <w:vAlign w:val="center"/>
          </w:tcPr>
          <w:p w14:paraId="63982A8C">
            <w:pPr>
              <w:jc w:val="center"/>
              <w:rPr>
                <w:rFonts w:hint="eastAsia" w:ascii="宋体" w:hAnsi="宋体" w:eastAsia="宋体" w:cs="宋体"/>
                <w:i w:val="0"/>
                <w:color w:val="000000"/>
                <w:sz w:val="20"/>
                <w:szCs w:val="20"/>
                <w:u w:val="none"/>
              </w:rPr>
            </w:pPr>
          </w:p>
        </w:tc>
        <w:tc>
          <w:tcPr>
            <w:tcW w:w="544" w:type="dxa"/>
            <w:tcBorders>
              <w:top w:val="nil"/>
              <w:left w:val="nil"/>
              <w:bottom w:val="nil"/>
              <w:right w:val="nil"/>
            </w:tcBorders>
            <w:shd w:val="clear" w:color="auto" w:fill="auto"/>
            <w:noWrap/>
            <w:tcMar>
              <w:top w:w="15" w:type="dxa"/>
              <w:left w:w="15" w:type="dxa"/>
              <w:right w:w="15" w:type="dxa"/>
            </w:tcMar>
            <w:vAlign w:val="center"/>
          </w:tcPr>
          <w:p w14:paraId="0DF404EB">
            <w:pPr>
              <w:jc w:val="center"/>
              <w:rPr>
                <w:rFonts w:hint="eastAsia" w:ascii="宋体" w:hAnsi="宋体" w:eastAsia="宋体" w:cs="宋体"/>
                <w:i w:val="0"/>
                <w:color w:val="000000"/>
                <w:sz w:val="24"/>
                <w:szCs w:val="24"/>
                <w:u w:val="none"/>
              </w:rPr>
            </w:pPr>
          </w:p>
        </w:tc>
        <w:tc>
          <w:tcPr>
            <w:tcW w:w="382" w:type="dxa"/>
            <w:tcBorders>
              <w:top w:val="nil"/>
              <w:left w:val="nil"/>
              <w:bottom w:val="nil"/>
              <w:right w:val="nil"/>
            </w:tcBorders>
            <w:shd w:val="clear" w:color="auto" w:fill="auto"/>
            <w:noWrap/>
            <w:tcMar>
              <w:top w:w="15" w:type="dxa"/>
              <w:left w:w="15" w:type="dxa"/>
              <w:right w:w="15" w:type="dxa"/>
            </w:tcMar>
            <w:vAlign w:val="center"/>
          </w:tcPr>
          <w:p w14:paraId="64DB12F1">
            <w:pPr>
              <w:jc w:val="center"/>
              <w:rPr>
                <w:rFonts w:hint="eastAsia" w:ascii="宋体" w:hAnsi="宋体" w:eastAsia="宋体" w:cs="宋体"/>
                <w:i w:val="0"/>
                <w:color w:val="000000"/>
                <w:sz w:val="24"/>
                <w:szCs w:val="24"/>
                <w:u w:val="none"/>
              </w:rPr>
            </w:pPr>
          </w:p>
        </w:tc>
        <w:tc>
          <w:tcPr>
            <w:tcW w:w="479" w:type="dxa"/>
            <w:tcBorders>
              <w:top w:val="nil"/>
              <w:left w:val="nil"/>
              <w:bottom w:val="nil"/>
              <w:right w:val="nil"/>
            </w:tcBorders>
            <w:shd w:val="clear" w:color="auto" w:fill="auto"/>
            <w:noWrap/>
            <w:tcMar>
              <w:top w:w="15" w:type="dxa"/>
              <w:left w:w="15" w:type="dxa"/>
              <w:right w:w="15" w:type="dxa"/>
            </w:tcMar>
            <w:vAlign w:val="center"/>
          </w:tcPr>
          <w:p w14:paraId="131004A2">
            <w:pPr>
              <w:jc w:val="center"/>
              <w:rPr>
                <w:rFonts w:hint="eastAsia" w:ascii="宋体" w:hAnsi="宋体" w:eastAsia="宋体" w:cs="宋体"/>
                <w:i w:val="0"/>
                <w:color w:val="000000"/>
                <w:sz w:val="24"/>
                <w:szCs w:val="24"/>
                <w:u w:val="none"/>
              </w:rPr>
            </w:pPr>
          </w:p>
        </w:tc>
        <w:tc>
          <w:tcPr>
            <w:tcW w:w="1453" w:type="dxa"/>
            <w:gridSpan w:val="2"/>
            <w:tcBorders>
              <w:top w:val="nil"/>
              <w:left w:val="nil"/>
              <w:bottom w:val="nil"/>
              <w:right w:val="nil"/>
            </w:tcBorders>
            <w:shd w:val="clear" w:color="auto" w:fill="auto"/>
            <w:noWrap/>
            <w:tcMar>
              <w:top w:w="15" w:type="dxa"/>
              <w:left w:w="15" w:type="dxa"/>
              <w:right w:w="15" w:type="dxa"/>
            </w:tcMar>
            <w:vAlign w:val="center"/>
          </w:tcPr>
          <w:p w14:paraId="12F2B388">
            <w:pPr>
              <w:jc w:val="right"/>
              <w:rPr>
                <w:rFonts w:hint="eastAsia" w:ascii="宋体" w:hAnsi="宋体" w:eastAsia="宋体" w:cs="宋体"/>
                <w:i w:val="0"/>
                <w:color w:val="000000"/>
                <w:sz w:val="20"/>
                <w:szCs w:val="20"/>
                <w:u w:val="none"/>
              </w:rPr>
            </w:pPr>
          </w:p>
        </w:tc>
      </w:tr>
      <w:tr w14:paraId="02E1FD7D">
        <w:tblPrEx>
          <w:tblCellMar>
            <w:top w:w="0" w:type="dxa"/>
            <w:left w:w="0" w:type="dxa"/>
            <w:bottom w:w="0" w:type="dxa"/>
            <w:right w:w="0" w:type="dxa"/>
          </w:tblCellMar>
        </w:tblPrEx>
        <w:trPr>
          <w:trHeight w:val="54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93A4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3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77F2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D2C88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产品质量、计量监督管理经费</w:t>
            </w:r>
          </w:p>
        </w:tc>
        <w:tc>
          <w:tcPr>
            <w:tcW w:w="9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27B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9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3B3FA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3F2475D6">
        <w:tblPrEx>
          <w:tblCellMar>
            <w:top w:w="0" w:type="dxa"/>
            <w:left w:w="0" w:type="dxa"/>
            <w:bottom w:w="0" w:type="dxa"/>
            <w:right w:w="0" w:type="dxa"/>
          </w:tblCellMar>
        </w:tblPrEx>
        <w:trPr>
          <w:trHeight w:val="540" w:hRule="atLeast"/>
        </w:trPr>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71A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3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DA336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663C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46FD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45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0515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25024EE3">
        <w:tblPrEx>
          <w:tblCellMar>
            <w:top w:w="0" w:type="dxa"/>
            <w:left w:w="0" w:type="dxa"/>
            <w:bottom w:w="0" w:type="dxa"/>
            <w:right w:w="0" w:type="dxa"/>
          </w:tblCellMar>
        </w:tblPrEx>
        <w:trPr>
          <w:trHeight w:val="54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20C0C9">
            <w:pPr>
              <w:rPr>
                <w:rFonts w:hint="eastAsia" w:ascii="宋体" w:hAnsi="宋体" w:eastAsia="宋体" w:cs="宋体"/>
                <w:i w:val="0"/>
                <w:color w:val="000000"/>
                <w:sz w:val="18"/>
                <w:szCs w:val="18"/>
                <w:u w:val="none"/>
              </w:rPr>
            </w:pPr>
          </w:p>
        </w:tc>
        <w:tc>
          <w:tcPr>
            <w:tcW w:w="23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9A2BD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E898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56.29</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4B2DB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BFD6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56.29</w:t>
            </w:r>
          </w:p>
        </w:tc>
        <w:tc>
          <w:tcPr>
            <w:tcW w:w="9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4BEC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4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37573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56.29</w:t>
            </w:r>
          </w:p>
        </w:tc>
        <w:tc>
          <w:tcPr>
            <w:tcW w:w="145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7FBF5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E6F3F3E">
        <w:tblPrEx>
          <w:tblCellMar>
            <w:top w:w="0" w:type="dxa"/>
            <w:left w:w="0" w:type="dxa"/>
            <w:bottom w:w="0" w:type="dxa"/>
            <w:right w:w="0" w:type="dxa"/>
          </w:tblCellMar>
        </w:tblPrEx>
        <w:trPr>
          <w:trHeight w:val="675"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2CA98A">
            <w:pPr>
              <w:rPr>
                <w:rFonts w:hint="eastAsia" w:ascii="宋体" w:hAnsi="宋体" w:eastAsia="宋体" w:cs="宋体"/>
                <w:i w:val="0"/>
                <w:color w:val="000000"/>
                <w:sz w:val="18"/>
                <w:szCs w:val="18"/>
                <w:u w:val="none"/>
              </w:rPr>
            </w:pPr>
          </w:p>
        </w:tc>
        <w:tc>
          <w:tcPr>
            <w:tcW w:w="23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46CE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A316E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56.29</w:t>
            </w:r>
          </w:p>
        </w:tc>
        <w:tc>
          <w:tcPr>
            <w:tcW w:w="9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0737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00668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56.29</w:t>
            </w:r>
          </w:p>
        </w:tc>
        <w:tc>
          <w:tcPr>
            <w:tcW w:w="9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109D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4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46B5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56.29</w:t>
            </w:r>
          </w:p>
        </w:tc>
        <w:tc>
          <w:tcPr>
            <w:tcW w:w="14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C9BA64">
            <w:pPr>
              <w:jc w:val="center"/>
              <w:rPr>
                <w:rFonts w:hint="eastAsia" w:ascii="宋体" w:hAnsi="宋体" w:eastAsia="宋体" w:cs="宋体"/>
                <w:i w:val="0"/>
                <w:color w:val="000000"/>
                <w:sz w:val="18"/>
                <w:szCs w:val="18"/>
                <w:u w:val="none"/>
              </w:rPr>
            </w:pPr>
          </w:p>
        </w:tc>
      </w:tr>
      <w:tr w14:paraId="7856AC55">
        <w:tblPrEx>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AA0E5B">
            <w:pPr>
              <w:rPr>
                <w:rFonts w:hint="eastAsia" w:ascii="宋体" w:hAnsi="宋体" w:eastAsia="宋体" w:cs="宋体"/>
                <w:i w:val="0"/>
                <w:color w:val="000000"/>
                <w:sz w:val="18"/>
                <w:szCs w:val="18"/>
                <w:u w:val="none"/>
              </w:rPr>
            </w:pPr>
          </w:p>
        </w:tc>
        <w:tc>
          <w:tcPr>
            <w:tcW w:w="23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C99B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23D12">
            <w:pPr>
              <w:jc w:val="center"/>
              <w:rPr>
                <w:rFonts w:hint="eastAsia" w:ascii="宋体" w:hAnsi="宋体" w:eastAsia="宋体" w:cs="宋体"/>
                <w:i w:val="0"/>
                <w:color w:val="000000"/>
                <w:sz w:val="18"/>
                <w:szCs w:val="18"/>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37F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32DF63">
            <w:pPr>
              <w:jc w:val="center"/>
              <w:rPr>
                <w:rFonts w:hint="eastAsia" w:ascii="宋体" w:hAnsi="宋体" w:eastAsia="宋体" w:cs="宋体"/>
                <w:i w:val="0"/>
                <w:color w:val="000000"/>
                <w:sz w:val="18"/>
                <w:szCs w:val="18"/>
                <w:u w:val="none"/>
              </w:rPr>
            </w:pPr>
          </w:p>
        </w:tc>
        <w:tc>
          <w:tcPr>
            <w:tcW w:w="9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DB706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4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5C7956">
            <w:pPr>
              <w:jc w:val="center"/>
              <w:rPr>
                <w:rFonts w:hint="eastAsia" w:ascii="宋体" w:hAnsi="宋体" w:eastAsia="宋体" w:cs="宋体"/>
                <w:i w:val="0"/>
                <w:color w:val="000000"/>
                <w:sz w:val="18"/>
                <w:szCs w:val="18"/>
                <w:u w:val="none"/>
              </w:rPr>
            </w:pPr>
          </w:p>
        </w:tc>
        <w:tc>
          <w:tcPr>
            <w:tcW w:w="14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784A98">
            <w:pPr>
              <w:jc w:val="center"/>
              <w:rPr>
                <w:rFonts w:hint="eastAsia" w:ascii="宋体" w:hAnsi="宋体" w:eastAsia="宋体" w:cs="宋体"/>
                <w:i w:val="0"/>
                <w:color w:val="000000"/>
                <w:sz w:val="18"/>
                <w:szCs w:val="18"/>
                <w:u w:val="none"/>
              </w:rPr>
            </w:pPr>
          </w:p>
        </w:tc>
      </w:tr>
      <w:tr w14:paraId="44F7E549">
        <w:tblPrEx>
          <w:tblCellMar>
            <w:top w:w="0" w:type="dxa"/>
            <w:left w:w="0" w:type="dxa"/>
            <w:bottom w:w="0" w:type="dxa"/>
            <w:right w:w="0" w:type="dxa"/>
          </w:tblCellMar>
        </w:tblPrEx>
        <w:trPr>
          <w:trHeight w:val="660" w:hRule="atLeast"/>
        </w:trPr>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9424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09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59B59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85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828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73959F4A">
        <w:tblPrEx>
          <w:tblCellMar>
            <w:top w:w="0" w:type="dxa"/>
            <w:left w:w="0" w:type="dxa"/>
            <w:bottom w:w="0" w:type="dxa"/>
            <w:right w:w="0" w:type="dxa"/>
          </w:tblCellMar>
        </w:tblPrEx>
        <w:trPr>
          <w:trHeight w:val="72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46FAA">
            <w:pPr>
              <w:rPr>
                <w:rFonts w:hint="eastAsia" w:ascii="宋体" w:hAnsi="宋体" w:eastAsia="宋体" w:cs="宋体"/>
                <w:i w:val="0"/>
                <w:color w:val="000000"/>
                <w:sz w:val="18"/>
                <w:szCs w:val="18"/>
                <w:u w:val="none"/>
              </w:rPr>
            </w:pPr>
          </w:p>
        </w:tc>
        <w:tc>
          <w:tcPr>
            <w:tcW w:w="509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3E05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加大执法力度，优化市场环境，确保消费者权益。</w:t>
            </w:r>
          </w:p>
        </w:tc>
        <w:tc>
          <w:tcPr>
            <w:tcW w:w="285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9021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按照年度制定目标，达到预期目标。</w:t>
            </w:r>
          </w:p>
        </w:tc>
      </w:tr>
      <w:tr w14:paraId="1EBB7DCA">
        <w:tblPrEx>
          <w:tblCellMar>
            <w:top w:w="0" w:type="dxa"/>
            <w:left w:w="0" w:type="dxa"/>
            <w:bottom w:w="0" w:type="dxa"/>
            <w:right w:w="0" w:type="dxa"/>
          </w:tblCellMar>
        </w:tblPrEx>
        <w:trPr>
          <w:trHeight w:val="580" w:hRule="atLeast"/>
        </w:trPr>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CBCA9F">
            <w:pPr>
              <w:rPr>
                <w:rFonts w:hint="eastAsia" w:ascii="宋体" w:hAnsi="宋体" w:eastAsia="宋体" w:cs="宋体"/>
                <w:i w:val="0"/>
                <w:color w:val="000000"/>
                <w:sz w:val="18"/>
                <w:szCs w:val="18"/>
                <w:u w:val="none"/>
              </w:rPr>
            </w:pPr>
          </w:p>
        </w:tc>
        <w:tc>
          <w:tcPr>
            <w:tcW w:w="23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B5B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909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E2D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C9B85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7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471B4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81080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03CA7190">
        <w:tblPrEx>
          <w:shd w:val="clear" w:color="auto" w:fill="auto"/>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2B5D3">
            <w:pPr>
              <w:rPr>
                <w:rFonts w:hint="eastAsia" w:ascii="宋体" w:hAnsi="宋体" w:eastAsia="宋体" w:cs="宋体"/>
                <w:i w:val="0"/>
                <w:color w:val="000000"/>
                <w:sz w:val="18"/>
                <w:szCs w:val="18"/>
                <w:u w:val="none"/>
              </w:rPr>
            </w:pPr>
          </w:p>
        </w:tc>
        <w:tc>
          <w:tcPr>
            <w:tcW w:w="232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7F784C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06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85CBAC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05DA4A">
            <w:pPr>
              <w:jc w:val="center"/>
              <w:rPr>
                <w:rFonts w:hint="eastAsia" w:ascii="宋体" w:hAnsi="宋体" w:eastAsia="宋体" w:cs="宋体"/>
                <w:i w:val="0"/>
                <w:color w:val="000000"/>
                <w:sz w:val="18"/>
                <w:szCs w:val="18"/>
                <w:u w:val="none"/>
              </w:rPr>
            </w:pP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BF3FEB">
            <w:pPr>
              <w:jc w:val="center"/>
              <w:rPr>
                <w:rFonts w:hint="eastAsia" w:ascii="宋体" w:hAnsi="宋体" w:eastAsia="宋体" w:cs="宋体"/>
                <w:i w:val="0"/>
                <w:color w:val="000000"/>
                <w:sz w:val="18"/>
                <w:szCs w:val="18"/>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6976BC">
            <w:pPr>
              <w:jc w:val="center"/>
              <w:rPr>
                <w:rFonts w:hint="eastAsia" w:ascii="宋体" w:hAnsi="宋体" w:eastAsia="宋体" w:cs="宋体"/>
                <w:i w:val="0"/>
                <w:color w:val="000000"/>
                <w:sz w:val="18"/>
                <w:szCs w:val="18"/>
                <w:u w:val="none"/>
              </w:rPr>
            </w:pPr>
          </w:p>
        </w:tc>
        <w:tc>
          <w:tcPr>
            <w:tcW w:w="704"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35C6203F">
            <w:pPr>
              <w:jc w:val="center"/>
              <w:rPr>
                <w:rFonts w:hint="eastAsia" w:ascii="宋体" w:hAnsi="宋体" w:eastAsia="宋体" w:cs="宋体"/>
                <w:i w:val="0"/>
                <w:color w:val="000000"/>
                <w:sz w:val="18"/>
                <w:szCs w:val="18"/>
                <w:u w:val="none"/>
              </w:rPr>
            </w:pPr>
          </w:p>
        </w:tc>
      </w:tr>
      <w:tr w14:paraId="78F813F7">
        <w:tblPrEx>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957A89">
            <w:pPr>
              <w:rPr>
                <w:rFonts w:hint="eastAsia" w:ascii="宋体" w:hAnsi="宋体" w:eastAsia="宋体" w:cs="宋体"/>
                <w:i w:val="0"/>
                <w:color w:val="000000"/>
                <w:sz w:val="18"/>
                <w:szCs w:val="18"/>
                <w:u w:val="none"/>
              </w:rPr>
            </w:pPr>
          </w:p>
        </w:tc>
        <w:tc>
          <w:tcPr>
            <w:tcW w:w="23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7FA00A26">
            <w:pPr>
              <w:jc w:val="center"/>
              <w:rPr>
                <w:rFonts w:hint="eastAsia" w:ascii="宋体" w:hAnsi="宋体" w:eastAsia="宋体" w:cs="宋体"/>
                <w:i w:val="0"/>
                <w:color w:val="000000"/>
                <w:sz w:val="18"/>
                <w:szCs w:val="18"/>
                <w:u w:val="none"/>
              </w:rPr>
            </w:pPr>
          </w:p>
        </w:tc>
        <w:tc>
          <w:tcPr>
            <w:tcW w:w="106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EDBF4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62A8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检验数据准确度(％)</w:t>
            </w: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F55F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CF0A4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5653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05903BD1">
        <w:tblPrEx>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3D865">
            <w:pPr>
              <w:rPr>
                <w:rFonts w:hint="eastAsia" w:ascii="宋体" w:hAnsi="宋体" w:eastAsia="宋体" w:cs="宋体"/>
                <w:i w:val="0"/>
                <w:color w:val="000000"/>
                <w:sz w:val="18"/>
                <w:szCs w:val="18"/>
                <w:u w:val="none"/>
              </w:rPr>
            </w:pPr>
          </w:p>
        </w:tc>
        <w:tc>
          <w:tcPr>
            <w:tcW w:w="23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7ADD85E">
            <w:pPr>
              <w:jc w:val="center"/>
              <w:rPr>
                <w:rFonts w:hint="eastAsia" w:ascii="宋体" w:hAnsi="宋体" w:eastAsia="宋体" w:cs="宋体"/>
                <w:i w:val="0"/>
                <w:color w:val="000000"/>
                <w:sz w:val="18"/>
                <w:szCs w:val="18"/>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1FBEA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1B908C">
            <w:pPr>
              <w:jc w:val="center"/>
              <w:rPr>
                <w:rFonts w:hint="eastAsia" w:ascii="宋体" w:hAnsi="宋体" w:eastAsia="宋体" w:cs="宋体"/>
                <w:i w:val="0"/>
                <w:color w:val="000000"/>
                <w:sz w:val="18"/>
                <w:szCs w:val="18"/>
                <w:u w:val="none"/>
              </w:rPr>
            </w:pPr>
          </w:p>
        </w:tc>
        <w:tc>
          <w:tcPr>
            <w:tcW w:w="544"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52C16F3C">
            <w:pPr>
              <w:rPr>
                <w:rFonts w:hint="eastAsia" w:ascii="宋体" w:hAnsi="宋体" w:eastAsia="宋体" w:cs="宋体"/>
                <w:i w:val="0"/>
                <w:color w:val="000000"/>
                <w:sz w:val="18"/>
                <w:szCs w:val="18"/>
                <w:u w:val="none"/>
              </w:rPr>
            </w:pPr>
          </w:p>
        </w:tc>
        <w:tc>
          <w:tcPr>
            <w:tcW w:w="382" w:type="dxa"/>
            <w:tcBorders>
              <w:top w:val="single" w:color="000000" w:sz="4" w:space="0"/>
              <w:left w:val="nil"/>
              <w:bottom w:val="single" w:color="000000" w:sz="4" w:space="0"/>
              <w:right w:val="nil"/>
            </w:tcBorders>
            <w:shd w:val="clear" w:color="auto" w:fill="auto"/>
            <w:noWrap/>
            <w:tcMar>
              <w:top w:w="15" w:type="dxa"/>
              <w:left w:w="15" w:type="dxa"/>
              <w:right w:w="15" w:type="dxa"/>
            </w:tcMar>
            <w:vAlign w:val="center"/>
          </w:tcPr>
          <w:p w14:paraId="2188FE62">
            <w:pPr>
              <w:rPr>
                <w:rFonts w:hint="eastAsia" w:ascii="宋体" w:hAnsi="宋体" w:eastAsia="宋体" w:cs="宋体"/>
                <w:i w:val="0"/>
                <w:color w:val="000000"/>
                <w:sz w:val="18"/>
                <w:szCs w:val="18"/>
                <w:u w:val="none"/>
              </w:rPr>
            </w:pPr>
          </w:p>
        </w:tc>
        <w:tc>
          <w:tcPr>
            <w:tcW w:w="479"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8C5648C">
            <w:pPr>
              <w:rPr>
                <w:rFonts w:hint="eastAsia" w:ascii="宋体" w:hAnsi="宋体" w:eastAsia="宋体" w:cs="宋体"/>
                <w:i w:val="0"/>
                <w:color w:val="000000"/>
                <w:sz w:val="18"/>
                <w:szCs w:val="18"/>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F4B8A0">
            <w:pPr>
              <w:jc w:val="center"/>
              <w:rPr>
                <w:rFonts w:hint="eastAsia" w:ascii="宋体" w:hAnsi="宋体" w:eastAsia="宋体" w:cs="宋体"/>
                <w:i w:val="0"/>
                <w:color w:val="000000"/>
                <w:sz w:val="18"/>
                <w:szCs w:val="18"/>
                <w:u w:val="none"/>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3CA859">
            <w:pPr>
              <w:jc w:val="center"/>
              <w:rPr>
                <w:rFonts w:hint="eastAsia" w:ascii="宋体" w:hAnsi="宋体" w:eastAsia="宋体" w:cs="宋体"/>
                <w:i w:val="0"/>
                <w:color w:val="000000"/>
                <w:sz w:val="18"/>
                <w:szCs w:val="18"/>
                <w:u w:val="none"/>
              </w:rPr>
            </w:pPr>
          </w:p>
        </w:tc>
      </w:tr>
      <w:tr w14:paraId="5C527DBC">
        <w:tblPrEx>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0F68CB">
            <w:pPr>
              <w:rPr>
                <w:rFonts w:hint="eastAsia" w:ascii="宋体" w:hAnsi="宋体" w:eastAsia="宋体" w:cs="宋体"/>
                <w:i w:val="0"/>
                <w:color w:val="000000"/>
                <w:sz w:val="18"/>
                <w:szCs w:val="18"/>
                <w:u w:val="none"/>
              </w:rPr>
            </w:pPr>
          </w:p>
        </w:tc>
        <w:tc>
          <w:tcPr>
            <w:tcW w:w="23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1E3AFC6">
            <w:pPr>
              <w:jc w:val="center"/>
              <w:rPr>
                <w:rFonts w:hint="eastAsia" w:ascii="宋体" w:hAnsi="宋体" w:eastAsia="宋体" w:cs="宋体"/>
                <w:i w:val="0"/>
                <w:color w:val="000000"/>
                <w:sz w:val="18"/>
                <w:szCs w:val="18"/>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4B3D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1E5300">
            <w:pPr>
              <w:jc w:val="center"/>
              <w:rPr>
                <w:rFonts w:hint="eastAsia" w:ascii="宋体" w:hAnsi="宋体" w:eastAsia="宋体" w:cs="宋体"/>
                <w:i w:val="0"/>
                <w:color w:val="000000"/>
                <w:sz w:val="18"/>
                <w:szCs w:val="18"/>
                <w:u w:val="none"/>
              </w:rPr>
            </w:pP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C95B0A">
            <w:pPr>
              <w:jc w:val="center"/>
              <w:rPr>
                <w:rFonts w:hint="eastAsia" w:ascii="宋体" w:hAnsi="宋体" w:eastAsia="宋体" w:cs="宋体"/>
                <w:i w:val="0"/>
                <w:color w:val="000000"/>
                <w:sz w:val="18"/>
                <w:szCs w:val="18"/>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A25FE2">
            <w:pPr>
              <w:jc w:val="center"/>
              <w:rPr>
                <w:rFonts w:hint="eastAsia" w:ascii="宋体" w:hAnsi="宋体" w:eastAsia="宋体" w:cs="宋体"/>
                <w:i w:val="0"/>
                <w:color w:val="000000"/>
                <w:sz w:val="18"/>
                <w:szCs w:val="18"/>
                <w:u w:val="none"/>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A4211E">
            <w:pPr>
              <w:jc w:val="center"/>
              <w:rPr>
                <w:rFonts w:hint="eastAsia" w:ascii="宋体" w:hAnsi="宋体" w:eastAsia="宋体" w:cs="宋体"/>
                <w:i w:val="0"/>
                <w:color w:val="000000"/>
                <w:sz w:val="18"/>
                <w:szCs w:val="18"/>
                <w:u w:val="none"/>
              </w:rPr>
            </w:pPr>
          </w:p>
        </w:tc>
      </w:tr>
      <w:tr w14:paraId="7EFA22D5">
        <w:tblPrEx>
          <w:tblCellMar>
            <w:top w:w="0" w:type="dxa"/>
            <w:left w:w="0" w:type="dxa"/>
            <w:bottom w:w="0" w:type="dxa"/>
            <w:right w:w="0" w:type="dxa"/>
          </w:tblCellMar>
        </w:tblPrEx>
        <w:trPr>
          <w:trHeight w:val="54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F0CDC">
            <w:pPr>
              <w:rPr>
                <w:rFonts w:hint="eastAsia" w:ascii="宋体" w:hAnsi="宋体" w:eastAsia="宋体" w:cs="宋体"/>
                <w:i w:val="0"/>
                <w:color w:val="000000"/>
                <w:sz w:val="18"/>
                <w:szCs w:val="18"/>
                <w:u w:val="none"/>
              </w:rPr>
            </w:pPr>
          </w:p>
        </w:tc>
        <w:tc>
          <w:tcPr>
            <w:tcW w:w="17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5C8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A73C82">
            <w:pPr>
              <w:rPr>
                <w:rFonts w:hint="eastAsia" w:ascii="宋体" w:hAnsi="宋体" w:eastAsia="宋体" w:cs="宋体"/>
                <w:i w:val="0"/>
                <w:color w:val="000000"/>
                <w:sz w:val="18"/>
                <w:szCs w:val="18"/>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729F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8D7951">
            <w:pPr>
              <w:jc w:val="center"/>
              <w:rPr>
                <w:rFonts w:hint="eastAsia" w:ascii="宋体" w:hAnsi="宋体" w:eastAsia="宋体" w:cs="宋体"/>
                <w:i w:val="0"/>
                <w:color w:val="000000"/>
                <w:sz w:val="18"/>
                <w:szCs w:val="18"/>
                <w:u w:val="none"/>
              </w:rPr>
            </w:pP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858F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5006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0F0C4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89851F7">
        <w:tblPrEx>
          <w:tblCellMar>
            <w:top w:w="0" w:type="dxa"/>
            <w:left w:w="0" w:type="dxa"/>
            <w:bottom w:w="0" w:type="dxa"/>
            <w:right w:w="0" w:type="dxa"/>
          </w:tblCellMar>
        </w:tblPrEx>
        <w:trPr>
          <w:trHeight w:val="42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F21173">
            <w:pPr>
              <w:rPr>
                <w:rFonts w:hint="eastAsia" w:ascii="宋体" w:hAnsi="宋体" w:eastAsia="宋体" w:cs="宋体"/>
                <w:i w:val="0"/>
                <w:color w:val="000000"/>
                <w:sz w:val="18"/>
                <w:szCs w:val="18"/>
                <w:u w:val="none"/>
              </w:rPr>
            </w:pPr>
          </w:p>
        </w:tc>
        <w:tc>
          <w:tcPr>
            <w:tcW w:w="232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F11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36213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B7638C">
            <w:pPr>
              <w:jc w:val="center"/>
              <w:rPr>
                <w:rFonts w:hint="eastAsia" w:ascii="宋体" w:hAnsi="宋体" w:eastAsia="宋体" w:cs="宋体"/>
                <w:i w:val="0"/>
                <w:color w:val="000000"/>
                <w:sz w:val="18"/>
                <w:szCs w:val="18"/>
                <w:u w:val="none"/>
              </w:rPr>
            </w:pP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12AAF5">
            <w:pPr>
              <w:jc w:val="center"/>
              <w:rPr>
                <w:rFonts w:hint="eastAsia" w:ascii="宋体" w:hAnsi="宋体" w:eastAsia="宋体" w:cs="宋体"/>
                <w:i w:val="0"/>
                <w:color w:val="000000"/>
                <w:sz w:val="18"/>
                <w:szCs w:val="18"/>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233842">
            <w:pPr>
              <w:jc w:val="center"/>
              <w:rPr>
                <w:rFonts w:hint="eastAsia" w:ascii="宋体" w:hAnsi="宋体" w:eastAsia="宋体" w:cs="宋体"/>
                <w:i w:val="0"/>
                <w:color w:val="000000"/>
                <w:sz w:val="18"/>
                <w:szCs w:val="18"/>
                <w:u w:val="none"/>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6B67C2">
            <w:pPr>
              <w:jc w:val="center"/>
              <w:rPr>
                <w:rFonts w:hint="eastAsia" w:ascii="宋体" w:hAnsi="宋体" w:eastAsia="宋体" w:cs="宋体"/>
                <w:i w:val="0"/>
                <w:color w:val="000000"/>
                <w:sz w:val="18"/>
                <w:szCs w:val="18"/>
                <w:u w:val="none"/>
              </w:rPr>
            </w:pPr>
          </w:p>
        </w:tc>
      </w:tr>
      <w:tr w14:paraId="0A9742F8">
        <w:tblPrEx>
          <w:tblCellMar>
            <w:top w:w="0" w:type="dxa"/>
            <w:left w:w="0" w:type="dxa"/>
            <w:bottom w:w="0" w:type="dxa"/>
            <w:right w:w="0" w:type="dxa"/>
          </w:tblCellMar>
        </w:tblPrEx>
        <w:trPr>
          <w:trHeight w:val="42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5958BB">
            <w:pPr>
              <w:rPr>
                <w:rFonts w:hint="eastAsia" w:ascii="宋体" w:hAnsi="宋体" w:eastAsia="宋体" w:cs="宋体"/>
                <w:i w:val="0"/>
                <w:color w:val="000000"/>
                <w:sz w:val="18"/>
                <w:szCs w:val="18"/>
                <w:u w:val="none"/>
              </w:rPr>
            </w:pPr>
          </w:p>
        </w:tc>
        <w:tc>
          <w:tcPr>
            <w:tcW w:w="23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F6BEBF">
            <w:pPr>
              <w:rPr>
                <w:rFonts w:hint="eastAsia" w:ascii="宋体" w:hAnsi="宋体" w:eastAsia="宋体" w:cs="宋体"/>
                <w:i w:val="0"/>
                <w:color w:val="000000"/>
                <w:sz w:val="18"/>
                <w:szCs w:val="18"/>
                <w:u w:val="none"/>
              </w:rPr>
            </w:pPr>
          </w:p>
        </w:tc>
        <w:tc>
          <w:tcPr>
            <w:tcW w:w="106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FE40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5C11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抽查产品平均合格率(％)</w:t>
            </w: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79CA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C18B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0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8533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49</w:t>
            </w:r>
          </w:p>
        </w:tc>
      </w:tr>
      <w:tr w14:paraId="0A819C4C">
        <w:tblPrEx>
          <w:tblCellMar>
            <w:top w:w="0" w:type="dxa"/>
            <w:left w:w="0" w:type="dxa"/>
            <w:bottom w:w="0" w:type="dxa"/>
            <w:right w:w="0" w:type="dxa"/>
          </w:tblCellMar>
        </w:tblPrEx>
        <w:trPr>
          <w:trHeight w:val="5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DAB36">
            <w:pPr>
              <w:rPr>
                <w:rFonts w:hint="eastAsia" w:ascii="宋体" w:hAnsi="宋体" w:eastAsia="宋体" w:cs="宋体"/>
                <w:i w:val="0"/>
                <w:color w:val="000000"/>
                <w:sz w:val="18"/>
                <w:szCs w:val="18"/>
                <w:u w:val="none"/>
              </w:rPr>
            </w:pPr>
          </w:p>
        </w:tc>
        <w:tc>
          <w:tcPr>
            <w:tcW w:w="23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562DB8">
            <w:pPr>
              <w:rPr>
                <w:rFonts w:hint="eastAsia" w:ascii="宋体" w:hAnsi="宋体" w:eastAsia="宋体" w:cs="宋体"/>
                <w:i w:val="0"/>
                <w:color w:val="000000"/>
                <w:sz w:val="18"/>
                <w:szCs w:val="18"/>
                <w:u w:val="none"/>
              </w:rPr>
            </w:pPr>
          </w:p>
        </w:tc>
        <w:tc>
          <w:tcPr>
            <w:tcW w:w="106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C30537">
            <w:pPr>
              <w:jc w:val="center"/>
              <w:rPr>
                <w:rFonts w:hint="eastAsia" w:ascii="宋体" w:hAnsi="宋体" w:eastAsia="宋体" w:cs="宋体"/>
                <w:i w:val="0"/>
                <w:color w:val="000000"/>
                <w:sz w:val="18"/>
                <w:szCs w:val="18"/>
                <w:u w:val="none"/>
              </w:rPr>
            </w:pP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8ED3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重点管理计量器具检定率(％)</w:t>
            </w: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88481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BC149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CA12E6">
            <w:pPr>
              <w:jc w:val="center"/>
              <w:rPr>
                <w:rFonts w:hint="eastAsia" w:ascii="宋体" w:hAnsi="宋体" w:eastAsia="宋体" w:cs="宋体"/>
                <w:i w:val="0"/>
                <w:color w:val="000000"/>
                <w:sz w:val="18"/>
                <w:szCs w:val="18"/>
                <w:u w:val="none"/>
              </w:rPr>
            </w:pPr>
          </w:p>
        </w:tc>
      </w:tr>
      <w:tr w14:paraId="45D10C3C">
        <w:tblPrEx>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9FDB72">
            <w:pPr>
              <w:rPr>
                <w:rFonts w:hint="eastAsia" w:ascii="宋体" w:hAnsi="宋体" w:eastAsia="宋体" w:cs="宋体"/>
                <w:i w:val="0"/>
                <w:color w:val="000000"/>
                <w:sz w:val="18"/>
                <w:szCs w:val="18"/>
                <w:u w:val="none"/>
              </w:rPr>
            </w:pPr>
          </w:p>
        </w:tc>
        <w:tc>
          <w:tcPr>
            <w:tcW w:w="23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B413A3">
            <w:pPr>
              <w:rPr>
                <w:rFonts w:hint="eastAsia" w:ascii="宋体" w:hAnsi="宋体" w:eastAsia="宋体" w:cs="宋体"/>
                <w:i w:val="0"/>
                <w:color w:val="000000"/>
                <w:sz w:val="18"/>
                <w:szCs w:val="18"/>
                <w:u w:val="none"/>
              </w:rPr>
            </w:pP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FB92A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828D4C">
            <w:pPr>
              <w:jc w:val="center"/>
              <w:rPr>
                <w:rFonts w:hint="eastAsia" w:ascii="宋体" w:hAnsi="宋体" w:eastAsia="宋体" w:cs="宋体"/>
                <w:i w:val="0"/>
                <w:color w:val="000000"/>
                <w:sz w:val="18"/>
                <w:szCs w:val="18"/>
                <w:u w:val="none"/>
              </w:rPr>
            </w:pP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E36633">
            <w:pPr>
              <w:jc w:val="center"/>
              <w:rPr>
                <w:rFonts w:hint="eastAsia" w:ascii="宋体" w:hAnsi="宋体" w:eastAsia="宋体" w:cs="宋体"/>
                <w:i w:val="0"/>
                <w:color w:val="000000"/>
                <w:sz w:val="18"/>
                <w:szCs w:val="18"/>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A20603">
            <w:pPr>
              <w:jc w:val="center"/>
              <w:rPr>
                <w:rFonts w:hint="eastAsia" w:ascii="宋体" w:hAnsi="宋体" w:eastAsia="宋体" w:cs="宋体"/>
                <w:i w:val="0"/>
                <w:color w:val="000000"/>
                <w:sz w:val="18"/>
                <w:szCs w:val="18"/>
                <w:u w:val="none"/>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855B46">
            <w:pPr>
              <w:jc w:val="center"/>
              <w:rPr>
                <w:rFonts w:hint="eastAsia" w:ascii="宋体" w:hAnsi="宋体" w:eastAsia="宋体" w:cs="宋体"/>
                <w:i w:val="0"/>
                <w:color w:val="000000"/>
                <w:sz w:val="18"/>
                <w:szCs w:val="18"/>
                <w:u w:val="none"/>
              </w:rPr>
            </w:pPr>
          </w:p>
        </w:tc>
      </w:tr>
      <w:tr w14:paraId="7130EEE4">
        <w:tblPrEx>
          <w:tblCellMar>
            <w:top w:w="0" w:type="dxa"/>
            <w:left w:w="0" w:type="dxa"/>
            <w:bottom w:w="0" w:type="dxa"/>
            <w:right w:w="0" w:type="dxa"/>
          </w:tblCellMar>
        </w:tblPrEx>
        <w:trPr>
          <w:trHeight w:val="42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C22C8C">
            <w:pPr>
              <w:rPr>
                <w:rFonts w:hint="eastAsia" w:ascii="宋体" w:hAnsi="宋体" w:eastAsia="宋体" w:cs="宋体"/>
                <w:i w:val="0"/>
                <w:color w:val="000000"/>
                <w:sz w:val="18"/>
                <w:szCs w:val="18"/>
                <w:u w:val="none"/>
              </w:rPr>
            </w:pPr>
          </w:p>
        </w:tc>
        <w:tc>
          <w:tcPr>
            <w:tcW w:w="23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0003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满意度指标（0分）</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B16D4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7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D2DF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4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0FCC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54074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4B77D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08FBFC7D">
        <w:tblPrEx>
          <w:tblCellMar>
            <w:top w:w="0" w:type="dxa"/>
            <w:left w:w="0" w:type="dxa"/>
            <w:bottom w:w="0" w:type="dxa"/>
            <w:right w:w="0" w:type="dxa"/>
          </w:tblCellMar>
        </w:tblPrEx>
        <w:trPr>
          <w:trHeight w:val="499"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38C32">
            <w:pPr>
              <w:rPr>
                <w:rFonts w:hint="eastAsia" w:ascii="宋体" w:hAnsi="宋体" w:eastAsia="宋体" w:cs="宋体"/>
                <w:i w:val="0"/>
                <w:color w:val="000000"/>
                <w:sz w:val="18"/>
                <w:szCs w:val="18"/>
                <w:u w:val="none"/>
              </w:rPr>
            </w:pPr>
          </w:p>
        </w:tc>
        <w:tc>
          <w:tcPr>
            <w:tcW w:w="23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970C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626"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F2BA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98分</w:t>
            </w:r>
          </w:p>
        </w:tc>
      </w:tr>
      <w:tr w14:paraId="75C9D055">
        <w:tblPrEx>
          <w:shd w:val="clear" w:color="auto" w:fill="auto"/>
          <w:tblCellMar>
            <w:top w:w="0" w:type="dxa"/>
            <w:left w:w="0" w:type="dxa"/>
            <w:bottom w:w="0" w:type="dxa"/>
            <w:right w:w="0" w:type="dxa"/>
          </w:tblCellMar>
        </w:tblPrEx>
        <w:trPr>
          <w:trHeight w:val="158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D49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949"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C19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计量、质量监管人员业务和理论学习还有需要进步的空间，加强质量、计量基础建设，提升保障能力，强化计量、质量检测，优化计量服务。推进对乡镇企业产品质量的监管规范化建设。</w:t>
            </w:r>
          </w:p>
        </w:tc>
      </w:tr>
      <w:tr w14:paraId="00129517">
        <w:tblPrEx>
          <w:tblCellMar>
            <w:top w:w="0" w:type="dxa"/>
            <w:left w:w="0" w:type="dxa"/>
            <w:bottom w:w="0" w:type="dxa"/>
            <w:right w:w="0" w:type="dxa"/>
          </w:tblCellMar>
        </w:tblPrEx>
        <w:trPr>
          <w:trHeight w:val="499" w:hRule="atLeast"/>
        </w:trPr>
        <w:tc>
          <w:tcPr>
            <w:tcW w:w="925" w:type="dxa"/>
            <w:tcBorders>
              <w:top w:val="nil"/>
              <w:left w:val="nil"/>
              <w:bottom w:val="nil"/>
              <w:right w:val="nil"/>
            </w:tcBorders>
            <w:shd w:val="clear" w:color="auto" w:fill="auto"/>
            <w:tcMar>
              <w:top w:w="15" w:type="dxa"/>
              <w:left w:w="15" w:type="dxa"/>
              <w:right w:w="15" w:type="dxa"/>
            </w:tcMar>
            <w:vAlign w:val="center"/>
          </w:tcPr>
          <w:p w14:paraId="75E69DE8">
            <w:pPr>
              <w:rPr>
                <w:rFonts w:hint="eastAsia" w:ascii="宋体" w:hAnsi="宋体" w:eastAsia="宋体" w:cs="宋体"/>
                <w:i w:val="0"/>
                <w:color w:val="000000"/>
                <w:sz w:val="18"/>
                <w:szCs w:val="18"/>
                <w:u w:val="none"/>
              </w:rPr>
            </w:pPr>
          </w:p>
        </w:tc>
        <w:tc>
          <w:tcPr>
            <w:tcW w:w="1702" w:type="dxa"/>
            <w:tcBorders>
              <w:top w:val="nil"/>
              <w:left w:val="nil"/>
              <w:bottom w:val="nil"/>
              <w:right w:val="nil"/>
            </w:tcBorders>
            <w:shd w:val="clear" w:color="auto" w:fill="auto"/>
            <w:noWrap/>
            <w:tcMar>
              <w:top w:w="15" w:type="dxa"/>
              <w:left w:w="15" w:type="dxa"/>
              <w:right w:w="15" w:type="dxa"/>
            </w:tcMar>
            <w:vAlign w:val="center"/>
          </w:tcPr>
          <w:p w14:paraId="41CA0160">
            <w:pPr>
              <w:rPr>
                <w:rFonts w:hint="eastAsia" w:ascii="宋体" w:hAnsi="宋体" w:eastAsia="宋体" w:cs="宋体"/>
                <w:i w:val="0"/>
                <w:color w:val="000000"/>
                <w:sz w:val="18"/>
                <w:szCs w:val="18"/>
                <w:u w:val="none"/>
              </w:rPr>
            </w:pPr>
          </w:p>
        </w:tc>
        <w:tc>
          <w:tcPr>
            <w:tcW w:w="621" w:type="dxa"/>
            <w:tcBorders>
              <w:top w:val="nil"/>
              <w:left w:val="nil"/>
              <w:bottom w:val="nil"/>
              <w:right w:val="nil"/>
            </w:tcBorders>
            <w:shd w:val="clear" w:color="auto" w:fill="auto"/>
            <w:noWrap/>
            <w:tcMar>
              <w:top w:w="15" w:type="dxa"/>
              <w:left w:w="15" w:type="dxa"/>
              <w:right w:w="15" w:type="dxa"/>
            </w:tcMar>
            <w:vAlign w:val="center"/>
          </w:tcPr>
          <w:p w14:paraId="45118C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768" w:type="dxa"/>
            <w:gridSpan w:val="3"/>
            <w:tcBorders>
              <w:top w:val="nil"/>
              <w:left w:val="nil"/>
              <w:bottom w:val="nil"/>
              <w:right w:val="nil"/>
            </w:tcBorders>
            <w:shd w:val="clear" w:color="auto" w:fill="auto"/>
            <w:noWrap/>
            <w:tcMar>
              <w:top w:w="15" w:type="dxa"/>
              <w:left w:w="15" w:type="dxa"/>
              <w:right w:w="15" w:type="dxa"/>
            </w:tcMar>
            <w:vAlign w:val="center"/>
          </w:tcPr>
          <w:p w14:paraId="3E603E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申志娟</w:t>
            </w:r>
          </w:p>
        </w:tc>
        <w:tc>
          <w:tcPr>
            <w:tcW w:w="1405" w:type="dxa"/>
            <w:gridSpan w:val="3"/>
            <w:tcBorders>
              <w:top w:val="nil"/>
              <w:left w:val="nil"/>
              <w:bottom w:val="nil"/>
              <w:right w:val="nil"/>
            </w:tcBorders>
            <w:shd w:val="clear" w:color="auto" w:fill="auto"/>
            <w:noWrap/>
            <w:tcMar>
              <w:top w:w="15" w:type="dxa"/>
              <w:left w:w="15" w:type="dxa"/>
              <w:right w:w="15" w:type="dxa"/>
            </w:tcMar>
            <w:vAlign w:val="center"/>
          </w:tcPr>
          <w:p w14:paraId="7D53C5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749" w:type="dxa"/>
            <w:tcBorders>
              <w:top w:val="nil"/>
              <w:left w:val="nil"/>
              <w:bottom w:val="nil"/>
              <w:right w:val="nil"/>
            </w:tcBorders>
            <w:shd w:val="clear" w:color="auto" w:fill="auto"/>
            <w:noWrap/>
            <w:tcMar>
              <w:top w:w="15" w:type="dxa"/>
              <w:left w:w="15" w:type="dxa"/>
              <w:right w:w="15" w:type="dxa"/>
            </w:tcMar>
            <w:vAlign w:val="center"/>
          </w:tcPr>
          <w:p w14:paraId="2ECFAEC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85156498</w:t>
            </w:r>
          </w:p>
        </w:tc>
        <w:tc>
          <w:tcPr>
            <w:tcW w:w="704" w:type="dxa"/>
            <w:tcBorders>
              <w:top w:val="nil"/>
              <w:left w:val="nil"/>
              <w:bottom w:val="nil"/>
              <w:right w:val="nil"/>
            </w:tcBorders>
            <w:shd w:val="clear" w:color="auto" w:fill="auto"/>
            <w:noWrap/>
            <w:tcMar>
              <w:top w:w="15" w:type="dxa"/>
              <w:left w:w="15" w:type="dxa"/>
              <w:right w:w="15" w:type="dxa"/>
            </w:tcMar>
            <w:vAlign w:val="center"/>
          </w:tcPr>
          <w:p w14:paraId="5D5F1ACE">
            <w:pPr>
              <w:rPr>
                <w:rFonts w:hint="eastAsia" w:ascii="宋体" w:hAnsi="宋体" w:eastAsia="宋体" w:cs="宋体"/>
                <w:i w:val="0"/>
                <w:color w:val="000000"/>
                <w:sz w:val="18"/>
                <w:szCs w:val="18"/>
                <w:u w:val="none"/>
              </w:rPr>
            </w:pPr>
          </w:p>
        </w:tc>
      </w:tr>
    </w:tbl>
    <w:p w14:paraId="64437411">
      <w:pPr>
        <w:adjustRightInd w:val="0"/>
        <w:snapToGrid w:val="0"/>
        <w:spacing w:line="500" w:lineRule="exact"/>
        <w:ind w:firstLine="640" w:firstLineChars="200"/>
        <w:rPr>
          <w:rFonts w:hint="default" w:ascii="仿宋_GB2312" w:hAnsi="仿宋_GB2312" w:eastAsia="仿宋_GB2312" w:cs="仿宋_GB2312"/>
          <w:sz w:val="32"/>
          <w:szCs w:val="32"/>
          <w:lang w:val="en-US" w:eastAsia="zh-CN"/>
        </w:rPr>
      </w:pPr>
    </w:p>
    <w:p w14:paraId="34F81A19">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3、</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创卫工作经费</w:t>
      </w:r>
      <w:r>
        <w:rPr>
          <w:rFonts w:hint="eastAsia" w:ascii="宋体" w:hAnsi="宋体" w:eastAsia="宋体" w:cs="宋体"/>
          <w:sz w:val="32"/>
          <w:szCs w:val="32"/>
        </w:rPr>
        <w:t>项目绩效自评结果。</w:t>
      </w:r>
    </w:p>
    <w:p w14:paraId="3A361A22">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）创卫工作经费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创卫工作经费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97</w:t>
      </w:r>
      <w:r>
        <w:rPr>
          <w:rFonts w:hint="eastAsia" w:ascii="宋体" w:hAnsi="宋体" w:eastAsia="宋体" w:cs="宋体"/>
          <w:sz w:val="32"/>
          <w:szCs w:val="32"/>
        </w:rPr>
        <w:t>分（绩效自评表附后）。</w:t>
      </w:r>
    </w:p>
    <w:p w14:paraId="66D66677">
      <w:pPr>
        <w:numPr>
          <w:ilvl w:val="0"/>
          <w:numId w:val="0"/>
        </w:numPr>
        <w:adjustRightInd w:val="0"/>
        <w:snapToGrid w:val="0"/>
        <w:spacing w:line="580" w:lineRule="exact"/>
        <w:ind w:firstLine="640" w:firstLineChars="200"/>
        <w:rPr>
          <w:rFonts w:hint="eastAsia" w:ascii="宋体" w:hAnsi="宋体" w:eastAsia="宋体" w:cs="宋体"/>
          <w:sz w:val="32"/>
          <w:szCs w:val="32"/>
          <w:lang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项目绩效目标完成情况：一制作宣传品数量</w:t>
      </w:r>
      <w:r>
        <w:rPr>
          <w:rFonts w:hint="eastAsia" w:ascii="宋体" w:hAnsi="宋体" w:eastAsia="宋体" w:cs="宋体"/>
          <w:sz w:val="32"/>
          <w:szCs w:val="32"/>
          <w:lang w:val="en-US" w:eastAsia="zh-CN"/>
        </w:rPr>
        <w:t>20000份以上。</w:t>
      </w:r>
      <w:r>
        <w:rPr>
          <w:rFonts w:hint="eastAsia" w:ascii="宋体" w:hAnsi="宋体" w:eastAsia="宋体" w:cs="宋体"/>
          <w:sz w:val="32"/>
          <w:szCs w:val="32"/>
          <w:lang w:eastAsia="zh-CN"/>
        </w:rPr>
        <w:t>二工程量的完成率</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三设计功能实现率大于95％。</w:t>
      </w:r>
    </w:p>
    <w:p w14:paraId="52E4E6F9">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）创卫工作经费项目绩效自评综述：根据制定的绩效考核目标，该项目达到</w:t>
      </w:r>
      <w:r>
        <w:rPr>
          <w:rFonts w:hint="eastAsia" w:ascii="宋体" w:hAnsi="宋体" w:eastAsia="宋体" w:cs="宋体"/>
          <w:sz w:val="32"/>
          <w:szCs w:val="32"/>
          <w:lang w:val="en-US" w:eastAsia="zh-CN"/>
        </w:rPr>
        <w:t>97分，全年预算数100万元，执行100万元，执行率100%，目标完成情况：</w:t>
      </w:r>
      <w:r>
        <w:rPr>
          <w:rFonts w:hint="eastAsia" w:ascii="宋体" w:hAnsi="宋体" w:eastAsia="宋体" w:cs="宋体"/>
          <w:sz w:val="32"/>
          <w:szCs w:val="32"/>
          <w:lang w:eastAsia="zh-CN"/>
        </w:rPr>
        <w:t>一制作宣传品数量</w:t>
      </w:r>
      <w:r>
        <w:rPr>
          <w:rFonts w:hint="eastAsia" w:ascii="宋体" w:hAnsi="宋体" w:eastAsia="宋体" w:cs="宋体"/>
          <w:sz w:val="32"/>
          <w:szCs w:val="32"/>
          <w:lang w:val="en-US" w:eastAsia="zh-CN"/>
        </w:rPr>
        <w:t>21200份以上。</w:t>
      </w:r>
      <w:r>
        <w:rPr>
          <w:rFonts w:hint="eastAsia" w:ascii="宋体" w:hAnsi="宋体" w:eastAsia="宋体" w:cs="宋体"/>
          <w:sz w:val="32"/>
          <w:szCs w:val="32"/>
          <w:lang w:eastAsia="zh-CN"/>
        </w:rPr>
        <w:t>二工程量的完成率</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三设计功能实现率大于98％。</w:t>
      </w:r>
      <w:r>
        <w:rPr>
          <w:rFonts w:hint="eastAsia" w:ascii="宋体" w:hAnsi="宋体" w:eastAsia="宋体" w:cs="宋体"/>
          <w:i w:val="0"/>
          <w:color w:val="000000"/>
          <w:kern w:val="0"/>
          <w:sz w:val="32"/>
          <w:szCs w:val="32"/>
          <w:u w:val="none"/>
          <w:lang w:val="en-US" w:eastAsia="zh-CN" w:bidi="ar"/>
        </w:rPr>
        <w:t>存在问题、原因及下一步整改措施：无</w:t>
      </w:r>
    </w:p>
    <w:p w14:paraId="1211CFD4">
      <w:pPr>
        <w:numPr>
          <w:ilvl w:val="0"/>
          <w:numId w:val="0"/>
        </w:numPr>
        <w:adjustRightInd w:val="0"/>
        <w:snapToGrid w:val="0"/>
        <w:spacing w:line="580" w:lineRule="exact"/>
        <w:ind w:firstLine="640" w:firstLineChars="200"/>
        <w:rPr>
          <w:rFonts w:hint="eastAsia" w:ascii="宋体" w:hAnsi="宋体" w:eastAsia="宋体" w:cs="宋体"/>
          <w:sz w:val="32"/>
          <w:szCs w:val="32"/>
          <w:lang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862"/>
        <w:gridCol w:w="1884"/>
        <w:gridCol w:w="688"/>
        <w:gridCol w:w="1183"/>
        <w:gridCol w:w="895"/>
        <w:gridCol w:w="523"/>
        <w:gridCol w:w="558"/>
        <w:gridCol w:w="392"/>
        <w:gridCol w:w="300"/>
        <w:gridCol w:w="862"/>
        <w:gridCol w:w="727"/>
      </w:tblGrid>
      <w:tr w14:paraId="0F9714EB">
        <w:tblPrEx>
          <w:shd w:val="clear" w:color="auto" w:fill="auto"/>
          <w:tblCellMar>
            <w:top w:w="0" w:type="dxa"/>
            <w:left w:w="0" w:type="dxa"/>
            <w:bottom w:w="0" w:type="dxa"/>
            <w:right w:w="0" w:type="dxa"/>
          </w:tblCellMar>
        </w:tblPrEx>
        <w:trPr>
          <w:trHeight w:val="582" w:hRule="atLeast"/>
        </w:trPr>
        <w:tc>
          <w:tcPr>
            <w:tcW w:w="862" w:type="dxa"/>
            <w:tcBorders>
              <w:top w:val="nil"/>
              <w:left w:val="nil"/>
              <w:bottom w:val="nil"/>
              <w:right w:val="nil"/>
            </w:tcBorders>
            <w:shd w:val="clear" w:color="auto" w:fill="auto"/>
            <w:noWrap/>
            <w:tcMar>
              <w:top w:w="15" w:type="dxa"/>
              <w:left w:w="15" w:type="dxa"/>
              <w:right w:w="15" w:type="dxa"/>
            </w:tcMar>
            <w:vAlign w:val="center"/>
          </w:tcPr>
          <w:p w14:paraId="50CD1D5B">
            <w:pPr>
              <w:rPr>
                <w:rFonts w:hint="eastAsia" w:ascii="宋体" w:hAnsi="宋体" w:eastAsia="宋体" w:cs="宋体"/>
                <w:i w:val="0"/>
                <w:color w:val="000000"/>
                <w:sz w:val="24"/>
                <w:szCs w:val="24"/>
                <w:u w:val="none"/>
              </w:rPr>
            </w:pPr>
          </w:p>
        </w:tc>
        <w:tc>
          <w:tcPr>
            <w:tcW w:w="7285" w:type="dxa"/>
            <w:gridSpan w:val="9"/>
            <w:tcBorders>
              <w:top w:val="nil"/>
              <w:left w:val="nil"/>
              <w:bottom w:val="nil"/>
              <w:right w:val="nil"/>
            </w:tcBorders>
            <w:shd w:val="clear" w:color="auto" w:fill="auto"/>
            <w:noWrap/>
            <w:tcMar>
              <w:top w:w="15" w:type="dxa"/>
              <w:left w:w="15" w:type="dxa"/>
              <w:right w:w="15" w:type="dxa"/>
            </w:tcMar>
            <w:vAlign w:val="center"/>
          </w:tcPr>
          <w:p w14:paraId="4651BDE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27" w:type="dxa"/>
            <w:tcBorders>
              <w:top w:val="nil"/>
              <w:left w:val="nil"/>
              <w:bottom w:val="nil"/>
              <w:right w:val="nil"/>
            </w:tcBorders>
            <w:shd w:val="clear" w:color="auto" w:fill="auto"/>
            <w:noWrap/>
            <w:tcMar>
              <w:top w:w="15" w:type="dxa"/>
              <w:left w:w="15" w:type="dxa"/>
              <w:right w:w="15" w:type="dxa"/>
            </w:tcMar>
            <w:vAlign w:val="center"/>
          </w:tcPr>
          <w:p w14:paraId="7293D7B4">
            <w:pPr>
              <w:rPr>
                <w:rFonts w:hint="eastAsia" w:ascii="宋体" w:hAnsi="宋体" w:eastAsia="宋体" w:cs="宋体"/>
                <w:i w:val="0"/>
                <w:color w:val="000000"/>
                <w:sz w:val="24"/>
                <w:szCs w:val="24"/>
                <w:u w:val="none"/>
              </w:rPr>
            </w:pPr>
          </w:p>
        </w:tc>
      </w:tr>
      <w:tr w14:paraId="62CABF54">
        <w:tblPrEx>
          <w:shd w:val="clear" w:color="auto" w:fill="auto"/>
          <w:tblCellMar>
            <w:top w:w="0" w:type="dxa"/>
            <w:left w:w="0" w:type="dxa"/>
            <w:bottom w:w="0" w:type="dxa"/>
            <w:right w:w="0" w:type="dxa"/>
          </w:tblCellMar>
        </w:tblPrEx>
        <w:trPr>
          <w:trHeight w:val="400" w:hRule="atLeast"/>
        </w:trPr>
        <w:tc>
          <w:tcPr>
            <w:tcW w:w="862" w:type="dxa"/>
            <w:tcBorders>
              <w:top w:val="nil"/>
              <w:left w:val="nil"/>
              <w:bottom w:val="nil"/>
              <w:right w:val="nil"/>
            </w:tcBorders>
            <w:shd w:val="clear" w:color="auto" w:fill="auto"/>
            <w:noWrap/>
            <w:tcMar>
              <w:top w:w="15" w:type="dxa"/>
              <w:left w:w="15" w:type="dxa"/>
              <w:right w:w="15" w:type="dxa"/>
            </w:tcMar>
            <w:vAlign w:val="center"/>
          </w:tcPr>
          <w:p w14:paraId="77CC89F2">
            <w:pPr>
              <w:rPr>
                <w:rFonts w:hint="eastAsia" w:ascii="宋体" w:hAnsi="宋体" w:eastAsia="宋体" w:cs="宋体"/>
                <w:i w:val="0"/>
                <w:color w:val="000000"/>
                <w:sz w:val="24"/>
                <w:szCs w:val="24"/>
                <w:u w:val="none"/>
              </w:rPr>
            </w:pPr>
          </w:p>
        </w:tc>
        <w:tc>
          <w:tcPr>
            <w:tcW w:w="8012" w:type="dxa"/>
            <w:gridSpan w:val="10"/>
            <w:tcBorders>
              <w:top w:val="nil"/>
              <w:left w:val="nil"/>
              <w:bottom w:val="nil"/>
              <w:right w:val="nil"/>
            </w:tcBorders>
            <w:shd w:val="clear" w:color="auto" w:fill="auto"/>
            <w:noWrap/>
            <w:tcMar>
              <w:top w:w="15" w:type="dxa"/>
              <w:left w:w="15" w:type="dxa"/>
              <w:right w:w="15" w:type="dxa"/>
            </w:tcMar>
            <w:vAlign w:val="center"/>
          </w:tcPr>
          <w:p w14:paraId="4EAD19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4C37FD1C">
        <w:tblPrEx>
          <w:tblCellMar>
            <w:top w:w="0" w:type="dxa"/>
            <w:left w:w="0" w:type="dxa"/>
            <w:bottom w:w="0" w:type="dxa"/>
            <w:right w:w="0" w:type="dxa"/>
          </w:tblCellMar>
        </w:tblPrEx>
        <w:trPr>
          <w:trHeight w:val="480" w:hRule="atLeast"/>
        </w:trPr>
        <w:tc>
          <w:tcPr>
            <w:tcW w:w="862" w:type="dxa"/>
            <w:tcBorders>
              <w:top w:val="nil"/>
              <w:left w:val="nil"/>
              <w:bottom w:val="nil"/>
              <w:right w:val="nil"/>
            </w:tcBorders>
            <w:shd w:val="clear" w:color="auto" w:fill="auto"/>
            <w:noWrap/>
            <w:tcMar>
              <w:top w:w="15" w:type="dxa"/>
              <w:left w:w="15" w:type="dxa"/>
              <w:right w:w="15" w:type="dxa"/>
            </w:tcMar>
            <w:vAlign w:val="center"/>
          </w:tcPr>
          <w:p w14:paraId="3F9C8F3B">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650" w:type="dxa"/>
            <w:gridSpan w:val="4"/>
            <w:tcBorders>
              <w:top w:val="nil"/>
              <w:left w:val="nil"/>
              <w:bottom w:val="nil"/>
              <w:right w:val="nil"/>
            </w:tcBorders>
            <w:shd w:val="clear" w:color="auto" w:fill="auto"/>
            <w:noWrap/>
            <w:tcMar>
              <w:top w:w="15" w:type="dxa"/>
              <w:left w:w="15" w:type="dxa"/>
              <w:right w:w="15" w:type="dxa"/>
            </w:tcMar>
            <w:vAlign w:val="center"/>
          </w:tcPr>
          <w:p w14:paraId="052E421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523" w:type="dxa"/>
            <w:tcBorders>
              <w:top w:val="nil"/>
              <w:left w:val="nil"/>
              <w:bottom w:val="nil"/>
              <w:right w:val="nil"/>
            </w:tcBorders>
            <w:shd w:val="clear" w:color="auto" w:fill="auto"/>
            <w:noWrap/>
            <w:tcMar>
              <w:top w:w="15" w:type="dxa"/>
              <w:left w:w="15" w:type="dxa"/>
              <w:right w:w="15" w:type="dxa"/>
            </w:tcMar>
            <w:vAlign w:val="center"/>
          </w:tcPr>
          <w:p w14:paraId="55B356FC">
            <w:pPr>
              <w:jc w:val="center"/>
              <w:rPr>
                <w:rFonts w:hint="eastAsia" w:ascii="宋体" w:hAnsi="宋体" w:eastAsia="宋体" w:cs="宋体"/>
                <w:i w:val="0"/>
                <w:color w:val="000000"/>
                <w:sz w:val="20"/>
                <w:szCs w:val="20"/>
                <w:u w:val="none"/>
              </w:rPr>
            </w:pPr>
          </w:p>
        </w:tc>
        <w:tc>
          <w:tcPr>
            <w:tcW w:w="558" w:type="dxa"/>
            <w:tcBorders>
              <w:top w:val="nil"/>
              <w:left w:val="nil"/>
              <w:bottom w:val="nil"/>
              <w:right w:val="nil"/>
            </w:tcBorders>
            <w:shd w:val="clear" w:color="auto" w:fill="auto"/>
            <w:noWrap/>
            <w:tcMar>
              <w:top w:w="15" w:type="dxa"/>
              <w:left w:w="15" w:type="dxa"/>
              <w:right w:w="15" w:type="dxa"/>
            </w:tcMar>
            <w:vAlign w:val="center"/>
          </w:tcPr>
          <w:p w14:paraId="228655E1">
            <w:pPr>
              <w:jc w:val="center"/>
              <w:rPr>
                <w:rFonts w:hint="eastAsia" w:ascii="宋体" w:hAnsi="宋体" w:eastAsia="宋体" w:cs="宋体"/>
                <w:i w:val="0"/>
                <w:color w:val="000000"/>
                <w:sz w:val="24"/>
                <w:szCs w:val="24"/>
                <w:u w:val="none"/>
              </w:rPr>
            </w:pPr>
          </w:p>
        </w:tc>
        <w:tc>
          <w:tcPr>
            <w:tcW w:w="392" w:type="dxa"/>
            <w:tcBorders>
              <w:top w:val="nil"/>
              <w:left w:val="nil"/>
              <w:bottom w:val="nil"/>
              <w:right w:val="nil"/>
            </w:tcBorders>
            <w:shd w:val="clear" w:color="auto" w:fill="auto"/>
            <w:noWrap/>
            <w:tcMar>
              <w:top w:w="15" w:type="dxa"/>
              <w:left w:w="15" w:type="dxa"/>
              <w:right w:w="15" w:type="dxa"/>
            </w:tcMar>
            <w:vAlign w:val="center"/>
          </w:tcPr>
          <w:p w14:paraId="227A10C3">
            <w:pPr>
              <w:jc w:val="center"/>
              <w:rPr>
                <w:rFonts w:hint="eastAsia" w:ascii="宋体" w:hAnsi="宋体" w:eastAsia="宋体" w:cs="宋体"/>
                <w:i w:val="0"/>
                <w:color w:val="000000"/>
                <w:sz w:val="24"/>
                <w:szCs w:val="24"/>
                <w:u w:val="none"/>
              </w:rPr>
            </w:pPr>
          </w:p>
        </w:tc>
        <w:tc>
          <w:tcPr>
            <w:tcW w:w="300" w:type="dxa"/>
            <w:tcBorders>
              <w:top w:val="nil"/>
              <w:left w:val="nil"/>
              <w:bottom w:val="nil"/>
              <w:right w:val="nil"/>
            </w:tcBorders>
            <w:shd w:val="clear" w:color="auto" w:fill="auto"/>
            <w:noWrap/>
            <w:tcMar>
              <w:top w:w="15" w:type="dxa"/>
              <w:left w:w="15" w:type="dxa"/>
              <w:right w:w="15" w:type="dxa"/>
            </w:tcMar>
            <w:vAlign w:val="center"/>
          </w:tcPr>
          <w:p w14:paraId="4BB34C69">
            <w:pPr>
              <w:jc w:val="center"/>
              <w:rPr>
                <w:rFonts w:hint="eastAsia" w:ascii="宋体" w:hAnsi="宋体" w:eastAsia="宋体" w:cs="宋体"/>
                <w:i w:val="0"/>
                <w:color w:val="000000"/>
                <w:sz w:val="24"/>
                <w:szCs w:val="24"/>
                <w:u w:val="none"/>
              </w:rPr>
            </w:pPr>
          </w:p>
        </w:tc>
        <w:tc>
          <w:tcPr>
            <w:tcW w:w="1589" w:type="dxa"/>
            <w:gridSpan w:val="2"/>
            <w:tcBorders>
              <w:top w:val="nil"/>
              <w:left w:val="nil"/>
              <w:bottom w:val="nil"/>
              <w:right w:val="nil"/>
            </w:tcBorders>
            <w:shd w:val="clear" w:color="auto" w:fill="auto"/>
            <w:noWrap/>
            <w:tcMar>
              <w:top w:w="15" w:type="dxa"/>
              <w:left w:w="15" w:type="dxa"/>
              <w:right w:w="15" w:type="dxa"/>
            </w:tcMar>
            <w:vAlign w:val="center"/>
          </w:tcPr>
          <w:p w14:paraId="792E07A8">
            <w:pPr>
              <w:jc w:val="right"/>
              <w:rPr>
                <w:rFonts w:hint="eastAsia" w:ascii="宋体" w:hAnsi="宋体" w:eastAsia="宋体" w:cs="宋体"/>
                <w:i w:val="0"/>
                <w:color w:val="000000"/>
                <w:sz w:val="20"/>
                <w:szCs w:val="20"/>
                <w:u w:val="none"/>
              </w:rPr>
            </w:pPr>
          </w:p>
        </w:tc>
      </w:tr>
      <w:tr w14:paraId="22C22C2C">
        <w:tblPrEx>
          <w:tblCellMar>
            <w:top w:w="0" w:type="dxa"/>
            <w:left w:w="0" w:type="dxa"/>
            <w:bottom w:w="0" w:type="dxa"/>
            <w:right w:w="0" w:type="dxa"/>
          </w:tblCellMar>
        </w:tblPrEx>
        <w:trPr>
          <w:trHeight w:val="540" w:hRule="atLeast"/>
        </w:trPr>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43BC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7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6308C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2BCE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创卫工作经费</w:t>
            </w:r>
          </w:p>
        </w:tc>
        <w:tc>
          <w:tcPr>
            <w:tcW w:w="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63A7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8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E31E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51C1ED2A">
        <w:tblPrEx>
          <w:tblCellMar>
            <w:top w:w="0" w:type="dxa"/>
            <w:left w:w="0" w:type="dxa"/>
            <w:bottom w:w="0" w:type="dxa"/>
            <w:right w:w="0" w:type="dxa"/>
          </w:tblCellMar>
        </w:tblPrEx>
        <w:trPr>
          <w:trHeight w:val="540" w:hRule="atLeast"/>
        </w:trPr>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73E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7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E49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826B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31BC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5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B3AF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3CCE2885">
        <w:tblPrEx>
          <w:tblCellMar>
            <w:top w:w="0" w:type="dxa"/>
            <w:left w:w="0" w:type="dxa"/>
            <w:bottom w:w="0" w:type="dxa"/>
            <w:right w:w="0" w:type="dxa"/>
          </w:tblCellMar>
        </w:tblPrEx>
        <w:trPr>
          <w:trHeight w:val="54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E9547">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09047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1500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C5FF4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BF95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72A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C7745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8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AFCBA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D06316A">
        <w:tblPrEx>
          <w:shd w:val="clear" w:color="auto" w:fill="auto"/>
          <w:tblCellMar>
            <w:top w:w="0" w:type="dxa"/>
            <w:left w:w="0" w:type="dxa"/>
            <w:bottom w:w="0" w:type="dxa"/>
            <w:right w:w="0" w:type="dxa"/>
          </w:tblCellMar>
        </w:tblPrEx>
        <w:trPr>
          <w:trHeight w:val="675"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FBD5B0">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B301C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C4E8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4082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2FDF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DA01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F2DE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8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F87EF4">
            <w:pPr>
              <w:jc w:val="center"/>
              <w:rPr>
                <w:rFonts w:hint="eastAsia" w:ascii="宋体" w:hAnsi="宋体" w:eastAsia="宋体" w:cs="宋体"/>
                <w:i w:val="0"/>
                <w:color w:val="000000"/>
                <w:sz w:val="18"/>
                <w:szCs w:val="18"/>
                <w:u w:val="none"/>
              </w:rPr>
            </w:pPr>
          </w:p>
        </w:tc>
      </w:tr>
      <w:tr w14:paraId="4163E266">
        <w:tblPrEx>
          <w:shd w:val="clear" w:color="auto" w:fill="auto"/>
          <w:tblCellMar>
            <w:top w:w="0" w:type="dxa"/>
            <w:left w:w="0" w:type="dxa"/>
            <w:bottom w:w="0" w:type="dxa"/>
            <w:right w:w="0" w:type="dxa"/>
          </w:tblCellMar>
        </w:tblPrEx>
        <w:trPr>
          <w:trHeight w:val="48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39745">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FDEB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77D5FB">
            <w:pPr>
              <w:jc w:val="center"/>
              <w:rPr>
                <w:rFonts w:hint="eastAsia" w:ascii="宋体" w:hAnsi="宋体" w:eastAsia="宋体" w:cs="宋体"/>
                <w:i w:val="0"/>
                <w:color w:val="000000"/>
                <w:sz w:val="18"/>
                <w:szCs w:val="18"/>
                <w:u w:val="none"/>
              </w:rPr>
            </w:pP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F111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10A02B">
            <w:pPr>
              <w:jc w:val="center"/>
              <w:rPr>
                <w:rFonts w:hint="eastAsia" w:ascii="宋体" w:hAnsi="宋体" w:eastAsia="宋体" w:cs="宋体"/>
                <w:i w:val="0"/>
                <w:color w:val="000000"/>
                <w:sz w:val="18"/>
                <w:szCs w:val="18"/>
                <w:u w:val="none"/>
              </w:rPr>
            </w:pPr>
          </w:p>
        </w:tc>
        <w:tc>
          <w:tcPr>
            <w:tcW w:w="9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6599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DEA3A">
            <w:pPr>
              <w:jc w:val="center"/>
              <w:rPr>
                <w:rFonts w:hint="eastAsia" w:ascii="宋体" w:hAnsi="宋体" w:eastAsia="宋体" w:cs="宋体"/>
                <w:i w:val="0"/>
                <w:color w:val="000000"/>
                <w:sz w:val="18"/>
                <w:szCs w:val="18"/>
                <w:u w:val="none"/>
              </w:rPr>
            </w:pPr>
          </w:p>
        </w:tc>
        <w:tc>
          <w:tcPr>
            <w:tcW w:w="158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2F1650">
            <w:pPr>
              <w:jc w:val="center"/>
              <w:rPr>
                <w:rFonts w:hint="eastAsia" w:ascii="宋体" w:hAnsi="宋体" w:eastAsia="宋体" w:cs="宋体"/>
                <w:i w:val="0"/>
                <w:color w:val="000000"/>
                <w:sz w:val="18"/>
                <w:szCs w:val="18"/>
                <w:u w:val="none"/>
              </w:rPr>
            </w:pPr>
          </w:p>
        </w:tc>
      </w:tr>
      <w:tr w14:paraId="651B7440">
        <w:tblPrEx>
          <w:tblCellMar>
            <w:top w:w="0" w:type="dxa"/>
            <w:left w:w="0" w:type="dxa"/>
            <w:bottom w:w="0" w:type="dxa"/>
            <w:right w:w="0" w:type="dxa"/>
          </w:tblCellMar>
        </w:tblPrEx>
        <w:trPr>
          <w:trHeight w:val="660" w:hRule="atLeast"/>
        </w:trPr>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B74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17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97EE5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83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6CDF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0EDA0E6B">
        <w:tblPrEx>
          <w:tblCellMar>
            <w:top w:w="0" w:type="dxa"/>
            <w:left w:w="0" w:type="dxa"/>
            <w:bottom w:w="0" w:type="dxa"/>
            <w:right w:w="0" w:type="dxa"/>
          </w:tblCellMar>
        </w:tblPrEx>
        <w:trPr>
          <w:trHeight w:val="7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C4708">
            <w:pPr>
              <w:rPr>
                <w:rFonts w:hint="eastAsia" w:ascii="宋体" w:hAnsi="宋体" w:eastAsia="宋体" w:cs="宋体"/>
                <w:i w:val="0"/>
                <w:color w:val="000000"/>
                <w:sz w:val="18"/>
                <w:szCs w:val="18"/>
                <w:u w:val="none"/>
              </w:rPr>
            </w:pPr>
          </w:p>
        </w:tc>
        <w:tc>
          <w:tcPr>
            <w:tcW w:w="517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0807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为全力做好今年我区创建国家卫生城市工作，我局需要对建鹏综合市场路面进行硬化、对上下水管道重新铺设以及搭建新的大棚和定制摊位柜台、制作市场内门店公示牌、宣传画、桌贴等。</w:t>
            </w:r>
          </w:p>
        </w:tc>
        <w:tc>
          <w:tcPr>
            <w:tcW w:w="283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14D64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4FFB8669">
        <w:tblPrEx>
          <w:tblCellMar>
            <w:top w:w="0" w:type="dxa"/>
            <w:left w:w="0" w:type="dxa"/>
            <w:bottom w:w="0" w:type="dxa"/>
            <w:right w:w="0" w:type="dxa"/>
          </w:tblCellMar>
        </w:tblPrEx>
        <w:trPr>
          <w:trHeight w:val="580" w:hRule="atLeast"/>
        </w:trPr>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C932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212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1A8BC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F163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91EF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8878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63F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0AA7CC4A">
        <w:tblPrEx>
          <w:tblCellMar>
            <w:top w:w="0" w:type="dxa"/>
            <w:left w:w="0" w:type="dxa"/>
            <w:bottom w:w="0" w:type="dxa"/>
            <w:right w:w="0" w:type="dxa"/>
          </w:tblCellMar>
        </w:tblPrEx>
        <w:trPr>
          <w:trHeight w:val="75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B7D3A">
            <w:pPr>
              <w:rPr>
                <w:rFonts w:hint="eastAsia" w:ascii="宋体" w:hAnsi="宋体" w:eastAsia="宋体" w:cs="宋体"/>
                <w:i w:val="0"/>
                <w:color w:val="000000"/>
                <w:sz w:val="18"/>
                <w:szCs w:val="18"/>
                <w:u w:val="none"/>
              </w:rPr>
            </w:pPr>
          </w:p>
        </w:tc>
        <w:tc>
          <w:tcPr>
            <w:tcW w:w="25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33F24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D4470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D23B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制作宣传品数量</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9FF6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20000份以上</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D425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21200份</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2FE3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61E3D7A5">
        <w:tblPrEx>
          <w:tblCellMar>
            <w:top w:w="0" w:type="dxa"/>
            <w:left w:w="0" w:type="dxa"/>
            <w:bottom w:w="0" w:type="dxa"/>
            <w:right w:w="0" w:type="dxa"/>
          </w:tblCellMar>
        </w:tblPrEx>
        <w:trPr>
          <w:trHeight w:val="75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BB6D1B">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AFD27A5">
            <w:pPr>
              <w:jc w:val="cente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593E26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97A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工程量的完成率</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E1D87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6B3B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B55F4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007B0E5A">
        <w:trPr>
          <w:trHeight w:val="75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203C41">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F5082B2">
            <w:pPr>
              <w:jc w:val="cente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0B21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5DC688">
            <w:pPr>
              <w:jc w:val="center"/>
              <w:rPr>
                <w:rFonts w:hint="eastAsia" w:ascii="宋体" w:hAnsi="宋体" w:eastAsia="宋体" w:cs="宋体"/>
                <w:i w:val="0"/>
                <w:color w:val="000000"/>
                <w:sz w:val="18"/>
                <w:szCs w:val="18"/>
                <w:u w:val="none"/>
              </w:rPr>
            </w:pP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9E3AF3">
            <w:pPr>
              <w:jc w:val="center"/>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8ED142">
            <w:pPr>
              <w:jc w:val="center"/>
              <w:rPr>
                <w:rFonts w:hint="eastAsia" w:ascii="宋体" w:hAnsi="宋体" w:eastAsia="宋体" w:cs="宋体"/>
                <w:i w:val="0"/>
                <w:color w:val="000000"/>
                <w:sz w:val="18"/>
                <w:szCs w:val="18"/>
                <w:u w:val="none"/>
              </w:rPr>
            </w:pP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188622">
            <w:pPr>
              <w:jc w:val="center"/>
              <w:rPr>
                <w:rFonts w:hint="eastAsia" w:ascii="宋体" w:hAnsi="宋体" w:eastAsia="宋体" w:cs="宋体"/>
                <w:i w:val="0"/>
                <w:color w:val="000000"/>
                <w:sz w:val="18"/>
                <w:szCs w:val="18"/>
                <w:u w:val="none"/>
              </w:rPr>
            </w:pPr>
          </w:p>
        </w:tc>
      </w:tr>
      <w:tr w14:paraId="7AC19640">
        <w:tblPrEx>
          <w:tblCellMar>
            <w:top w:w="0" w:type="dxa"/>
            <w:left w:w="0" w:type="dxa"/>
            <w:bottom w:w="0" w:type="dxa"/>
            <w:right w:w="0" w:type="dxa"/>
          </w:tblCellMar>
        </w:tblPrEx>
        <w:trPr>
          <w:trHeight w:val="75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8CF9C">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4FAB0D45">
            <w:pPr>
              <w:jc w:val="cente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A6D9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CB3CCF">
            <w:pPr>
              <w:jc w:val="center"/>
              <w:rPr>
                <w:rFonts w:hint="eastAsia" w:ascii="宋体" w:hAnsi="宋体" w:eastAsia="宋体" w:cs="宋体"/>
                <w:i w:val="0"/>
                <w:color w:val="000000"/>
                <w:sz w:val="18"/>
                <w:szCs w:val="18"/>
                <w:u w:val="none"/>
              </w:rPr>
            </w:pP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345B2E">
            <w:pPr>
              <w:jc w:val="center"/>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1BD75F">
            <w:pPr>
              <w:jc w:val="center"/>
              <w:rPr>
                <w:rFonts w:hint="eastAsia" w:ascii="宋体" w:hAnsi="宋体" w:eastAsia="宋体" w:cs="宋体"/>
                <w:i w:val="0"/>
                <w:color w:val="000000"/>
                <w:sz w:val="18"/>
                <w:szCs w:val="18"/>
                <w:u w:val="none"/>
              </w:rPr>
            </w:pP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3C5B57">
            <w:pPr>
              <w:jc w:val="center"/>
              <w:rPr>
                <w:rFonts w:hint="eastAsia" w:ascii="宋体" w:hAnsi="宋体" w:eastAsia="宋体" w:cs="宋体"/>
                <w:i w:val="0"/>
                <w:color w:val="000000"/>
                <w:sz w:val="18"/>
                <w:szCs w:val="18"/>
                <w:u w:val="none"/>
              </w:rPr>
            </w:pPr>
          </w:p>
        </w:tc>
      </w:tr>
      <w:tr w14:paraId="2905D544">
        <w:tblPrEx>
          <w:tblCellMar>
            <w:top w:w="0" w:type="dxa"/>
            <w:left w:w="0" w:type="dxa"/>
            <w:bottom w:w="0" w:type="dxa"/>
            <w:right w:w="0" w:type="dxa"/>
          </w:tblCellMar>
        </w:tblPrEx>
        <w:trPr>
          <w:trHeight w:val="54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843AB0">
            <w:pPr>
              <w:rPr>
                <w:rFonts w:hint="eastAsia" w:ascii="宋体" w:hAnsi="宋体" w:eastAsia="宋体" w:cs="宋体"/>
                <w:i w:val="0"/>
                <w:color w:val="000000"/>
                <w:sz w:val="18"/>
                <w:szCs w:val="18"/>
                <w:u w:val="none"/>
              </w:rPr>
            </w:pPr>
          </w:p>
        </w:tc>
        <w:tc>
          <w:tcPr>
            <w:tcW w:w="1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50EE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DCD3E4">
            <w:pP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29C4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982818">
            <w:pPr>
              <w:jc w:val="center"/>
              <w:rPr>
                <w:rFonts w:hint="eastAsia" w:ascii="宋体" w:hAnsi="宋体" w:eastAsia="宋体" w:cs="宋体"/>
                <w:i w:val="0"/>
                <w:color w:val="000000"/>
                <w:sz w:val="18"/>
                <w:szCs w:val="18"/>
                <w:u w:val="none"/>
              </w:rPr>
            </w:pP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73A931">
            <w:pPr>
              <w:jc w:val="center"/>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E4DF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0E7B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56787EB">
        <w:tblPrEx>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38836C">
            <w:pPr>
              <w:rPr>
                <w:rFonts w:hint="eastAsia" w:ascii="宋体" w:hAnsi="宋体" w:eastAsia="宋体" w:cs="宋体"/>
                <w:i w:val="0"/>
                <w:color w:val="000000"/>
                <w:sz w:val="18"/>
                <w:szCs w:val="18"/>
                <w:u w:val="none"/>
              </w:rPr>
            </w:pPr>
          </w:p>
        </w:tc>
        <w:tc>
          <w:tcPr>
            <w:tcW w:w="25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5DC3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36570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4D5B10">
            <w:pPr>
              <w:jc w:val="center"/>
              <w:rPr>
                <w:rFonts w:hint="eastAsia" w:ascii="宋体" w:hAnsi="宋体" w:eastAsia="宋体" w:cs="宋体"/>
                <w:i w:val="0"/>
                <w:color w:val="000000"/>
                <w:sz w:val="18"/>
                <w:szCs w:val="18"/>
                <w:u w:val="none"/>
              </w:rPr>
            </w:pP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28049D">
            <w:pPr>
              <w:jc w:val="center"/>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C6A8E9">
            <w:pPr>
              <w:jc w:val="center"/>
              <w:rPr>
                <w:rFonts w:hint="eastAsia" w:ascii="宋体" w:hAnsi="宋体" w:eastAsia="宋体" w:cs="宋体"/>
                <w:i w:val="0"/>
                <w:color w:val="000000"/>
                <w:sz w:val="18"/>
                <w:szCs w:val="18"/>
                <w:u w:val="none"/>
              </w:rPr>
            </w:pP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506928">
            <w:pPr>
              <w:jc w:val="center"/>
              <w:rPr>
                <w:rFonts w:hint="eastAsia" w:ascii="宋体" w:hAnsi="宋体" w:eastAsia="宋体" w:cs="宋体"/>
                <w:i w:val="0"/>
                <w:color w:val="000000"/>
                <w:sz w:val="18"/>
                <w:szCs w:val="18"/>
                <w:u w:val="none"/>
              </w:rPr>
            </w:pPr>
          </w:p>
        </w:tc>
      </w:tr>
      <w:tr w14:paraId="59093989">
        <w:tblPrEx>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D33133">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67D441">
            <w:pP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87F6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191DEB">
            <w:pPr>
              <w:jc w:val="center"/>
              <w:rPr>
                <w:rFonts w:hint="eastAsia" w:ascii="宋体" w:hAnsi="宋体" w:eastAsia="宋体" w:cs="宋体"/>
                <w:i w:val="0"/>
                <w:color w:val="000000"/>
                <w:sz w:val="18"/>
                <w:szCs w:val="18"/>
                <w:u w:val="none"/>
              </w:rPr>
            </w:pP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A71533">
            <w:pPr>
              <w:jc w:val="center"/>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BED971">
            <w:pPr>
              <w:jc w:val="center"/>
              <w:rPr>
                <w:rFonts w:hint="eastAsia" w:ascii="宋体" w:hAnsi="宋体" w:eastAsia="宋体" w:cs="宋体"/>
                <w:i w:val="0"/>
                <w:color w:val="000000"/>
                <w:sz w:val="18"/>
                <w:szCs w:val="18"/>
                <w:u w:val="none"/>
              </w:rPr>
            </w:pP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10B03B">
            <w:pPr>
              <w:jc w:val="center"/>
              <w:rPr>
                <w:rFonts w:hint="eastAsia" w:ascii="宋体" w:hAnsi="宋体" w:eastAsia="宋体" w:cs="宋体"/>
                <w:i w:val="0"/>
                <w:color w:val="000000"/>
                <w:sz w:val="18"/>
                <w:szCs w:val="18"/>
                <w:u w:val="none"/>
              </w:rPr>
            </w:pPr>
          </w:p>
        </w:tc>
      </w:tr>
      <w:tr w14:paraId="7108A531">
        <w:tblPrEx>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F50145">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59A705">
            <w:pP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071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D0085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设计功能实现率</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5574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4E9D8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D01F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w:t>
            </w:r>
          </w:p>
        </w:tc>
      </w:tr>
      <w:tr w14:paraId="36F15DD1">
        <w:tblPrEx>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4674B">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CC40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CBC6B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C07F7">
            <w:pPr>
              <w:jc w:val="center"/>
              <w:rPr>
                <w:rFonts w:hint="eastAsia" w:ascii="宋体" w:hAnsi="宋体" w:eastAsia="宋体" w:cs="宋体"/>
                <w:i w:val="0"/>
                <w:color w:val="000000"/>
                <w:sz w:val="18"/>
                <w:szCs w:val="18"/>
                <w:u w:val="none"/>
              </w:rPr>
            </w:pP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EE411A">
            <w:pPr>
              <w:jc w:val="center"/>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04172">
            <w:pPr>
              <w:jc w:val="center"/>
              <w:rPr>
                <w:rFonts w:hint="eastAsia" w:ascii="宋体" w:hAnsi="宋体" w:eastAsia="宋体" w:cs="宋体"/>
                <w:i w:val="0"/>
                <w:color w:val="000000"/>
                <w:sz w:val="18"/>
                <w:szCs w:val="18"/>
                <w:u w:val="none"/>
              </w:rPr>
            </w:pP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D209E8">
            <w:pPr>
              <w:jc w:val="center"/>
              <w:rPr>
                <w:rFonts w:hint="eastAsia" w:ascii="宋体" w:hAnsi="宋体" w:eastAsia="宋体" w:cs="宋体"/>
                <w:i w:val="0"/>
                <w:color w:val="000000"/>
                <w:sz w:val="18"/>
                <w:szCs w:val="18"/>
                <w:u w:val="none"/>
              </w:rPr>
            </w:pPr>
          </w:p>
        </w:tc>
      </w:tr>
      <w:tr w14:paraId="68F400D0">
        <w:tblPrEx>
          <w:tblCellMar>
            <w:top w:w="0" w:type="dxa"/>
            <w:left w:w="0" w:type="dxa"/>
            <w:bottom w:w="0" w:type="dxa"/>
            <w:right w:w="0" w:type="dxa"/>
          </w:tblCellMar>
        </w:tblPrEx>
        <w:trPr>
          <w:trHeight w:val="499"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F7095">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8ADB1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440"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24DAF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97分</w:t>
            </w:r>
          </w:p>
        </w:tc>
      </w:tr>
      <w:tr w14:paraId="5FE63CF4">
        <w:tblPrEx>
          <w:tblCellMar>
            <w:top w:w="0" w:type="dxa"/>
            <w:left w:w="0" w:type="dxa"/>
            <w:bottom w:w="0" w:type="dxa"/>
            <w:right w:w="0" w:type="dxa"/>
          </w:tblCellMar>
        </w:tblPrEx>
        <w:trPr>
          <w:trHeight w:val="1580" w:hRule="atLeast"/>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1CA4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12"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808F6">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47B21C05">
        <w:tblPrEx>
          <w:tblCellMar>
            <w:top w:w="0" w:type="dxa"/>
            <w:left w:w="0" w:type="dxa"/>
            <w:bottom w:w="0" w:type="dxa"/>
            <w:right w:w="0" w:type="dxa"/>
          </w:tblCellMar>
        </w:tblPrEx>
        <w:trPr>
          <w:trHeight w:val="499" w:hRule="atLeast"/>
        </w:trPr>
        <w:tc>
          <w:tcPr>
            <w:tcW w:w="862" w:type="dxa"/>
            <w:tcBorders>
              <w:top w:val="nil"/>
              <w:left w:val="nil"/>
              <w:bottom w:val="nil"/>
              <w:right w:val="nil"/>
            </w:tcBorders>
            <w:shd w:val="clear" w:color="auto" w:fill="auto"/>
            <w:tcMar>
              <w:top w:w="15" w:type="dxa"/>
              <w:left w:w="15" w:type="dxa"/>
              <w:right w:w="15" w:type="dxa"/>
            </w:tcMar>
            <w:vAlign w:val="center"/>
          </w:tcPr>
          <w:p w14:paraId="4928F82D">
            <w:pPr>
              <w:rPr>
                <w:rFonts w:hint="eastAsia" w:ascii="宋体" w:hAnsi="宋体" w:eastAsia="宋体" w:cs="宋体"/>
                <w:i w:val="0"/>
                <w:color w:val="000000"/>
                <w:sz w:val="18"/>
                <w:szCs w:val="18"/>
                <w:u w:val="none"/>
              </w:rPr>
            </w:pPr>
          </w:p>
        </w:tc>
        <w:tc>
          <w:tcPr>
            <w:tcW w:w="1884" w:type="dxa"/>
            <w:tcBorders>
              <w:top w:val="nil"/>
              <w:left w:val="nil"/>
              <w:bottom w:val="nil"/>
              <w:right w:val="nil"/>
            </w:tcBorders>
            <w:shd w:val="clear" w:color="auto" w:fill="auto"/>
            <w:noWrap/>
            <w:tcMar>
              <w:top w:w="15" w:type="dxa"/>
              <w:left w:w="15" w:type="dxa"/>
              <w:right w:w="15" w:type="dxa"/>
            </w:tcMar>
            <w:vAlign w:val="center"/>
          </w:tcPr>
          <w:p w14:paraId="7336182E">
            <w:pPr>
              <w:rPr>
                <w:rFonts w:hint="eastAsia" w:ascii="宋体" w:hAnsi="宋体" w:eastAsia="宋体" w:cs="宋体"/>
                <w:i w:val="0"/>
                <w:color w:val="000000"/>
                <w:sz w:val="18"/>
                <w:szCs w:val="18"/>
                <w:u w:val="none"/>
              </w:rPr>
            </w:pPr>
          </w:p>
        </w:tc>
        <w:tc>
          <w:tcPr>
            <w:tcW w:w="688" w:type="dxa"/>
            <w:tcBorders>
              <w:top w:val="nil"/>
              <w:left w:val="nil"/>
              <w:bottom w:val="nil"/>
              <w:right w:val="nil"/>
            </w:tcBorders>
            <w:shd w:val="clear" w:color="auto" w:fill="auto"/>
            <w:noWrap/>
            <w:tcMar>
              <w:top w:w="15" w:type="dxa"/>
              <w:left w:w="15" w:type="dxa"/>
              <w:right w:w="15" w:type="dxa"/>
            </w:tcMar>
            <w:vAlign w:val="center"/>
          </w:tcPr>
          <w:p w14:paraId="3ED114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01" w:type="dxa"/>
            <w:gridSpan w:val="3"/>
            <w:tcBorders>
              <w:top w:val="nil"/>
              <w:left w:val="nil"/>
              <w:bottom w:val="nil"/>
              <w:right w:val="nil"/>
            </w:tcBorders>
            <w:shd w:val="clear" w:color="auto" w:fill="auto"/>
            <w:noWrap/>
            <w:tcMar>
              <w:top w:w="15" w:type="dxa"/>
              <w:left w:w="15" w:type="dxa"/>
              <w:right w:w="15" w:type="dxa"/>
            </w:tcMar>
            <w:vAlign w:val="center"/>
          </w:tcPr>
          <w:p w14:paraId="767B25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250" w:type="dxa"/>
            <w:gridSpan w:val="3"/>
            <w:tcBorders>
              <w:top w:val="nil"/>
              <w:left w:val="nil"/>
              <w:bottom w:val="nil"/>
              <w:right w:val="nil"/>
            </w:tcBorders>
            <w:shd w:val="clear" w:color="auto" w:fill="auto"/>
            <w:noWrap/>
            <w:tcMar>
              <w:top w:w="15" w:type="dxa"/>
              <w:left w:w="15" w:type="dxa"/>
              <w:right w:w="15" w:type="dxa"/>
            </w:tcMar>
            <w:vAlign w:val="center"/>
          </w:tcPr>
          <w:p w14:paraId="3249B8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62" w:type="dxa"/>
            <w:tcBorders>
              <w:top w:val="nil"/>
              <w:left w:val="nil"/>
              <w:bottom w:val="nil"/>
              <w:right w:val="nil"/>
            </w:tcBorders>
            <w:shd w:val="clear" w:color="auto" w:fill="auto"/>
            <w:noWrap/>
            <w:tcMar>
              <w:top w:w="15" w:type="dxa"/>
              <w:left w:w="15" w:type="dxa"/>
              <w:right w:w="15" w:type="dxa"/>
            </w:tcMar>
            <w:vAlign w:val="center"/>
          </w:tcPr>
          <w:p w14:paraId="397AE27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27" w:type="dxa"/>
            <w:tcBorders>
              <w:top w:val="nil"/>
              <w:left w:val="nil"/>
              <w:bottom w:val="nil"/>
              <w:right w:val="nil"/>
            </w:tcBorders>
            <w:shd w:val="clear" w:color="auto" w:fill="auto"/>
            <w:noWrap/>
            <w:tcMar>
              <w:top w:w="15" w:type="dxa"/>
              <w:left w:w="15" w:type="dxa"/>
              <w:right w:w="15" w:type="dxa"/>
            </w:tcMar>
            <w:vAlign w:val="center"/>
          </w:tcPr>
          <w:p w14:paraId="76EFF123">
            <w:pPr>
              <w:rPr>
                <w:rFonts w:hint="eastAsia" w:ascii="宋体" w:hAnsi="宋体" w:eastAsia="宋体" w:cs="宋体"/>
                <w:i w:val="0"/>
                <w:color w:val="000000"/>
                <w:sz w:val="18"/>
                <w:szCs w:val="18"/>
                <w:u w:val="none"/>
              </w:rPr>
            </w:pPr>
          </w:p>
        </w:tc>
      </w:tr>
    </w:tbl>
    <w:p w14:paraId="764F73C9">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4、</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商品质量检测及监管经费</w:t>
      </w:r>
      <w:r>
        <w:rPr>
          <w:rFonts w:hint="eastAsia" w:ascii="宋体" w:hAnsi="宋体" w:eastAsia="宋体" w:cs="宋体"/>
          <w:sz w:val="32"/>
          <w:szCs w:val="32"/>
        </w:rPr>
        <w:t>项目绩效自评结果。</w:t>
      </w:r>
    </w:p>
    <w:p w14:paraId="49800E87">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）商品质量检测及监管经费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商品质量检测及监管经费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分（绩效自评表附后）。</w:t>
      </w:r>
    </w:p>
    <w:p w14:paraId="5F5D2207">
      <w:pPr>
        <w:numPr>
          <w:ilvl w:val="0"/>
          <w:numId w:val="0"/>
        </w:numPr>
        <w:adjustRightInd w:val="0"/>
        <w:snapToGrid w:val="0"/>
        <w:spacing w:line="580" w:lineRule="exact"/>
        <w:ind w:firstLine="640" w:firstLineChars="200"/>
        <w:rPr>
          <w:rFonts w:hint="eastAsia" w:ascii="宋体" w:hAnsi="宋体" w:eastAsia="宋体" w:cs="宋体"/>
          <w:sz w:val="32"/>
          <w:szCs w:val="32"/>
          <w:lang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30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30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w:t>
      </w:r>
      <w:r>
        <w:rPr>
          <w:rFonts w:hint="eastAsia" w:ascii="宋体" w:hAnsi="宋体" w:eastAsia="宋体" w:cs="宋体"/>
          <w:sz w:val="32"/>
          <w:szCs w:val="32"/>
          <w:lang w:eastAsia="zh-CN"/>
        </w:rPr>
        <w:t>商品抽检</w:t>
      </w:r>
      <w:r>
        <w:rPr>
          <w:rFonts w:hint="eastAsia" w:ascii="宋体" w:hAnsi="宋体" w:eastAsia="宋体" w:cs="宋体"/>
          <w:sz w:val="32"/>
          <w:szCs w:val="32"/>
          <w:lang w:val="en-US" w:eastAsia="zh-CN"/>
        </w:rPr>
        <w:t>50</w:t>
      </w:r>
      <w:r>
        <w:rPr>
          <w:rFonts w:hint="eastAsia" w:ascii="宋体" w:hAnsi="宋体" w:eastAsia="宋体" w:cs="宋体"/>
          <w:sz w:val="32"/>
          <w:szCs w:val="32"/>
          <w:lang w:eastAsia="zh-CN"/>
        </w:rPr>
        <w:t>批次</w:t>
      </w:r>
      <w:r>
        <w:rPr>
          <w:rFonts w:hint="eastAsia" w:ascii="宋体" w:hAnsi="宋体" w:eastAsia="宋体" w:cs="宋体"/>
          <w:sz w:val="32"/>
          <w:szCs w:val="32"/>
          <w:lang w:val="en-US" w:eastAsia="zh-CN"/>
        </w:rPr>
        <w:t>以上。二是</w:t>
      </w:r>
      <w:r>
        <w:rPr>
          <w:rFonts w:hint="eastAsia" w:ascii="宋体" w:hAnsi="宋体" w:eastAsia="宋体" w:cs="宋体"/>
          <w:sz w:val="32"/>
          <w:szCs w:val="32"/>
          <w:lang w:eastAsia="zh-CN"/>
        </w:rPr>
        <w:t>检验数据准确度</w:t>
      </w:r>
      <w:r>
        <w:rPr>
          <w:rFonts w:hint="eastAsia" w:ascii="宋体" w:hAnsi="宋体" w:eastAsia="宋体" w:cs="宋体"/>
          <w:sz w:val="32"/>
          <w:szCs w:val="32"/>
          <w:lang w:val="en-US" w:eastAsia="zh-CN"/>
        </w:rPr>
        <w:t>95</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-99%</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三是检测合格率95％-99%。</w:t>
      </w:r>
    </w:p>
    <w:p w14:paraId="28E94329">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）商品质量检测及监管经费项目绩效自评综述：根据制定的绩效考核目标，该项目达到</w:t>
      </w:r>
      <w:r>
        <w:rPr>
          <w:rFonts w:hint="eastAsia" w:ascii="宋体" w:hAnsi="宋体" w:eastAsia="宋体" w:cs="宋体"/>
          <w:sz w:val="32"/>
          <w:szCs w:val="32"/>
          <w:lang w:val="en-US" w:eastAsia="zh-CN"/>
        </w:rPr>
        <w:t>100分，全年预算数30万元，执行30万元，执行率100%，目标完成情况：</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w:t>
      </w:r>
      <w:r>
        <w:rPr>
          <w:rFonts w:hint="eastAsia" w:ascii="宋体" w:hAnsi="宋体" w:eastAsia="宋体" w:cs="宋体"/>
          <w:sz w:val="32"/>
          <w:szCs w:val="32"/>
          <w:lang w:eastAsia="zh-CN"/>
        </w:rPr>
        <w:t>商品抽检</w:t>
      </w:r>
      <w:r>
        <w:rPr>
          <w:rFonts w:hint="eastAsia" w:ascii="宋体" w:hAnsi="宋体" w:eastAsia="宋体" w:cs="宋体"/>
          <w:sz w:val="32"/>
          <w:szCs w:val="32"/>
          <w:lang w:val="en-US" w:eastAsia="zh-CN"/>
        </w:rPr>
        <w:t>70</w:t>
      </w:r>
      <w:r>
        <w:rPr>
          <w:rFonts w:hint="eastAsia" w:ascii="宋体" w:hAnsi="宋体" w:eastAsia="宋体" w:cs="宋体"/>
          <w:sz w:val="32"/>
          <w:szCs w:val="32"/>
          <w:lang w:eastAsia="zh-CN"/>
        </w:rPr>
        <w:t>批次</w:t>
      </w:r>
      <w:r>
        <w:rPr>
          <w:rFonts w:hint="eastAsia" w:ascii="宋体" w:hAnsi="宋体" w:eastAsia="宋体" w:cs="宋体"/>
          <w:sz w:val="32"/>
          <w:szCs w:val="32"/>
          <w:lang w:val="en-US" w:eastAsia="zh-CN"/>
        </w:rPr>
        <w:t>以上。二是</w:t>
      </w:r>
      <w:r>
        <w:rPr>
          <w:rFonts w:hint="eastAsia" w:ascii="宋体" w:hAnsi="宋体" w:eastAsia="宋体" w:cs="宋体"/>
          <w:sz w:val="32"/>
          <w:szCs w:val="32"/>
          <w:lang w:eastAsia="zh-CN"/>
        </w:rPr>
        <w:t>检验数据准确度</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三是检测合格率100%。</w:t>
      </w:r>
      <w:r>
        <w:rPr>
          <w:rFonts w:hint="eastAsia" w:ascii="宋体" w:hAnsi="宋体" w:eastAsia="宋体" w:cs="宋体"/>
          <w:i w:val="0"/>
          <w:color w:val="000000"/>
          <w:kern w:val="0"/>
          <w:sz w:val="32"/>
          <w:szCs w:val="32"/>
          <w:u w:val="none"/>
          <w:lang w:val="en-US" w:eastAsia="zh-CN" w:bidi="ar"/>
        </w:rPr>
        <w:t>存在问题、原因及下一步整改措施：无</w:t>
      </w:r>
    </w:p>
    <w:p w14:paraId="4C3AC9BF">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p w14:paraId="1CB69862">
      <w:pPr>
        <w:adjustRightInd w:val="0"/>
        <w:snapToGrid w:val="0"/>
        <w:spacing w:line="500" w:lineRule="exact"/>
        <w:ind w:firstLine="640" w:firstLineChars="200"/>
        <w:rPr>
          <w:rFonts w:ascii="宋体" w:hAnsi="宋体" w:eastAsia="宋体" w:cs="华文仿宋"/>
          <w:sz w:val="32"/>
          <w:szCs w:val="32"/>
        </w:rPr>
      </w:pPr>
    </w:p>
    <w:p w14:paraId="5CD31B94">
      <w:pPr>
        <w:adjustRightInd w:val="0"/>
        <w:snapToGrid w:val="0"/>
        <w:spacing w:line="500" w:lineRule="exact"/>
        <w:ind w:firstLine="640" w:firstLineChars="200"/>
        <w:rPr>
          <w:rFonts w:ascii="宋体" w:hAnsi="宋体" w:eastAsia="宋体" w:cs="华文仿宋"/>
          <w:sz w:val="32"/>
          <w:szCs w:val="32"/>
        </w:rPr>
      </w:pPr>
    </w:p>
    <w:tbl>
      <w:tblPr>
        <w:tblStyle w:val="6"/>
        <w:tblW w:w="8874" w:type="dxa"/>
        <w:tblInd w:w="0" w:type="dxa"/>
        <w:shd w:val="clear" w:color="auto" w:fill="auto"/>
        <w:tblLayout w:type="fixed"/>
        <w:tblCellMar>
          <w:top w:w="0" w:type="dxa"/>
          <w:left w:w="0" w:type="dxa"/>
          <w:bottom w:w="0" w:type="dxa"/>
          <w:right w:w="0" w:type="dxa"/>
        </w:tblCellMar>
      </w:tblPr>
      <w:tblGrid>
        <w:gridCol w:w="926"/>
        <w:gridCol w:w="1875"/>
        <w:gridCol w:w="685"/>
        <w:gridCol w:w="1177"/>
        <w:gridCol w:w="894"/>
        <w:gridCol w:w="550"/>
        <w:gridCol w:w="545"/>
        <w:gridCol w:w="384"/>
        <w:gridCol w:w="210"/>
        <w:gridCol w:w="884"/>
        <w:gridCol w:w="744"/>
      </w:tblGrid>
      <w:tr w14:paraId="718431F1">
        <w:tblPrEx>
          <w:shd w:val="clear" w:color="auto" w:fill="auto"/>
          <w:tblCellMar>
            <w:top w:w="0" w:type="dxa"/>
            <w:left w:w="0" w:type="dxa"/>
            <w:bottom w:w="0" w:type="dxa"/>
            <w:right w:w="0" w:type="dxa"/>
          </w:tblCellMar>
        </w:tblPrEx>
        <w:trPr>
          <w:trHeight w:val="582" w:hRule="atLeast"/>
        </w:trPr>
        <w:tc>
          <w:tcPr>
            <w:tcW w:w="926" w:type="dxa"/>
            <w:tcBorders>
              <w:top w:val="nil"/>
              <w:left w:val="nil"/>
              <w:bottom w:val="nil"/>
              <w:right w:val="nil"/>
            </w:tcBorders>
            <w:shd w:val="clear" w:color="auto" w:fill="auto"/>
            <w:noWrap/>
            <w:tcMar>
              <w:top w:w="15" w:type="dxa"/>
              <w:left w:w="15" w:type="dxa"/>
              <w:right w:w="15" w:type="dxa"/>
            </w:tcMar>
            <w:vAlign w:val="center"/>
          </w:tcPr>
          <w:p w14:paraId="570A9768">
            <w:pPr>
              <w:rPr>
                <w:rFonts w:hint="eastAsia" w:ascii="宋体" w:hAnsi="宋体" w:eastAsia="宋体" w:cs="宋体"/>
                <w:i w:val="0"/>
                <w:color w:val="000000"/>
                <w:sz w:val="24"/>
                <w:szCs w:val="24"/>
                <w:u w:val="none"/>
              </w:rPr>
            </w:pPr>
          </w:p>
        </w:tc>
        <w:tc>
          <w:tcPr>
            <w:tcW w:w="7204" w:type="dxa"/>
            <w:gridSpan w:val="9"/>
            <w:tcBorders>
              <w:top w:val="nil"/>
              <w:left w:val="nil"/>
              <w:bottom w:val="nil"/>
              <w:right w:val="nil"/>
            </w:tcBorders>
            <w:shd w:val="clear" w:color="auto" w:fill="auto"/>
            <w:noWrap/>
            <w:tcMar>
              <w:top w:w="15" w:type="dxa"/>
              <w:left w:w="15" w:type="dxa"/>
              <w:right w:w="15" w:type="dxa"/>
            </w:tcMar>
            <w:vAlign w:val="center"/>
          </w:tcPr>
          <w:p w14:paraId="5FC1E32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44" w:type="dxa"/>
            <w:tcBorders>
              <w:top w:val="nil"/>
              <w:left w:val="nil"/>
              <w:bottom w:val="nil"/>
              <w:right w:val="nil"/>
            </w:tcBorders>
            <w:shd w:val="clear" w:color="auto" w:fill="auto"/>
            <w:noWrap/>
            <w:tcMar>
              <w:top w:w="15" w:type="dxa"/>
              <w:left w:w="15" w:type="dxa"/>
              <w:right w:w="15" w:type="dxa"/>
            </w:tcMar>
            <w:vAlign w:val="center"/>
          </w:tcPr>
          <w:p w14:paraId="6BDC4588">
            <w:pPr>
              <w:rPr>
                <w:rFonts w:hint="eastAsia" w:ascii="宋体" w:hAnsi="宋体" w:eastAsia="宋体" w:cs="宋体"/>
                <w:i w:val="0"/>
                <w:color w:val="000000"/>
                <w:sz w:val="24"/>
                <w:szCs w:val="24"/>
                <w:u w:val="none"/>
              </w:rPr>
            </w:pPr>
          </w:p>
        </w:tc>
      </w:tr>
      <w:tr w14:paraId="6A46ED24">
        <w:tblPrEx>
          <w:tblCellMar>
            <w:top w:w="0" w:type="dxa"/>
            <w:left w:w="0" w:type="dxa"/>
            <w:bottom w:w="0" w:type="dxa"/>
            <w:right w:w="0" w:type="dxa"/>
          </w:tblCellMar>
        </w:tblPrEx>
        <w:trPr>
          <w:trHeight w:val="400" w:hRule="atLeast"/>
        </w:trPr>
        <w:tc>
          <w:tcPr>
            <w:tcW w:w="926" w:type="dxa"/>
            <w:tcBorders>
              <w:top w:val="nil"/>
              <w:left w:val="nil"/>
              <w:bottom w:val="nil"/>
              <w:right w:val="nil"/>
            </w:tcBorders>
            <w:shd w:val="clear" w:color="auto" w:fill="auto"/>
            <w:noWrap/>
            <w:tcMar>
              <w:top w:w="15" w:type="dxa"/>
              <w:left w:w="15" w:type="dxa"/>
              <w:right w:w="15" w:type="dxa"/>
            </w:tcMar>
            <w:vAlign w:val="center"/>
          </w:tcPr>
          <w:p w14:paraId="67E6D65C">
            <w:pPr>
              <w:rPr>
                <w:rFonts w:hint="eastAsia" w:ascii="宋体" w:hAnsi="宋体" w:eastAsia="宋体" w:cs="宋体"/>
                <w:i w:val="0"/>
                <w:color w:val="000000"/>
                <w:sz w:val="24"/>
                <w:szCs w:val="24"/>
                <w:u w:val="none"/>
              </w:rPr>
            </w:pPr>
          </w:p>
        </w:tc>
        <w:tc>
          <w:tcPr>
            <w:tcW w:w="7948" w:type="dxa"/>
            <w:gridSpan w:val="10"/>
            <w:tcBorders>
              <w:top w:val="nil"/>
              <w:left w:val="nil"/>
              <w:bottom w:val="nil"/>
              <w:right w:val="nil"/>
            </w:tcBorders>
            <w:shd w:val="clear" w:color="auto" w:fill="auto"/>
            <w:noWrap/>
            <w:tcMar>
              <w:top w:w="15" w:type="dxa"/>
              <w:left w:w="15" w:type="dxa"/>
              <w:right w:w="15" w:type="dxa"/>
            </w:tcMar>
            <w:vAlign w:val="center"/>
          </w:tcPr>
          <w:p w14:paraId="1CB45D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6D785926">
        <w:tblPrEx>
          <w:tblCellMar>
            <w:top w:w="0" w:type="dxa"/>
            <w:left w:w="0" w:type="dxa"/>
            <w:bottom w:w="0" w:type="dxa"/>
            <w:right w:w="0" w:type="dxa"/>
          </w:tblCellMar>
        </w:tblPrEx>
        <w:trPr>
          <w:trHeight w:val="480" w:hRule="atLeast"/>
        </w:trPr>
        <w:tc>
          <w:tcPr>
            <w:tcW w:w="926" w:type="dxa"/>
            <w:tcBorders>
              <w:top w:val="nil"/>
              <w:left w:val="nil"/>
              <w:bottom w:val="nil"/>
              <w:right w:val="nil"/>
            </w:tcBorders>
            <w:shd w:val="clear" w:color="auto" w:fill="auto"/>
            <w:noWrap/>
            <w:tcMar>
              <w:top w:w="15" w:type="dxa"/>
              <w:left w:w="15" w:type="dxa"/>
              <w:right w:w="15" w:type="dxa"/>
            </w:tcMar>
            <w:vAlign w:val="center"/>
          </w:tcPr>
          <w:p w14:paraId="18A03BE3">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631" w:type="dxa"/>
            <w:gridSpan w:val="4"/>
            <w:tcBorders>
              <w:top w:val="nil"/>
              <w:left w:val="nil"/>
              <w:bottom w:val="nil"/>
              <w:right w:val="nil"/>
            </w:tcBorders>
            <w:shd w:val="clear" w:color="auto" w:fill="auto"/>
            <w:noWrap/>
            <w:tcMar>
              <w:top w:w="15" w:type="dxa"/>
              <w:left w:w="15" w:type="dxa"/>
              <w:right w:w="15" w:type="dxa"/>
            </w:tcMar>
            <w:vAlign w:val="center"/>
          </w:tcPr>
          <w:p w14:paraId="1EEB5C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550" w:type="dxa"/>
            <w:tcBorders>
              <w:top w:val="nil"/>
              <w:left w:val="nil"/>
              <w:bottom w:val="nil"/>
              <w:right w:val="nil"/>
            </w:tcBorders>
            <w:shd w:val="clear" w:color="auto" w:fill="auto"/>
            <w:noWrap/>
            <w:tcMar>
              <w:top w:w="15" w:type="dxa"/>
              <w:left w:w="15" w:type="dxa"/>
              <w:right w:w="15" w:type="dxa"/>
            </w:tcMar>
            <w:vAlign w:val="center"/>
          </w:tcPr>
          <w:p w14:paraId="4EFF5F5B">
            <w:pPr>
              <w:jc w:val="center"/>
              <w:rPr>
                <w:rFonts w:hint="eastAsia" w:ascii="宋体" w:hAnsi="宋体" w:eastAsia="宋体" w:cs="宋体"/>
                <w:i w:val="0"/>
                <w:color w:val="000000"/>
                <w:sz w:val="20"/>
                <w:szCs w:val="20"/>
                <w:u w:val="none"/>
              </w:rPr>
            </w:pPr>
          </w:p>
        </w:tc>
        <w:tc>
          <w:tcPr>
            <w:tcW w:w="545" w:type="dxa"/>
            <w:tcBorders>
              <w:top w:val="nil"/>
              <w:left w:val="nil"/>
              <w:bottom w:val="nil"/>
              <w:right w:val="nil"/>
            </w:tcBorders>
            <w:shd w:val="clear" w:color="auto" w:fill="auto"/>
            <w:noWrap/>
            <w:tcMar>
              <w:top w:w="15" w:type="dxa"/>
              <w:left w:w="15" w:type="dxa"/>
              <w:right w:w="15" w:type="dxa"/>
            </w:tcMar>
            <w:vAlign w:val="center"/>
          </w:tcPr>
          <w:p w14:paraId="55FC78E6">
            <w:pPr>
              <w:jc w:val="center"/>
              <w:rPr>
                <w:rFonts w:hint="eastAsia" w:ascii="宋体" w:hAnsi="宋体" w:eastAsia="宋体" w:cs="宋体"/>
                <w:i w:val="0"/>
                <w:color w:val="000000"/>
                <w:sz w:val="24"/>
                <w:szCs w:val="24"/>
                <w:u w:val="none"/>
              </w:rPr>
            </w:pPr>
          </w:p>
        </w:tc>
        <w:tc>
          <w:tcPr>
            <w:tcW w:w="384" w:type="dxa"/>
            <w:tcBorders>
              <w:top w:val="nil"/>
              <w:left w:val="nil"/>
              <w:bottom w:val="nil"/>
              <w:right w:val="nil"/>
            </w:tcBorders>
            <w:shd w:val="clear" w:color="auto" w:fill="auto"/>
            <w:noWrap/>
            <w:tcMar>
              <w:top w:w="15" w:type="dxa"/>
              <w:left w:w="15" w:type="dxa"/>
              <w:right w:w="15" w:type="dxa"/>
            </w:tcMar>
            <w:vAlign w:val="center"/>
          </w:tcPr>
          <w:p w14:paraId="44D2BD27">
            <w:pPr>
              <w:jc w:val="center"/>
              <w:rPr>
                <w:rFonts w:hint="eastAsia" w:ascii="宋体" w:hAnsi="宋体" w:eastAsia="宋体" w:cs="宋体"/>
                <w:i w:val="0"/>
                <w:color w:val="000000"/>
                <w:sz w:val="24"/>
                <w:szCs w:val="24"/>
                <w:u w:val="none"/>
              </w:rPr>
            </w:pPr>
          </w:p>
        </w:tc>
        <w:tc>
          <w:tcPr>
            <w:tcW w:w="210" w:type="dxa"/>
            <w:tcBorders>
              <w:top w:val="nil"/>
              <w:left w:val="nil"/>
              <w:bottom w:val="nil"/>
              <w:right w:val="nil"/>
            </w:tcBorders>
            <w:shd w:val="clear" w:color="auto" w:fill="auto"/>
            <w:noWrap/>
            <w:tcMar>
              <w:top w:w="15" w:type="dxa"/>
              <w:left w:w="15" w:type="dxa"/>
              <w:right w:w="15" w:type="dxa"/>
            </w:tcMar>
            <w:vAlign w:val="center"/>
          </w:tcPr>
          <w:p w14:paraId="4FDDB9D6">
            <w:pPr>
              <w:jc w:val="center"/>
              <w:rPr>
                <w:rFonts w:hint="eastAsia" w:ascii="宋体" w:hAnsi="宋体" w:eastAsia="宋体" w:cs="宋体"/>
                <w:i w:val="0"/>
                <w:color w:val="000000"/>
                <w:sz w:val="24"/>
                <w:szCs w:val="24"/>
                <w:u w:val="none"/>
              </w:rPr>
            </w:pPr>
          </w:p>
        </w:tc>
        <w:tc>
          <w:tcPr>
            <w:tcW w:w="1628" w:type="dxa"/>
            <w:gridSpan w:val="2"/>
            <w:tcBorders>
              <w:top w:val="nil"/>
              <w:left w:val="nil"/>
              <w:bottom w:val="nil"/>
              <w:right w:val="nil"/>
            </w:tcBorders>
            <w:shd w:val="clear" w:color="auto" w:fill="auto"/>
            <w:noWrap/>
            <w:tcMar>
              <w:top w:w="15" w:type="dxa"/>
              <w:left w:w="15" w:type="dxa"/>
              <w:right w:w="15" w:type="dxa"/>
            </w:tcMar>
            <w:vAlign w:val="center"/>
          </w:tcPr>
          <w:p w14:paraId="49D59D0C">
            <w:pPr>
              <w:jc w:val="right"/>
              <w:rPr>
                <w:rFonts w:hint="eastAsia" w:ascii="宋体" w:hAnsi="宋体" w:eastAsia="宋体" w:cs="宋体"/>
                <w:i w:val="0"/>
                <w:color w:val="000000"/>
                <w:sz w:val="20"/>
                <w:szCs w:val="20"/>
                <w:u w:val="none"/>
              </w:rPr>
            </w:pPr>
          </w:p>
        </w:tc>
      </w:tr>
      <w:tr w14:paraId="291D3BE8">
        <w:tblPrEx>
          <w:tblCellMar>
            <w:top w:w="0" w:type="dxa"/>
            <w:left w:w="0" w:type="dxa"/>
            <w:bottom w:w="0" w:type="dxa"/>
            <w:right w:w="0" w:type="dxa"/>
          </w:tblCellMar>
        </w:tblPrEx>
        <w:trPr>
          <w:trHeight w:val="540" w:hRule="atLeast"/>
        </w:trPr>
        <w:tc>
          <w:tcPr>
            <w:tcW w:w="9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8C23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7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120A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CCF14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商品质量检测及监管经费</w:t>
            </w:r>
          </w:p>
        </w:tc>
        <w:tc>
          <w:tcPr>
            <w:tcW w:w="9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47F5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3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9738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1697AC61">
        <w:tblPrEx>
          <w:tblCellMar>
            <w:top w:w="0" w:type="dxa"/>
            <w:left w:w="0" w:type="dxa"/>
            <w:bottom w:w="0" w:type="dxa"/>
            <w:right w:w="0" w:type="dxa"/>
          </w:tblCellMar>
        </w:tblPrEx>
        <w:trPr>
          <w:trHeight w:val="540" w:hRule="atLeast"/>
        </w:trPr>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CBD2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7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3E4A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2820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A5AE7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6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3A523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6C47E7BF">
        <w:tblPrEx>
          <w:tblCellMar>
            <w:top w:w="0" w:type="dxa"/>
            <w:left w:w="0" w:type="dxa"/>
            <w:bottom w:w="0" w:type="dxa"/>
            <w:right w:w="0" w:type="dxa"/>
          </w:tblCellMar>
        </w:tblPrEx>
        <w:trPr>
          <w:trHeight w:val="54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87864">
            <w:pPr>
              <w:rPr>
                <w:rFonts w:hint="eastAsia" w:ascii="宋体" w:hAnsi="宋体" w:eastAsia="宋体" w:cs="宋体"/>
                <w:i w:val="0"/>
                <w:color w:val="000000"/>
                <w:sz w:val="18"/>
                <w:szCs w:val="18"/>
                <w:u w:val="none"/>
              </w:rPr>
            </w:pPr>
          </w:p>
        </w:tc>
        <w:tc>
          <w:tcPr>
            <w:tcW w:w="25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6B81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92C5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8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C9CFB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3B803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151D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F858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62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6A54E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BD457E9">
        <w:tblPrEx>
          <w:tblCellMar>
            <w:top w:w="0" w:type="dxa"/>
            <w:left w:w="0" w:type="dxa"/>
            <w:bottom w:w="0" w:type="dxa"/>
            <w:right w:w="0" w:type="dxa"/>
          </w:tblCellMar>
        </w:tblPrEx>
        <w:trPr>
          <w:trHeight w:val="675"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AA7E57">
            <w:pPr>
              <w:rPr>
                <w:rFonts w:hint="eastAsia" w:ascii="宋体" w:hAnsi="宋体" w:eastAsia="宋体" w:cs="宋体"/>
                <w:i w:val="0"/>
                <w:color w:val="000000"/>
                <w:sz w:val="18"/>
                <w:szCs w:val="18"/>
                <w:u w:val="none"/>
              </w:rPr>
            </w:pPr>
          </w:p>
        </w:tc>
        <w:tc>
          <w:tcPr>
            <w:tcW w:w="25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13EF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52164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970C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EDD7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E24C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8DCE0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6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E7113">
            <w:pPr>
              <w:jc w:val="center"/>
              <w:rPr>
                <w:rFonts w:hint="eastAsia" w:ascii="宋体" w:hAnsi="宋体" w:eastAsia="宋体" w:cs="宋体"/>
                <w:i w:val="0"/>
                <w:color w:val="000000"/>
                <w:sz w:val="18"/>
                <w:szCs w:val="18"/>
                <w:u w:val="none"/>
              </w:rPr>
            </w:pPr>
          </w:p>
        </w:tc>
      </w:tr>
      <w:tr w14:paraId="6A17ACBE">
        <w:tblPrEx>
          <w:tblCellMar>
            <w:top w:w="0" w:type="dxa"/>
            <w:left w:w="0" w:type="dxa"/>
            <w:bottom w:w="0" w:type="dxa"/>
            <w:right w:w="0" w:type="dxa"/>
          </w:tblCellMar>
        </w:tblPrEx>
        <w:trPr>
          <w:trHeight w:val="48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5181E">
            <w:pPr>
              <w:rPr>
                <w:rFonts w:hint="eastAsia" w:ascii="宋体" w:hAnsi="宋体" w:eastAsia="宋体" w:cs="宋体"/>
                <w:i w:val="0"/>
                <w:color w:val="000000"/>
                <w:sz w:val="18"/>
                <w:szCs w:val="18"/>
                <w:u w:val="none"/>
              </w:rPr>
            </w:pPr>
          </w:p>
        </w:tc>
        <w:tc>
          <w:tcPr>
            <w:tcW w:w="25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92205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334C4A">
            <w:pPr>
              <w:jc w:val="center"/>
              <w:rPr>
                <w:rFonts w:hint="eastAsia" w:ascii="宋体" w:hAnsi="宋体" w:eastAsia="宋体" w:cs="宋体"/>
                <w:i w:val="0"/>
                <w:color w:val="000000"/>
                <w:sz w:val="18"/>
                <w:szCs w:val="18"/>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78761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B319DA">
            <w:pPr>
              <w:jc w:val="center"/>
              <w:rPr>
                <w:rFonts w:hint="eastAsia" w:ascii="宋体" w:hAnsi="宋体" w:eastAsia="宋体" w:cs="宋体"/>
                <w:i w:val="0"/>
                <w:color w:val="000000"/>
                <w:sz w:val="18"/>
                <w:szCs w:val="18"/>
                <w:u w:val="none"/>
              </w:rPr>
            </w:pPr>
          </w:p>
        </w:tc>
        <w:tc>
          <w:tcPr>
            <w:tcW w:w="9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1FE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2193A0">
            <w:pPr>
              <w:jc w:val="center"/>
              <w:rPr>
                <w:rFonts w:hint="eastAsia" w:ascii="宋体" w:hAnsi="宋体" w:eastAsia="宋体" w:cs="宋体"/>
                <w:i w:val="0"/>
                <w:color w:val="000000"/>
                <w:sz w:val="18"/>
                <w:szCs w:val="18"/>
                <w:u w:val="none"/>
              </w:rPr>
            </w:pPr>
          </w:p>
        </w:tc>
        <w:tc>
          <w:tcPr>
            <w:tcW w:w="162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C4EF7A">
            <w:pPr>
              <w:jc w:val="center"/>
              <w:rPr>
                <w:rFonts w:hint="eastAsia" w:ascii="宋体" w:hAnsi="宋体" w:eastAsia="宋体" w:cs="宋体"/>
                <w:i w:val="0"/>
                <w:color w:val="000000"/>
                <w:sz w:val="18"/>
                <w:szCs w:val="18"/>
                <w:u w:val="none"/>
              </w:rPr>
            </w:pPr>
          </w:p>
        </w:tc>
      </w:tr>
      <w:tr w14:paraId="1D1EC08F">
        <w:tblPrEx>
          <w:tblCellMar>
            <w:top w:w="0" w:type="dxa"/>
            <w:left w:w="0" w:type="dxa"/>
            <w:bottom w:w="0" w:type="dxa"/>
            <w:right w:w="0" w:type="dxa"/>
          </w:tblCellMar>
        </w:tblPrEx>
        <w:trPr>
          <w:trHeight w:val="660" w:hRule="atLeast"/>
        </w:trPr>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CBFD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18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2568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6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186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44FDE8A1">
        <w:tblPrEx>
          <w:tblCellMar>
            <w:top w:w="0" w:type="dxa"/>
            <w:left w:w="0" w:type="dxa"/>
            <w:bottom w:w="0" w:type="dxa"/>
            <w:right w:w="0" w:type="dxa"/>
          </w:tblCellMar>
        </w:tblPrEx>
        <w:trPr>
          <w:trHeight w:val="72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A8706B">
            <w:pPr>
              <w:rPr>
                <w:rFonts w:hint="eastAsia" w:ascii="宋体" w:hAnsi="宋体" w:eastAsia="宋体" w:cs="宋体"/>
                <w:i w:val="0"/>
                <w:color w:val="000000"/>
                <w:sz w:val="18"/>
                <w:szCs w:val="18"/>
                <w:u w:val="none"/>
              </w:rPr>
            </w:pPr>
          </w:p>
        </w:tc>
        <w:tc>
          <w:tcPr>
            <w:tcW w:w="518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1B86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依法对流通领域商品质量（不含食品、农资、成品油）进行抽查检验，开展对生产资料、农资、化肥、成品油等进行分批次抽检。保护农民利益，更好的维护正常的市场经济秩序。</w:t>
            </w:r>
          </w:p>
        </w:tc>
        <w:tc>
          <w:tcPr>
            <w:tcW w:w="276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B300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02A5B4C8">
        <w:tblPrEx>
          <w:tblCellMar>
            <w:top w:w="0" w:type="dxa"/>
            <w:left w:w="0" w:type="dxa"/>
            <w:bottom w:w="0" w:type="dxa"/>
            <w:right w:w="0" w:type="dxa"/>
          </w:tblCellMar>
        </w:tblPrEx>
        <w:trPr>
          <w:trHeight w:val="580" w:hRule="atLeast"/>
        </w:trPr>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B197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57AA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C6F1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0319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D19E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746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3DEB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695A44C0">
        <w:tblPrEx>
          <w:tblCellMar>
            <w:top w:w="0" w:type="dxa"/>
            <w:left w:w="0" w:type="dxa"/>
            <w:bottom w:w="0" w:type="dxa"/>
            <w:right w:w="0" w:type="dxa"/>
          </w:tblCellMar>
        </w:tblPrEx>
        <w:trPr>
          <w:trHeight w:val="75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EB0D26">
            <w:pPr>
              <w:rPr>
                <w:rFonts w:hint="eastAsia" w:ascii="宋体" w:hAnsi="宋体" w:eastAsia="宋体" w:cs="宋体"/>
                <w:i w:val="0"/>
                <w:color w:val="000000"/>
                <w:sz w:val="18"/>
                <w:szCs w:val="18"/>
                <w:u w:val="none"/>
              </w:rPr>
            </w:pPr>
          </w:p>
        </w:tc>
        <w:tc>
          <w:tcPr>
            <w:tcW w:w="25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0748F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9348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07D9D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商品抽检批次</w:t>
            </w: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C0D93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50批次以上</w:t>
            </w:r>
          </w:p>
        </w:tc>
        <w:tc>
          <w:tcPr>
            <w:tcW w:w="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E0C77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70批次</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A2A5E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10C0039A">
        <w:tblPrEx>
          <w:tblCellMar>
            <w:top w:w="0" w:type="dxa"/>
            <w:left w:w="0" w:type="dxa"/>
            <w:bottom w:w="0" w:type="dxa"/>
            <w:right w:w="0" w:type="dxa"/>
          </w:tblCellMar>
        </w:tblPrEx>
        <w:trPr>
          <w:trHeight w:val="75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84CAEC">
            <w:pPr>
              <w:rPr>
                <w:rFonts w:hint="eastAsia" w:ascii="宋体" w:hAnsi="宋体" w:eastAsia="宋体" w:cs="宋体"/>
                <w:i w:val="0"/>
                <w:color w:val="000000"/>
                <w:sz w:val="18"/>
                <w:szCs w:val="18"/>
                <w:u w:val="none"/>
              </w:rPr>
            </w:pPr>
          </w:p>
        </w:tc>
        <w:tc>
          <w:tcPr>
            <w:tcW w:w="25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1C25113">
            <w:pPr>
              <w:jc w:val="center"/>
              <w:rPr>
                <w:rFonts w:hint="eastAsia" w:ascii="宋体" w:hAnsi="宋体" w:eastAsia="宋体" w:cs="宋体"/>
                <w:i w:val="0"/>
                <w:color w:val="000000"/>
                <w:sz w:val="18"/>
                <w:szCs w:val="18"/>
                <w:u w:val="none"/>
              </w:rPr>
            </w:pPr>
          </w:p>
        </w:tc>
        <w:tc>
          <w:tcPr>
            <w:tcW w:w="117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C0C0B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31EA2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检验数据准确度</w:t>
            </w: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72F1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95-99%</w:t>
            </w:r>
          </w:p>
        </w:tc>
        <w:tc>
          <w:tcPr>
            <w:tcW w:w="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CDE8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2DEBB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1271815D">
        <w:tblPrEx>
          <w:shd w:val="clear" w:color="auto" w:fill="auto"/>
          <w:tblCellMar>
            <w:top w:w="0" w:type="dxa"/>
            <w:left w:w="0" w:type="dxa"/>
            <w:bottom w:w="0" w:type="dxa"/>
            <w:right w:w="0" w:type="dxa"/>
          </w:tblCellMar>
        </w:tblPrEx>
        <w:trPr>
          <w:trHeight w:val="75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D45A94">
            <w:pPr>
              <w:rPr>
                <w:rFonts w:hint="eastAsia" w:ascii="宋体" w:hAnsi="宋体" w:eastAsia="宋体" w:cs="宋体"/>
                <w:i w:val="0"/>
                <w:color w:val="000000"/>
                <w:sz w:val="18"/>
                <w:szCs w:val="18"/>
                <w:u w:val="none"/>
              </w:rPr>
            </w:pPr>
          </w:p>
        </w:tc>
        <w:tc>
          <w:tcPr>
            <w:tcW w:w="25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6CC955F5">
            <w:pPr>
              <w:jc w:val="center"/>
              <w:rPr>
                <w:rFonts w:hint="eastAsia" w:ascii="宋体" w:hAnsi="宋体" w:eastAsia="宋体" w:cs="宋体"/>
                <w:i w:val="0"/>
                <w:color w:val="000000"/>
                <w:sz w:val="18"/>
                <w:szCs w:val="18"/>
                <w:u w:val="none"/>
              </w:rPr>
            </w:pPr>
          </w:p>
        </w:tc>
        <w:tc>
          <w:tcPr>
            <w:tcW w:w="1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CB5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C38A56">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294FBC">
            <w:pPr>
              <w:jc w:val="center"/>
              <w:rPr>
                <w:rFonts w:hint="eastAsia" w:ascii="宋体" w:hAnsi="宋体" w:eastAsia="宋体" w:cs="宋体"/>
                <w:i w:val="0"/>
                <w:color w:val="000000"/>
                <w:sz w:val="18"/>
                <w:szCs w:val="18"/>
                <w:u w:val="none"/>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1504B4">
            <w:pPr>
              <w:jc w:val="center"/>
              <w:rPr>
                <w:rFonts w:hint="eastAsia" w:ascii="宋体" w:hAnsi="宋体" w:eastAsia="宋体" w:cs="宋体"/>
                <w:i w:val="0"/>
                <w:color w:val="000000"/>
                <w:sz w:val="18"/>
                <w:szCs w:val="18"/>
                <w:u w:val="none"/>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BA0F56">
            <w:pPr>
              <w:jc w:val="center"/>
              <w:rPr>
                <w:rFonts w:hint="eastAsia" w:ascii="宋体" w:hAnsi="宋体" w:eastAsia="宋体" w:cs="宋体"/>
                <w:i w:val="0"/>
                <w:color w:val="000000"/>
                <w:sz w:val="18"/>
                <w:szCs w:val="18"/>
                <w:u w:val="none"/>
              </w:rPr>
            </w:pPr>
          </w:p>
        </w:tc>
      </w:tr>
      <w:tr w14:paraId="17EBEF97">
        <w:tblPrEx>
          <w:tblCellMar>
            <w:top w:w="0" w:type="dxa"/>
            <w:left w:w="0" w:type="dxa"/>
            <w:bottom w:w="0" w:type="dxa"/>
            <w:right w:w="0" w:type="dxa"/>
          </w:tblCellMar>
        </w:tblPrEx>
        <w:trPr>
          <w:trHeight w:val="75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566BC2">
            <w:pPr>
              <w:rPr>
                <w:rFonts w:hint="eastAsia" w:ascii="宋体" w:hAnsi="宋体" w:eastAsia="宋体" w:cs="宋体"/>
                <w:i w:val="0"/>
                <w:color w:val="000000"/>
                <w:sz w:val="18"/>
                <w:szCs w:val="18"/>
                <w:u w:val="none"/>
              </w:rPr>
            </w:pPr>
          </w:p>
        </w:tc>
        <w:tc>
          <w:tcPr>
            <w:tcW w:w="25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F0A6BCF">
            <w:pPr>
              <w:jc w:val="center"/>
              <w:rPr>
                <w:rFonts w:hint="eastAsia" w:ascii="宋体" w:hAnsi="宋体" w:eastAsia="宋体" w:cs="宋体"/>
                <w:i w:val="0"/>
                <w:color w:val="000000"/>
                <w:sz w:val="18"/>
                <w:szCs w:val="18"/>
                <w:u w:val="none"/>
              </w:rPr>
            </w:pPr>
          </w:p>
        </w:tc>
        <w:tc>
          <w:tcPr>
            <w:tcW w:w="1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A46A2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3E75CD">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7D675C">
            <w:pPr>
              <w:jc w:val="center"/>
              <w:rPr>
                <w:rFonts w:hint="eastAsia" w:ascii="宋体" w:hAnsi="宋体" w:eastAsia="宋体" w:cs="宋体"/>
                <w:i w:val="0"/>
                <w:color w:val="000000"/>
                <w:sz w:val="18"/>
                <w:szCs w:val="18"/>
                <w:u w:val="none"/>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45728F">
            <w:pPr>
              <w:jc w:val="center"/>
              <w:rPr>
                <w:rFonts w:hint="eastAsia" w:ascii="宋体" w:hAnsi="宋体" w:eastAsia="宋体" w:cs="宋体"/>
                <w:i w:val="0"/>
                <w:color w:val="000000"/>
                <w:sz w:val="18"/>
                <w:szCs w:val="18"/>
                <w:u w:val="none"/>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BD087F">
            <w:pPr>
              <w:jc w:val="center"/>
              <w:rPr>
                <w:rFonts w:hint="eastAsia" w:ascii="宋体" w:hAnsi="宋体" w:eastAsia="宋体" w:cs="宋体"/>
                <w:i w:val="0"/>
                <w:color w:val="000000"/>
                <w:sz w:val="18"/>
                <w:szCs w:val="18"/>
                <w:u w:val="none"/>
              </w:rPr>
            </w:pPr>
          </w:p>
        </w:tc>
      </w:tr>
      <w:tr w14:paraId="06DBB1F4">
        <w:tblPrEx>
          <w:tblCellMar>
            <w:top w:w="0" w:type="dxa"/>
            <w:left w:w="0" w:type="dxa"/>
            <w:bottom w:w="0" w:type="dxa"/>
            <w:right w:w="0" w:type="dxa"/>
          </w:tblCellMar>
        </w:tblPrEx>
        <w:trPr>
          <w:trHeight w:val="54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69DD6">
            <w:pPr>
              <w:rPr>
                <w:rFonts w:hint="eastAsia" w:ascii="宋体" w:hAnsi="宋体" w:eastAsia="宋体" w:cs="宋体"/>
                <w:i w:val="0"/>
                <w:color w:val="000000"/>
                <w:sz w:val="18"/>
                <w:szCs w:val="18"/>
                <w:u w:val="none"/>
              </w:rPr>
            </w:pP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3B30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079D18">
            <w:pPr>
              <w:rPr>
                <w:rFonts w:hint="eastAsia" w:ascii="宋体" w:hAnsi="宋体" w:eastAsia="宋体" w:cs="宋体"/>
                <w:i w:val="0"/>
                <w:color w:val="000000"/>
                <w:sz w:val="18"/>
                <w:szCs w:val="18"/>
                <w:u w:val="none"/>
              </w:rPr>
            </w:pP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D134F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406F88">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31D561">
            <w:pPr>
              <w:jc w:val="center"/>
              <w:rPr>
                <w:rFonts w:hint="eastAsia" w:ascii="宋体" w:hAnsi="宋体" w:eastAsia="宋体" w:cs="宋体"/>
                <w:i w:val="0"/>
                <w:color w:val="000000"/>
                <w:sz w:val="18"/>
                <w:szCs w:val="18"/>
                <w:u w:val="none"/>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FAA6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FF69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2C8DE99">
        <w:tblPrEx>
          <w:tblCellMar>
            <w:top w:w="0" w:type="dxa"/>
            <w:left w:w="0" w:type="dxa"/>
            <w:bottom w:w="0" w:type="dxa"/>
            <w:right w:w="0" w:type="dxa"/>
          </w:tblCellMar>
        </w:tblPrEx>
        <w:trPr>
          <w:trHeight w:val="42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390CC">
            <w:pPr>
              <w:rPr>
                <w:rFonts w:hint="eastAsia" w:ascii="宋体" w:hAnsi="宋体" w:eastAsia="宋体" w:cs="宋体"/>
                <w:i w:val="0"/>
                <w:color w:val="000000"/>
                <w:sz w:val="18"/>
                <w:szCs w:val="18"/>
                <w:u w:val="none"/>
              </w:rPr>
            </w:pPr>
          </w:p>
        </w:tc>
        <w:tc>
          <w:tcPr>
            <w:tcW w:w="25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7023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51A00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727098">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587134">
            <w:pPr>
              <w:jc w:val="center"/>
              <w:rPr>
                <w:rFonts w:hint="eastAsia" w:ascii="宋体" w:hAnsi="宋体" w:eastAsia="宋体" w:cs="宋体"/>
                <w:i w:val="0"/>
                <w:color w:val="000000"/>
                <w:sz w:val="18"/>
                <w:szCs w:val="18"/>
                <w:u w:val="none"/>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9C3B74">
            <w:pPr>
              <w:jc w:val="center"/>
              <w:rPr>
                <w:rFonts w:hint="eastAsia" w:ascii="宋体" w:hAnsi="宋体" w:eastAsia="宋体" w:cs="宋体"/>
                <w:i w:val="0"/>
                <w:color w:val="000000"/>
                <w:sz w:val="18"/>
                <w:szCs w:val="18"/>
                <w:u w:val="none"/>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5B4CE0">
            <w:pPr>
              <w:jc w:val="center"/>
              <w:rPr>
                <w:rFonts w:hint="eastAsia" w:ascii="宋体" w:hAnsi="宋体" w:eastAsia="宋体" w:cs="宋体"/>
                <w:i w:val="0"/>
                <w:color w:val="000000"/>
                <w:sz w:val="18"/>
                <w:szCs w:val="18"/>
                <w:u w:val="none"/>
              </w:rPr>
            </w:pPr>
          </w:p>
        </w:tc>
      </w:tr>
      <w:tr w14:paraId="6BA5D6DD">
        <w:tblPrEx>
          <w:tblCellMar>
            <w:top w:w="0" w:type="dxa"/>
            <w:left w:w="0" w:type="dxa"/>
            <w:bottom w:w="0" w:type="dxa"/>
            <w:right w:w="0" w:type="dxa"/>
          </w:tblCellMar>
        </w:tblPrEx>
        <w:trPr>
          <w:trHeight w:val="42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C3C38">
            <w:pPr>
              <w:rPr>
                <w:rFonts w:hint="eastAsia" w:ascii="宋体" w:hAnsi="宋体" w:eastAsia="宋体" w:cs="宋体"/>
                <w:i w:val="0"/>
                <w:color w:val="000000"/>
                <w:sz w:val="18"/>
                <w:szCs w:val="18"/>
                <w:u w:val="none"/>
              </w:rPr>
            </w:pPr>
          </w:p>
        </w:tc>
        <w:tc>
          <w:tcPr>
            <w:tcW w:w="25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2036D1">
            <w:pPr>
              <w:rPr>
                <w:rFonts w:hint="eastAsia" w:ascii="宋体" w:hAnsi="宋体" w:eastAsia="宋体" w:cs="宋体"/>
                <w:i w:val="0"/>
                <w:color w:val="000000"/>
                <w:sz w:val="18"/>
                <w:szCs w:val="18"/>
                <w:u w:val="none"/>
              </w:rPr>
            </w:pP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2F5B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DE9F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检测合格率</w:t>
            </w: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5C530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95-99%</w:t>
            </w:r>
          </w:p>
        </w:tc>
        <w:tc>
          <w:tcPr>
            <w:tcW w:w="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9BCF4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AB22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r>
      <w:tr w14:paraId="07BAFD59">
        <w:tblPrEx>
          <w:tblCellMar>
            <w:top w:w="0" w:type="dxa"/>
            <w:left w:w="0" w:type="dxa"/>
            <w:bottom w:w="0" w:type="dxa"/>
            <w:right w:w="0" w:type="dxa"/>
          </w:tblCellMar>
        </w:tblPrEx>
        <w:trPr>
          <w:trHeight w:val="42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808F86">
            <w:pPr>
              <w:rPr>
                <w:rFonts w:hint="eastAsia" w:ascii="宋体" w:hAnsi="宋体" w:eastAsia="宋体" w:cs="宋体"/>
                <w:i w:val="0"/>
                <w:color w:val="000000"/>
                <w:sz w:val="18"/>
                <w:szCs w:val="18"/>
                <w:u w:val="none"/>
              </w:rPr>
            </w:pPr>
          </w:p>
        </w:tc>
        <w:tc>
          <w:tcPr>
            <w:tcW w:w="25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66E92F">
            <w:pPr>
              <w:rPr>
                <w:rFonts w:hint="eastAsia" w:ascii="宋体" w:hAnsi="宋体" w:eastAsia="宋体" w:cs="宋体"/>
                <w:i w:val="0"/>
                <w:color w:val="000000"/>
                <w:sz w:val="18"/>
                <w:szCs w:val="18"/>
                <w:u w:val="none"/>
              </w:rPr>
            </w:pP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9378B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F1A505">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9DD1C1">
            <w:pPr>
              <w:jc w:val="center"/>
              <w:rPr>
                <w:rFonts w:hint="eastAsia" w:ascii="宋体" w:hAnsi="宋体" w:eastAsia="宋体" w:cs="宋体"/>
                <w:i w:val="0"/>
                <w:color w:val="000000"/>
                <w:sz w:val="18"/>
                <w:szCs w:val="18"/>
                <w:u w:val="none"/>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0FB08">
            <w:pPr>
              <w:jc w:val="center"/>
              <w:rPr>
                <w:rFonts w:hint="eastAsia" w:ascii="宋体" w:hAnsi="宋体" w:eastAsia="宋体" w:cs="宋体"/>
                <w:i w:val="0"/>
                <w:color w:val="000000"/>
                <w:sz w:val="18"/>
                <w:szCs w:val="18"/>
                <w:u w:val="none"/>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627A3A">
            <w:pPr>
              <w:jc w:val="center"/>
              <w:rPr>
                <w:rFonts w:hint="eastAsia" w:ascii="宋体" w:hAnsi="宋体" w:eastAsia="宋体" w:cs="宋体"/>
                <w:i w:val="0"/>
                <w:color w:val="000000"/>
                <w:sz w:val="18"/>
                <w:szCs w:val="18"/>
                <w:u w:val="none"/>
              </w:rPr>
            </w:pPr>
          </w:p>
        </w:tc>
      </w:tr>
      <w:tr w14:paraId="0D20FB6F">
        <w:tblPrEx>
          <w:tblCellMar>
            <w:top w:w="0" w:type="dxa"/>
            <w:left w:w="0" w:type="dxa"/>
            <w:bottom w:w="0" w:type="dxa"/>
            <w:right w:w="0" w:type="dxa"/>
          </w:tblCellMar>
        </w:tblPrEx>
        <w:trPr>
          <w:trHeight w:val="42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03B23">
            <w:pPr>
              <w:rPr>
                <w:rFonts w:hint="eastAsia" w:ascii="宋体" w:hAnsi="宋体" w:eastAsia="宋体" w:cs="宋体"/>
                <w:i w:val="0"/>
                <w:color w:val="000000"/>
                <w:sz w:val="18"/>
                <w:szCs w:val="18"/>
                <w:u w:val="none"/>
              </w:rPr>
            </w:pPr>
          </w:p>
        </w:tc>
        <w:tc>
          <w:tcPr>
            <w:tcW w:w="25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0E8E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18B21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4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BF4FB6">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61DB1E">
            <w:pPr>
              <w:jc w:val="center"/>
              <w:rPr>
                <w:rFonts w:hint="eastAsia" w:ascii="宋体" w:hAnsi="宋体" w:eastAsia="宋体" w:cs="宋体"/>
                <w:i w:val="0"/>
                <w:color w:val="000000"/>
                <w:sz w:val="18"/>
                <w:szCs w:val="18"/>
                <w:u w:val="none"/>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2B087B">
            <w:pPr>
              <w:jc w:val="center"/>
              <w:rPr>
                <w:rFonts w:hint="eastAsia" w:ascii="宋体" w:hAnsi="宋体" w:eastAsia="宋体" w:cs="宋体"/>
                <w:i w:val="0"/>
                <w:color w:val="000000"/>
                <w:sz w:val="18"/>
                <w:szCs w:val="18"/>
                <w:u w:val="none"/>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793AD">
            <w:pPr>
              <w:jc w:val="center"/>
              <w:rPr>
                <w:rFonts w:hint="eastAsia" w:ascii="宋体" w:hAnsi="宋体" w:eastAsia="宋体" w:cs="宋体"/>
                <w:i w:val="0"/>
                <w:color w:val="000000"/>
                <w:sz w:val="18"/>
                <w:szCs w:val="18"/>
                <w:u w:val="none"/>
              </w:rPr>
            </w:pPr>
          </w:p>
        </w:tc>
      </w:tr>
      <w:tr w14:paraId="18F3C10E">
        <w:tblPrEx>
          <w:tblCellMar>
            <w:top w:w="0" w:type="dxa"/>
            <w:left w:w="0" w:type="dxa"/>
            <w:bottom w:w="0" w:type="dxa"/>
            <w:right w:w="0" w:type="dxa"/>
          </w:tblCellMar>
        </w:tblPrEx>
        <w:trPr>
          <w:trHeight w:val="499"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A083A6">
            <w:pPr>
              <w:rPr>
                <w:rFonts w:hint="eastAsia" w:ascii="宋体" w:hAnsi="宋体" w:eastAsia="宋体" w:cs="宋体"/>
                <w:i w:val="0"/>
                <w:color w:val="000000"/>
                <w:sz w:val="18"/>
                <w:szCs w:val="18"/>
                <w:u w:val="none"/>
              </w:rPr>
            </w:pPr>
          </w:p>
        </w:tc>
        <w:tc>
          <w:tcPr>
            <w:tcW w:w="25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04C3C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388"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4E34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74644844">
        <w:tblPrEx>
          <w:tblCellMar>
            <w:top w:w="0" w:type="dxa"/>
            <w:left w:w="0" w:type="dxa"/>
            <w:bottom w:w="0" w:type="dxa"/>
            <w:right w:w="0" w:type="dxa"/>
          </w:tblCellMar>
        </w:tblPrEx>
        <w:trPr>
          <w:trHeight w:val="1580" w:hRule="atLeast"/>
        </w:trPr>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79F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948"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E55E59">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5416B759">
        <w:tblPrEx>
          <w:tblCellMar>
            <w:top w:w="0" w:type="dxa"/>
            <w:left w:w="0" w:type="dxa"/>
            <w:bottom w:w="0" w:type="dxa"/>
            <w:right w:w="0" w:type="dxa"/>
          </w:tblCellMar>
        </w:tblPrEx>
        <w:trPr>
          <w:trHeight w:val="499" w:hRule="atLeast"/>
        </w:trPr>
        <w:tc>
          <w:tcPr>
            <w:tcW w:w="926" w:type="dxa"/>
            <w:tcBorders>
              <w:top w:val="nil"/>
              <w:left w:val="nil"/>
              <w:bottom w:val="nil"/>
              <w:right w:val="nil"/>
            </w:tcBorders>
            <w:shd w:val="clear" w:color="auto" w:fill="auto"/>
            <w:tcMar>
              <w:top w:w="15" w:type="dxa"/>
              <w:left w:w="15" w:type="dxa"/>
              <w:right w:w="15" w:type="dxa"/>
            </w:tcMar>
            <w:vAlign w:val="center"/>
          </w:tcPr>
          <w:p w14:paraId="0A0C34A7">
            <w:pPr>
              <w:rPr>
                <w:rFonts w:hint="eastAsia" w:ascii="宋体" w:hAnsi="宋体" w:eastAsia="宋体" w:cs="宋体"/>
                <w:i w:val="0"/>
                <w:color w:val="000000"/>
                <w:sz w:val="18"/>
                <w:szCs w:val="18"/>
                <w:u w:val="none"/>
              </w:rPr>
            </w:pPr>
          </w:p>
        </w:tc>
        <w:tc>
          <w:tcPr>
            <w:tcW w:w="1875" w:type="dxa"/>
            <w:tcBorders>
              <w:top w:val="nil"/>
              <w:left w:val="nil"/>
              <w:bottom w:val="nil"/>
              <w:right w:val="nil"/>
            </w:tcBorders>
            <w:shd w:val="clear" w:color="auto" w:fill="auto"/>
            <w:noWrap/>
            <w:tcMar>
              <w:top w:w="15" w:type="dxa"/>
              <w:left w:w="15" w:type="dxa"/>
              <w:right w:w="15" w:type="dxa"/>
            </w:tcMar>
            <w:vAlign w:val="center"/>
          </w:tcPr>
          <w:p w14:paraId="7F4E447F">
            <w:pPr>
              <w:rPr>
                <w:rFonts w:hint="eastAsia" w:ascii="宋体" w:hAnsi="宋体" w:eastAsia="宋体" w:cs="宋体"/>
                <w:i w:val="0"/>
                <w:color w:val="000000"/>
                <w:sz w:val="18"/>
                <w:szCs w:val="18"/>
                <w:u w:val="none"/>
              </w:rPr>
            </w:pPr>
          </w:p>
        </w:tc>
        <w:tc>
          <w:tcPr>
            <w:tcW w:w="685" w:type="dxa"/>
            <w:tcBorders>
              <w:top w:val="nil"/>
              <w:left w:val="nil"/>
              <w:bottom w:val="nil"/>
              <w:right w:val="nil"/>
            </w:tcBorders>
            <w:shd w:val="clear" w:color="auto" w:fill="auto"/>
            <w:noWrap/>
            <w:tcMar>
              <w:top w:w="15" w:type="dxa"/>
              <w:left w:w="15" w:type="dxa"/>
              <w:right w:w="15" w:type="dxa"/>
            </w:tcMar>
            <w:vAlign w:val="center"/>
          </w:tcPr>
          <w:p w14:paraId="219720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21" w:type="dxa"/>
            <w:gridSpan w:val="3"/>
            <w:tcBorders>
              <w:top w:val="nil"/>
              <w:left w:val="nil"/>
              <w:bottom w:val="nil"/>
              <w:right w:val="nil"/>
            </w:tcBorders>
            <w:shd w:val="clear" w:color="auto" w:fill="auto"/>
            <w:noWrap/>
            <w:tcMar>
              <w:top w:w="15" w:type="dxa"/>
              <w:left w:w="15" w:type="dxa"/>
              <w:right w:w="15" w:type="dxa"/>
            </w:tcMar>
            <w:vAlign w:val="center"/>
          </w:tcPr>
          <w:p w14:paraId="2BDF46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139" w:type="dxa"/>
            <w:gridSpan w:val="3"/>
            <w:tcBorders>
              <w:top w:val="nil"/>
              <w:left w:val="nil"/>
              <w:bottom w:val="nil"/>
              <w:right w:val="nil"/>
            </w:tcBorders>
            <w:shd w:val="clear" w:color="auto" w:fill="auto"/>
            <w:noWrap/>
            <w:tcMar>
              <w:top w:w="15" w:type="dxa"/>
              <w:left w:w="15" w:type="dxa"/>
              <w:right w:w="15" w:type="dxa"/>
            </w:tcMar>
            <w:vAlign w:val="center"/>
          </w:tcPr>
          <w:p w14:paraId="33A6A4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84" w:type="dxa"/>
            <w:tcBorders>
              <w:top w:val="nil"/>
              <w:left w:val="nil"/>
              <w:bottom w:val="nil"/>
              <w:right w:val="nil"/>
            </w:tcBorders>
            <w:shd w:val="clear" w:color="auto" w:fill="auto"/>
            <w:noWrap/>
            <w:tcMar>
              <w:top w:w="15" w:type="dxa"/>
              <w:left w:w="15" w:type="dxa"/>
              <w:right w:w="15" w:type="dxa"/>
            </w:tcMar>
            <w:vAlign w:val="center"/>
          </w:tcPr>
          <w:p w14:paraId="1C72681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44" w:type="dxa"/>
            <w:tcBorders>
              <w:top w:val="nil"/>
              <w:left w:val="nil"/>
              <w:bottom w:val="nil"/>
              <w:right w:val="nil"/>
            </w:tcBorders>
            <w:shd w:val="clear" w:color="auto" w:fill="auto"/>
            <w:noWrap/>
            <w:tcMar>
              <w:top w:w="15" w:type="dxa"/>
              <w:left w:w="15" w:type="dxa"/>
              <w:right w:w="15" w:type="dxa"/>
            </w:tcMar>
            <w:vAlign w:val="center"/>
          </w:tcPr>
          <w:p w14:paraId="2D9B83BC">
            <w:pPr>
              <w:rPr>
                <w:rFonts w:hint="eastAsia" w:ascii="宋体" w:hAnsi="宋体" w:eastAsia="宋体" w:cs="宋体"/>
                <w:i w:val="0"/>
                <w:color w:val="000000"/>
                <w:sz w:val="18"/>
                <w:szCs w:val="18"/>
                <w:u w:val="none"/>
              </w:rPr>
            </w:pPr>
          </w:p>
        </w:tc>
      </w:tr>
    </w:tbl>
    <w:p w14:paraId="63CD754B">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5、</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打击传销及取缔无照经营工作经费</w:t>
      </w:r>
      <w:r>
        <w:rPr>
          <w:rFonts w:hint="eastAsia" w:ascii="宋体" w:hAnsi="宋体" w:eastAsia="宋体" w:cs="宋体"/>
          <w:sz w:val="32"/>
          <w:szCs w:val="32"/>
        </w:rPr>
        <w:t>项目绩效自评结果。</w:t>
      </w:r>
    </w:p>
    <w:p w14:paraId="598A7592">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）打击传销及取缔无照经营工作经费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打击传销及取缔无照经营工作经费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57910ED0">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5CE07E1A">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40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40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是执法行动的次数100次以上。二是办结案件数量占立案案件总数的比率95%以上。三是被投诉的执法办案行为次数占执法办案总数的比率5%以下。四是错案数占受理案件数的比率(反向指标)2%以下。</w:t>
      </w:r>
    </w:p>
    <w:p w14:paraId="14CF8880">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）打击传销及取缔无照经营工作经费项目绩效自评综述：根据制定的绩效考核目标，该项目达到</w:t>
      </w:r>
      <w:r>
        <w:rPr>
          <w:rFonts w:hint="eastAsia" w:ascii="宋体" w:hAnsi="宋体" w:eastAsia="宋体" w:cs="宋体"/>
          <w:sz w:val="32"/>
          <w:szCs w:val="32"/>
          <w:lang w:val="en-US" w:eastAsia="zh-CN"/>
        </w:rPr>
        <w:t>100分，全年预算数40万元，执行40万元，执行率100%，目标完成情况：</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是执法行动的次数120次。二是办结案件数量占立案案件总数的比率98%。三是被投诉的执法办案行为次数占执法办案总数的比率0%以下。四是错案数占受理案件数的比率(反向指标)0%以下。</w:t>
      </w:r>
      <w:r>
        <w:rPr>
          <w:rFonts w:hint="eastAsia" w:ascii="宋体" w:hAnsi="宋体" w:eastAsia="宋体" w:cs="宋体"/>
          <w:i w:val="0"/>
          <w:color w:val="000000"/>
          <w:kern w:val="0"/>
          <w:sz w:val="32"/>
          <w:szCs w:val="32"/>
          <w:u w:val="none"/>
          <w:lang w:val="en-US" w:eastAsia="zh-CN" w:bidi="ar"/>
        </w:rPr>
        <w:t>存在问题、原因及下一步整改措施：无</w:t>
      </w:r>
    </w:p>
    <w:tbl>
      <w:tblPr>
        <w:tblStyle w:val="6"/>
        <w:tblpPr w:leftFromText="180" w:rightFromText="180" w:vertAnchor="text" w:horzAnchor="page" w:tblpX="1480" w:tblpY="642"/>
        <w:tblOverlap w:val="never"/>
        <w:tblW w:w="8874" w:type="dxa"/>
        <w:tblInd w:w="0" w:type="dxa"/>
        <w:shd w:val="clear" w:color="auto" w:fill="auto"/>
        <w:tblLayout w:type="fixed"/>
        <w:tblCellMar>
          <w:top w:w="0" w:type="dxa"/>
          <w:left w:w="0" w:type="dxa"/>
          <w:bottom w:w="0" w:type="dxa"/>
          <w:right w:w="0" w:type="dxa"/>
        </w:tblCellMar>
      </w:tblPr>
      <w:tblGrid>
        <w:gridCol w:w="829"/>
        <w:gridCol w:w="1885"/>
        <w:gridCol w:w="687"/>
        <w:gridCol w:w="1183"/>
        <w:gridCol w:w="894"/>
        <w:gridCol w:w="599"/>
        <w:gridCol w:w="552"/>
        <w:gridCol w:w="388"/>
        <w:gridCol w:w="210"/>
        <w:gridCol w:w="898"/>
        <w:gridCol w:w="749"/>
      </w:tblGrid>
      <w:tr w14:paraId="3B8942D6">
        <w:tblPrEx>
          <w:shd w:val="clear" w:color="auto" w:fill="auto"/>
          <w:tblCellMar>
            <w:top w:w="0" w:type="dxa"/>
            <w:left w:w="0" w:type="dxa"/>
            <w:bottom w:w="0" w:type="dxa"/>
            <w:right w:w="0" w:type="dxa"/>
          </w:tblCellMar>
        </w:tblPrEx>
        <w:trPr>
          <w:trHeight w:val="582" w:hRule="atLeast"/>
        </w:trPr>
        <w:tc>
          <w:tcPr>
            <w:tcW w:w="829" w:type="dxa"/>
            <w:tcBorders>
              <w:top w:val="nil"/>
              <w:left w:val="nil"/>
              <w:bottom w:val="nil"/>
              <w:right w:val="nil"/>
            </w:tcBorders>
            <w:shd w:val="clear" w:color="auto" w:fill="auto"/>
            <w:noWrap/>
            <w:tcMar>
              <w:top w:w="15" w:type="dxa"/>
              <w:left w:w="15" w:type="dxa"/>
              <w:right w:w="15" w:type="dxa"/>
            </w:tcMar>
            <w:vAlign w:val="center"/>
          </w:tcPr>
          <w:p w14:paraId="6E8EBD82">
            <w:pPr>
              <w:rPr>
                <w:rFonts w:hint="eastAsia" w:ascii="宋体" w:hAnsi="宋体" w:eastAsia="宋体" w:cs="宋体"/>
                <w:i w:val="0"/>
                <w:color w:val="000000"/>
                <w:sz w:val="24"/>
                <w:szCs w:val="24"/>
                <w:u w:val="none"/>
              </w:rPr>
            </w:pPr>
          </w:p>
        </w:tc>
        <w:tc>
          <w:tcPr>
            <w:tcW w:w="7296" w:type="dxa"/>
            <w:gridSpan w:val="9"/>
            <w:tcBorders>
              <w:top w:val="nil"/>
              <w:left w:val="nil"/>
              <w:bottom w:val="nil"/>
              <w:right w:val="nil"/>
            </w:tcBorders>
            <w:shd w:val="clear" w:color="auto" w:fill="auto"/>
            <w:noWrap/>
            <w:tcMar>
              <w:top w:w="15" w:type="dxa"/>
              <w:left w:w="15" w:type="dxa"/>
              <w:right w:w="15" w:type="dxa"/>
            </w:tcMar>
            <w:vAlign w:val="center"/>
          </w:tcPr>
          <w:p w14:paraId="41BD8CC5">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49" w:type="dxa"/>
            <w:tcBorders>
              <w:top w:val="nil"/>
              <w:left w:val="nil"/>
              <w:bottom w:val="nil"/>
              <w:right w:val="nil"/>
            </w:tcBorders>
            <w:shd w:val="clear" w:color="auto" w:fill="auto"/>
            <w:noWrap/>
            <w:tcMar>
              <w:top w:w="15" w:type="dxa"/>
              <w:left w:w="15" w:type="dxa"/>
              <w:right w:w="15" w:type="dxa"/>
            </w:tcMar>
            <w:vAlign w:val="center"/>
          </w:tcPr>
          <w:p w14:paraId="0EBA86F5">
            <w:pPr>
              <w:rPr>
                <w:rFonts w:hint="eastAsia" w:ascii="宋体" w:hAnsi="宋体" w:eastAsia="宋体" w:cs="宋体"/>
                <w:i w:val="0"/>
                <w:color w:val="000000"/>
                <w:sz w:val="24"/>
                <w:szCs w:val="24"/>
                <w:u w:val="none"/>
              </w:rPr>
            </w:pPr>
          </w:p>
        </w:tc>
      </w:tr>
      <w:tr w14:paraId="7273A521">
        <w:tblPrEx>
          <w:tblCellMar>
            <w:top w:w="0" w:type="dxa"/>
            <w:left w:w="0" w:type="dxa"/>
            <w:bottom w:w="0" w:type="dxa"/>
            <w:right w:w="0" w:type="dxa"/>
          </w:tblCellMar>
        </w:tblPrEx>
        <w:trPr>
          <w:trHeight w:val="400" w:hRule="atLeast"/>
        </w:trPr>
        <w:tc>
          <w:tcPr>
            <w:tcW w:w="829" w:type="dxa"/>
            <w:tcBorders>
              <w:top w:val="nil"/>
              <w:left w:val="nil"/>
              <w:bottom w:val="nil"/>
              <w:right w:val="nil"/>
            </w:tcBorders>
            <w:shd w:val="clear" w:color="auto" w:fill="auto"/>
            <w:noWrap/>
            <w:tcMar>
              <w:top w:w="15" w:type="dxa"/>
              <w:left w:w="15" w:type="dxa"/>
              <w:right w:w="15" w:type="dxa"/>
            </w:tcMar>
            <w:vAlign w:val="center"/>
          </w:tcPr>
          <w:p w14:paraId="18E3F5C1">
            <w:pPr>
              <w:rPr>
                <w:rFonts w:hint="eastAsia" w:ascii="宋体" w:hAnsi="宋体" w:eastAsia="宋体" w:cs="宋体"/>
                <w:i w:val="0"/>
                <w:color w:val="000000"/>
                <w:sz w:val="24"/>
                <w:szCs w:val="24"/>
                <w:u w:val="none"/>
              </w:rPr>
            </w:pPr>
          </w:p>
        </w:tc>
        <w:tc>
          <w:tcPr>
            <w:tcW w:w="8045" w:type="dxa"/>
            <w:gridSpan w:val="10"/>
            <w:tcBorders>
              <w:top w:val="nil"/>
              <w:left w:val="nil"/>
              <w:bottom w:val="nil"/>
              <w:right w:val="nil"/>
            </w:tcBorders>
            <w:shd w:val="clear" w:color="auto" w:fill="auto"/>
            <w:noWrap/>
            <w:tcMar>
              <w:top w:w="15" w:type="dxa"/>
              <w:left w:w="15" w:type="dxa"/>
              <w:right w:w="15" w:type="dxa"/>
            </w:tcMar>
            <w:vAlign w:val="center"/>
          </w:tcPr>
          <w:p w14:paraId="298596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28A0B00A">
        <w:tblPrEx>
          <w:tblCellMar>
            <w:top w:w="0" w:type="dxa"/>
            <w:left w:w="0" w:type="dxa"/>
            <w:bottom w:w="0" w:type="dxa"/>
            <w:right w:w="0" w:type="dxa"/>
          </w:tblCellMar>
        </w:tblPrEx>
        <w:trPr>
          <w:trHeight w:val="480" w:hRule="atLeast"/>
        </w:trPr>
        <w:tc>
          <w:tcPr>
            <w:tcW w:w="829" w:type="dxa"/>
            <w:tcBorders>
              <w:top w:val="nil"/>
              <w:left w:val="nil"/>
              <w:bottom w:val="nil"/>
              <w:right w:val="nil"/>
            </w:tcBorders>
            <w:shd w:val="clear" w:color="auto" w:fill="auto"/>
            <w:noWrap/>
            <w:tcMar>
              <w:top w:w="15" w:type="dxa"/>
              <w:left w:w="15" w:type="dxa"/>
              <w:right w:w="15" w:type="dxa"/>
            </w:tcMar>
            <w:vAlign w:val="center"/>
          </w:tcPr>
          <w:p w14:paraId="7C36F11A">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649" w:type="dxa"/>
            <w:gridSpan w:val="4"/>
            <w:tcBorders>
              <w:top w:val="nil"/>
              <w:left w:val="nil"/>
              <w:bottom w:val="nil"/>
              <w:right w:val="nil"/>
            </w:tcBorders>
            <w:shd w:val="clear" w:color="auto" w:fill="auto"/>
            <w:noWrap/>
            <w:tcMar>
              <w:top w:w="15" w:type="dxa"/>
              <w:left w:w="15" w:type="dxa"/>
              <w:right w:w="15" w:type="dxa"/>
            </w:tcMar>
            <w:vAlign w:val="center"/>
          </w:tcPr>
          <w:p w14:paraId="4FFBC43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599" w:type="dxa"/>
            <w:tcBorders>
              <w:top w:val="nil"/>
              <w:left w:val="nil"/>
              <w:bottom w:val="nil"/>
              <w:right w:val="nil"/>
            </w:tcBorders>
            <w:shd w:val="clear" w:color="auto" w:fill="auto"/>
            <w:noWrap/>
            <w:tcMar>
              <w:top w:w="15" w:type="dxa"/>
              <w:left w:w="15" w:type="dxa"/>
              <w:right w:w="15" w:type="dxa"/>
            </w:tcMar>
            <w:vAlign w:val="center"/>
          </w:tcPr>
          <w:p w14:paraId="4BCF254C">
            <w:pPr>
              <w:jc w:val="center"/>
              <w:rPr>
                <w:rFonts w:hint="eastAsia" w:ascii="宋体" w:hAnsi="宋体" w:eastAsia="宋体" w:cs="宋体"/>
                <w:i w:val="0"/>
                <w:color w:val="000000"/>
                <w:sz w:val="20"/>
                <w:szCs w:val="20"/>
                <w:u w:val="none"/>
              </w:rPr>
            </w:pPr>
          </w:p>
        </w:tc>
        <w:tc>
          <w:tcPr>
            <w:tcW w:w="552" w:type="dxa"/>
            <w:tcBorders>
              <w:top w:val="nil"/>
              <w:left w:val="nil"/>
              <w:bottom w:val="nil"/>
              <w:right w:val="nil"/>
            </w:tcBorders>
            <w:shd w:val="clear" w:color="auto" w:fill="auto"/>
            <w:noWrap/>
            <w:tcMar>
              <w:top w:w="15" w:type="dxa"/>
              <w:left w:w="15" w:type="dxa"/>
              <w:right w:w="15" w:type="dxa"/>
            </w:tcMar>
            <w:vAlign w:val="center"/>
          </w:tcPr>
          <w:p w14:paraId="2A7A19F7">
            <w:pPr>
              <w:jc w:val="center"/>
              <w:rPr>
                <w:rFonts w:hint="eastAsia" w:ascii="宋体" w:hAnsi="宋体" w:eastAsia="宋体" w:cs="宋体"/>
                <w:i w:val="0"/>
                <w:color w:val="000000"/>
                <w:sz w:val="24"/>
                <w:szCs w:val="24"/>
                <w:u w:val="none"/>
              </w:rPr>
            </w:pPr>
          </w:p>
        </w:tc>
        <w:tc>
          <w:tcPr>
            <w:tcW w:w="388" w:type="dxa"/>
            <w:tcBorders>
              <w:top w:val="nil"/>
              <w:left w:val="nil"/>
              <w:bottom w:val="nil"/>
              <w:right w:val="nil"/>
            </w:tcBorders>
            <w:shd w:val="clear" w:color="auto" w:fill="auto"/>
            <w:noWrap/>
            <w:tcMar>
              <w:top w:w="15" w:type="dxa"/>
              <w:left w:w="15" w:type="dxa"/>
              <w:right w:w="15" w:type="dxa"/>
            </w:tcMar>
            <w:vAlign w:val="center"/>
          </w:tcPr>
          <w:p w14:paraId="30259362">
            <w:pPr>
              <w:jc w:val="center"/>
              <w:rPr>
                <w:rFonts w:hint="eastAsia" w:ascii="宋体" w:hAnsi="宋体" w:eastAsia="宋体" w:cs="宋体"/>
                <w:i w:val="0"/>
                <w:color w:val="000000"/>
                <w:sz w:val="24"/>
                <w:szCs w:val="24"/>
                <w:u w:val="none"/>
              </w:rPr>
            </w:pPr>
          </w:p>
        </w:tc>
        <w:tc>
          <w:tcPr>
            <w:tcW w:w="210" w:type="dxa"/>
            <w:tcBorders>
              <w:top w:val="nil"/>
              <w:left w:val="nil"/>
              <w:bottom w:val="nil"/>
              <w:right w:val="nil"/>
            </w:tcBorders>
            <w:shd w:val="clear" w:color="auto" w:fill="auto"/>
            <w:noWrap/>
            <w:tcMar>
              <w:top w:w="15" w:type="dxa"/>
              <w:left w:w="15" w:type="dxa"/>
              <w:right w:w="15" w:type="dxa"/>
            </w:tcMar>
            <w:vAlign w:val="center"/>
          </w:tcPr>
          <w:p w14:paraId="7B5835A0">
            <w:pPr>
              <w:jc w:val="center"/>
              <w:rPr>
                <w:rFonts w:hint="eastAsia" w:ascii="宋体" w:hAnsi="宋体" w:eastAsia="宋体" w:cs="宋体"/>
                <w:i w:val="0"/>
                <w:color w:val="000000"/>
                <w:sz w:val="24"/>
                <w:szCs w:val="24"/>
                <w:u w:val="none"/>
              </w:rPr>
            </w:pPr>
          </w:p>
        </w:tc>
        <w:tc>
          <w:tcPr>
            <w:tcW w:w="1647" w:type="dxa"/>
            <w:gridSpan w:val="2"/>
            <w:tcBorders>
              <w:top w:val="nil"/>
              <w:left w:val="nil"/>
              <w:bottom w:val="nil"/>
              <w:right w:val="nil"/>
            </w:tcBorders>
            <w:shd w:val="clear" w:color="auto" w:fill="auto"/>
            <w:noWrap/>
            <w:tcMar>
              <w:top w:w="15" w:type="dxa"/>
              <w:left w:w="15" w:type="dxa"/>
              <w:right w:w="15" w:type="dxa"/>
            </w:tcMar>
            <w:vAlign w:val="center"/>
          </w:tcPr>
          <w:p w14:paraId="20AED680">
            <w:pPr>
              <w:jc w:val="right"/>
              <w:rPr>
                <w:rFonts w:hint="eastAsia" w:ascii="宋体" w:hAnsi="宋体" w:eastAsia="宋体" w:cs="宋体"/>
                <w:i w:val="0"/>
                <w:color w:val="000000"/>
                <w:sz w:val="20"/>
                <w:szCs w:val="20"/>
                <w:u w:val="none"/>
              </w:rPr>
            </w:pPr>
          </w:p>
        </w:tc>
      </w:tr>
      <w:tr w14:paraId="657CA4B8">
        <w:tblPrEx>
          <w:tblCellMar>
            <w:top w:w="0" w:type="dxa"/>
            <w:left w:w="0" w:type="dxa"/>
            <w:bottom w:w="0" w:type="dxa"/>
            <w:right w:w="0" w:type="dxa"/>
          </w:tblCellMar>
        </w:tblPrEx>
        <w:trPr>
          <w:trHeight w:val="540" w:hRule="atLeast"/>
        </w:trPr>
        <w:tc>
          <w:tcPr>
            <w:tcW w:w="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5318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7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6A65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1692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打击传销及取缔无照经营工作经费</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E22B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5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7038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27B6694E">
        <w:tblPrEx>
          <w:tblCellMar>
            <w:top w:w="0" w:type="dxa"/>
            <w:left w:w="0" w:type="dxa"/>
            <w:bottom w:w="0" w:type="dxa"/>
            <w:right w:w="0" w:type="dxa"/>
          </w:tblCellMar>
        </w:tblPrEx>
        <w:trPr>
          <w:trHeight w:val="540" w:hRule="atLeast"/>
        </w:trPr>
        <w:tc>
          <w:tcPr>
            <w:tcW w:w="8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6B0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7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5DA7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1551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F14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6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E190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712FE528">
        <w:tblPrEx>
          <w:tblCellMar>
            <w:top w:w="0" w:type="dxa"/>
            <w:left w:w="0" w:type="dxa"/>
            <w:bottom w:w="0" w:type="dxa"/>
            <w:right w:w="0" w:type="dxa"/>
          </w:tblCellMar>
        </w:tblPrEx>
        <w:trPr>
          <w:trHeight w:val="54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8B95C3">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039D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201CE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8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B823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5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0BFB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CB3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FAA6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164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5342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2A9E7484">
        <w:tblPrEx>
          <w:tblCellMar>
            <w:top w:w="0" w:type="dxa"/>
            <w:left w:w="0" w:type="dxa"/>
            <w:bottom w:w="0" w:type="dxa"/>
            <w:right w:w="0" w:type="dxa"/>
          </w:tblCellMar>
        </w:tblPrEx>
        <w:trPr>
          <w:trHeight w:val="675"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79E037">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064A1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897B6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D877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5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2442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6C988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1C0E5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164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CE62AF">
            <w:pPr>
              <w:jc w:val="center"/>
              <w:rPr>
                <w:rFonts w:hint="eastAsia" w:ascii="宋体" w:hAnsi="宋体" w:eastAsia="宋体" w:cs="宋体"/>
                <w:i w:val="0"/>
                <w:color w:val="000000"/>
                <w:sz w:val="18"/>
                <w:szCs w:val="18"/>
                <w:u w:val="none"/>
              </w:rPr>
            </w:pPr>
          </w:p>
        </w:tc>
      </w:tr>
      <w:tr w14:paraId="25CFFC05">
        <w:tblPrEx>
          <w:tblCellMar>
            <w:top w:w="0" w:type="dxa"/>
            <w:left w:w="0" w:type="dxa"/>
            <w:bottom w:w="0" w:type="dxa"/>
            <w:right w:w="0" w:type="dxa"/>
          </w:tblCellMar>
        </w:tblPrEx>
        <w:trPr>
          <w:trHeight w:val="48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6FE4D3">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7FEF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BB8D32">
            <w:pPr>
              <w:jc w:val="center"/>
              <w:rPr>
                <w:rFonts w:hint="eastAsia" w:ascii="宋体" w:hAnsi="宋体" w:eastAsia="宋体" w:cs="宋体"/>
                <w:i w:val="0"/>
                <w:color w:val="000000"/>
                <w:sz w:val="18"/>
                <w:szCs w:val="18"/>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266F9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5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C430E4">
            <w:pPr>
              <w:jc w:val="center"/>
              <w:rPr>
                <w:rFonts w:hint="eastAsia" w:ascii="宋体" w:hAnsi="宋体" w:eastAsia="宋体" w:cs="宋体"/>
                <w:i w:val="0"/>
                <w:color w:val="000000"/>
                <w:sz w:val="18"/>
                <w:szCs w:val="18"/>
                <w:u w:val="none"/>
              </w:rPr>
            </w:pP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9E961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241F0B">
            <w:pPr>
              <w:jc w:val="center"/>
              <w:rPr>
                <w:rFonts w:hint="eastAsia" w:ascii="宋体" w:hAnsi="宋体" w:eastAsia="宋体" w:cs="宋体"/>
                <w:i w:val="0"/>
                <w:color w:val="000000"/>
                <w:sz w:val="18"/>
                <w:szCs w:val="18"/>
                <w:u w:val="none"/>
              </w:rPr>
            </w:pPr>
          </w:p>
        </w:tc>
        <w:tc>
          <w:tcPr>
            <w:tcW w:w="164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CCC572">
            <w:pPr>
              <w:jc w:val="center"/>
              <w:rPr>
                <w:rFonts w:hint="eastAsia" w:ascii="宋体" w:hAnsi="宋体" w:eastAsia="宋体" w:cs="宋体"/>
                <w:i w:val="0"/>
                <w:color w:val="000000"/>
                <w:sz w:val="18"/>
                <w:szCs w:val="18"/>
                <w:u w:val="none"/>
              </w:rPr>
            </w:pPr>
          </w:p>
        </w:tc>
      </w:tr>
      <w:tr w14:paraId="2B6D3ABA">
        <w:tblPrEx>
          <w:tblCellMar>
            <w:top w:w="0" w:type="dxa"/>
            <w:left w:w="0" w:type="dxa"/>
            <w:bottom w:w="0" w:type="dxa"/>
            <w:right w:w="0" w:type="dxa"/>
          </w:tblCellMar>
        </w:tblPrEx>
        <w:trPr>
          <w:trHeight w:val="660" w:hRule="atLeast"/>
        </w:trPr>
        <w:tc>
          <w:tcPr>
            <w:tcW w:w="8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A9A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248"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C71A6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9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B9FBD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33CE3A98">
        <w:tblPrEx>
          <w:tblCellMar>
            <w:top w:w="0" w:type="dxa"/>
            <w:left w:w="0" w:type="dxa"/>
            <w:bottom w:w="0" w:type="dxa"/>
            <w:right w:w="0" w:type="dxa"/>
          </w:tblCellMar>
        </w:tblPrEx>
        <w:trPr>
          <w:trHeight w:val="72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8148F">
            <w:pPr>
              <w:rPr>
                <w:rFonts w:hint="eastAsia" w:ascii="宋体" w:hAnsi="宋体" w:eastAsia="宋体" w:cs="宋体"/>
                <w:i w:val="0"/>
                <w:color w:val="000000"/>
                <w:sz w:val="18"/>
                <w:szCs w:val="18"/>
                <w:u w:val="none"/>
              </w:rPr>
            </w:pPr>
          </w:p>
        </w:tc>
        <w:tc>
          <w:tcPr>
            <w:tcW w:w="524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1390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依法对流通领域商品质量（不含食品、农资、成品油）进行抽查检验，开展对生产资料、农资、化肥、成品油等进行分批次抽检。保护农民利益，更好的维护正常的市场经济秩序。</w:t>
            </w:r>
          </w:p>
        </w:tc>
        <w:tc>
          <w:tcPr>
            <w:tcW w:w="279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0F9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4A8E4BFD">
        <w:tblPrEx>
          <w:tblCellMar>
            <w:top w:w="0" w:type="dxa"/>
            <w:left w:w="0" w:type="dxa"/>
            <w:bottom w:w="0" w:type="dxa"/>
            <w:right w:w="0" w:type="dxa"/>
          </w:tblCellMar>
        </w:tblPrEx>
        <w:trPr>
          <w:trHeight w:val="580" w:hRule="atLeast"/>
        </w:trPr>
        <w:tc>
          <w:tcPr>
            <w:tcW w:w="8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85F9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04CB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110C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094AB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024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1460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799D5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69E7CA5F">
        <w:tblPrEx>
          <w:tblCellMar>
            <w:top w:w="0" w:type="dxa"/>
            <w:left w:w="0" w:type="dxa"/>
            <w:bottom w:w="0" w:type="dxa"/>
            <w:right w:w="0" w:type="dxa"/>
          </w:tblCellMar>
        </w:tblPrEx>
        <w:trPr>
          <w:trHeight w:val="75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2808C">
            <w:pPr>
              <w:rPr>
                <w:rFonts w:hint="eastAsia" w:ascii="宋体" w:hAnsi="宋体" w:eastAsia="宋体" w:cs="宋体"/>
                <w:i w:val="0"/>
                <w:color w:val="000000"/>
                <w:sz w:val="18"/>
                <w:szCs w:val="18"/>
                <w:u w:val="none"/>
              </w:rPr>
            </w:pPr>
          </w:p>
        </w:tc>
        <w:tc>
          <w:tcPr>
            <w:tcW w:w="25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AAF3B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1384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14:paraId="4F7D011B">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执法行动的次数</w:t>
            </w: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11DF7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100批次以上</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411E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120次</w:t>
            </w: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69264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098217AC">
        <w:tblPrEx>
          <w:tblCellMar>
            <w:top w:w="0" w:type="dxa"/>
            <w:left w:w="0" w:type="dxa"/>
            <w:bottom w:w="0" w:type="dxa"/>
            <w:right w:w="0" w:type="dxa"/>
          </w:tblCellMar>
        </w:tblPrEx>
        <w:trPr>
          <w:trHeight w:val="75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DFE13F">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9A086AF">
            <w:pPr>
              <w:jc w:val="cente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ABFF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14:paraId="2E325211">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办结案件数量占立案案件总数的比率</w:t>
            </w: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E0964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8D1F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36D22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2F0ACB32">
        <w:tblPrEx>
          <w:tblCellMar>
            <w:top w:w="0" w:type="dxa"/>
            <w:left w:w="0" w:type="dxa"/>
            <w:bottom w:w="0" w:type="dxa"/>
            <w:right w:w="0" w:type="dxa"/>
          </w:tblCellMar>
        </w:tblPrEx>
        <w:trPr>
          <w:trHeight w:val="75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ECEF5C">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CC682A7">
            <w:pPr>
              <w:jc w:val="cente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C3C58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14:paraId="101310DD">
            <w:pPr>
              <w:keepNext w:val="0"/>
              <w:keepLines w:val="0"/>
              <w:widowControl/>
              <w:suppressLineNumbers w:val="0"/>
              <w:jc w:val="center"/>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被投诉的执法办案行为次数占执法办案总数的比率</w:t>
            </w: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34AD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5%以下</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7631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CF422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741DAED">
        <w:tblPrEx>
          <w:tblCellMar>
            <w:top w:w="0" w:type="dxa"/>
            <w:left w:w="0" w:type="dxa"/>
            <w:bottom w:w="0" w:type="dxa"/>
            <w:right w:w="0" w:type="dxa"/>
          </w:tblCellMar>
        </w:tblPrEx>
        <w:trPr>
          <w:trHeight w:val="75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2D1DC5">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4A513E3">
            <w:pPr>
              <w:jc w:val="cente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399A2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1F294C">
            <w:pPr>
              <w:jc w:val="center"/>
              <w:rPr>
                <w:rFonts w:hint="eastAsia" w:ascii="宋体" w:hAnsi="宋体" w:eastAsia="宋体" w:cs="宋体"/>
                <w:i w:val="0"/>
                <w:color w:val="000000"/>
                <w:sz w:val="18"/>
                <w:szCs w:val="18"/>
                <w:u w:val="none"/>
              </w:rPr>
            </w:pP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C596F4">
            <w:pPr>
              <w:jc w:val="center"/>
              <w:rPr>
                <w:rFonts w:hint="eastAsia" w:ascii="宋体" w:hAnsi="宋体" w:eastAsia="宋体" w:cs="宋体"/>
                <w:i w:val="0"/>
                <w:color w:val="000000"/>
                <w:sz w:val="18"/>
                <w:szCs w:val="18"/>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70A895">
            <w:pPr>
              <w:jc w:val="center"/>
              <w:rPr>
                <w:rFonts w:hint="eastAsia" w:ascii="宋体" w:hAnsi="宋体" w:eastAsia="宋体" w:cs="宋体"/>
                <w:i w:val="0"/>
                <w:color w:val="000000"/>
                <w:sz w:val="18"/>
                <w:szCs w:val="18"/>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7A9101">
            <w:pPr>
              <w:jc w:val="center"/>
              <w:rPr>
                <w:rFonts w:hint="eastAsia" w:ascii="宋体" w:hAnsi="宋体" w:eastAsia="宋体" w:cs="宋体"/>
                <w:i w:val="0"/>
                <w:color w:val="000000"/>
                <w:sz w:val="18"/>
                <w:szCs w:val="18"/>
                <w:u w:val="none"/>
              </w:rPr>
            </w:pPr>
          </w:p>
        </w:tc>
      </w:tr>
      <w:tr w14:paraId="601AAB1F">
        <w:tblPrEx>
          <w:tblCellMar>
            <w:top w:w="0" w:type="dxa"/>
            <w:left w:w="0" w:type="dxa"/>
            <w:bottom w:w="0" w:type="dxa"/>
            <w:right w:w="0" w:type="dxa"/>
          </w:tblCellMar>
        </w:tblPrEx>
        <w:trPr>
          <w:trHeight w:val="75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1FB94">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4B4165C">
            <w:pPr>
              <w:jc w:val="cente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6B80A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892026">
            <w:pPr>
              <w:jc w:val="center"/>
              <w:rPr>
                <w:rFonts w:hint="eastAsia" w:ascii="宋体" w:hAnsi="宋体" w:eastAsia="宋体" w:cs="宋体"/>
                <w:i w:val="0"/>
                <w:color w:val="000000"/>
                <w:sz w:val="18"/>
                <w:szCs w:val="18"/>
                <w:u w:val="none"/>
              </w:rPr>
            </w:pP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DF500F">
            <w:pPr>
              <w:jc w:val="center"/>
              <w:rPr>
                <w:rFonts w:hint="eastAsia" w:ascii="宋体" w:hAnsi="宋体" w:eastAsia="宋体" w:cs="宋体"/>
                <w:i w:val="0"/>
                <w:color w:val="000000"/>
                <w:sz w:val="18"/>
                <w:szCs w:val="18"/>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A44B5E">
            <w:pPr>
              <w:jc w:val="center"/>
              <w:rPr>
                <w:rFonts w:hint="eastAsia" w:ascii="宋体" w:hAnsi="宋体" w:eastAsia="宋体" w:cs="宋体"/>
                <w:i w:val="0"/>
                <w:color w:val="000000"/>
                <w:sz w:val="18"/>
                <w:szCs w:val="18"/>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60F1E">
            <w:pPr>
              <w:jc w:val="center"/>
              <w:rPr>
                <w:rFonts w:hint="eastAsia" w:ascii="宋体" w:hAnsi="宋体" w:eastAsia="宋体" w:cs="宋体"/>
                <w:i w:val="0"/>
                <w:color w:val="000000"/>
                <w:sz w:val="18"/>
                <w:szCs w:val="18"/>
                <w:u w:val="none"/>
              </w:rPr>
            </w:pPr>
          </w:p>
        </w:tc>
      </w:tr>
      <w:tr w14:paraId="669D322B">
        <w:tblPrEx>
          <w:tblCellMar>
            <w:top w:w="0" w:type="dxa"/>
            <w:left w:w="0" w:type="dxa"/>
            <w:bottom w:w="0" w:type="dxa"/>
            <w:right w:w="0" w:type="dxa"/>
          </w:tblCellMar>
        </w:tblPrEx>
        <w:trPr>
          <w:trHeight w:val="54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B85AE0">
            <w:pPr>
              <w:rPr>
                <w:rFonts w:hint="eastAsia" w:ascii="宋体" w:hAnsi="宋体" w:eastAsia="宋体" w:cs="宋体"/>
                <w:i w:val="0"/>
                <w:color w:val="000000"/>
                <w:sz w:val="18"/>
                <w:szCs w:val="18"/>
                <w:u w:val="none"/>
              </w:rPr>
            </w:pPr>
          </w:p>
        </w:tc>
        <w:tc>
          <w:tcPr>
            <w:tcW w:w="18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0A65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4F8BCB">
            <w:pP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14236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2D247B">
            <w:pPr>
              <w:jc w:val="center"/>
              <w:rPr>
                <w:rFonts w:hint="eastAsia" w:ascii="宋体" w:hAnsi="宋体" w:eastAsia="宋体" w:cs="宋体"/>
                <w:i w:val="0"/>
                <w:color w:val="000000"/>
                <w:sz w:val="18"/>
                <w:szCs w:val="18"/>
                <w:u w:val="none"/>
              </w:rPr>
            </w:pP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335D42">
            <w:pPr>
              <w:jc w:val="center"/>
              <w:rPr>
                <w:rFonts w:hint="eastAsia" w:ascii="宋体" w:hAnsi="宋体" w:eastAsia="宋体" w:cs="宋体"/>
                <w:i w:val="0"/>
                <w:color w:val="000000"/>
                <w:sz w:val="18"/>
                <w:szCs w:val="18"/>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D8F4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E5F9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AD23912">
        <w:tblPrEx>
          <w:tblCellMar>
            <w:top w:w="0" w:type="dxa"/>
            <w:left w:w="0" w:type="dxa"/>
            <w:bottom w:w="0" w:type="dxa"/>
            <w:right w:w="0" w:type="dxa"/>
          </w:tblCellMar>
        </w:tblPrEx>
        <w:trPr>
          <w:trHeight w:val="42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B07581">
            <w:pPr>
              <w:rPr>
                <w:rFonts w:hint="eastAsia" w:ascii="宋体" w:hAnsi="宋体" w:eastAsia="宋体" w:cs="宋体"/>
                <w:i w:val="0"/>
                <w:color w:val="000000"/>
                <w:sz w:val="18"/>
                <w:szCs w:val="18"/>
                <w:u w:val="none"/>
              </w:rPr>
            </w:pPr>
          </w:p>
        </w:tc>
        <w:tc>
          <w:tcPr>
            <w:tcW w:w="25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93B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FDBE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3CDC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错案数占受理案件数的比率(反向指标)</w:t>
            </w: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4D86E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5%以下</w:t>
            </w: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5C02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DB84B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r>
      <w:tr w14:paraId="71BF6C3E">
        <w:tblPrEx>
          <w:tblCellMar>
            <w:top w:w="0" w:type="dxa"/>
            <w:left w:w="0" w:type="dxa"/>
            <w:bottom w:w="0" w:type="dxa"/>
            <w:right w:w="0" w:type="dxa"/>
          </w:tblCellMar>
        </w:tblPrEx>
        <w:trPr>
          <w:trHeight w:val="42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E17BC">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689205">
            <w:pP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4894B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7BEFF5">
            <w:pPr>
              <w:jc w:val="center"/>
              <w:rPr>
                <w:rFonts w:hint="eastAsia" w:ascii="宋体" w:hAnsi="宋体" w:eastAsia="宋体" w:cs="宋体"/>
                <w:i w:val="0"/>
                <w:color w:val="000000"/>
                <w:sz w:val="18"/>
                <w:szCs w:val="18"/>
                <w:u w:val="none"/>
              </w:rPr>
            </w:pP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FDE75C">
            <w:pPr>
              <w:jc w:val="center"/>
              <w:rPr>
                <w:rFonts w:hint="eastAsia" w:ascii="宋体" w:hAnsi="宋体" w:eastAsia="宋体" w:cs="宋体"/>
                <w:i w:val="0"/>
                <w:color w:val="000000"/>
                <w:sz w:val="18"/>
                <w:szCs w:val="18"/>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AFE7E5">
            <w:pPr>
              <w:jc w:val="center"/>
              <w:rPr>
                <w:rFonts w:hint="eastAsia" w:ascii="宋体" w:hAnsi="宋体" w:eastAsia="宋体" w:cs="宋体"/>
                <w:i w:val="0"/>
                <w:color w:val="000000"/>
                <w:sz w:val="18"/>
                <w:szCs w:val="18"/>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00E133">
            <w:pPr>
              <w:jc w:val="center"/>
              <w:rPr>
                <w:rFonts w:hint="eastAsia" w:ascii="宋体" w:hAnsi="宋体" w:eastAsia="宋体" w:cs="宋体"/>
                <w:i w:val="0"/>
                <w:color w:val="000000"/>
                <w:sz w:val="18"/>
                <w:szCs w:val="18"/>
                <w:u w:val="none"/>
              </w:rPr>
            </w:pPr>
          </w:p>
        </w:tc>
      </w:tr>
      <w:tr w14:paraId="784F989A">
        <w:tblPrEx>
          <w:tblCellMar>
            <w:top w:w="0" w:type="dxa"/>
            <w:left w:w="0" w:type="dxa"/>
            <w:bottom w:w="0" w:type="dxa"/>
            <w:right w:w="0" w:type="dxa"/>
          </w:tblCellMar>
        </w:tblPrEx>
        <w:trPr>
          <w:trHeight w:val="42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DE57CC">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0B418">
            <w:pP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64462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BB916B">
            <w:pPr>
              <w:jc w:val="center"/>
              <w:rPr>
                <w:rFonts w:hint="eastAsia" w:ascii="宋体" w:hAnsi="宋体" w:eastAsia="宋体" w:cs="宋体"/>
                <w:i w:val="0"/>
                <w:color w:val="000000"/>
                <w:sz w:val="18"/>
                <w:szCs w:val="18"/>
                <w:u w:val="none"/>
              </w:rPr>
            </w:pP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A0E05E">
            <w:pPr>
              <w:jc w:val="center"/>
              <w:rPr>
                <w:rFonts w:hint="eastAsia" w:ascii="宋体" w:hAnsi="宋体" w:eastAsia="宋体" w:cs="宋体"/>
                <w:i w:val="0"/>
                <w:color w:val="000000"/>
                <w:sz w:val="18"/>
                <w:szCs w:val="18"/>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1D0AF9">
            <w:pPr>
              <w:jc w:val="center"/>
              <w:rPr>
                <w:rFonts w:hint="eastAsia" w:ascii="宋体" w:hAnsi="宋体" w:eastAsia="宋体" w:cs="宋体"/>
                <w:i w:val="0"/>
                <w:color w:val="000000"/>
                <w:sz w:val="18"/>
                <w:szCs w:val="18"/>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AB8DEF">
            <w:pPr>
              <w:jc w:val="center"/>
              <w:rPr>
                <w:rFonts w:hint="eastAsia" w:ascii="宋体" w:hAnsi="宋体" w:eastAsia="宋体" w:cs="宋体"/>
                <w:i w:val="0"/>
                <w:color w:val="000000"/>
                <w:sz w:val="18"/>
                <w:szCs w:val="18"/>
                <w:u w:val="none"/>
              </w:rPr>
            </w:pPr>
          </w:p>
        </w:tc>
      </w:tr>
      <w:tr w14:paraId="233ECE03">
        <w:tblPrEx>
          <w:tblCellMar>
            <w:top w:w="0" w:type="dxa"/>
            <w:left w:w="0" w:type="dxa"/>
            <w:bottom w:w="0" w:type="dxa"/>
            <w:right w:w="0" w:type="dxa"/>
          </w:tblCellMar>
        </w:tblPrEx>
        <w:trPr>
          <w:trHeight w:val="420"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58C458">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141C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8BD20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4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EAF086">
            <w:pPr>
              <w:jc w:val="center"/>
              <w:rPr>
                <w:rFonts w:hint="eastAsia" w:ascii="宋体" w:hAnsi="宋体" w:eastAsia="宋体" w:cs="宋体"/>
                <w:i w:val="0"/>
                <w:color w:val="000000"/>
                <w:sz w:val="18"/>
                <w:szCs w:val="18"/>
                <w:u w:val="none"/>
              </w:rPr>
            </w:pPr>
          </w:p>
        </w:tc>
        <w:tc>
          <w:tcPr>
            <w:tcW w:w="1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B1241F">
            <w:pPr>
              <w:jc w:val="center"/>
              <w:rPr>
                <w:rFonts w:hint="eastAsia" w:ascii="宋体" w:hAnsi="宋体" w:eastAsia="宋体" w:cs="宋体"/>
                <w:i w:val="0"/>
                <w:color w:val="000000"/>
                <w:sz w:val="18"/>
                <w:szCs w:val="18"/>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CC14FC">
            <w:pPr>
              <w:jc w:val="center"/>
              <w:rPr>
                <w:rFonts w:hint="eastAsia" w:ascii="宋体" w:hAnsi="宋体" w:eastAsia="宋体" w:cs="宋体"/>
                <w:i w:val="0"/>
                <w:color w:val="000000"/>
                <w:sz w:val="18"/>
                <w:szCs w:val="18"/>
                <w:u w:val="none"/>
              </w:rPr>
            </w:pPr>
          </w:p>
        </w:tc>
        <w:tc>
          <w:tcPr>
            <w:tcW w:w="7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5BAC4B">
            <w:pPr>
              <w:jc w:val="center"/>
              <w:rPr>
                <w:rFonts w:hint="eastAsia" w:ascii="宋体" w:hAnsi="宋体" w:eastAsia="宋体" w:cs="宋体"/>
                <w:i w:val="0"/>
                <w:color w:val="000000"/>
                <w:sz w:val="18"/>
                <w:szCs w:val="18"/>
                <w:u w:val="none"/>
              </w:rPr>
            </w:pPr>
          </w:p>
        </w:tc>
      </w:tr>
      <w:tr w14:paraId="7C278932">
        <w:tblPrEx>
          <w:tblCellMar>
            <w:top w:w="0" w:type="dxa"/>
            <w:left w:w="0" w:type="dxa"/>
            <w:bottom w:w="0" w:type="dxa"/>
            <w:right w:w="0" w:type="dxa"/>
          </w:tblCellMar>
        </w:tblPrEx>
        <w:trPr>
          <w:trHeight w:val="499" w:hRule="atLeast"/>
        </w:trPr>
        <w:tc>
          <w:tcPr>
            <w:tcW w:w="8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8E22D">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6BC4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473"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47E52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41FA8313">
        <w:tblPrEx>
          <w:shd w:val="clear" w:color="auto" w:fill="auto"/>
          <w:tblCellMar>
            <w:top w:w="0" w:type="dxa"/>
            <w:left w:w="0" w:type="dxa"/>
            <w:bottom w:w="0" w:type="dxa"/>
            <w:right w:w="0" w:type="dxa"/>
          </w:tblCellMar>
        </w:tblPrEx>
        <w:trPr>
          <w:trHeight w:val="1580" w:hRule="atLeast"/>
        </w:trPr>
        <w:tc>
          <w:tcPr>
            <w:tcW w:w="8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D5D5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45"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AA63C">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1DF16156">
        <w:tblPrEx>
          <w:tblCellMar>
            <w:top w:w="0" w:type="dxa"/>
            <w:left w:w="0" w:type="dxa"/>
            <w:bottom w:w="0" w:type="dxa"/>
            <w:right w:w="0" w:type="dxa"/>
          </w:tblCellMar>
        </w:tblPrEx>
        <w:trPr>
          <w:trHeight w:val="499" w:hRule="atLeast"/>
        </w:trPr>
        <w:tc>
          <w:tcPr>
            <w:tcW w:w="829" w:type="dxa"/>
            <w:tcBorders>
              <w:top w:val="nil"/>
              <w:left w:val="nil"/>
              <w:bottom w:val="nil"/>
              <w:right w:val="nil"/>
            </w:tcBorders>
            <w:shd w:val="clear" w:color="auto" w:fill="auto"/>
            <w:tcMar>
              <w:top w:w="15" w:type="dxa"/>
              <w:left w:w="15" w:type="dxa"/>
              <w:right w:w="15" w:type="dxa"/>
            </w:tcMar>
            <w:vAlign w:val="center"/>
          </w:tcPr>
          <w:p w14:paraId="2C6E91FA">
            <w:pPr>
              <w:rPr>
                <w:rFonts w:hint="eastAsia" w:ascii="宋体" w:hAnsi="宋体" w:eastAsia="宋体" w:cs="宋体"/>
                <w:i w:val="0"/>
                <w:color w:val="000000"/>
                <w:sz w:val="18"/>
                <w:szCs w:val="18"/>
                <w:u w:val="none"/>
              </w:rPr>
            </w:pPr>
          </w:p>
        </w:tc>
        <w:tc>
          <w:tcPr>
            <w:tcW w:w="1885" w:type="dxa"/>
            <w:tcBorders>
              <w:top w:val="nil"/>
              <w:left w:val="nil"/>
              <w:bottom w:val="nil"/>
              <w:right w:val="nil"/>
            </w:tcBorders>
            <w:shd w:val="clear" w:color="auto" w:fill="auto"/>
            <w:noWrap/>
            <w:tcMar>
              <w:top w:w="15" w:type="dxa"/>
              <w:left w:w="15" w:type="dxa"/>
              <w:right w:w="15" w:type="dxa"/>
            </w:tcMar>
            <w:vAlign w:val="center"/>
          </w:tcPr>
          <w:p w14:paraId="138F3C6B">
            <w:pPr>
              <w:rPr>
                <w:rFonts w:hint="eastAsia" w:ascii="宋体" w:hAnsi="宋体" w:eastAsia="宋体" w:cs="宋体"/>
                <w:i w:val="0"/>
                <w:color w:val="000000"/>
                <w:sz w:val="18"/>
                <w:szCs w:val="18"/>
                <w:u w:val="none"/>
              </w:rPr>
            </w:pPr>
          </w:p>
        </w:tc>
        <w:tc>
          <w:tcPr>
            <w:tcW w:w="687" w:type="dxa"/>
            <w:tcBorders>
              <w:top w:val="nil"/>
              <w:left w:val="nil"/>
              <w:bottom w:val="nil"/>
              <w:right w:val="nil"/>
            </w:tcBorders>
            <w:shd w:val="clear" w:color="auto" w:fill="auto"/>
            <w:noWrap/>
            <w:tcMar>
              <w:top w:w="15" w:type="dxa"/>
              <w:left w:w="15" w:type="dxa"/>
              <w:right w:w="15" w:type="dxa"/>
            </w:tcMar>
            <w:vAlign w:val="center"/>
          </w:tcPr>
          <w:p w14:paraId="711876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76" w:type="dxa"/>
            <w:gridSpan w:val="3"/>
            <w:tcBorders>
              <w:top w:val="nil"/>
              <w:left w:val="nil"/>
              <w:bottom w:val="nil"/>
              <w:right w:val="nil"/>
            </w:tcBorders>
            <w:shd w:val="clear" w:color="auto" w:fill="auto"/>
            <w:noWrap/>
            <w:tcMar>
              <w:top w:w="15" w:type="dxa"/>
              <w:left w:w="15" w:type="dxa"/>
              <w:right w:w="15" w:type="dxa"/>
            </w:tcMar>
            <w:vAlign w:val="center"/>
          </w:tcPr>
          <w:p w14:paraId="4CEA3D3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150" w:type="dxa"/>
            <w:gridSpan w:val="3"/>
            <w:tcBorders>
              <w:top w:val="nil"/>
              <w:left w:val="nil"/>
              <w:bottom w:val="nil"/>
              <w:right w:val="nil"/>
            </w:tcBorders>
            <w:shd w:val="clear" w:color="auto" w:fill="auto"/>
            <w:noWrap/>
            <w:tcMar>
              <w:top w:w="15" w:type="dxa"/>
              <w:left w:w="15" w:type="dxa"/>
              <w:right w:w="15" w:type="dxa"/>
            </w:tcMar>
            <w:vAlign w:val="center"/>
          </w:tcPr>
          <w:p w14:paraId="7DE69E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98" w:type="dxa"/>
            <w:tcBorders>
              <w:top w:val="nil"/>
              <w:left w:val="nil"/>
              <w:bottom w:val="nil"/>
              <w:right w:val="nil"/>
            </w:tcBorders>
            <w:shd w:val="clear" w:color="auto" w:fill="auto"/>
            <w:noWrap/>
            <w:tcMar>
              <w:top w:w="15" w:type="dxa"/>
              <w:left w:w="15" w:type="dxa"/>
              <w:right w:w="15" w:type="dxa"/>
            </w:tcMar>
            <w:vAlign w:val="center"/>
          </w:tcPr>
          <w:p w14:paraId="5834FDB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49" w:type="dxa"/>
            <w:tcBorders>
              <w:top w:val="nil"/>
              <w:left w:val="nil"/>
              <w:bottom w:val="nil"/>
              <w:right w:val="nil"/>
            </w:tcBorders>
            <w:shd w:val="clear" w:color="auto" w:fill="auto"/>
            <w:noWrap/>
            <w:tcMar>
              <w:top w:w="15" w:type="dxa"/>
              <w:left w:w="15" w:type="dxa"/>
              <w:right w:w="15" w:type="dxa"/>
            </w:tcMar>
            <w:vAlign w:val="center"/>
          </w:tcPr>
          <w:p w14:paraId="52031538">
            <w:pPr>
              <w:rPr>
                <w:rFonts w:hint="eastAsia" w:ascii="宋体" w:hAnsi="宋体" w:eastAsia="宋体" w:cs="宋体"/>
                <w:i w:val="0"/>
                <w:color w:val="000000"/>
                <w:sz w:val="18"/>
                <w:szCs w:val="18"/>
                <w:u w:val="none"/>
              </w:rPr>
            </w:pPr>
          </w:p>
        </w:tc>
      </w:tr>
    </w:tbl>
    <w:p w14:paraId="26EA3015">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6、</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食品、农产品抽检经费</w:t>
      </w:r>
      <w:r>
        <w:rPr>
          <w:rFonts w:hint="eastAsia" w:ascii="宋体" w:hAnsi="宋体" w:eastAsia="宋体" w:cs="宋体"/>
          <w:sz w:val="32"/>
          <w:szCs w:val="32"/>
        </w:rPr>
        <w:t>项目绩效自评结果。</w:t>
      </w:r>
    </w:p>
    <w:p w14:paraId="5D31605F">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）食品、农产品抽检经费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食品、农产品抽检经费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509F181C">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7CCCDA8F">
      <w:pPr>
        <w:numPr>
          <w:ilvl w:val="0"/>
          <w:numId w:val="3"/>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325</w:t>
      </w:r>
      <w:r>
        <w:rPr>
          <w:rFonts w:hint="eastAsia" w:ascii="宋体" w:hAnsi="宋体" w:eastAsia="宋体" w:cs="宋体"/>
          <w:sz w:val="32"/>
          <w:szCs w:val="32"/>
          <w:lang w:eastAsia="zh-CN"/>
        </w:rPr>
        <w:t>万元，执行数</w:t>
      </w:r>
      <w:r>
        <w:rPr>
          <w:rFonts w:hint="eastAsia" w:ascii="宋体" w:hAnsi="宋体" w:eastAsia="宋体" w:cs="宋体"/>
          <w:sz w:val="32"/>
          <w:szCs w:val="32"/>
          <w:lang w:val="en-US" w:eastAsia="zh-CN"/>
        </w:rPr>
        <w:t>325</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是检测食品批次达到2000批次以上。二是检验数据准确度100%。三是抽查食品平均合格率95％以上</w:t>
      </w:r>
    </w:p>
    <w:p w14:paraId="2DD22B82">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）食品、农产品抽检经费项目绩效自评综述：根据制定的绩效考核目标，该项目达到</w:t>
      </w:r>
      <w:r>
        <w:rPr>
          <w:rFonts w:hint="eastAsia" w:ascii="宋体" w:hAnsi="宋体" w:eastAsia="宋体" w:cs="宋体"/>
          <w:sz w:val="32"/>
          <w:szCs w:val="32"/>
          <w:lang w:val="en-US" w:eastAsia="zh-CN"/>
        </w:rPr>
        <w:t>100分，全年预算数325万元，执行325万元，执行率100%，目标完成情况：</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是检测食品批次达到3435批次。二是检验数据准确度100%。三是抽查食品平均合格率98％.</w:t>
      </w:r>
      <w:r>
        <w:rPr>
          <w:rFonts w:hint="eastAsia" w:ascii="宋体" w:hAnsi="宋体" w:eastAsia="宋体" w:cs="宋体"/>
          <w:i w:val="0"/>
          <w:color w:val="000000"/>
          <w:kern w:val="0"/>
          <w:sz w:val="32"/>
          <w:szCs w:val="32"/>
          <w:u w:val="none"/>
          <w:lang w:val="en-US" w:eastAsia="zh-CN" w:bidi="ar"/>
        </w:rPr>
        <w:t>存在问题、原因及下一步整改措施：无</w:t>
      </w:r>
    </w:p>
    <w:p w14:paraId="176228BE">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836"/>
        <w:gridCol w:w="1848"/>
        <w:gridCol w:w="675"/>
        <w:gridCol w:w="1162"/>
        <w:gridCol w:w="877"/>
        <w:gridCol w:w="621"/>
        <w:gridCol w:w="538"/>
        <w:gridCol w:w="408"/>
        <w:gridCol w:w="299"/>
        <w:gridCol w:w="831"/>
        <w:gridCol w:w="779"/>
      </w:tblGrid>
      <w:tr w14:paraId="137DF160">
        <w:tblPrEx>
          <w:shd w:val="clear" w:color="auto" w:fill="auto"/>
          <w:tblCellMar>
            <w:top w:w="0" w:type="dxa"/>
            <w:left w:w="0" w:type="dxa"/>
            <w:bottom w:w="0" w:type="dxa"/>
            <w:right w:w="0" w:type="dxa"/>
          </w:tblCellMar>
        </w:tblPrEx>
        <w:trPr>
          <w:trHeight w:val="582" w:hRule="atLeast"/>
        </w:trPr>
        <w:tc>
          <w:tcPr>
            <w:tcW w:w="836" w:type="dxa"/>
            <w:tcBorders>
              <w:top w:val="nil"/>
              <w:left w:val="nil"/>
              <w:bottom w:val="nil"/>
              <w:right w:val="nil"/>
            </w:tcBorders>
            <w:shd w:val="clear" w:color="auto" w:fill="auto"/>
            <w:noWrap/>
            <w:tcMar>
              <w:top w:w="15" w:type="dxa"/>
              <w:left w:w="15" w:type="dxa"/>
              <w:right w:w="15" w:type="dxa"/>
            </w:tcMar>
            <w:vAlign w:val="center"/>
          </w:tcPr>
          <w:p w14:paraId="12641C4A">
            <w:pPr>
              <w:rPr>
                <w:rFonts w:hint="eastAsia" w:ascii="宋体" w:hAnsi="宋体" w:eastAsia="宋体" w:cs="宋体"/>
                <w:i w:val="0"/>
                <w:color w:val="000000"/>
                <w:sz w:val="24"/>
                <w:szCs w:val="24"/>
                <w:u w:val="none"/>
              </w:rPr>
            </w:pPr>
          </w:p>
        </w:tc>
        <w:tc>
          <w:tcPr>
            <w:tcW w:w="7259" w:type="dxa"/>
            <w:gridSpan w:val="9"/>
            <w:tcBorders>
              <w:top w:val="nil"/>
              <w:left w:val="nil"/>
              <w:bottom w:val="nil"/>
              <w:right w:val="nil"/>
            </w:tcBorders>
            <w:shd w:val="clear" w:color="auto" w:fill="auto"/>
            <w:noWrap/>
            <w:tcMar>
              <w:top w:w="15" w:type="dxa"/>
              <w:left w:w="15" w:type="dxa"/>
              <w:right w:w="15" w:type="dxa"/>
            </w:tcMar>
            <w:vAlign w:val="center"/>
          </w:tcPr>
          <w:p w14:paraId="79A58FB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79" w:type="dxa"/>
            <w:tcBorders>
              <w:top w:val="nil"/>
              <w:left w:val="nil"/>
              <w:bottom w:val="nil"/>
              <w:right w:val="nil"/>
            </w:tcBorders>
            <w:shd w:val="clear" w:color="auto" w:fill="auto"/>
            <w:noWrap/>
            <w:tcMar>
              <w:top w:w="15" w:type="dxa"/>
              <w:left w:w="15" w:type="dxa"/>
              <w:right w:w="15" w:type="dxa"/>
            </w:tcMar>
            <w:vAlign w:val="center"/>
          </w:tcPr>
          <w:p w14:paraId="14751914">
            <w:pPr>
              <w:rPr>
                <w:rFonts w:hint="eastAsia" w:ascii="宋体" w:hAnsi="宋体" w:eastAsia="宋体" w:cs="宋体"/>
                <w:i w:val="0"/>
                <w:color w:val="000000"/>
                <w:sz w:val="24"/>
                <w:szCs w:val="24"/>
                <w:u w:val="none"/>
              </w:rPr>
            </w:pPr>
          </w:p>
        </w:tc>
      </w:tr>
      <w:tr w14:paraId="098C6927">
        <w:tblPrEx>
          <w:tblCellMar>
            <w:top w:w="0" w:type="dxa"/>
            <w:left w:w="0" w:type="dxa"/>
            <w:bottom w:w="0" w:type="dxa"/>
            <w:right w:w="0" w:type="dxa"/>
          </w:tblCellMar>
        </w:tblPrEx>
        <w:trPr>
          <w:trHeight w:val="400" w:hRule="atLeast"/>
        </w:trPr>
        <w:tc>
          <w:tcPr>
            <w:tcW w:w="836" w:type="dxa"/>
            <w:tcBorders>
              <w:top w:val="nil"/>
              <w:left w:val="nil"/>
              <w:bottom w:val="nil"/>
              <w:right w:val="nil"/>
            </w:tcBorders>
            <w:shd w:val="clear" w:color="auto" w:fill="auto"/>
            <w:noWrap/>
            <w:tcMar>
              <w:top w:w="15" w:type="dxa"/>
              <w:left w:w="15" w:type="dxa"/>
              <w:right w:w="15" w:type="dxa"/>
            </w:tcMar>
            <w:vAlign w:val="center"/>
          </w:tcPr>
          <w:p w14:paraId="7BC518F1">
            <w:pPr>
              <w:rPr>
                <w:rFonts w:hint="eastAsia" w:ascii="宋体" w:hAnsi="宋体" w:eastAsia="宋体" w:cs="宋体"/>
                <w:i w:val="0"/>
                <w:color w:val="000000"/>
                <w:sz w:val="24"/>
                <w:szCs w:val="24"/>
                <w:u w:val="none"/>
              </w:rPr>
            </w:pPr>
          </w:p>
        </w:tc>
        <w:tc>
          <w:tcPr>
            <w:tcW w:w="8038" w:type="dxa"/>
            <w:gridSpan w:val="10"/>
            <w:tcBorders>
              <w:top w:val="nil"/>
              <w:left w:val="nil"/>
              <w:bottom w:val="nil"/>
              <w:right w:val="nil"/>
            </w:tcBorders>
            <w:shd w:val="clear" w:color="auto" w:fill="auto"/>
            <w:noWrap/>
            <w:tcMar>
              <w:top w:w="15" w:type="dxa"/>
              <w:left w:w="15" w:type="dxa"/>
              <w:right w:w="15" w:type="dxa"/>
            </w:tcMar>
            <w:vAlign w:val="center"/>
          </w:tcPr>
          <w:p w14:paraId="0D3FC2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6498C5E1">
        <w:tblPrEx>
          <w:tblCellMar>
            <w:top w:w="0" w:type="dxa"/>
            <w:left w:w="0" w:type="dxa"/>
            <w:bottom w:w="0" w:type="dxa"/>
            <w:right w:w="0" w:type="dxa"/>
          </w:tblCellMar>
        </w:tblPrEx>
        <w:trPr>
          <w:trHeight w:val="480" w:hRule="atLeast"/>
        </w:trPr>
        <w:tc>
          <w:tcPr>
            <w:tcW w:w="836" w:type="dxa"/>
            <w:tcBorders>
              <w:top w:val="nil"/>
              <w:left w:val="nil"/>
              <w:bottom w:val="nil"/>
              <w:right w:val="nil"/>
            </w:tcBorders>
            <w:shd w:val="clear" w:color="auto" w:fill="auto"/>
            <w:noWrap/>
            <w:tcMar>
              <w:top w:w="15" w:type="dxa"/>
              <w:left w:w="15" w:type="dxa"/>
              <w:right w:w="15" w:type="dxa"/>
            </w:tcMar>
            <w:vAlign w:val="center"/>
          </w:tcPr>
          <w:p w14:paraId="2AAD5902">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562" w:type="dxa"/>
            <w:gridSpan w:val="4"/>
            <w:tcBorders>
              <w:top w:val="nil"/>
              <w:left w:val="nil"/>
              <w:bottom w:val="nil"/>
              <w:right w:val="nil"/>
            </w:tcBorders>
            <w:shd w:val="clear" w:color="auto" w:fill="auto"/>
            <w:noWrap/>
            <w:tcMar>
              <w:top w:w="15" w:type="dxa"/>
              <w:left w:w="15" w:type="dxa"/>
              <w:right w:w="15" w:type="dxa"/>
            </w:tcMar>
            <w:vAlign w:val="center"/>
          </w:tcPr>
          <w:p w14:paraId="25682D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621" w:type="dxa"/>
            <w:tcBorders>
              <w:top w:val="nil"/>
              <w:left w:val="nil"/>
              <w:bottom w:val="nil"/>
              <w:right w:val="nil"/>
            </w:tcBorders>
            <w:shd w:val="clear" w:color="auto" w:fill="auto"/>
            <w:noWrap/>
            <w:tcMar>
              <w:top w:w="15" w:type="dxa"/>
              <w:left w:w="15" w:type="dxa"/>
              <w:right w:w="15" w:type="dxa"/>
            </w:tcMar>
            <w:vAlign w:val="center"/>
          </w:tcPr>
          <w:p w14:paraId="214A7A3A">
            <w:pPr>
              <w:jc w:val="center"/>
              <w:rPr>
                <w:rFonts w:hint="eastAsia" w:ascii="宋体" w:hAnsi="宋体" w:eastAsia="宋体" w:cs="宋体"/>
                <w:i w:val="0"/>
                <w:color w:val="000000"/>
                <w:sz w:val="20"/>
                <w:szCs w:val="20"/>
                <w:u w:val="none"/>
              </w:rPr>
            </w:pPr>
          </w:p>
        </w:tc>
        <w:tc>
          <w:tcPr>
            <w:tcW w:w="538" w:type="dxa"/>
            <w:tcBorders>
              <w:top w:val="nil"/>
              <w:left w:val="nil"/>
              <w:bottom w:val="nil"/>
              <w:right w:val="nil"/>
            </w:tcBorders>
            <w:shd w:val="clear" w:color="auto" w:fill="auto"/>
            <w:noWrap/>
            <w:tcMar>
              <w:top w:w="15" w:type="dxa"/>
              <w:left w:w="15" w:type="dxa"/>
              <w:right w:w="15" w:type="dxa"/>
            </w:tcMar>
            <w:vAlign w:val="center"/>
          </w:tcPr>
          <w:p w14:paraId="61E1CDB6">
            <w:pPr>
              <w:jc w:val="center"/>
              <w:rPr>
                <w:rFonts w:hint="eastAsia" w:ascii="宋体" w:hAnsi="宋体" w:eastAsia="宋体" w:cs="宋体"/>
                <w:i w:val="0"/>
                <w:color w:val="000000"/>
                <w:sz w:val="24"/>
                <w:szCs w:val="24"/>
                <w:u w:val="none"/>
              </w:rPr>
            </w:pPr>
          </w:p>
        </w:tc>
        <w:tc>
          <w:tcPr>
            <w:tcW w:w="408" w:type="dxa"/>
            <w:tcBorders>
              <w:top w:val="nil"/>
              <w:left w:val="nil"/>
              <w:bottom w:val="nil"/>
              <w:right w:val="nil"/>
            </w:tcBorders>
            <w:shd w:val="clear" w:color="auto" w:fill="auto"/>
            <w:noWrap/>
            <w:tcMar>
              <w:top w:w="15" w:type="dxa"/>
              <w:left w:w="15" w:type="dxa"/>
              <w:right w:w="15" w:type="dxa"/>
            </w:tcMar>
            <w:vAlign w:val="center"/>
          </w:tcPr>
          <w:p w14:paraId="72B21E5C">
            <w:pPr>
              <w:jc w:val="center"/>
              <w:rPr>
                <w:rFonts w:hint="eastAsia" w:ascii="宋体" w:hAnsi="宋体" w:eastAsia="宋体" w:cs="宋体"/>
                <w:i w:val="0"/>
                <w:color w:val="000000"/>
                <w:sz w:val="24"/>
                <w:szCs w:val="24"/>
                <w:u w:val="none"/>
              </w:rPr>
            </w:pPr>
          </w:p>
        </w:tc>
        <w:tc>
          <w:tcPr>
            <w:tcW w:w="299" w:type="dxa"/>
            <w:tcBorders>
              <w:top w:val="nil"/>
              <w:left w:val="nil"/>
              <w:bottom w:val="nil"/>
              <w:right w:val="nil"/>
            </w:tcBorders>
            <w:shd w:val="clear" w:color="auto" w:fill="auto"/>
            <w:noWrap/>
            <w:tcMar>
              <w:top w:w="15" w:type="dxa"/>
              <w:left w:w="15" w:type="dxa"/>
              <w:right w:w="15" w:type="dxa"/>
            </w:tcMar>
            <w:vAlign w:val="center"/>
          </w:tcPr>
          <w:p w14:paraId="5B270D46">
            <w:pPr>
              <w:jc w:val="center"/>
              <w:rPr>
                <w:rFonts w:hint="eastAsia" w:ascii="宋体" w:hAnsi="宋体" w:eastAsia="宋体" w:cs="宋体"/>
                <w:i w:val="0"/>
                <w:color w:val="000000"/>
                <w:sz w:val="24"/>
                <w:szCs w:val="24"/>
                <w:u w:val="none"/>
              </w:rPr>
            </w:pPr>
          </w:p>
        </w:tc>
        <w:tc>
          <w:tcPr>
            <w:tcW w:w="1610" w:type="dxa"/>
            <w:gridSpan w:val="2"/>
            <w:tcBorders>
              <w:top w:val="nil"/>
              <w:left w:val="nil"/>
              <w:bottom w:val="nil"/>
              <w:right w:val="nil"/>
            </w:tcBorders>
            <w:shd w:val="clear" w:color="auto" w:fill="auto"/>
            <w:noWrap/>
            <w:tcMar>
              <w:top w:w="15" w:type="dxa"/>
              <w:left w:w="15" w:type="dxa"/>
              <w:right w:w="15" w:type="dxa"/>
            </w:tcMar>
            <w:vAlign w:val="center"/>
          </w:tcPr>
          <w:p w14:paraId="7B4E05C4">
            <w:pPr>
              <w:jc w:val="right"/>
              <w:rPr>
                <w:rFonts w:hint="eastAsia" w:ascii="宋体" w:hAnsi="宋体" w:eastAsia="宋体" w:cs="宋体"/>
                <w:i w:val="0"/>
                <w:color w:val="000000"/>
                <w:sz w:val="20"/>
                <w:szCs w:val="20"/>
                <w:u w:val="none"/>
              </w:rPr>
            </w:pPr>
          </w:p>
        </w:tc>
      </w:tr>
      <w:tr w14:paraId="3F60DB95">
        <w:tblPrEx>
          <w:tblCellMar>
            <w:top w:w="0" w:type="dxa"/>
            <w:left w:w="0" w:type="dxa"/>
            <w:bottom w:w="0" w:type="dxa"/>
            <w:right w:w="0" w:type="dxa"/>
          </w:tblCellMar>
        </w:tblPrEx>
        <w:trPr>
          <w:trHeight w:val="540" w:hRule="atLeast"/>
        </w:trPr>
        <w:tc>
          <w:tcPr>
            <w:tcW w:w="8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69D7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6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11746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26825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食品、农产品抽检经费</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0C54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9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96960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4B3BDAEA">
        <w:tblPrEx>
          <w:tblCellMar>
            <w:top w:w="0" w:type="dxa"/>
            <w:left w:w="0" w:type="dxa"/>
            <w:bottom w:w="0" w:type="dxa"/>
            <w:right w:w="0" w:type="dxa"/>
          </w:tblCellMar>
        </w:tblPrEx>
        <w:trPr>
          <w:trHeight w:val="540" w:hRule="atLeast"/>
        </w:trPr>
        <w:tc>
          <w:tcPr>
            <w:tcW w:w="8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C74F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6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F398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F6F9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05F4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6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939E8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4B550D99">
        <w:tblPrEx>
          <w:tblCellMar>
            <w:top w:w="0" w:type="dxa"/>
            <w:left w:w="0" w:type="dxa"/>
            <w:bottom w:w="0" w:type="dxa"/>
            <w:right w:w="0" w:type="dxa"/>
          </w:tblCellMar>
        </w:tblPrEx>
        <w:trPr>
          <w:trHeight w:val="54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F91C0D">
            <w:pPr>
              <w:rPr>
                <w:rFonts w:hint="eastAsia" w:ascii="宋体" w:hAnsi="宋体" w:eastAsia="宋体" w:cs="宋体"/>
                <w:i w:val="0"/>
                <w:color w:val="000000"/>
                <w:sz w:val="18"/>
                <w:szCs w:val="18"/>
                <w:u w:val="none"/>
              </w:rPr>
            </w:pPr>
          </w:p>
        </w:tc>
        <w:tc>
          <w:tcPr>
            <w:tcW w:w="25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7BD93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079AE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325</w:t>
            </w:r>
          </w:p>
        </w:tc>
        <w:tc>
          <w:tcPr>
            <w:tcW w:w="8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0EEE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C817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325</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CBFEA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4ACD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325</w:t>
            </w:r>
          </w:p>
        </w:tc>
        <w:tc>
          <w:tcPr>
            <w:tcW w:w="161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93E9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BA909F7">
        <w:tblPrEx>
          <w:tblCellMar>
            <w:top w:w="0" w:type="dxa"/>
            <w:left w:w="0" w:type="dxa"/>
            <w:bottom w:w="0" w:type="dxa"/>
            <w:right w:w="0" w:type="dxa"/>
          </w:tblCellMar>
        </w:tblPrEx>
        <w:trPr>
          <w:trHeight w:val="675"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BC2890">
            <w:pPr>
              <w:rPr>
                <w:rFonts w:hint="eastAsia" w:ascii="宋体" w:hAnsi="宋体" w:eastAsia="宋体" w:cs="宋体"/>
                <w:i w:val="0"/>
                <w:color w:val="000000"/>
                <w:sz w:val="18"/>
                <w:szCs w:val="18"/>
                <w:u w:val="none"/>
              </w:rPr>
            </w:pPr>
          </w:p>
        </w:tc>
        <w:tc>
          <w:tcPr>
            <w:tcW w:w="25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6B78D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68757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325</w:t>
            </w: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F0A16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0F63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325</w:t>
            </w: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0B02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05CE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325</w:t>
            </w:r>
          </w:p>
        </w:tc>
        <w:tc>
          <w:tcPr>
            <w:tcW w:w="161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16F9F5">
            <w:pPr>
              <w:jc w:val="center"/>
              <w:rPr>
                <w:rFonts w:hint="eastAsia" w:ascii="宋体" w:hAnsi="宋体" w:eastAsia="宋体" w:cs="宋体"/>
                <w:i w:val="0"/>
                <w:color w:val="000000"/>
                <w:sz w:val="18"/>
                <w:szCs w:val="18"/>
                <w:u w:val="none"/>
              </w:rPr>
            </w:pPr>
          </w:p>
        </w:tc>
      </w:tr>
      <w:tr w14:paraId="6DDC7FE2">
        <w:tblPrEx>
          <w:tblCellMar>
            <w:top w:w="0" w:type="dxa"/>
            <w:left w:w="0" w:type="dxa"/>
            <w:bottom w:w="0" w:type="dxa"/>
            <w:right w:w="0" w:type="dxa"/>
          </w:tblCellMar>
        </w:tblPrEx>
        <w:trPr>
          <w:trHeight w:val="48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61BE5">
            <w:pPr>
              <w:rPr>
                <w:rFonts w:hint="eastAsia" w:ascii="宋体" w:hAnsi="宋体" w:eastAsia="宋体" w:cs="宋体"/>
                <w:i w:val="0"/>
                <w:color w:val="000000"/>
                <w:sz w:val="18"/>
                <w:szCs w:val="18"/>
                <w:u w:val="none"/>
              </w:rPr>
            </w:pPr>
          </w:p>
        </w:tc>
        <w:tc>
          <w:tcPr>
            <w:tcW w:w="25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C28DF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DF3F49">
            <w:pPr>
              <w:jc w:val="center"/>
              <w:rPr>
                <w:rFonts w:hint="eastAsia" w:ascii="宋体" w:hAnsi="宋体" w:eastAsia="宋体" w:cs="宋体"/>
                <w:i w:val="0"/>
                <w:color w:val="000000"/>
                <w:sz w:val="18"/>
                <w:szCs w:val="18"/>
                <w:u w:val="none"/>
              </w:rPr>
            </w:pPr>
          </w:p>
        </w:tc>
        <w:tc>
          <w:tcPr>
            <w:tcW w:w="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746A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62F243">
            <w:pPr>
              <w:jc w:val="center"/>
              <w:rPr>
                <w:rFonts w:hint="eastAsia" w:ascii="宋体" w:hAnsi="宋体" w:eastAsia="宋体" w:cs="宋体"/>
                <w:i w:val="0"/>
                <w:color w:val="000000"/>
                <w:sz w:val="18"/>
                <w:szCs w:val="18"/>
                <w:u w:val="none"/>
              </w:rPr>
            </w:pPr>
          </w:p>
        </w:tc>
        <w:tc>
          <w:tcPr>
            <w:tcW w:w="9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E31B8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865CBD">
            <w:pPr>
              <w:jc w:val="center"/>
              <w:rPr>
                <w:rFonts w:hint="eastAsia" w:ascii="宋体" w:hAnsi="宋体" w:eastAsia="宋体" w:cs="宋体"/>
                <w:i w:val="0"/>
                <w:color w:val="000000"/>
                <w:sz w:val="18"/>
                <w:szCs w:val="18"/>
                <w:u w:val="none"/>
              </w:rPr>
            </w:pPr>
          </w:p>
        </w:tc>
        <w:tc>
          <w:tcPr>
            <w:tcW w:w="161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6B8180">
            <w:pPr>
              <w:jc w:val="center"/>
              <w:rPr>
                <w:rFonts w:hint="eastAsia" w:ascii="宋体" w:hAnsi="宋体" w:eastAsia="宋体" w:cs="宋体"/>
                <w:i w:val="0"/>
                <w:color w:val="000000"/>
                <w:sz w:val="18"/>
                <w:szCs w:val="18"/>
                <w:u w:val="none"/>
              </w:rPr>
            </w:pPr>
          </w:p>
        </w:tc>
      </w:tr>
      <w:tr w14:paraId="4CE73917">
        <w:tblPrEx>
          <w:tblCellMar>
            <w:top w:w="0" w:type="dxa"/>
            <w:left w:w="0" w:type="dxa"/>
            <w:bottom w:w="0" w:type="dxa"/>
            <w:right w:w="0" w:type="dxa"/>
          </w:tblCellMar>
        </w:tblPrEx>
        <w:trPr>
          <w:trHeight w:val="660" w:hRule="atLeast"/>
        </w:trPr>
        <w:tc>
          <w:tcPr>
            <w:tcW w:w="8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2498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18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3ACFC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8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5DE6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274A47F7">
        <w:tblPrEx>
          <w:tblCellMar>
            <w:top w:w="0" w:type="dxa"/>
            <w:left w:w="0" w:type="dxa"/>
            <w:bottom w:w="0" w:type="dxa"/>
            <w:right w:w="0" w:type="dxa"/>
          </w:tblCellMar>
        </w:tblPrEx>
        <w:trPr>
          <w:trHeight w:val="72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B21EE0">
            <w:pPr>
              <w:rPr>
                <w:rFonts w:hint="eastAsia" w:ascii="宋体" w:hAnsi="宋体" w:eastAsia="宋体" w:cs="宋体"/>
                <w:i w:val="0"/>
                <w:color w:val="000000"/>
                <w:sz w:val="18"/>
                <w:szCs w:val="18"/>
                <w:u w:val="none"/>
              </w:rPr>
            </w:pPr>
          </w:p>
        </w:tc>
        <w:tc>
          <w:tcPr>
            <w:tcW w:w="518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1424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通过对食品各个环节的强力监管，及时发现食品监管中存在的问题，重点突出食品安全县建设以及做好重大活动和暑期食品安全保障，争创全国食品安全区。</w:t>
            </w:r>
          </w:p>
        </w:tc>
        <w:tc>
          <w:tcPr>
            <w:tcW w:w="28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C57B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666457EF">
        <w:tblPrEx>
          <w:tblCellMar>
            <w:top w:w="0" w:type="dxa"/>
            <w:left w:w="0" w:type="dxa"/>
            <w:bottom w:w="0" w:type="dxa"/>
            <w:right w:w="0" w:type="dxa"/>
          </w:tblCellMar>
        </w:tblPrEx>
        <w:trPr>
          <w:trHeight w:val="580" w:hRule="atLeast"/>
        </w:trPr>
        <w:tc>
          <w:tcPr>
            <w:tcW w:w="8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5E01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DB9EC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14C0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039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34C36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AC3B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465D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17B31542">
        <w:tblPrEx>
          <w:tblCellMar>
            <w:top w:w="0" w:type="dxa"/>
            <w:left w:w="0" w:type="dxa"/>
            <w:bottom w:w="0" w:type="dxa"/>
            <w:right w:w="0" w:type="dxa"/>
          </w:tblCellMar>
        </w:tblPrEx>
        <w:trPr>
          <w:trHeight w:val="75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948AC1">
            <w:pPr>
              <w:rPr>
                <w:rFonts w:hint="eastAsia" w:ascii="宋体" w:hAnsi="宋体" w:eastAsia="宋体" w:cs="宋体"/>
                <w:i w:val="0"/>
                <w:color w:val="000000"/>
                <w:sz w:val="18"/>
                <w:szCs w:val="18"/>
                <w:u w:val="none"/>
              </w:rPr>
            </w:pPr>
          </w:p>
        </w:tc>
        <w:tc>
          <w:tcPr>
            <w:tcW w:w="252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EC503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9BC7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CEF1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检验产品批次(批次)</w:t>
            </w: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DCB8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﹥2000批次</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979E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3435批次</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ED1A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3A5A7D8C">
        <w:tblPrEx>
          <w:tblCellMar>
            <w:top w:w="0" w:type="dxa"/>
            <w:left w:w="0" w:type="dxa"/>
            <w:bottom w:w="0" w:type="dxa"/>
            <w:right w:w="0" w:type="dxa"/>
          </w:tblCellMar>
        </w:tblPrEx>
        <w:trPr>
          <w:trHeight w:val="75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B41419">
            <w:pPr>
              <w:rPr>
                <w:rFonts w:hint="eastAsia" w:ascii="宋体" w:hAnsi="宋体" w:eastAsia="宋体" w:cs="宋体"/>
                <w:i w:val="0"/>
                <w:color w:val="000000"/>
                <w:sz w:val="18"/>
                <w:szCs w:val="18"/>
                <w:u w:val="none"/>
              </w:rPr>
            </w:pPr>
          </w:p>
        </w:tc>
        <w:tc>
          <w:tcPr>
            <w:tcW w:w="25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09497E7">
            <w:pPr>
              <w:jc w:val="center"/>
              <w:rPr>
                <w:rFonts w:hint="eastAsia" w:ascii="宋体" w:hAnsi="宋体" w:eastAsia="宋体" w:cs="宋体"/>
                <w:i w:val="0"/>
                <w:color w:val="000000"/>
                <w:sz w:val="18"/>
                <w:szCs w:val="18"/>
                <w:u w:val="none"/>
              </w:rPr>
            </w:pPr>
          </w:p>
        </w:tc>
        <w:tc>
          <w:tcPr>
            <w:tcW w:w="116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188C4A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3ED1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检验数据准确度(％)</w:t>
            </w: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1B607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146D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433C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3D4F0CAC">
        <w:tblPrEx>
          <w:tblCellMar>
            <w:top w:w="0" w:type="dxa"/>
            <w:left w:w="0" w:type="dxa"/>
            <w:bottom w:w="0" w:type="dxa"/>
            <w:right w:w="0" w:type="dxa"/>
          </w:tblCellMar>
        </w:tblPrEx>
        <w:trPr>
          <w:trHeight w:val="75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EB63EC">
            <w:pPr>
              <w:rPr>
                <w:rFonts w:hint="eastAsia" w:ascii="宋体" w:hAnsi="宋体" w:eastAsia="宋体" w:cs="宋体"/>
                <w:i w:val="0"/>
                <w:color w:val="000000"/>
                <w:sz w:val="18"/>
                <w:szCs w:val="18"/>
                <w:u w:val="none"/>
              </w:rPr>
            </w:pPr>
          </w:p>
        </w:tc>
        <w:tc>
          <w:tcPr>
            <w:tcW w:w="25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9E3FB84">
            <w:pPr>
              <w:jc w:val="center"/>
              <w:rPr>
                <w:rFonts w:hint="eastAsia" w:ascii="宋体" w:hAnsi="宋体" w:eastAsia="宋体" w:cs="宋体"/>
                <w:i w:val="0"/>
                <w:color w:val="000000"/>
                <w:sz w:val="18"/>
                <w:szCs w:val="18"/>
                <w:u w:val="none"/>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B3F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E3B6C">
            <w:pPr>
              <w:jc w:val="center"/>
              <w:rPr>
                <w:rFonts w:hint="eastAsia" w:ascii="宋体" w:hAnsi="宋体" w:eastAsia="宋体" w:cs="宋体"/>
                <w:i w:val="0"/>
                <w:color w:val="000000"/>
                <w:sz w:val="18"/>
                <w:szCs w:val="18"/>
                <w:u w:val="none"/>
              </w:rPr>
            </w:pP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B45450">
            <w:pPr>
              <w:jc w:val="center"/>
              <w:rPr>
                <w:rFonts w:hint="eastAsia" w:ascii="宋体" w:hAnsi="宋体" w:eastAsia="宋体" w:cs="宋体"/>
                <w:i w:val="0"/>
                <w:color w:val="000000"/>
                <w:sz w:val="18"/>
                <w:szCs w:val="18"/>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D80E0">
            <w:pPr>
              <w:jc w:val="center"/>
              <w:rPr>
                <w:rFonts w:hint="eastAsia" w:ascii="宋体" w:hAnsi="宋体" w:eastAsia="宋体" w:cs="宋体"/>
                <w:i w:val="0"/>
                <w:color w:val="000000"/>
                <w:sz w:val="18"/>
                <w:szCs w:val="18"/>
                <w:u w:val="none"/>
              </w:rPr>
            </w:pP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03D31B">
            <w:pPr>
              <w:jc w:val="center"/>
              <w:rPr>
                <w:rFonts w:hint="eastAsia" w:ascii="宋体" w:hAnsi="宋体" w:eastAsia="宋体" w:cs="宋体"/>
                <w:i w:val="0"/>
                <w:color w:val="000000"/>
                <w:sz w:val="18"/>
                <w:szCs w:val="18"/>
                <w:u w:val="none"/>
              </w:rPr>
            </w:pPr>
          </w:p>
        </w:tc>
      </w:tr>
      <w:tr w14:paraId="3A50E1BA">
        <w:tblPrEx>
          <w:tblCellMar>
            <w:top w:w="0" w:type="dxa"/>
            <w:left w:w="0" w:type="dxa"/>
            <w:bottom w:w="0" w:type="dxa"/>
            <w:right w:w="0" w:type="dxa"/>
          </w:tblCellMar>
        </w:tblPrEx>
        <w:trPr>
          <w:trHeight w:val="75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B1F187">
            <w:pPr>
              <w:rPr>
                <w:rFonts w:hint="eastAsia" w:ascii="宋体" w:hAnsi="宋体" w:eastAsia="宋体" w:cs="宋体"/>
                <w:i w:val="0"/>
                <w:color w:val="000000"/>
                <w:sz w:val="18"/>
                <w:szCs w:val="18"/>
                <w:u w:val="none"/>
              </w:rPr>
            </w:pPr>
          </w:p>
        </w:tc>
        <w:tc>
          <w:tcPr>
            <w:tcW w:w="25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0035A1C">
            <w:pPr>
              <w:jc w:val="center"/>
              <w:rPr>
                <w:rFonts w:hint="eastAsia" w:ascii="宋体" w:hAnsi="宋体" w:eastAsia="宋体" w:cs="宋体"/>
                <w:i w:val="0"/>
                <w:color w:val="000000"/>
                <w:sz w:val="18"/>
                <w:szCs w:val="18"/>
                <w:u w:val="none"/>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43F90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C9F94F">
            <w:pPr>
              <w:jc w:val="center"/>
              <w:rPr>
                <w:rFonts w:hint="eastAsia" w:ascii="宋体" w:hAnsi="宋体" w:eastAsia="宋体" w:cs="宋体"/>
                <w:i w:val="0"/>
                <w:color w:val="000000"/>
                <w:sz w:val="18"/>
                <w:szCs w:val="18"/>
                <w:u w:val="none"/>
              </w:rPr>
            </w:pP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C90B0">
            <w:pPr>
              <w:jc w:val="center"/>
              <w:rPr>
                <w:rFonts w:hint="eastAsia" w:ascii="宋体" w:hAnsi="宋体" w:eastAsia="宋体" w:cs="宋体"/>
                <w:i w:val="0"/>
                <w:color w:val="000000"/>
                <w:sz w:val="18"/>
                <w:szCs w:val="18"/>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586D7F">
            <w:pPr>
              <w:jc w:val="center"/>
              <w:rPr>
                <w:rFonts w:hint="eastAsia" w:ascii="宋体" w:hAnsi="宋体" w:eastAsia="宋体" w:cs="宋体"/>
                <w:i w:val="0"/>
                <w:color w:val="000000"/>
                <w:sz w:val="18"/>
                <w:szCs w:val="18"/>
                <w:u w:val="none"/>
              </w:rPr>
            </w:pP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B8B3A5">
            <w:pPr>
              <w:jc w:val="center"/>
              <w:rPr>
                <w:rFonts w:hint="eastAsia" w:ascii="宋体" w:hAnsi="宋体" w:eastAsia="宋体" w:cs="宋体"/>
                <w:i w:val="0"/>
                <w:color w:val="000000"/>
                <w:sz w:val="18"/>
                <w:szCs w:val="18"/>
                <w:u w:val="none"/>
              </w:rPr>
            </w:pPr>
          </w:p>
        </w:tc>
      </w:tr>
      <w:tr w14:paraId="06FEC511">
        <w:tblPrEx>
          <w:tblCellMar>
            <w:top w:w="0" w:type="dxa"/>
            <w:left w:w="0" w:type="dxa"/>
            <w:bottom w:w="0" w:type="dxa"/>
            <w:right w:w="0" w:type="dxa"/>
          </w:tblCellMar>
        </w:tblPrEx>
        <w:trPr>
          <w:trHeight w:val="54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CA40A1">
            <w:pPr>
              <w:rPr>
                <w:rFonts w:hint="eastAsia" w:ascii="宋体" w:hAnsi="宋体" w:eastAsia="宋体" w:cs="宋体"/>
                <w:i w:val="0"/>
                <w:color w:val="000000"/>
                <w:sz w:val="18"/>
                <w:szCs w:val="18"/>
                <w:u w:val="none"/>
              </w:rPr>
            </w:pPr>
          </w:p>
        </w:tc>
        <w:tc>
          <w:tcPr>
            <w:tcW w:w="18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EFD2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BB11E8">
            <w:pPr>
              <w:rPr>
                <w:rFonts w:hint="eastAsia" w:ascii="宋体" w:hAnsi="宋体" w:eastAsia="宋体" w:cs="宋体"/>
                <w:i w:val="0"/>
                <w:color w:val="000000"/>
                <w:sz w:val="18"/>
                <w:szCs w:val="18"/>
                <w:u w:val="none"/>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1D3F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79BFC8">
            <w:pPr>
              <w:jc w:val="center"/>
              <w:rPr>
                <w:rFonts w:hint="eastAsia" w:ascii="宋体" w:hAnsi="宋体" w:eastAsia="宋体" w:cs="宋体"/>
                <w:i w:val="0"/>
                <w:color w:val="000000"/>
                <w:sz w:val="18"/>
                <w:szCs w:val="18"/>
                <w:u w:val="none"/>
              </w:rPr>
            </w:pP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5BEA7C">
            <w:pPr>
              <w:jc w:val="center"/>
              <w:rPr>
                <w:rFonts w:hint="eastAsia" w:ascii="宋体" w:hAnsi="宋体" w:eastAsia="宋体" w:cs="宋体"/>
                <w:i w:val="0"/>
                <w:color w:val="000000"/>
                <w:sz w:val="18"/>
                <w:szCs w:val="18"/>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FC9CF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FE17D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3438DE0">
        <w:tblPrEx>
          <w:tblCellMar>
            <w:top w:w="0" w:type="dxa"/>
            <w:left w:w="0" w:type="dxa"/>
            <w:bottom w:w="0" w:type="dxa"/>
            <w:right w:w="0" w:type="dxa"/>
          </w:tblCellMar>
        </w:tblPrEx>
        <w:trPr>
          <w:trHeight w:val="42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042E11">
            <w:pPr>
              <w:rPr>
                <w:rFonts w:hint="eastAsia" w:ascii="宋体" w:hAnsi="宋体" w:eastAsia="宋体" w:cs="宋体"/>
                <w:i w:val="0"/>
                <w:color w:val="000000"/>
                <w:sz w:val="18"/>
                <w:szCs w:val="18"/>
                <w:u w:val="none"/>
              </w:rPr>
            </w:pPr>
          </w:p>
        </w:tc>
        <w:tc>
          <w:tcPr>
            <w:tcW w:w="252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97A9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效益指标（10分）</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F9F0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C49C23">
            <w:pPr>
              <w:jc w:val="center"/>
              <w:rPr>
                <w:rFonts w:hint="eastAsia" w:ascii="宋体" w:hAnsi="宋体" w:eastAsia="宋体" w:cs="宋体"/>
                <w:i w:val="0"/>
                <w:color w:val="000000"/>
                <w:sz w:val="18"/>
                <w:szCs w:val="18"/>
                <w:u w:val="none"/>
              </w:rPr>
            </w:pP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4052F1">
            <w:pPr>
              <w:jc w:val="center"/>
              <w:rPr>
                <w:rFonts w:hint="eastAsia" w:ascii="宋体" w:hAnsi="宋体" w:eastAsia="宋体" w:cs="宋体"/>
                <w:i w:val="0"/>
                <w:color w:val="000000"/>
                <w:sz w:val="18"/>
                <w:szCs w:val="18"/>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0D9D2A">
            <w:pPr>
              <w:jc w:val="center"/>
              <w:rPr>
                <w:rFonts w:hint="eastAsia" w:ascii="宋体" w:hAnsi="宋体" w:eastAsia="宋体" w:cs="宋体"/>
                <w:i w:val="0"/>
                <w:color w:val="000000"/>
                <w:sz w:val="18"/>
                <w:szCs w:val="18"/>
                <w:u w:val="none"/>
              </w:rPr>
            </w:pP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7CBC41">
            <w:pPr>
              <w:jc w:val="center"/>
              <w:rPr>
                <w:rFonts w:hint="eastAsia" w:ascii="宋体" w:hAnsi="宋体" w:eastAsia="宋体" w:cs="宋体"/>
                <w:i w:val="0"/>
                <w:color w:val="000000"/>
                <w:sz w:val="18"/>
                <w:szCs w:val="18"/>
                <w:u w:val="none"/>
              </w:rPr>
            </w:pPr>
          </w:p>
        </w:tc>
      </w:tr>
      <w:tr w14:paraId="0EB47EE5">
        <w:tblPrEx>
          <w:tblCellMar>
            <w:top w:w="0" w:type="dxa"/>
            <w:left w:w="0" w:type="dxa"/>
            <w:bottom w:w="0" w:type="dxa"/>
            <w:right w:w="0" w:type="dxa"/>
          </w:tblCellMar>
        </w:tblPrEx>
        <w:trPr>
          <w:trHeight w:val="42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E2EE2C">
            <w:pPr>
              <w:rPr>
                <w:rFonts w:hint="eastAsia" w:ascii="宋体" w:hAnsi="宋体" w:eastAsia="宋体" w:cs="宋体"/>
                <w:i w:val="0"/>
                <w:color w:val="000000"/>
                <w:sz w:val="18"/>
                <w:szCs w:val="18"/>
                <w:u w:val="none"/>
              </w:rPr>
            </w:pPr>
          </w:p>
        </w:tc>
        <w:tc>
          <w:tcPr>
            <w:tcW w:w="25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A4B9E7">
            <w:pPr>
              <w:rPr>
                <w:rFonts w:hint="eastAsia" w:ascii="宋体" w:hAnsi="宋体" w:eastAsia="宋体" w:cs="宋体"/>
                <w:i w:val="0"/>
                <w:color w:val="000000"/>
                <w:sz w:val="18"/>
                <w:szCs w:val="18"/>
                <w:u w:val="none"/>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081EF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B0F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抽查产品平均合格率(％)</w:t>
            </w: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E1832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EB7C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F2CB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r>
      <w:tr w14:paraId="67BFC446">
        <w:tblPrEx>
          <w:tblCellMar>
            <w:top w:w="0" w:type="dxa"/>
            <w:left w:w="0" w:type="dxa"/>
            <w:bottom w:w="0" w:type="dxa"/>
            <w:right w:w="0" w:type="dxa"/>
          </w:tblCellMar>
        </w:tblPrEx>
        <w:trPr>
          <w:trHeight w:val="42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86DF3">
            <w:pPr>
              <w:rPr>
                <w:rFonts w:hint="eastAsia" w:ascii="宋体" w:hAnsi="宋体" w:eastAsia="宋体" w:cs="宋体"/>
                <w:i w:val="0"/>
                <w:color w:val="000000"/>
                <w:sz w:val="18"/>
                <w:szCs w:val="18"/>
                <w:u w:val="none"/>
              </w:rPr>
            </w:pPr>
          </w:p>
        </w:tc>
        <w:tc>
          <w:tcPr>
            <w:tcW w:w="25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675028">
            <w:pPr>
              <w:rPr>
                <w:rFonts w:hint="eastAsia" w:ascii="宋体" w:hAnsi="宋体" w:eastAsia="宋体" w:cs="宋体"/>
                <w:i w:val="0"/>
                <w:color w:val="000000"/>
                <w:sz w:val="18"/>
                <w:szCs w:val="18"/>
                <w:u w:val="none"/>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599F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F55570">
            <w:pPr>
              <w:jc w:val="center"/>
              <w:rPr>
                <w:rFonts w:hint="eastAsia" w:ascii="宋体" w:hAnsi="宋体" w:eastAsia="宋体" w:cs="宋体"/>
                <w:i w:val="0"/>
                <w:color w:val="000000"/>
                <w:sz w:val="18"/>
                <w:szCs w:val="18"/>
                <w:u w:val="none"/>
              </w:rPr>
            </w:pP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42858E">
            <w:pPr>
              <w:jc w:val="center"/>
              <w:rPr>
                <w:rFonts w:hint="eastAsia" w:ascii="宋体" w:hAnsi="宋体" w:eastAsia="宋体" w:cs="宋体"/>
                <w:i w:val="0"/>
                <w:color w:val="000000"/>
                <w:sz w:val="18"/>
                <w:szCs w:val="18"/>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1BDAEB">
            <w:pPr>
              <w:jc w:val="center"/>
              <w:rPr>
                <w:rFonts w:hint="eastAsia" w:ascii="宋体" w:hAnsi="宋体" w:eastAsia="宋体" w:cs="宋体"/>
                <w:i w:val="0"/>
                <w:color w:val="000000"/>
                <w:sz w:val="18"/>
                <w:szCs w:val="18"/>
                <w:u w:val="none"/>
              </w:rPr>
            </w:pP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344E22">
            <w:pPr>
              <w:jc w:val="center"/>
              <w:rPr>
                <w:rFonts w:hint="eastAsia" w:ascii="宋体" w:hAnsi="宋体" w:eastAsia="宋体" w:cs="宋体"/>
                <w:i w:val="0"/>
                <w:color w:val="000000"/>
                <w:sz w:val="18"/>
                <w:szCs w:val="18"/>
                <w:u w:val="none"/>
              </w:rPr>
            </w:pPr>
          </w:p>
        </w:tc>
      </w:tr>
      <w:tr w14:paraId="204F230A">
        <w:tblPrEx>
          <w:tblCellMar>
            <w:top w:w="0" w:type="dxa"/>
            <w:left w:w="0" w:type="dxa"/>
            <w:bottom w:w="0" w:type="dxa"/>
            <w:right w:w="0" w:type="dxa"/>
          </w:tblCellMar>
        </w:tblPrEx>
        <w:trPr>
          <w:trHeight w:val="420"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DD4DF3">
            <w:pPr>
              <w:rPr>
                <w:rFonts w:hint="eastAsia" w:ascii="宋体" w:hAnsi="宋体" w:eastAsia="宋体" w:cs="宋体"/>
                <w:i w:val="0"/>
                <w:color w:val="000000"/>
                <w:sz w:val="18"/>
                <w:szCs w:val="18"/>
                <w:u w:val="none"/>
              </w:rPr>
            </w:pPr>
          </w:p>
        </w:tc>
        <w:tc>
          <w:tcPr>
            <w:tcW w:w="25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385A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FD1C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72C7B5">
            <w:pPr>
              <w:jc w:val="center"/>
              <w:rPr>
                <w:rFonts w:hint="eastAsia" w:ascii="宋体" w:hAnsi="宋体" w:eastAsia="宋体" w:cs="宋体"/>
                <w:i w:val="0"/>
                <w:color w:val="000000"/>
                <w:sz w:val="18"/>
                <w:szCs w:val="18"/>
                <w:u w:val="none"/>
              </w:rPr>
            </w:pPr>
          </w:p>
        </w:tc>
        <w:tc>
          <w:tcPr>
            <w:tcW w:w="12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8380F7">
            <w:pPr>
              <w:jc w:val="center"/>
              <w:rPr>
                <w:rFonts w:hint="eastAsia" w:ascii="宋体" w:hAnsi="宋体" w:eastAsia="宋体" w:cs="宋体"/>
                <w:i w:val="0"/>
                <w:color w:val="000000"/>
                <w:sz w:val="18"/>
                <w:szCs w:val="18"/>
                <w:u w:val="none"/>
              </w:rPr>
            </w:pPr>
          </w:p>
        </w:tc>
        <w:tc>
          <w:tcPr>
            <w:tcW w:w="8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FA01EF">
            <w:pPr>
              <w:jc w:val="center"/>
              <w:rPr>
                <w:rFonts w:hint="eastAsia" w:ascii="宋体" w:hAnsi="宋体" w:eastAsia="宋体" w:cs="宋体"/>
                <w:i w:val="0"/>
                <w:color w:val="000000"/>
                <w:sz w:val="18"/>
                <w:szCs w:val="18"/>
                <w:u w:val="none"/>
              </w:rPr>
            </w:pPr>
          </w:p>
        </w:tc>
        <w:tc>
          <w:tcPr>
            <w:tcW w:w="7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145B8C">
            <w:pPr>
              <w:jc w:val="center"/>
              <w:rPr>
                <w:rFonts w:hint="eastAsia" w:ascii="宋体" w:hAnsi="宋体" w:eastAsia="宋体" w:cs="宋体"/>
                <w:i w:val="0"/>
                <w:color w:val="000000"/>
                <w:sz w:val="18"/>
                <w:szCs w:val="18"/>
                <w:u w:val="none"/>
              </w:rPr>
            </w:pPr>
          </w:p>
        </w:tc>
      </w:tr>
      <w:tr w14:paraId="66AEB023">
        <w:tblPrEx>
          <w:tblCellMar>
            <w:top w:w="0" w:type="dxa"/>
            <w:left w:w="0" w:type="dxa"/>
            <w:bottom w:w="0" w:type="dxa"/>
            <w:right w:w="0" w:type="dxa"/>
          </w:tblCellMar>
        </w:tblPrEx>
        <w:trPr>
          <w:trHeight w:val="499" w:hRule="atLeast"/>
        </w:trPr>
        <w:tc>
          <w:tcPr>
            <w:tcW w:w="8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B8672">
            <w:pPr>
              <w:rPr>
                <w:rFonts w:hint="eastAsia" w:ascii="宋体" w:hAnsi="宋体" w:eastAsia="宋体" w:cs="宋体"/>
                <w:i w:val="0"/>
                <w:color w:val="000000"/>
                <w:sz w:val="18"/>
                <w:szCs w:val="18"/>
                <w:u w:val="none"/>
              </w:rPr>
            </w:pPr>
          </w:p>
        </w:tc>
        <w:tc>
          <w:tcPr>
            <w:tcW w:w="25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4CCC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515"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D806E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3D1E1EED">
        <w:tblPrEx>
          <w:tblCellMar>
            <w:top w:w="0" w:type="dxa"/>
            <w:left w:w="0" w:type="dxa"/>
            <w:bottom w:w="0" w:type="dxa"/>
            <w:right w:w="0" w:type="dxa"/>
          </w:tblCellMar>
        </w:tblPrEx>
        <w:trPr>
          <w:trHeight w:val="1580" w:hRule="atLeast"/>
        </w:trPr>
        <w:tc>
          <w:tcPr>
            <w:tcW w:w="8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4276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38"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D805AB">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403A9F55">
        <w:tblPrEx>
          <w:shd w:val="clear" w:color="auto" w:fill="auto"/>
          <w:tblCellMar>
            <w:top w:w="0" w:type="dxa"/>
            <w:left w:w="0" w:type="dxa"/>
            <w:bottom w:w="0" w:type="dxa"/>
            <w:right w:w="0" w:type="dxa"/>
          </w:tblCellMar>
        </w:tblPrEx>
        <w:trPr>
          <w:trHeight w:val="499" w:hRule="atLeast"/>
        </w:trPr>
        <w:tc>
          <w:tcPr>
            <w:tcW w:w="836" w:type="dxa"/>
            <w:tcBorders>
              <w:top w:val="nil"/>
              <w:left w:val="nil"/>
              <w:bottom w:val="nil"/>
              <w:right w:val="nil"/>
            </w:tcBorders>
            <w:shd w:val="clear" w:color="auto" w:fill="auto"/>
            <w:tcMar>
              <w:top w:w="15" w:type="dxa"/>
              <w:left w:w="15" w:type="dxa"/>
              <w:right w:w="15" w:type="dxa"/>
            </w:tcMar>
            <w:vAlign w:val="center"/>
          </w:tcPr>
          <w:p w14:paraId="7838CB28">
            <w:pPr>
              <w:rPr>
                <w:rFonts w:hint="eastAsia" w:ascii="宋体" w:hAnsi="宋体" w:eastAsia="宋体" w:cs="宋体"/>
                <w:i w:val="0"/>
                <w:color w:val="000000"/>
                <w:sz w:val="18"/>
                <w:szCs w:val="18"/>
                <w:u w:val="none"/>
              </w:rPr>
            </w:pPr>
          </w:p>
        </w:tc>
        <w:tc>
          <w:tcPr>
            <w:tcW w:w="1848" w:type="dxa"/>
            <w:tcBorders>
              <w:top w:val="nil"/>
              <w:left w:val="nil"/>
              <w:bottom w:val="nil"/>
              <w:right w:val="nil"/>
            </w:tcBorders>
            <w:shd w:val="clear" w:color="auto" w:fill="auto"/>
            <w:noWrap/>
            <w:tcMar>
              <w:top w:w="15" w:type="dxa"/>
              <w:left w:w="15" w:type="dxa"/>
              <w:right w:w="15" w:type="dxa"/>
            </w:tcMar>
            <w:vAlign w:val="center"/>
          </w:tcPr>
          <w:p w14:paraId="0517487C">
            <w:pPr>
              <w:rPr>
                <w:rFonts w:hint="eastAsia" w:ascii="宋体" w:hAnsi="宋体" w:eastAsia="宋体" w:cs="宋体"/>
                <w:i w:val="0"/>
                <w:color w:val="000000"/>
                <w:sz w:val="18"/>
                <w:szCs w:val="18"/>
                <w:u w:val="none"/>
              </w:rPr>
            </w:pPr>
          </w:p>
        </w:tc>
        <w:tc>
          <w:tcPr>
            <w:tcW w:w="675" w:type="dxa"/>
            <w:tcBorders>
              <w:top w:val="nil"/>
              <w:left w:val="nil"/>
              <w:bottom w:val="nil"/>
              <w:right w:val="nil"/>
            </w:tcBorders>
            <w:shd w:val="clear" w:color="auto" w:fill="auto"/>
            <w:noWrap/>
            <w:tcMar>
              <w:top w:w="15" w:type="dxa"/>
              <w:left w:w="15" w:type="dxa"/>
              <w:right w:w="15" w:type="dxa"/>
            </w:tcMar>
            <w:vAlign w:val="center"/>
          </w:tcPr>
          <w:p w14:paraId="4FCF2A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60" w:type="dxa"/>
            <w:gridSpan w:val="3"/>
            <w:tcBorders>
              <w:top w:val="nil"/>
              <w:left w:val="nil"/>
              <w:bottom w:val="nil"/>
              <w:right w:val="nil"/>
            </w:tcBorders>
            <w:shd w:val="clear" w:color="auto" w:fill="auto"/>
            <w:noWrap/>
            <w:tcMar>
              <w:top w:w="15" w:type="dxa"/>
              <w:left w:w="15" w:type="dxa"/>
              <w:right w:w="15" w:type="dxa"/>
            </w:tcMar>
            <w:vAlign w:val="center"/>
          </w:tcPr>
          <w:p w14:paraId="63EFF46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245" w:type="dxa"/>
            <w:gridSpan w:val="3"/>
            <w:tcBorders>
              <w:top w:val="nil"/>
              <w:left w:val="nil"/>
              <w:bottom w:val="nil"/>
              <w:right w:val="nil"/>
            </w:tcBorders>
            <w:shd w:val="clear" w:color="auto" w:fill="auto"/>
            <w:noWrap/>
            <w:tcMar>
              <w:top w:w="15" w:type="dxa"/>
              <w:left w:w="15" w:type="dxa"/>
              <w:right w:w="15" w:type="dxa"/>
            </w:tcMar>
            <w:vAlign w:val="center"/>
          </w:tcPr>
          <w:p w14:paraId="671CDF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31" w:type="dxa"/>
            <w:tcBorders>
              <w:top w:val="nil"/>
              <w:left w:val="nil"/>
              <w:bottom w:val="nil"/>
              <w:right w:val="nil"/>
            </w:tcBorders>
            <w:shd w:val="clear" w:color="auto" w:fill="auto"/>
            <w:noWrap/>
            <w:tcMar>
              <w:top w:w="15" w:type="dxa"/>
              <w:left w:w="15" w:type="dxa"/>
              <w:right w:w="15" w:type="dxa"/>
            </w:tcMar>
            <w:vAlign w:val="center"/>
          </w:tcPr>
          <w:p w14:paraId="610DDCB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79" w:type="dxa"/>
            <w:tcBorders>
              <w:top w:val="nil"/>
              <w:left w:val="nil"/>
              <w:bottom w:val="nil"/>
              <w:right w:val="nil"/>
            </w:tcBorders>
            <w:shd w:val="clear" w:color="auto" w:fill="auto"/>
            <w:noWrap/>
            <w:tcMar>
              <w:top w:w="15" w:type="dxa"/>
              <w:left w:w="15" w:type="dxa"/>
              <w:right w:w="15" w:type="dxa"/>
            </w:tcMar>
            <w:vAlign w:val="center"/>
          </w:tcPr>
          <w:p w14:paraId="4174A369">
            <w:pPr>
              <w:rPr>
                <w:rFonts w:hint="eastAsia" w:ascii="宋体" w:hAnsi="宋体" w:eastAsia="宋体" w:cs="宋体"/>
                <w:i w:val="0"/>
                <w:color w:val="000000"/>
                <w:sz w:val="18"/>
                <w:szCs w:val="18"/>
                <w:u w:val="none"/>
              </w:rPr>
            </w:pPr>
          </w:p>
        </w:tc>
      </w:tr>
    </w:tbl>
    <w:p w14:paraId="6135A1FD">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7、</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物价检查所价格监督检查经费</w:t>
      </w:r>
      <w:r>
        <w:rPr>
          <w:rFonts w:hint="eastAsia" w:ascii="宋体" w:hAnsi="宋体" w:eastAsia="宋体" w:cs="宋体"/>
          <w:sz w:val="32"/>
          <w:szCs w:val="32"/>
        </w:rPr>
        <w:t>项目绩效自评结果。</w:t>
      </w:r>
    </w:p>
    <w:p w14:paraId="78A58BF8">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）物价检查所价格监督检查经费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物价检查所价格监督检查经费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51672550">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0BC21CB8">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6</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6</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是价格和收费监督覆盖率95%以上。二是价格案件办结率不少于95%。三是治理违法行为，规范收费环境和价格秩序，推行明码标价满意度90%以上。</w:t>
      </w:r>
    </w:p>
    <w:p w14:paraId="7F86E8C8">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）物价检查所价格监督检查经费项目绩效自评综述：</w:t>
      </w:r>
      <w:r>
        <w:rPr>
          <w:rFonts w:hint="eastAsia" w:ascii="宋体" w:hAnsi="宋体" w:eastAsia="宋体" w:cs="宋体"/>
          <w:sz w:val="32"/>
          <w:szCs w:val="32"/>
          <w:lang w:val="en-US" w:eastAsia="zh-CN"/>
        </w:rPr>
        <w:t>6万元，执行6万元，执行率100%，目标完成情况：</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是价格和收费监督覆盖率98%以上。二是价格案件办结率95%。三是治理违法行为，规范收费环境和价格秩序，推行明码标价满意度92%。</w:t>
      </w:r>
      <w:r>
        <w:rPr>
          <w:rFonts w:hint="eastAsia" w:ascii="宋体" w:hAnsi="宋体" w:eastAsia="宋体" w:cs="宋体"/>
          <w:i w:val="0"/>
          <w:color w:val="000000"/>
          <w:kern w:val="0"/>
          <w:sz w:val="32"/>
          <w:szCs w:val="32"/>
          <w:u w:val="none"/>
          <w:lang w:val="en-US" w:eastAsia="zh-CN" w:bidi="ar"/>
        </w:rPr>
        <w:t>存在问题、原因及下一步整改措施：无</w:t>
      </w:r>
    </w:p>
    <w:p w14:paraId="5402B1F1">
      <w:pPr>
        <w:numPr>
          <w:ilvl w:val="0"/>
          <w:numId w:val="0"/>
        </w:numPr>
        <w:adjustRightInd w:val="0"/>
        <w:snapToGrid w:val="0"/>
        <w:spacing w:line="580" w:lineRule="exact"/>
        <w:ind w:leftChars="200"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941"/>
        <w:gridCol w:w="1902"/>
        <w:gridCol w:w="695"/>
        <w:gridCol w:w="1194"/>
        <w:gridCol w:w="1007"/>
        <w:gridCol w:w="722"/>
        <w:gridCol w:w="254"/>
        <w:gridCol w:w="255"/>
        <w:gridCol w:w="169"/>
        <w:gridCol w:w="943"/>
        <w:gridCol w:w="792"/>
      </w:tblGrid>
      <w:tr w14:paraId="351965DF">
        <w:tblPrEx>
          <w:tblCellMar>
            <w:top w:w="0" w:type="dxa"/>
            <w:left w:w="0" w:type="dxa"/>
            <w:bottom w:w="0" w:type="dxa"/>
            <w:right w:w="0" w:type="dxa"/>
          </w:tblCellMar>
        </w:tblPrEx>
        <w:trPr>
          <w:trHeight w:val="582" w:hRule="atLeast"/>
        </w:trPr>
        <w:tc>
          <w:tcPr>
            <w:tcW w:w="941" w:type="dxa"/>
            <w:tcBorders>
              <w:top w:val="nil"/>
              <w:left w:val="nil"/>
              <w:bottom w:val="nil"/>
              <w:right w:val="nil"/>
            </w:tcBorders>
            <w:shd w:val="clear" w:color="auto" w:fill="auto"/>
            <w:noWrap/>
            <w:tcMar>
              <w:top w:w="15" w:type="dxa"/>
              <w:left w:w="15" w:type="dxa"/>
              <w:right w:w="15" w:type="dxa"/>
            </w:tcMar>
            <w:vAlign w:val="center"/>
          </w:tcPr>
          <w:p w14:paraId="41F88DAB">
            <w:pPr>
              <w:rPr>
                <w:rFonts w:hint="eastAsia" w:ascii="宋体" w:hAnsi="宋体" w:eastAsia="宋体" w:cs="宋体"/>
                <w:i w:val="0"/>
                <w:color w:val="000000"/>
                <w:sz w:val="24"/>
                <w:szCs w:val="24"/>
                <w:u w:val="none"/>
              </w:rPr>
            </w:pPr>
          </w:p>
        </w:tc>
        <w:tc>
          <w:tcPr>
            <w:tcW w:w="7141" w:type="dxa"/>
            <w:gridSpan w:val="9"/>
            <w:tcBorders>
              <w:top w:val="nil"/>
              <w:left w:val="nil"/>
              <w:bottom w:val="nil"/>
              <w:right w:val="nil"/>
            </w:tcBorders>
            <w:shd w:val="clear" w:color="auto" w:fill="auto"/>
            <w:noWrap/>
            <w:tcMar>
              <w:top w:w="15" w:type="dxa"/>
              <w:left w:w="15" w:type="dxa"/>
              <w:right w:w="15" w:type="dxa"/>
            </w:tcMar>
            <w:vAlign w:val="center"/>
          </w:tcPr>
          <w:p w14:paraId="47769EF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92" w:type="dxa"/>
            <w:tcBorders>
              <w:top w:val="nil"/>
              <w:left w:val="nil"/>
              <w:bottom w:val="nil"/>
              <w:right w:val="nil"/>
            </w:tcBorders>
            <w:shd w:val="clear" w:color="auto" w:fill="auto"/>
            <w:noWrap/>
            <w:tcMar>
              <w:top w:w="15" w:type="dxa"/>
              <w:left w:w="15" w:type="dxa"/>
              <w:right w:w="15" w:type="dxa"/>
            </w:tcMar>
            <w:vAlign w:val="center"/>
          </w:tcPr>
          <w:p w14:paraId="092550B0">
            <w:pPr>
              <w:rPr>
                <w:rFonts w:hint="eastAsia" w:ascii="宋体" w:hAnsi="宋体" w:eastAsia="宋体" w:cs="宋体"/>
                <w:i w:val="0"/>
                <w:color w:val="000000"/>
                <w:sz w:val="24"/>
                <w:szCs w:val="24"/>
                <w:u w:val="none"/>
              </w:rPr>
            </w:pPr>
          </w:p>
        </w:tc>
      </w:tr>
      <w:tr w14:paraId="76879CBE">
        <w:tblPrEx>
          <w:tblCellMar>
            <w:top w:w="0" w:type="dxa"/>
            <w:left w:w="0" w:type="dxa"/>
            <w:bottom w:w="0" w:type="dxa"/>
            <w:right w:w="0" w:type="dxa"/>
          </w:tblCellMar>
        </w:tblPrEx>
        <w:trPr>
          <w:trHeight w:val="400" w:hRule="atLeast"/>
        </w:trPr>
        <w:tc>
          <w:tcPr>
            <w:tcW w:w="941" w:type="dxa"/>
            <w:tcBorders>
              <w:top w:val="nil"/>
              <w:left w:val="nil"/>
              <w:bottom w:val="nil"/>
              <w:right w:val="nil"/>
            </w:tcBorders>
            <w:shd w:val="clear" w:color="auto" w:fill="auto"/>
            <w:noWrap/>
            <w:tcMar>
              <w:top w:w="15" w:type="dxa"/>
              <w:left w:w="15" w:type="dxa"/>
              <w:right w:w="15" w:type="dxa"/>
            </w:tcMar>
            <w:vAlign w:val="center"/>
          </w:tcPr>
          <w:p w14:paraId="1079BD89">
            <w:pPr>
              <w:rPr>
                <w:rFonts w:hint="eastAsia" w:ascii="宋体" w:hAnsi="宋体" w:eastAsia="宋体" w:cs="宋体"/>
                <w:i w:val="0"/>
                <w:color w:val="000000"/>
                <w:sz w:val="24"/>
                <w:szCs w:val="24"/>
                <w:u w:val="none"/>
              </w:rPr>
            </w:pPr>
          </w:p>
        </w:tc>
        <w:tc>
          <w:tcPr>
            <w:tcW w:w="7933" w:type="dxa"/>
            <w:gridSpan w:val="10"/>
            <w:tcBorders>
              <w:top w:val="nil"/>
              <w:left w:val="nil"/>
              <w:bottom w:val="nil"/>
              <w:right w:val="nil"/>
            </w:tcBorders>
            <w:shd w:val="clear" w:color="auto" w:fill="auto"/>
            <w:noWrap/>
            <w:tcMar>
              <w:top w:w="15" w:type="dxa"/>
              <w:left w:w="15" w:type="dxa"/>
              <w:right w:w="15" w:type="dxa"/>
            </w:tcMar>
            <w:vAlign w:val="center"/>
          </w:tcPr>
          <w:p w14:paraId="528B06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60E8CB29">
        <w:tblPrEx>
          <w:shd w:val="clear" w:color="auto" w:fill="auto"/>
          <w:tblCellMar>
            <w:top w:w="0" w:type="dxa"/>
            <w:left w:w="0" w:type="dxa"/>
            <w:bottom w:w="0" w:type="dxa"/>
            <w:right w:w="0" w:type="dxa"/>
          </w:tblCellMar>
        </w:tblPrEx>
        <w:trPr>
          <w:trHeight w:val="480" w:hRule="atLeast"/>
        </w:trPr>
        <w:tc>
          <w:tcPr>
            <w:tcW w:w="941" w:type="dxa"/>
            <w:tcBorders>
              <w:top w:val="nil"/>
              <w:left w:val="nil"/>
              <w:bottom w:val="nil"/>
              <w:right w:val="nil"/>
            </w:tcBorders>
            <w:shd w:val="clear" w:color="auto" w:fill="auto"/>
            <w:noWrap/>
            <w:tcMar>
              <w:top w:w="15" w:type="dxa"/>
              <w:left w:w="15" w:type="dxa"/>
              <w:right w:w="15" w:type="dxa"/>
            </w:tcMar>
            <w:vAlign w:val="center"/>
          </w:tcPr>
          <w:p w14:paraId="25B7B8A9">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798" w:type="dxa"/>
            <w:gridSpan w:val="4"/>
            <w:tcBorders>
              <w:top w:val="nil"/>
              <w:left w:val="nil"/>
              <w:bottom w:val="nil"/>
              <w:right w:val="nil"/>
            </w:tcBorders>
            <w:shd w:val="clear" w:color="auto" w:fill="auto"/>
            <w:noWrap/>
            <w:tcMar>
              <w:top w:w="15" w:type="dxa"/>
              <w:left w:w="15" w:type="dxa"/>
              <w:right w:w="15" w:type="dxa"/>
            </w:tcMar>
            <w:vAlign w:val="center"/>
          </w:tcPr>
          <w:p w14:paraId="28147E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722" w:type="dxa"/>
            <w:tcBorders>
              <w:top w:val="nil"/>
              <w:left w:val="nil"/>
              <w:bottom w:val="nil"/>
              <w:right w:val="nil"/>
            </w:tcBorders>
            <w:shd w:val="clear" w:color="auto" w:fill="auto"/>
            <w:noWrap/>
            <w:tcMar>
              <w:top w:w="15" w:type="dxa"/>
              <w:left w:w="15" w:type="dxa"/>
              <w:right w:w="15" w:type="dxa"/>
            </w:tcMar>
            <w:vAlign w:val="center"/>
          </w:tcPr>
          <w:p w14:paraId="65CAFE08">
            <w:pPr>
              <w:jc w:val="center"/>
              <w:rPr>
                <w:rFonts w:hint="eastAsia" w:ascii="宋体" w:hAnsi="宋体" w:eastAsia="宋体" w:cs="宋体"/>
                <w:i w:val="0"/>
                <w:color w:val="000000"/>
                <w:sz w:val="20"/>
                <w:szCs w:val="20"/>
                <w:u w:val="none"/>
              </w:rPr>
            </w:pPr>
          </w:p>
        </w:tc>
        <w:tc>
          <w:tcPr>
            <w:tcW w:w="254" w:type="dxa"/>
            <w:tcBorders>
              <w:top w:val="nil"/>
              <w:left w:val="nil"/>
              <w:bottom w:val="nil"/>
              <w:right w:val="nil"/>
            </w:tcBorders>
            <w:shd w:val="clear" w:color="auto" w:fill="auto"/>
            <w:noWrap/>
            <w:tcMar>
              <w:top w:w="15" w:type="dxa"/>
              <w:left w:w="15" w:type="dxa"/>
              <w:right w:w="15" w:type="dxa"/>
            </w:tcMar>
            <w:vAlign w:val="center"/>
          </w:tcPr>
          <w:p w14:paraId="4AF65D92">
            <w:pPr>
              <w:jc w:val="center"/>
              <w:rPr>
                <w:rFonts w:hint="eastAsia" w:ascii="宋体" w:hAnsi="宋体" w:eastAsia="宋体" w:cs="宋体"/>
                <w:i w:val="0"/>
                <w:color w:val="000000"/>
                <w:sz w:val="24"/>
                <w:szCs w:val="24"/>
                <w:u w:val="none"/>
              </w:rPr>
            </w:pPr>
          </w:p>
        </w:tc>
        <w:tc>
          <w:tcPr>
            <w:tcW w:w="255" w:type="dxa"/>
            <w:tcBorders>
              <w:top w:val="nil"/>
              <w:left w:val="nil"/>
              <w:bottom w:val="nil"/>
              <w:right w:val="nil"/>
            </w:tcBorders>
            <w:shd w:val="clear" w:color="auto" w:fill="auto"/>
            <w:noWrap/>
            <w:tcMar>
              <w:top w:w="15" w:type="dxa"/>
              <w:left w:w="15" w:type="dxa"/>
              <w:right w:w="15" w:type="dxa"/>
            </w:tcMar>
            <w:vAlign w:val="center"/>
          </w:tcPr>
          <w:p w14:paraId="733C6C68">
            <w:pPr>
              <w:jc w:val="center"/>
              <w:rPr>
                <w:rFonts w:hint="eastAsia" w:ascii="宋体" w:hAnsi="宋体" w:eastAsia="宋体" w:cs="宋体"/>
                <w:i w:val="0"/>
                <w:color w:val="000000"/>
                <w:sz w:val="24"/>
                <w:szCs w:val="24"/>
                <w:u w:val="none"/>
              </w:rPr>
            </w:pPr>
          </w:p>
        </w:tc>
        <w:tc>
          <w:tcPr>
            <w:tcW w:w="169" w:type="dxa"/>
            <w:tcBorders>
              <w:top w:val="nil"/>
              <w:left w:val="nil"/>
              <w:bottom w:val="nil"/>
              <w:right w:val="nil"/>
            </w:tcBorders>
            <w:shd w:val="clear" w:color="auto" w:fill="auto"/>
            <w:noWrap/>
            <w:tcMar>
              <w:top w:w="15" w:type="dxa"/>
              <w:left w:w="15" w:type="dxa"/>
              <w:right w:w="15" w:type="dxa"/>
            </w:tcMar>
            <w:vAlign w:val="center"/>
          </w:tcPr>
          <w:p w14:paraId="4441A67C">
            <w:pPr>
              <w:jc w:val="center"/>
              <w:rPr>
                <w:rFonts w:hint="eastAsia" w:ascii="宋体" w:hAnsi="宋体" w:eastAsia="宋体" w:cs="宋体"/>
                <w:i w:val="0"/>
                <w:color w:val="000000"/>
                <w:sz w:val="24"/>
                <w:szCs w:val="24"/>
                <w:u w:val="none"/>
              </w:rPr>
            </w:pPr>
          </w:p>
        </w:tc>
        <w:tc>
          <w:tcPr>
            <w:tcW w:w="1735" w:type="dxa"/>
            <w:gridSpan w:val="2"/>
            <w:tcBorders>
              <w:top w:val="nil"/>
              <w:left w:val="nil"/>
              <w:bottom w:val="nil"/>
              <w:right w:val="nil"/>
            </w:tcBorders>
            <w:shd w:val="clear" w:color="auto" w:fill="auto"/>
            <w:noWrap/>
            <w:tcMar>
              <w:top w:w="15" w:type="dxa"/>
              <w:left w:w="15" w:type="dxa"/>
              <w:right w:w="15" w:type="dxa"/>
            </w:tcMar>
            <w:vAlign w:val="center"/>
          </w:tcPr>
          <w:p w14:paraId="4CC1C17F">
            <w:pPr>
              <w:jc w:val="right"/>
              <w:rPr>
                <w:rFonts w:hint="eastAsia" w:ascii="宋体" w:hAnsi="宋体" w:eastAsia="宋体" w:cs="宋体"/>
                <w:i w:val="0"/>
                <w:color w:val="000000"/>
                <w:sz w:val="20"/>
                <w:szCs w:val="20"/>
                <w:u w:val="none"/>
              </w:rPr>
            </w:pPr>
          </w:p>
        </w:tc>
      </w:tr>
      <w:tr w14:paraId="3D98B193">
        <w:tblPrEx>
          <w:shd w:val="clear" w:color="auto" w:fill="auto"/>
          <w:tblCellMar>
            <w:top w:w="0" w:type="dxa"/>
            <w:left w:w="0" w:type="dxa"/>
            <w:bottom w:w="0" w:type="dxa"/>
            <w:right w:w="0" w:type="dxa"/>
          </w:tblCellMar>
        </w:tblPrEx>
        <w:trPr>
          <w:trHeight w:val="540" w:hRule="atLeast"/>
        </w:trPr>
        <w:tc>
          <w:tcPr>
            <w:tcW w:w="9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AC8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7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F6B3B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6354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物价检查所价格监督检查经费</w:t>
            </w:r>
          </w:p>
        </w:tc>
        <w:tc>
          <w:tcPr>
            <w:tcW w:w="5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D385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9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C1F3F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7B0DA958">
        <w:tblPrEx>
          <w:tblCellMar>
            <w:top w:w="0" w:type="dxa"/>
            <w:left w:w="0" w:type="dxa"/>
            <w:bottom w:w="0" w:type="dxa"/>
            <w:right w:w="0" w:type="dxa"/>
          </w:tblCellMar>
        </w:tblPrEx>
        <w:trPr>
          <w:trHeight w:val="540" w:hRule="atLeast"/>
        </w:trPr>
        <w:tc>
          <w:tcPr>
            <w:tcW w:w="9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6B7C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7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6BDD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C4597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A0794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AA2E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75E92073">
        <w:tblPrEx>
          <w:tblCellMar>
            <w:top w:w="0" w:type="dxa"/>
            <w:left w:w="0" w:type="dxa"/>
            <w:bottom w:w="0" w:type="dxa"/>
            <w:right w:w="0" w:type="dxa"/>
          </w:tblCellMar>
        </w:tblPrEx>
        <w:trPr>
          <w:trHeight w:val="54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252977">
            <w:pPr>
              <w:rPr>
                <w:rFonts w:hint="eastAsia" w:ascii="宋体" w:hAnsi="宋体" w:eastAsia="宋体" w:cs="宋体"/>
                <w:i w:val="0"/>
                <w:color w:val="000000"/>
                <w:sz w:val="18"/>
                <w:szCs w:val="18"/>
                <w:u w:val="none"/>
              </w:rPr>
            </w:pP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A75F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B98F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58E6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7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3CE1B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5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16F2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4CF30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7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197DC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D25ABDA">
        <w:tblPrEx>
          <w:tblCellMar>
            <w:top w:w="0" w:type="dxa"/>
            <w:left w:w="0" w:type="dxa"/>
            <w:bottom w:w="0" w:type="dxa"/>
            <w:right w:w="0" w:type="dxa"/>
          </w:tblCellMar>
        </w:tblPrEx>
        <w:trPr>
          <w:trHeight w:val="675"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B5C42E">
            <w:pPr>
              <w:rPr>
                <w:rFonts w:hint="eastAsia" w:ascii="宋体" w:hAnsi="宋体" w:eastAsia="宋体" w:cs="宋体"/>
                <w:i w:val="0"/>
                <w:color w:val="000000"/>
                <w:sz w:val="18"/>
                <w:szCs w:val="18"/>
                <w:u w:val="none"/>
              </w:rPr>
            </w:pP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5227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40E2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FEA3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7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09621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5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C63D5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4215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7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F70E50">
            <w:pPr>
              <w:jc w:val="center"/>
              <w:rPr>
                <w:rFonts w:hint="eastAsia" w:ascii="宋体" w:hAnsi="宋体" w:eastAsia="宋体" w:cs="宋体"/>
                <w:i w:val="0"/>
                <w:color w:val="000000"/>
                <w:sz w:val="18"/>
                <w:szCs w:val="18"/>
                <w:u w:val="none"/>
              </w:rPr>
            </w:pPr>
          </w:p>
        </w:tc>
      </w:tr>
      <w:tr w14:paraId="2F69EC0F">
        <w:tblPrEx>
          <w:tblCellMar>
            <w:top w:w="0" w:type="dxa"/>
            <w:left w:w="0" w:type="dxa"/>
            <w:bottom w:w="0" w:type="dxa"/>
            <w:right w:w="0" w:type="dxa"/>
          </w:tblCellMar>
        </w:tblPrEx>
        <w:trPr>
          <w:trHeight w:val="48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7476E9">
            <w:pPr>
              <w:rPr>
                <w:rFonts w:hint="eastAsia" w:ascii="宋体" w:hAnsi="宋体" w:eastAsia="宋体" w:cs="宋体"/>
                <w:i w:val="0"/>
                <w:color w:val="000000"/>
                <w:sz w:val="18"/>
                <w:szCs w:val="18"/>
                <w:u w:val="none"/>
              </w:rPr>
            </w:pP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2C587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B9EA23">
            <w:pPr>
              <w:jc w:val="center"/>
              <w:rPr>
                <w:rFonts w:hint="eastAsia" w:ascii="宋体" w:hAnsi="宋体" w:eastAsia="宋体" w:cs="宋体"/>
                <w:i w:val="0"/>
                <w:color w:val="000000"/>
                <w:sz w:val="18"/>
                <w:szCs w:val="18"/>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8DEF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7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B1F175">
            <w:pPr>
              <w:jc w:val="center"/>
              <w:rPr>
                <w:rFonts w:hint="eastAsia" w:ascii="宋体" w:hAnsi="宋体" w:eastAsia="宋体" w:cs="宋体"/>
                <w:i w:val="0"/>
                <w:color w:val="000000"/>
                <w:sz w:val="18"/>
                <w:szCs w:val="18"/>
                <w:u w:val="none"/>
              </w:rPr>
            </w:pPr>
          </w:p>
        </w:tc>
        <w:tc>
          <w:tcPr>
            <w:tcW w:w="5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9D92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995624">
            <w:pPr>
              <w:jc w:val="center"/>
              <w:rPr>
                <w:rFonts w:hint="eastAsia" w:ascii="宋体" w:hAnsi="宋体" w:eastAsia="宋体" w:cs="宋体"/>
                <w:i w:val="0"/>
                <w:color w:val="000000"/>
                <w:sz w:val="18"/>
                <w:szCs w:val="18"/>
                <w:u w:val="none"/>
              </w:rPr>
            </w:pPr>
          </w:p>
        </w:tc>
        <w:tc>
          <w:tcPr>
            <w:tcW w:w="17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B03DB">
            <w:pPr>
              <w:jc w:val="center"/>
              <w:rPr>
                <w:rFonts w:hint="eastAsia" w:ascii="宋体" w:hAnsi="宋体" w:eastAsia="宋体" w:cs="宋体"/>
                <w:i w:val="0"/>
                <w:color w:val="000000"/>
                <w:sz w:val="18"/>
                <w:szCs w:val="18"/>
                <w:u w:val="none"/>
              </w:rPr>
            </w:pPr>
          </w:p>
        </w:tc>
      </w:tr>
      <w:tr w14:paraId="5A5B0E91">
        <w:tblPrEx>
          <w:tblCellMar>
            <w:top w:w="0" w:type="dxa"/>
            <w:left w:w="0" w:type="dxa"/>
            <w:bottom w:w="0" w:type="dxa"/>
            <w:right w:w="0" w:type="dxa"/>
          </w:tblCellMar>
        </w:tblPrEx>
        <w:trPr>
          <w:trHeight w:val="660" w:hRule="atLeast"/>
        </w:trPr>
        <w:tc>
          <w:tcPr>
            <w:tcW w:w="9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26A1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52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E49D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41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487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69D81E05">
        <w:tblPrEx>
          <w:tblCellMar>
            <w:top w:w="0" w:type="dxa"/>
            <w:left w:w="0" w:type="dxa"/>
            <w:bottom w:w="0" w:type="dxa"/>
            <w:right w:w="0" w:type="dxa"/>
          </w:tblCellMar>
        </w:tblPrEx>
        <w:trPr>
          <w:trHeight w:val="96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16CD4">
            <w:pPr>
              <w:rPr>
                <w:rFonts w:hint="eastAsia" w:ascii="宋体" w:hAnsi="宋体" w:eastAsia="宋体" w:cs="宋体"/>
                <w:i w:val="0"/>
                <w:color w:val="000000"/>
                <w:sz w:val="18"/>
                <w:szCs w:val="18"/>
                <w:u w:val="none"/>
              </w:rPr>
            </w:pPr>
          </w:p>
        </w:tc>
        <w:tc>
          <w:tcPr>
            <w:tcW w:w="55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D932C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规范市场价格秩序，打击虚构原价、虚假打折等欺诈行为；完善电子商务、网络购物、快递等新兴服务业价格动态应急处置机制，打击价格违法行为，防范价格异动；开展价格诚信建设，探索不同行业明码标价的规则方法。</w:t>
            </w:r>
          </w:p>
        </w:tc>
        <w:tc>
          <w:tcPr>
            <w:tcW w:w="241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88C8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5D6B8562">
        <w:tblPrEx>
          <w:tblCellMar>
            <w:top w:w="0" w:type="dxa"/>
            <w:left w:w="0" w:type="dxa"/>
            <w:bottom w:w="0" w:type="dxa"/>
            <w:right w:w="0" w:type="dxa"/>
          </w:tblCellMar>
        </w:tblPrEx>
        <w:trPr>
          <w:trHeight w:val="580" w:hRule="atLeast"/>
        </w:trPr>
        <w:tc>
          <w:tcPr>
            <w:tcW w:w="9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9CFC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D910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AAEC2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CDE6D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EE2C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9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6AE7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F3AA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7E1FD1DE">
        <w:tblPrEx>
          <w:tblCellMar>
            <w:top w:w="0" w:type="dxa"/>
            <w:left w:w="0" w:type="dxa"/>
            <w:bottom w:w="0" w:type="dxa"/>
            <w:right w:w="0" w:type="dxa"/>
          </w:tblCellMar>
        </w:tblPrEx>
        <w:trPr>
          <w:trHeight w:val="75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BE3ACF">
            <w:pPr>
              <w:rPr>
                <w:rFonts w:hint="eastAsia" w:ascii="宋体" w:hAnsi="宋体" w:eastAsia="宋体" w:cs="宋体"/>
                <w:i w:val="0"/>
                <w:color w:val="000000"/>
                <w:sz w:val="18"/>
                <w:szCs w:val="18"/>
                <w:u w:val="none"/>
              </w:rPr>
            </w:pPr>
          </w:p>
        </w:tc>
        <w:tc>
          <w:tcPr>
            <w:tcW w:w="259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CAF66B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8C9E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B41C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价格和收费监督覆盖率</w:t>
            </w: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C7F3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E57CE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0068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648AE18C">
        <w:tblPrEx>
          <w:shd w:val="clear" w:color="auto" w:fill="auto"/>
          <w:tblCellMar>
            <w:top w:w="0" w:type="dxa"/>
            <w:left w:w="0" w:type="dxa"/>
            <w:bottom w:w="0" w:type="dxa"/>
            <w:right w:w="0" w:type="dxa"/>
          </w:tblCellMar>
        </w:tblPrEx>
        <w:trPr>
          <w:trHeight w:val="75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664F9">
            <w:pPr>
              <w:rPr>
                <w:rFonts w:hint="eastAsia" w:ascii="宋体" w:hAnsi="宋体" w:eastAsia="宋体" w:cs="宋体"/>
                <w:i w:val="0"/>
                <w:color w:val="000000"/>
                <w:sz w:val="18"/>
                <w:szCs w:val="18"/>
                <w:u w:val="none"/>
              </w:rPr>
            </w:pPr>
          </w:p>
        </w:tc>
        <w:tc>
          <w:tcPr>
            <w:tcW w:w="25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D4B62A2">
            <w:pPr>
              <w:jc w:val="center"/>
              <w:rPr>
                <w:rFonts w:hint="eastAsia" w:ascii="宋体" w:hAnsi="宋体" w:eastAsia="宋体" w:cs="宋体"/>
                <w:i w:val="0"/>
                <w:color w:val="000000"/>
                <w:sz w:val="18"/>
                <w:szCs w:val="18"/>
                <w:u w:val="none"/>
              </w:rPr>
            </w:pPr>
          </w:p>
        </w:tc>
        <w:tc>
          <w:tcPr>
            <w:tcW w:w="119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08E93D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D6C77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价格案件办结率</w:t>
            </w: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E274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C8CD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9A387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2ECE0AD5">
        <w:tblPrEx>
          <w:tblCellMar>
            <w:top w:w="0" w:type="dxa"/>
            <w:left w:w="0" w:type="dxa"/>
            <w:bottom w:w="0" w:type="dxa"/>
            <w:right w:w="0" w:type="dxa"/>
          </w:tblCellMar>
        </w:tblPrEx>
        <w:trPr>
          <w:trHeight w:val="75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F31821">
            <w:pPr>
              <w:rPr>
                <w:rFonts w:hint="eastAsia" w:ascii="宋体" w:hAnsi="宋体" w:eastAsia="宋体" w:cs="宋体"/>
                <w:i w:val="0"/>
                <w:color w:val="000000"/>
                <w:sz w:val="18"/>
                <w:szCs w:val="18"/>
                <w:u w:val="none"/>
              </w:rPr>
            </w:pPr>
          </w:p>
        </w:tc>
        <w:tc>
          <w:tcPr>
            <w:tcW w:w="25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B92D85D">
            <w:pPr>
              <w:jc w:val="center"/>
              <w:rPr>
                <w:rFonts w:hint="eastAsia" w:ascii="宋体" w:hAnsi="宋体" w:eastAsia="宋体" w:cs="宋体"/>
                <w:i w:val="0"/>
                <w:color w:val="000000"/>
                <w:sz w:val="18"/>
                <w:szCs w:val="18"/>
                <w:u w:val="none"/>
              </w:rPr>
            </w:pPr>
          </w:p>
        </w:tc>
        <w:tc>
          <w:tcPr>
            <w:tcW w:w="11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9212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3EDE93">
            <w:pPr>
              <w:jc w:val="center"/>
              <w:rPr>
                <w:rFonts w:hint="eastAsia" w:ascii="宋体" w:hAnsi="宋体" w:eastAsia="宋体" w:cs="宋体"/>
                <w:i w:val="0"/>
                <w:color w:val="000000"/>
                <w:sz w:val="18"/>
                <w:szCs w:val="18"/>
                <w:u w:val="none"/>
              </w:rPr>
            </w:pP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FFFADE">
            <w:pPr>
              <w:jc w:val="center"/>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72F0C0">
            <w:pPr>
              <w:jc w:val="center"/>
              <w:rPr>
                <w:rFonts w:hint="eastAsia" w:ascii="宋体" w:hAnsi="宋体" w:eastAsia="宋体" w:cs="宋体"/>
                <w:i w:val="0"/>
                <w:color w:val="000000"/>
                <w:sz w:val="18"/>
                <w:szCs w:val="18"/>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AF0516">
            <w:pPr>
              <w:jc w:val="center"/>
              <w:rPr>
                <w:rFonts w:hint="eastAsia" w:ascii="宋体" w:hAnsi="宋体" w:eastAsia="宋体" w:cs="宋体"/>
                <w:i w:val="0"/>
                <w:color w:val="000000"/>
                <w:sz w:val="18"/>
                <w:szCs w:val="18"/>
                <w:u w:val="none"/>
              </w:rPr>
            </w:pPr>
          </w:p>
        </w:tc>
      </w:tr>
      <w:tr w14:paraId="71B51358">
        <w:tblPrEx>
          <w:tblCellMar>
            <w:top w:w="0" w:type="dxa"/>
            <w:left w:w="0" w:type="dxa"/>
            <w:bottom w:w="0" w:type="dxa"/>
            <w:right w:w="0" w:type="dxa"/>
          </w:tblCellMar>
        </w:tblPrEx>
        <w:trPr>
          <w:trHeight w:val="75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1BF35E">
            <w:pPr>
              <w:rPr>
                <w:rFonts w:hint="eastAsia" w:ascii="宋体" w:hAnsi="宋体" w:eastAsia="宋体" w:cs="宋体"/>
                <w:i w:val="0"/>
                <w:color w:val="000000"/>
                <w:sz w:val="18"/>
                <w:szCs w:val="18"/>
                <w:u w:val="none"/>
              </w:rPr>
            </w:pPr>
          </w:p>
        </w:tc>
        <w:tc>
          <w:tcPr>
            <w:tcW w:w="25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C9A605A">
            <w:pPr>
              <w:jc w:val="center"/>
              <w:rPr>
                <w:rFonts w:hint="eastAsia" w:ascii="宋体" w:hAnsi="宋体" w:eastAsia="宋体" w:cs="宋体"/>
                <w:i w:val="0"/>
                <w:color w:val="000000"/>
                <w:sz w:val="18"/>
                <w:szCs w:val="18"/>
                <w:u w:val="none"/>
              </w:rPr>
            </w:pPr>
          </w:p>
        </w:tc>
        <w:tc>
          <w:tcPr>
            <w:tcW w:w="11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2324D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8C276A">
            <w:pPr>
              <w:jc w:val="center"/>
              <w:rPr>
                <w:rFonts w:hint="eastAsia" w:ascii="宋体" w:hAnsi="宋体" w:eastAsia="宋体" w:cs="宋体"/>
                <w:i w:val="0"/>
                <w:color w:val="000000"/>
                <w:sz w:val="18"/>
                <w:szCs w:val="18"/>
                <w:u w:val="none"/>
              </w:rPr>
            </w:pP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53EFFC">
            <w:pPr>
              <w:jc w:val="center"/>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7B57F3">
            <w:pPr>
              <w:jc w:val="center"/>
              <w:rPr>
                <w:rFonts w:hint="eastAsia" w:ascii="宋体" w:hAnsi="宋体" w:eastAsia="宋体" w:cs="宋体"/>
                <w:i w:val="0"/>
                <w:color w:val="000000"/>
                <w:sz w:val="18"/>
                <w:szCs w:val="18"/>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776C3D">
            <w:pPr>
              <w:jc w:val="center"/>
              <w:rPr>
                <w:rFonts w:hint="eastAsia" w:ascii="宋体" w:hAnsi="宋体" w:eastAsia="宋体" w:cs="宋体"/>
                <w:i w:val="0"/>
                <w:color w:val="000000"/>
                <w:sz w:val="18"/>
                <w:szCs w:val="18"/>
                <w:u w:val="none"/>
              </w:rPr>
            </w:pPr>
          </w:p>
        </w:tc>
      </w:tr>
      <w:tr w14:paraId="4B281EDC">
        <w:tblPrEx>
          <w:tblCellMar>
            <w:top w:w="0" w:type="dxa"/>
            <w:left w:w="0" w:type="dxa"/>
            <w:bottom w:w="0" w:type="dxa"/>
            <w:right w:w="0" w:type="dxa"/>
          </w:tblCellMar>
        </w:tblPrEx>
        <w:trPr>
          <w:trHeight w:val="54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44934">
            <w:pPr>
              <w:rPr>
                <w:rFonts w:hint="eastAsia" w:ascii="宋体" w:hAnsi="宋体" w:eastAsia="宋体" w:cs="宋体"/>
                <w:i w:val="0"/>
                <w:color w:val="000000"/>
                <w:sz w:val="18"/>
                <w:szCs w:val="18"/>
                <w:u w:val="none"/>
              </w:rPr>
            </w:pPr>
          </w:p>
        </w:tc>
        <w:tc>
          <w:tcPr>
            <w:tcW w:w="19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38C4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0C1E74">
            <w:pPr>
              <w:rPr>
                <w:rFonts w:hint="eastAsia" w:ascii="宋体" w:hAnsi="宋体" w:eastAsia="宋体" w:cs="宋体"/>
                <w:i w:val="0"/>
                <w:color w:val="000000"/>
                <w:sz w:val="18"/>
                <w:szCs w:val="18"/>
                <w:u w:val="none"/>
              </w:rPr>
            </w:pPr>
          </w:p>
        </w:tc>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E10D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EF1047">
            <w:pPr>
              <w:jc w:val="center"/>
              <w:rPr>
                <w:rFonts w:hint="eastAsia" w:ascii="宋体" w:hAnsi="宋体" w:eastAsia="宋体" w:cs="宋体"/>
                <w:i w:val="0"/>
                <w:color w:val="000000"/>
                <w:sz w:val="18"/>
                <w:szCs w:val="18"/>
                <w:u w:val="none"/>
              </w:rPr>
            </w:pP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BBBEFF">
            <w:pPr>
              <w:jc w:val="center"/>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3900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48A16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767D8DAF">
        <w:tblPrEx>
          <w:shd w:val="clear" w:color="auto" w:fill="auto"/>
          <w:tblCellMar>
            <w:top w:w="0" w:type="dxa"/>
            <w:left w:w="0" w:type="dxa"/>
            <w:bottom w:w="0" w:type="dxa"/>
            <w:right w:w="0" w:type="dxa"/>
          </w:tblCellMar>
        </w:tblPrEx>
        <w:trPr>
          <w:trHeight w:val="42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9B68D">
            <w:pPr>
              <w:rPr>
                <w:rFonts w:hint="eastAsia" w:ascii="宋体" w:hAnsi="宋体" w:eastAsia="宋体" w:cs="宋体"/>
                <w:i w:val="0"/>
                <w:color w:val="000000"/>
                <w:sz w:val="18"/>
                <w:szCs w:val="18"/>
                <w:u w:val="none"/>
              </w:rPr>
            </w:pPr>
          </w:p>
        </w:tc>
        <w:tc>
          <w:tcPr>
            <w:tcW w:w="259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6963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F8C23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E96A10">
            <w:pPr>
              <w:jc w:val="center"/>
              <w:rPr>
                <w:rFonts w:hint="eastAsia" w:ascii="宋体" w:hAnsi="宋体" w:eastAsia="宋体" w:cs="宋体"/>
                <w:i w:val="0"/>
                <w:color w:val="000000"/>
                <w:sz w:val="18"/>
                <w:szCs w:val="18"/>
                <w:u w:val="none"/>
              </w:rPr>
            </w:pP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E695F">
            <w:pPr>
              <w:jc w:val="center"/>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9D5F40">
            <w:pPr>
              <w:jc w:val="center"/>
              <w:rPr>
                <w:rFonts w:hint="eastAsia" w:ascii="宋体" w:hAnsi="宋体" w:eastAsia="宋体" w:cs="宋体"/>
                <w:i w:val="0"/>
                <w:color w:val="000000"/>
                <w:sz w:val="18"/>
                <w:szCs w:val="18"/>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D76F14">
            <w:pPr>
              <w:jc w:val="center"/>
              <w:rPr>
                <w:rFonts w:hint="eastAsia" w:ascii="宋体" w:hAnsi="宋体" w:eastAsia="宋体" w:cs="宋体"/>
                <w:i w:val="0"/>
                <w:color w:val="000000"/>
                <w:sz w:val="18"/>
                <w:szCs w:val="18"/>
                <w:u w:val="none"/>
              </w:rPr>
            </w:pPr>
          </w:p>
        </w:tc>
      </w:tr>
      <w:tr w14:paraId="74F68B78">
        <w:tblPrEx>
          <w:tblCellMar>
            <w:top w:w="0" w:type="dxa"/>
            <w:left w:w="0" w:type="dxa"/>
            <w:bottom w:w="0" w:type="dxa"/>
            <w:right w:w="0" w:type="dxa"/>
          </w:tblCellMar>
        </w:tblPrEx>
        <w:trPr>
          <w:trHeight w:val="54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B0A92B">
            <w:pPr>
              <w:rPr>
                <w:rFonts w:hint="eastAsia" w:ascii="宋体" w:hAnsi="宋体" w:eastAsia="宋体" w:cs="宋体"/>
                <w:i w:val="0"/>
                <w:color w:val="000000"/>
                <w:sz w:val="18"/>
                <w:szCs w:val="18"/>
                <w:u w:val="none"/>
              </w:rPr>
            </w:pPr>
          </w:p>
        </w:tc>
        <w:tc>
          <w:tcPr>
            <w:tcW w:w="25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13466C">
            <w:pPr>
              <w:rPr>
                <w:rFonts w:hint="eastAsia" w:ascii="宋体" w:hAnsi="宋体" w:eastAsia="宋体" w:cs="宋体"/>
                <w:i w:val="0"/>
                <w:color w:val="000000"/>
                <w:sz w:val="18"/>
                <w:szCs w:val="18"/>
                <w:u w:val="none"/>
              </w:rPr>
            </w:pPr>
          </w:p>
        </w:tc>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E0F4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F199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治理违法行为，规范收费环境和价格秩序，推行明码标价满意度</w:t>
            </w: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88173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08A6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92%</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96543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r>
      <w:tr w14:paraId="46641252">
        <w:tblPrEx>
          <w:shd w:val="clear" w:color="auto" w:fill="auto"/>
          <w:tblCellMar>
            <w:top w:w="0" w:type="dxa"/>
            <w:left w:w="0" w:type="dxa"/>
            <w:bottom w:w="0" w:type="dxa"/>
            <w:right w:w="0" w:type="dxa"/>
          </w:tblCellMar>
        </w:tblPrEx>
        <w:trPr>
          <w:trHeight w:val="42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ED9C69">
            <w:pPr>
              <w:rPr>
                <w:rFonts w:hint="eastAsia" w:ascii="宋体" w:hAnsi="宋体" w:eastAsia="宋体" w:cs="宋体"/>
                <w:i w:val="0"/>
                <w:color w:val="000000"/>
                <w:sz w:val="18"/>
                <w:szCs w:val="18"/>
                <w:u w:val="none"/>
              </w:rPr>
            </w:pPr>
          </w:p>
        </w:tc>
        <w:tc>
          <w:tcPr>
            <w:tcW w:w="25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94B370">
            <w:pPr>
              <w:rPr>
                <w:rFonts w:hint="eastAsia" w:ascii="宋体" w:hAnsi="宋体" w:eastAsia="宋体" w:cs="宋体"/>
                <w:i w:val="0"/>
                <w:color w:val="000000"/>
                <w:sz w:val="18"/>
                <w:szCs w:val="18"/>
                <w:u w:val="none"/>
              </w:rPr>
            </w:pPr>
          </w:p>
        </w:tc>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A4A0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179B1B">
            <w:pPr>
              <w:jc w:val="center"/>
              <w:rPr>
                <w:rFonts w:hint="eastAsia" w:ascii="宋体" w:hAnsi="宋体" w:eastAsia="宋体" w:cs="宋体"/>
                <w:i w:val="0"/>
                <w:color w:val="000000"/>
                <w:sz w:val="18"/>
                <w:szCs w:val="18"/>
                <w:u w:val="none"/>
              </w:rPr>
            </w:pP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DAB2B9">
            <w:pPr>
              <w:jc w:val="center"/>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729F88">
            <w:pPr>
              <w:jc w:val="center"/>
              <w:rPr>
                <w:rFonts w:hint="eastAsia" w:ascii="宋体" w:hAnsi="宋体" w:eastAsia="宋体" w:cs="宋体"/>
                <w:i w:val="0"/>
                <w:color w:val="000000"/>
                <w:sz w:val="18"/>
                <w:szCs w:val="18"/>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88C4FB">
            <w:pPr>
              <w:jc w:val="center"/>
              <w:rPr>
                <w:rFonts w:hint="eastAsia" w:ascii="宋体" w:hAnsi="宋体" w:eastAsia="宋体" w:cs="宋体"/>
                <w:i w:val="0"/>
                <w:color w:val="000000"/>
                <w:sz w:val="18"/>
                <w:szCs w:val="18"/>
                <w:u w:val="none"/>
              </w:rPr>
            </w:pPr>
          </w:p>
        </w:tc>
      </w:tr>
      <w:tr w14:paraId="592E4AFB">
        <w:tblPrEx>
          <w:tblCellMar>
            <w:top w:w="0" w:type="dxa"/>
            <w:left w:w="0" w:type="dxa"/>
            <w:bottom w:w="0" w:type="dxa"/>
            <w:right w:w="0" w:type="dxa"/>
          </w:tblCellMar>
        </w:tblPrEx>
        <w:trPr>
          <w:trHeight w:val="420"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4D2F2E">
            <w:pPr>
              <w:rPr>
                <w:rFonts w:hint="eastAsia" w:ascii="宋体" w:hAnsi="宋体" w:eastAsia="宋体" w:cs="宋体"/>
                <w:i w:val="0"/>
                <w:color w:val="000000"/>
                <w:sz w:val="18"/>
                <w:szCs w:val="18"/>
                <w:u w:val="none"/>
              </w:rPr>
            </w:pP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45D5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E962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EBE3F">
            <w:pPr>
              <w:jc w:val="center"/>
              <w:rPr>
                <w:rFonts w:hint="eastAsia" w:ascii="宋体" w:hAnsi="宋体" w:eastAsia="宋体" w:cs="宋体"/>
                <w:i w:val="0"/>
                <w:color w:val="000000"/>
                <w:sz w:val="18"/>
                <w:szCs w:val="18"/>
                <w:u w:val="none"/>
              </w:rPr>
            </w:pPr>
          </w:p>
        </w:tc>
        <w:tc>
          <w:tcPr>
            <w:tcW w:w="6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63AEE4">
            <w:pPr>
              <w:jc w:val="center"/>
              <w:rPr>
                <w:rFonts w:hint="eastAsia" w:ascii="宋体" w:hAnsi="宋体" w:eastAsia="宋体" w:cs="宋体"/>
                <w:i w:val="0"/>
                <w:color w:val="000000"/>
                <w:sz w:val="18"/>
                <w:szCs w:val="18"/>
                <w:u w:val="none"/>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BAB8FC">
            <w:pPr>
              <w:jc w:val="center"/>
              <w:rPr>
                <w:rFonts w:hint="eastAsia" w:ascii="宋体" w:hAnsi="宋体" w:eastAsia="宋体" w:cs="宋体"/>
                <w:i w:val="0"/>
                <w:color w:val="000000"/>
                <w:sz w:val="18"/>
                <w:szCs w:val="18"/>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8F15E">
            <w:pPr>
              <w:jc w:val="center"/>
              <w:rPr>
                <w:rFonts w:hint="eastAsia" w:ascii="宋体" w:hAnsi="宋体" w:eastAsia="宋体" w:cs="宋体"/>
                <w:i w:val="0"/>
                <w:color w:val="000000"/>
                <w:sz w:val="18"/>
                <w:szCs w:val="18"/>
                <w:u w:val="none"/>
              </w:rPr>
            </w:pPr>
          </w:p>
        </w:tc>
      </w:tr>
      <w:tr w14:paraId="0D39E681">
        <w:tblPrEx>
          <w:shd w:val="clear" w:color="auto" w:fill="auto"/>
          <w:tblCellMar>
            <w:top w:w="0" w:type="dxa"/>
            <w:left w:w="0" w:type="dxa"/>
            <w:bottom w:w="0" w:type="dxa"/>
            <w:right w:w="0" w:type="dxa"/>
          </w:tblCellMar>
        </w:tblPrEx>
        <w:trPr>
          <w:trHeight w:val="499" w:hRule="atLeast"/>
        </w:trPr>
        <w:tc>
          <w:tcPr>
            <w:tcW w:w="9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785EA">
            <w:pPr>
              <w:rPr>
                <w:rFonts w:hint="eastAsia" w:ascii="宋体" w:hAnsi="宋体" w:eastAsia="宋体" w:cs="宋体"/>
                <w:i w:val="0"/>
                <w:color w:val="000000"/>
                <w:sz w:val="18"/>
                <w:szCs w:val="18"/>
                <w:u w:val="none"/>
              </w:rPr>
            </w:pPr>
          </w:p>
        </w:tc>
        <w:tc>
          <w:tcPr>
            <w:tcW w:w="25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B99C2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336"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EF50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0D58C78E">
        <w:tblPrEx>
          <w:tblCellMar>
            <w:top w:w="0" w:type="dxa"/>
            <w:left w:w="0" w:type="dxa"/>
            <w:bottom w:w="0" w:type="dxa"/>
            <w:right w:w="0" w:type="dxa"/>
          </w:tblCellMar>
        </w:tblPrEx>
        <w:trPr>
          <w:trHeight w:val="1580" w:hRule="atLeast"/>
        </w:trPr>
        <w:tc>
          <w:tcPr>
            <w:tcW w:w="9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A04F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933"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ECF60E">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2A41C501">
        <w:tblPrEx>
          <w:tblCellMar>
            <w:top w:w="0" w:type="dxa"/>
            <w:left w:w="0" w:type="dxa"/>
            <w:bottom w:w="0" w:type="dxa"/>
            <w:right w:w="0" w:type="dxa"/>
          </w:tblCellMar>
        </w:tblPrEx>
        <w:trPr>
          <w:trHeight w:val="499" w:hRule="atLeast"/>
        </w:trPr>
        <w:tc>
          <w:tcPr>
            <w:tcW w:w="941" w:type="dxa"/>
            <w:tcBorders>
              <w:top w:val="nil"/>
              <w:left w:val="nil"/>
              <w:bottom w:val="nil"/>
              <w:right w:val="nil"/>
            </w:tcBorders>
            <w:shd w:val="clear" w:color="auto" w:fill="auto"/>
            <w:tcMar>
              <w:top w:w="15" w:type="dxa"/>
              <w:left w:w="15" w:type="dxa"/>
              <w:right w:w="15" w:type="dxa"/>
            </w:tcMar>
            <w:vAlign w:val="center"/>
          </w:tcPr>
          <w:p w14:paraId="36BFDEFF">
            <w:pPr>
              <w:rPr>
                <w:rFonts w:hint="eastAsia" w:ascii="宋体" w:hAnsi="宋体" w:eastAsia="宋体" w:cs="宋体"/>
                <w:i w:val="0"/>
                <w:color w:val="000000"/>
                <w:sz w:val="18"/>
                <w:szCs w:val="18"/>
                <w:u w:val="none"/>
              </w:rPr>
            </w:pPr>
          </w:p>
        </w:tc>
        <w:tc>
          <w:tcPr>
            <w:tcW w:w="1902" w:type="dxa"/>
            <w:tcBorders>
              <w:top w:val="nil"/>
              <w:left w:val="nil"/>
              <w:bottom w:val="nil"/>
              <w:right w:val="nil"/>
            </w:tcBorders>
            <w:shd w:val="clear" w:color="auto" w:fill="auto"/>
            <w:noWrap/>
            <w:tcMar>
              <w:top w:w="15" w:type="dxa"/>
              <w:left w:w="15" w:type="dxa"/>
              <w:right w:w="15" w:type="dxa"/>
            </w:tcMar>
            <w:vAlign w:val="center"/>
          </w:tcPr>
          <w:p w14:paraId="6917F010">
            <w:pPr>
              <w:rPr>
                <w:rFonts w:hint="eastAsia" w:ascii="宋体" w:hAnsi="宋体" w:eastAsia="宋体" w:cs="宋体"/>
                <w:i w:val="0"/>
                <w:color w:val="000000"/>
                <w:sz w:val="18"/>
                <w:szCs w:val="18"/>
                <w:u w:val="none"/>
              </w:rPr>
            </w:pPr>
          </w:p>
        </w:tc>
        <w:tc>
          <w:tcPr>
            <w:tcW w:w="695" w:type="dxa"/>
            <w:tcBorders>
              <w:top w:val="nil"/>
              <w:left w:val="nil"/>
              <w:bottom w:val="nil"/>
              <w:right w:val="nil"/>
            </w:tcBorders>
            <w:shd w:val="clear" w:color="auto" w:fill="auto"/>
            <w:noWrap/>
            <w:tcMar>
              <w:top w:w="15" w:type="dxa"/>
              <w:left w:w="15" w:type="dxa"/>
              <w:right w:w="15" w:type="dxa"/>
            </w:tcMar>
            <w:vAlign w:val="center"/>
          </w:tcPr>
          <w:p w14:paraId="7E660B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923" w:type="dxa"/>
            <w:gridSpan w:val="3"/>
            <w:tcBorders>
              <w:top w:val="nil"/>
              <w:left w:val="nil"/>
              <w:bottom w:val="nil"/>
              <w:right w:val="nil"/>
            </w:tcBorders>
            <w:shd w:val="clear" w:color="auto" w:fill="auto"/>
            <w:noWrap/>
            <w:tcMar>
              <w:top w:w="15" w:type="dxa"/>
              <w:left w:w="15" w:type="dxa"/>
              <w:right w:w="15" w:type="dxa"/>
            </w:tcMar>
            <w:vAlign w:val="center"/>
          </w:tcPr>
          <w:p w14:paraId="316EDC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678" w:type="dxa"/>
            <w:gridSpan w:val="3"/>
            <w:tcBorders>
              <w:top w:val="nil"/>
              <w:left w:val="nil"/>
              <w:bottom w:val="nil"/>
              <w:right w:val="nil"/>
            </w:tcBorders>
            <w:shd w:val="clear" w:color="auto" w:fill="auto"/>
            <w:noWrap/>
            <w:tcMar>
              <w:top w:w="15" w:type="dxa"/>
              <w:left w:w="15" w:type="dxa"/>
              <w:right w:w="15" w:type="dxa"/>
            </w:tcMar>
            <w:vAlign w:val="center"/>
          </w:tcPr>
          <w:p w14:paraId="43EF76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943" w:type="dxa"/>
            <w:tcBorders>
              <w:top w:val="nil"/>
              <w:left w:val="nil"/>
              <w:bottom w:val="nil"/>
              <w:right w:val="nil"/>
            </w:tcBorders>
            <w:shd w:val="clear" w:color="auto" w:fill="auto"/>
            <w:noWrap/>
            <w:tcMar>
              <w:top w:w="15" w:type="dxa"/>
              <w:left w:w="15" w:type="dxa"/>
              <w:right w:w="15" w:type="dxa"/>
            </w:tcMar>
            <w:vAlign w:val="center"/>
          </w:tcPr>
          <w:p w14:paraId="7A89995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92" w:type="dxa"/>
            <w:tcBorders>
              <w:top w:val="nil"/>
              <w:left w:val="nil"/>
              <w:bottom w:val="nil"/>
              <w:right w:val="nil"/>
            </w:tcBorders>
            <w:shd w:val="clear" w:color="auto" w:fill="auto"/>
            <w:noWrap/>
            <w:tcMar>
              <w:top w:w="15" w:type="dxa"/>
              <w:left w:w="15" w:type="dxa"/>
              <w:right w:w="15" w:type="dxa"/>
            </w:tcMar>
            <w:vAlign w:val="center"/>
          </w:tcPr>
          <w:p w14:paraId="6B090B61">
            <w:pPr>
              <w:rPr>
                <w:rFonts w:hint="eastAsia" w:ascii="宋体" w:hAnsi="宋体" w:eastAsia="宋体" w:cs="宋体"/>
                <w:i w:val="0"/>
                <w:color w:val="000000"/>
                <w:sz w:val="18"/>
                <w:szCs w:val="18"/>
                <w:u w:val="none"/>
              </w:rPr>
            </w:pPr>
          </w:p>
        </w:tc>
      </w:tr>
    </w:tbl>
    <w:p w14:paraId="5FCEB551">
      <w:pPr>
        <w:adjustRightInd w:val="0"/>
        <w:snapToGrid w:val="0"/>
        <w:spacing w:line="500" w:lineRule="exact"/>
        <w:ind w:firstLine="640" w:firstLineChars="200"/>
        <w:rPr>
          <w:rFonts w:ascii="宋体" w:hAnsi="宋体" w:eastAsia="宋体" w:cs="华文仿宋"/>
          <w:sz w:val="32"/>
          <w:szCs w:val="32"/>
        </w:rPr>
      </w:pPr>
    </w:p>
    <w:p w14:paraId="577471BA">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8、</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局机关及市场所办公场所维（护）费及质保金</w:t>
      </w:r>
      <w:r>
        <w:rPr>
          <w:rFonts w:hint="eastAsia" w:ascii="宋体" w:hAnsi="宋体" w:eastAsia="宋体" w:cs="宋体"/>
          <w:sz w:val="32"/>
          <w:szCs w:val="32"/>
        </w:rPr>
        <w:t>项目绩效自评结果。</w:t>
      </w:r>
    </w:p>
    <w:p w14:paraId="4C97CB06">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）局机关及市场所办公场所维（护）费及质保金</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局机关及市场所办公场所维（护）费及质保金</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49DDCD17">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43E9BE61">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78.76</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78.76</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是日常巡查维修及时率90%以上。二是工程按期完成率95%以上。三是业务保障能力很好。四是综合利用率90%以上。</w:t>
      </w:r>
    </w:p>
    <w:p w14:paraId="6B9DD389">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）局机关及市场所办公场所维（护）费及质保金项目绩效自评综述：</w:t>
      </w:r>
      <w:r>
        <w:rPr>
          <w:rFonts w:hint="eastAsia" w:ascii="宋体" w:hAnsi="宋体" w:eastAsia="宋体" w:cs="宋体"/>
          <w:sz w:val="32"/>
          <w:szCs w:val="32"/>
          <w:lang w:val="en-US" w:eastAsia="zh-CN"/>
        </w:rPr>
        <w:t>78.76万元，执行78.76万元，执行率100%，目标完成情况：</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是日常巡查维修及时率95%。二是工程按期完成率100%。三是业务保障能力很好。四是综合利用率98%。</w:t>
      </w:r>
      <w:r>
        <w:rPr>
          <w:rFonts w:hint="eastAsia" w:ascii="宋体" w:hAnsi="宋体" w:eastAsia="宋体" w:cs="宋体"/>
          <w:i w:val="0"/>
          <w:color w:val="000000"/>
          <w:kern w:val="0"/>
          <w:sz w:val="32"/>
          <w:szCs w:val="32"/>
          <w:u w:val="none"/>
          <w:lang w:val="en-US" w:eastAsia="zh-CN" w:bidi="ar"/>
        </w:rPr>
        <w:t>存在问题、原因及下一步整改措施：无</w:t>
      </w:r>
    </w:p>
    <w:p w14:paraId="6EC55F34">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832"/>
        <w:gridCol w:w="1585"/>
        <w:gridCol w:w="578"/>
        <w:gridCol w:w="995"/>
        <w:gridCol w:w="1411"/>
        <w:gridCol w:w="930"/>
        <w:gridCol w:w="455"/>
        <w:gridCol w:w="376"/>
        <w:gridCol w:w="478"/>
        <w:gridCol w:w="747"/>
        <w:gridCol w:w="487"/>
      </w:tblGrid>
      <w:tr w14:paraId="3B353E7F">
        <w:tblPrEx>
          <w:tblCellMar>
            <w:top w:w="0" w:type="dxa"/>
            <w:left w:w="0" w:type="dxa"/>
            <w:bottom w:w="0" w:type="dxa"/>
            <w:right w:w="0" w:type="dxa"/>
          </w:tblCellMar>
        </w:tblPrEx>
        <w:trPr>
          <w:trHeight w:val="582" w:hRule="atLeast"/>
        </w:trPr>
        <w:tc>
          <w:tcPr>
            <w:tcW w:w="832" w:type="dxa"/>
            <w:tcBorders>
              <w:top w:val="nil"/>
              <w:left w:val="nil"/>
              <w:bottom w:val="nil"/>
              <w:right w:val="nil"/>
            </w:tcBorders>
            <w:shd w:val="clear" w:color="auto" w:fill="auto"/>
            <w:noWrap/>
            <w:tcMar>
              <w:top w:w="15" w:type="dxa"/>
              <w:left w:w="15" w:type="dxa"/>
              <w:right w:w="15" w:type="dxa"/>
            </w:tcMar>
            <w:vAlign w:val="center"/>
          </w:tcPr>
          <w:p w14:paraId="020D7204">
            <w:pPr>
              <w:rPr>
                <w:rFonts w:hint="eastAsia" w:ascii="宋体" w:hAnsi="宋体" w:eastAsia="宋体" w:cs="宋体"/>
                <w:i w:val="0"/>
                <w:color w:val="000000"/>
                <w:sz w:val="24"/>
                <w:szCs w:val="24"/>
                <w:u w:val="none"/>
              </w:rPr>
            </w:pPr>
          </w:p>
        </w:tc>
        <w:tc>
          <w:tcPr>
            <w:tcW w:w="7555" w:type="dxa"/>
            <w:gridSpan w:val="9"/>
            <w:tcBorders>
              <w:top w:val="nil"/>
              <w:left w:val="nil"/>
              <w:bottom w:val="nil"/>
              <w:right w:val="nil"/>
            </w:tcBorders>
            <w:shd w:val="clear" w:color="auto" w:fill="auto"/>
            <w:noWrap/>
            <w:tcMar>
              <w:top w:w="15" w:type="dxa"/>
              <w:left w:w="15" w:type="dxa"/>
              <w:right w:w="15" w:type="dxa"/>
            </w:tcMar>
            <w:vAlign w:val="center"/>
          </w:tcPr>
          <w:p w14:paraId="110CB4D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487" w:type="dxa"/>
            <w:tcBorders>
              <w:top w:val="nil"/>
              <w:left w:val="nil"/>
              <w:bottom w:val="nil"/>
              <w:right w:val="nil"/>
            </w:tcBorders>
            <w:shd w:val="clear" w:color="auto" w:fill="auto"/>
            <w:noWrap/>
            <w:tcMar>
              <w:top w:w="15" w:type="dxa"/>
              <w:left w:w="15" w:type="dxa"/>
              <w:right w:w="15" w:type="dxa"/>
            </w:tcMar>
            <w:vAlign w:val="center"/>
          </w:tcPr>
          <w:p w14:paraId="508C9A8B">
            <w:pPr>
              <w:rPr>
                <w:rFonts w:hint="eastAsia" w:ascii="宋体" w:hAnsi="宋体" w:eastAsia="宋体" w:cs="宋体"/>
                <w:i w:val="0"/>
                <w:color w:val="000000"/>
                <w:sz w:val="24"/>
                <w:szCs w:val="24"/>
                <w:u w:val="none"/>
              </w:rPr>
            </w:pPr>
          </w:p>
        </w:tc>
      </w:tr>
      <w:tr w14:paraId="3DEA91AF">
        <w:tblPrEx>
          <w:tblCellMar>
            <w:top w:w="0" w:type="dxa"/>
            <w:left w:w="0" w:type="dxa"/>
            <w:bottom w:w="0" w:type="dxa"/>
            <w:right w:w="0" w:type="dxa"/>
          </w:tblCellMar>
        </w:tblPrEx>
        <w:trPr>
          <w:trHeight w:val="400" w:hRule="atLeast"/>
        </w:trPr>
        <w:tc>
          <w:tcPr>
            <w:tcW w:w="832" w:type="dxa"/>
            <w:tcBorders>
              <w:top w:val="nil"/>
              <w:left w:val="nil"/>
              <w:bottom w:val="nil"/>
              <w:right w:val="nil"/>
            </w:tcBorders>
            <w:shd w:val="clear" w:color="auto" w:fill="auto"/>
            <w:noWrap/>
            <w:tcMar>
              <w:top w:w="15" w:type="dxa"/>
              <w:left w:w="15" w:type="dxa"/>
              <w:right w:w="15" w:type="dxa"/>
            </w:tcMar>
            <w:vAlign w:val="center"/>
          </w:tcPr>
          <w:p w14:paraId="7B397FFE">
            <w:pPr>
              <w:rPr>
                <w:rFonts w:hint="eastAsia" w:ascii="宋体" w:hAnsi="宋体" w:eastAsia="宋体" w:cs="宋体"/>
                <w:i w:val="0"/>
                <w:color w:val="000000"/>
                <w:sz w:val="24"/>
                <w:szCs w:val="24"/>
                <w:u w:val="none"/>
              </w:rPr>
            </w:pPr>
          </w:p>
        </w:tc>
        <w:tc>
          <w:tcPr>
            <w:tcW w:w="8042" w:type="dxa"/>
            <w:gridSpan w:val="10"/>
            <w:tcBorders>
              <w:top w:val="nil"/>
              <w:left w:val="nil"/>
              <w:bottom w:val="nil"/>
              <w:right w:val="nil"/>
            </w:tcBorders>
            <w:shd w:val="clear" w:color="auto" w:fill="auto"/>
            <w:noWrap/>
            <w:tcMar>
              <w:top w:w="15" w:type="dxa"/>
              <w:left w:w="15" w:type="dxa"/>
              <w:right w:w="15" w:type="dxa"/>
            </w:tcMar>
            <w:vAlign w:val="center"/>
          </w:tcPr>
          <w:p w14:paraId="7F0D041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695839FF">
        <w:tblPrEx>
          <w:tblCellMar>
            <w:top w:w="0" w:type="dxa"/>
            <w:left w:w="0" w:type="dxa"/>
            <w:bottom w:w="0" w:type="dxa"/>
            <w:right w:w="0" w:type="dxa"/>
          </w:tblCellMar>
        </w:tblPrEx>
        <w:trPr>
          <w:trHeight w:val="480" w:hRule="atLeast"/>
        </w:trPr>
        <w:tc>
          <w:tcPr>
            <w:tcW w:w="832" w:type="dxa"/>
            <w:tcBorders>
              <w:top w:val="nil"/>
              <w:left w:val="nil"/>
              <w:bottom w:val="nil"/>
              <w:right w:val="nil"/>
            </w:tcBorders>
            <w:shd w:val="clear" w:color="auto" w:fill="auto"/>
            <w:noWrap/>
            <w:tcMar>
              <w:top w:w="15" w:type="dxa"/>
              <w:left w:w="15" w:type="dxa"/>
              <w:right w:w="15" w:type="dxa"/>
            </w:tcMar>
            <w:vAlign w:val="center"/>
          </w:tcPr>
          <w:p w14:paraId="32CDDDE6">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569" w:type="dxa"/>
            <w:gridSpan w:val="4"/>
            <w:tcBorders>
              <w:top w:val="nil"/>
              <w:left w:val="nil"/>
              <w:bottom w:val="nil"/>
              <w:right w:val="nil"/>
            </w:tcBorders>
            <w:shd w:val="clear" w:color="auto" w:fill="auto"/>
            <w:noWrap/>
            <w:tcMar>
              <w:top w:w="15" w:type="dxa"/>
              <w:left w:w="15" w:type="dxa"/>
              <w:right w:w="15" w:type="dxa"/>
            </w:tcMar>
            <w:vAlign w:val="center"/>
          </w:tcPr>
          <w:p w14:paraId="38D74C7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930" w:type="dxa"/>
            <w:tcBorders>
              <w:top w:val="nil"/>
              <w:left w:val="nil"/>
              <w:bottom w:val="nil"/>
              <w:right w:val="nil"/>
            </w:tcBorders>
            <w:shd w:val="clear" w:color="auto" w:fill="auto"/>
            <w:noWrap/>
            <w:tcMar>
              <w:top w:w="15" w:type="dxa"/>
              <w:left w:w="15" w:type="dxa"/>
              <w:right w:w="15" w:type="dxa"/>
            </w:tcMar>
            <w:vAlign w:val="center"/>
          </w:tcPr>
          <w:p w14:paraId="18242C9D">
            <w:pPr>
              <w:jc w:val="center"/>
              <w:rPr>
                <w:rFonts w:hint="eastAsia" w:ascii="宋体" w:hAnsi="宋体" w:eastAsia="宋体" w:cs="宋体"/>
                <w:i w:val="0"/>
                <w:color w:val="000000"/>
                <w:sz w:val="20"/>
                <w:szCs w:val="20"/>
                <w:u w:val="none"/>
              </w:rPr>
            </w:pPr>
          </w:p>
        </w:tc>
        <w:tc>
          <w:tcPr>
            <w:tcW w:w="455" w:type="dxa"/>
            <w:tcBorders>
              <w:top w:val="nil"/>
              <w:left w:val="nil"/>
              <w:bottom w:val="nil"/>
              <w:right w:val="nil"/>
            </w:tcBorders>
            <w:shd w:val="clear" w:color="auto" w:fill="auto"/>
            <w:noWrap/>
            <w:tcMar>
              <w:top w:w="15" w:type="dxa"/>
              <w:left w:w="15" w:type="dxa"/>
              <w:right w:w="15" w:type="dxa"/>
            </w:tcMar>
            <w:vAlign w:val="center"/>
          </w:tcPr>
          <w:p w14:paraId="74153A58">
            <w:pPr>
              <w:jc w:val="center"/>
              <w:rPr>
                <w:rFonts w:hint="eastAsia" w:ascii="宋体" w:hAnsi="宋体" w:eastAsia="宋体" w:cs="宋体"/>
                <w:i w:val="0"/>
                <w:color w:val="000000"/>
                <w:sz w:val="24"/>
                <w:szCs w:val="24"/>
                <w:u w:val="none"/>
              </w:rPr>
            </w:pPr>
          </w:p>
        </w:tc>
        <w:tc>
          <w:tcPr>
            <w:tcW w:w="376" w:type="dxa"/>
            <w:tcBorders>
              <w:top w:val="nil"/>
              <w:left w:val="nil"/>
              <w:bottom w:val="nil"/>
              <w:right w:val="nil"/>
            </w:tcBorders>
            <w:shd w:val="clear" w:color="auto" w:fill="auto"/>
            <w:noWrap/>
            <w:tcMar>
              <w:top w:w="15" w:type="dxa"/>
              <w:left w:w="15" w:type="dxa"/>
              <w:right w:w="15" w:type="dxa"/>
            </w:tcMar>
            <w:vAlign w:val="center"/>
          </w:tcPr>
          <w:p w14:paraId="00B494CE">
            <w:pPr>
              <w:jc w:val="center"/>
              <w:rPr>
                <w:rFonts w:hint="eastAsia" w:ascii="宋体" w:hAnsi="宋体" w:eastAsia="宋体" w:cs="宋体"/>
                <w:i w:val="0"/>
                <w:color w:val="000000"/>
                <w:sz w:val="24"/>
                <w:szCs w:val="24"/>
                <w:u w:val="none"/>
              </w:rPr>
            </w:pPr>
          </w:p>
        </w:tc>
        <w:tc>
          <w:tcPr>
            <w:tcW w:w="478" w:type="dxa"/>
            <w:tcBorders>
              <w:top w:val="nil"/>
              <w:left w:val="nil"/>
              <w:bottom w:val="nil"/>
              <w:right w:val="nil"/>
            </w:tcBorders>
            <w:shd w:val="clear" w:color="auto" w:fill="auto"/>
            <w:noWrap/>
            <w:tcMar>
              <w:top w:w="15" w:type="dxa"/>
              <w:left w:w="15" w:type="dxa"/>
              <w:right w:w="15" w:type="dxa"/>
            </w:tcMar>
            <w:vAlign w:val="center"/>
          </w:tcPr>
          <w:p w14:paraId="39DC2629">
            <w:pPr>
              <w:jc w:val="center"/>
              <w:rPr>
                <w:rFonts w:hint="eastAsia" w:ascii="宋体" w:hAnsi="宋体" w:eastAsia="宋体" w:cs="宋体"/>
                <w:i w:val="0"/>
                <w:color w:val="000000"/>
                <w:sz w:val="24"/>
                <w:szCs w:val="24"/>
                <w:u w:val="none"/>
              </w:rPr>
            </w:pPr>
          </w:p>
        </w:tc>
        <w:tc>
          <w:tcPr>
            <w:tcW w:w="1234" w:type="dxa"/>
            <w:gridSpan w:val="2"/>
            <w:tcBorders>
              <w:top w:val="nil"/>
              <w:left w:val="nil"/>
              <w:bottom w:val="nil"/>
              <w:right w:val="nil"/>
            </w:tcBorders>
            <w:shd w:val="clear" w:color="auto" w:fill="auto"/>
            <w:noWrap/>
            <w:tcMar>
              <w:top w:w="15" w:type="dxa"/>
              <w:left w:w="15" w:type="dxa"/>
              <w:right w:w="15" w:type="dxa"/>
            </w:tcMar>
            <w:vAlign w:val="center"/>
          </w:tcPr>
          <w:p w14:paraId="0A6B8508">
            <w:pPr>
              <w:jc w:val="right"/>
              <w:rPr>
                <w:rFonts w:hint="eastAsia" w:ascii="宋体" w:hAnsi="宋体" w:eastAsia="宋体" w:cs="宋体"/>
                <w:i w:val="0"/>
                <w:color w:val="000000"/>
                <w:sz w:val="20"/>
                <w:szCs w:val="20"/>
                <w:u w:val="none"/>
              </w:rPr>
            </w:pPr>
          </w:p>
        </w:tc>
      </w:tr>
      <w:tr w14:paraId="480358CC">
        <w:tblPrEx>
          <w:shd w:val="clear" w:color="auto" w:fill="auto"/>
          <w:tblCellMar>
            <w:top w:w="0" w:type="dxa"/>
            <w:left w:w="0" w:type="dxa"/>
            <w:bottom w:w="0" w:type="dxa"/>
            <w:right w:w="0" w:type="dxa"/>
          </w:tblCellMar>
        </w:tblPrEx>
        <w:trPr>
          <w:trHeight w:val="540" w:hRule="atLeast"/>
        </w:trPr>
        <w:tc>
          <w:tcPr>
            <w:tcW w:w="8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2F72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1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692AD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3BBA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局机关及市场所办公场所维（护）费及质保金</w:t>
            </w:r>
          </w:p>
        </w:tc>
        <w:tc>
          <w:tcPr>
            <w:tcW w:w="83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645A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71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68C4C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149907A0">
        <w:tblPrEx>
          <w:tblCellMar>
            <w:top w:w="0" w:type="dxa"/>
            <w:left w:w="0" w:type="dxa"/>
            <w:bottom w:w="0" w:type="dxa"/>
            <w:right w:w="0" w:type="dxa"/>
          </w:tblCellMar>
        </w:tblPrEx>
        <w:trPr>
          <w:trHeight w:val="540" w:hRule="atLeast"/>
        </w:trPr>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B3A2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1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9DD3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72D6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BF25B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2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45B5F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6F3CE868">
        <w:tblPrEx>
          <w:tblCellMar>
            <w:top w:w="0" w:type="dxa"/>
            <w:left w:w="0" w:type="dxa"/>
            <w:bottom w:w="0" w:type="dxa"/>
            <w:right w:w="0" w:type="dxa"/>
          </w:tblCellMar>
        </w:tblPrEx>
        <w:trPr>
          <w:trHeight w:val="54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590DE2">
            <w:pPr>
              <w:rPr>
                <w:rFonts w:hint="eastAsia" w:ascii="宋体" w:hAnsi="宋体" w:eastAsia="宋体" w:cs="宋体"/>
                <w:i w:val="0"/>
                <w:color w:val="000000"/>
                <w:sz w:val="18"/>
                <w:szCs w:val="18"/>
                <w:u w:val="none"/>
              </w:rPr>
            </w:pPr>
          </w:p>
        </w:tc>
        <w:tc>
          <w:tcPr>
            <w:tcW w:w="21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D3B6D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D7A1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78.76</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0396C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7096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78.76</w:t>
            </w:r>
          </w:p>
        </w:tc>
        <w:tc>
          <w:tcPr>
            <w:tcW w:w="83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2979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4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176B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78.76</w:t>
            </w:r>
          </w:p>
        </w:tc>
        <w:tc>
          <w:tcPr>
            <w:tcW w:w="123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1690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61E21EB">
        <w:tblPrEx>
          <w:tblCellMar>
            <w:top w:w="0" w:type="dxa"/>
            <w:left w:w="0" w:type="dxa"/>
            <w:bottom w:w="0" w:type="dxa"/>
            <w:right w:w="0" w:type="dxa"/>
          </w:tblCellMar>
        </w:tblPrEx>
        <w:trPr>
          <w:trHeight w:val="675"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56F721">
            <w:pPr>
              <w:rPr>
                <w:rFonts w:hint="eastAsia" w:ascii="宋体" w:hAnsi="宋体" w:eastAsia="宋体" w:cs="宋体"/>
                <w:i w:val="0"/>
                <w:color w:val="000000"/>
                <w:sz w:val="18"/>
                <w:szCs w:val="18"/>
                <w:u w:val="none"/>
              </w:rPr>
            </w:pPr>
          </w:p>
        </w:tc>
        <w:tc>
          <w:tcPr>
            <w:tcW w:w="21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87A0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C4CC0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78.76</w:t>
            </w: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15CD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ACF3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78.76</w:t>
            </w:r>
          </w:p>
        </w:tc>
        <w:tc>
          <w:tcPr>
            <w:tcW w:w="8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317ED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4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71144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78.76</w:t>
            </w:r>
          </w:p>
        </w:tc>
        <w:tc>
          <w:tcPr>
            <w:tcW w:w="123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41C782">
            <w:pPr>
              <w:jc w:val="center"/>
              <w:rPr>
                <w:rFonts w:hint="eastAsia" w:ascii="宋体" w:hAnsi="宋体" w:eastAsia="宋体" w:cs="宋体"/>
                <w:i w:val="0"/>
                <w:color w:val="000000"/>
                <w:sz w:val="18"/>
                <w:szCs w:val="18"/>
                <w:u w:val="none"/>
              </w:rPr>
            </w:pPr>
          </w:p>
        </w:tc>
      </w:tr>
      <w:tr w14:paraId="52F3094D">
        <w:tblPrEx>
          <w:tblCellMar>
            <w:top w:w="0" w:type="dxa"/>
            <w:left w:w="0" w:type="dxa"/>
            <w:bottom w:w="0" w:type="dxa"/>
            <w:right w:w="0" w:type="dxa"/>
          </w:tblCellMar>
        </w:tblPrEx>
        <w:trPr>
          <w:trHeight w:val="48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1FE92">
            <w:pPr>
              <w:rPr>
                <w:rFonts w:hint="eastAsia" w:ascii="宋体" w:hAnsi="宋体" w:eastAsia="宋体" w:cs="宋体"/>
                <w:i w:val="0"/>
                <w:color w:val="000000"/>
                <w:sz w:val="18"/>
                <w:szCs w:val="18"/>
                <w:u w:val="none"/>
              </w:rPr>
            </w:pPr>
          </w:p>
        </w:tc>
        <w:tc>
          <w:tcPr>
            <w:tcW w:w="21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1812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0981E4">
            <w:pPr>
              <w:jc w:val="center"/>
              <w:rPr>
                <w:rFonts w:hint="eastAsia" w:ascii="宋体" w:hAnsi="宋体" w:eastAsia="宋体" w:cs="宋体"/>
                <w:i w:val="0"/>
                <w:color w:val="000000"/>
                <w:sz w:val="18"/>
                <w:szCs w:val="18"/>
                <w:u w:val="none"/>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A832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F85414">
            <w:pPr>
              <w:jc w:val="center"/>
              <w:rPr>
                <w:rFonts w:hint="eastAsia" w:ascii="宋体" w:hAnsi="宋体" w:eastAsia="宋体" w:cs="宋体"/>
                <w:i w:val="0"/>
                <w:color w:val="000000"/>
                <w:sz w:val="18"/>
                <w:szCs w:val="18"/>
                <w:u w:val="none"/>
              </w:rPr>
            </w:pPr>
          </w:p>
        </w:tc>
        <w:tc>
          <w:tcPr>
            <w:tcW w:w="8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8254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4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F7429F">
            <w:pPr>
              <w:jc w:val="center"/>
              <w:rPr>
                <w:rFonts w:hint="eastAsia" w:ascii="宋体" w:hAnsi="宋体" w:eastAsia="宋体" w:cs="宋体"/>
                <w:i w:val="0"/>
                <w:color w:val="000000"/>
                <w:sz w:val="18"/>
                <w:szCs w:val="18"/>
                <w:u w:val="none"/>
              </w:rPr>
            </w:pPr>
          </w:p>
        </w:tc>
        <w:tc>
          <w:tcPr>
            <w:tcW w:w="123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7BE77F">
            <w:pPr>
              <w:jc w:val="center"/>
              <w:rPr>
                <w:rFonts w:hint="eastAsia" w:ascii="宋体" w:hAnsi="宋体" w:eastAsia="宋体" w:cs="宋体"/>
                <w:i w:val="0"/>
                <w:color w:val="000000"/>
                <w:sz w:val="18"/>
                <w:szCs w:val="18"/>
                <w:u w:val="none"/>
              </w:rPr>
            </w:pPr>
          </w:p>
        </w:tc>
      </w:tr>
      <w:tr w14:paraId="107CE94A">
        <w:tblPrEx>
          <w:tblCellMar>
            <w:top w:w="0" w:type="dxa"/>
            <w:left w:w="0" w:type="dxa"/>
            <w:bottom w:w="0" w:type="dxa"/>
            <w:right w:w="0" w:type="dxa"/>
          </w:tblCellMar>
        </w:tblPrEx>
        <w:trPr>
          <w:trHeight w:val="660" w:hRule="atLeast"/>
        </w:trPr>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20F7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49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C087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54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C5F69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6C5E3248">
        <w:tblPrEx>
          <w:tblCellMar>
            <w:top w:w="0" w:type="dxa"/>
            <w:left w:w="0" w:type="dxa"/>
            <w:bottom w:w="0" w:type="dxa"/>
            <w:right w:w="0" w:type="dxa"/>
          </w:tblCellMar>
        </w:tblPrEx>
        <w:trPr>
          <w:trHeight w:val="72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B6FDE">
            <w:pPr>
              <w:rPr>
                <w:rFonts w:hint="eastAsia" w:ascii="宋体" w:hAnsi="宋体" w:eastAsia="宋体" w:cs="宋体"/>
                <w:i w:val="0"/>
                <w:color w:val="000000"/>
                <w:sz w:val="18"/>
                <w:szCs w:val="18"/>
                <w:u w:val="none"/>
              </w:rPr>
            </w:pPr>
          </w:p>
        </w:tc>
        <w:tc>
          <w:tcPr>
            <w:tcW w:w="549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3C744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对局机关楼顶、暖气管道、下水管道和增村所、兴安所外墙进行维修和养护</w:t>
            </w:r>
          </w:p>
        </w:tc>
        <w:tc>
          <w:tcPr>
            <w:tcW w:w="254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41492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6B2727F4">
        <w:tblPrEx>
          <w:tblCellMar>
            <w:top w:w="0" w:type="dxa"/>
            <w:left w:w="0" w:type="dxa"/>
            <w:bottom w:w="0" w:type="dxa"/>
            <w:right w:w="0" w:type="dxa"/>
          </w:tblCellMar>
        </w:tblPrEx>
        <w:trPr>
          <w:trHeight w:val="580" w:hRule="atLeast"/>
        </w:trPr>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14B0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1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0E29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C31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E2B4F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B3C5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8AB0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4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010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64DE830A">
        <w:tblPrEx>
          <w:tblCellMar>
            <w:top w:w="0" w:type="dxa"/>
            <w:left w:w="0" w:type="dxa"/>
            <w:bottom w:w="0" w:type="dxa"/>
            <w:right w:w="0" w:type="dxa"/>
          </w:tblCellMar>
        </w:tblPrEx>
        <w:trPr>
          <w:trHeight w:val="75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F28031">
            <w:pPr>
              <w:rPr>
                <w:rFonts w:hint="eastAsia" w:ascii="宋体" w:hAnsi="宋体" w:eastAsia="宋体" w:cs="宋体"/>
                <w:i w:val="0"/>
                <w:color w:val="000000"/>
                <w:sz w:val="18"/>
                <w:szCs w:val="18"/>
                <w:u w:val="none"/>
              </w:rPr>
            </w:pPr>
          </w:p>
        </w:tc>
        <w:tc>
          <w:tcPr>
            <w:tcW w:w="21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445FE12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E7D85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E8A2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日常巡查维修及时率（%）</w:t>
            </w: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FE18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90%-100%</w:t>
            </w: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3C414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CAA6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0CAE591B">
        <w:tblPrEx>
          <w:tblCellMar>
            <w:top w:w="0" w:type="dxa"/>
            <w:left w:w="0" w:type="dxa"/>
            <w:bottom w:w="0" w:type="dxa"/>
            <w:right w:w="0" w:type="dxa"/>
          </w:tblCellMar>
        </w:tblPrEx>
        <w:trPr>
          <w:trHeight w:val="75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BD5527">
            <w:pPr>
              <w:rPr>
                <w:rFonts w:hint="eastAsia" w:ascii="宋体" w:hAnsi="宋体" w:eastAsia="宋体" w:cs="宋体"/>
                <w:i w:val="0"/>
                <w:color w:val="000000"/>
                <w:sz w:val="18"/>
                <w:szCs w:val="18"/>
                <w:u w:val="none"/>
              </w:rPr>
            </w:pPr>
          </w:p>
        </w:tc>
        <w:tc>
          <w:tcPr>
            <w:tcW w:w="21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8C15D13">
            <w:pPr>
              <w:jc w:val="center"/>
              <w:rPr>
                <w:rFonts w:hint="eastAsia" w:ascii="宋体" w:hAnsi="宋体" w:eastAsia="宋体" w:cs="宋体"/>
                <w:i w:val="0"/>
                <w:color w:val="000000"/>
                <w:sz w:val="18"/>
                <w:szCs w:val="18"/>
                <w:u w:val="none"/>
              </w:rPr>
            </w:pPr>
          </w:p>
        </w:tc>
        <w:tc>
          <w:tcPr>
            <w:tcW w:w="99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EFF1B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CC3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工程按期完成率（%）</w:t>
            </w: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CE88A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95%-100%</w:t>
            </w: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06A8D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D5BF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551B746B">
        <w:tblPrEx>
          <w:tblCellMar>
            <w:top w:w="0" w:type="dxa"/>
            <w:left w:w="0" w:type="dxa"/>
            <w:bottom w:w="0" w:type="dxa"/>
            <w:right w:w="0" w:type="dxa"/>
          </w:tblCellMar>
        </w:tblPrEx>
        <w:trPr>
          <w:trHeight w:val="75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FB63AE">
            <w:pPr>
              <w:rPr>
                <w:rFonts w:hint="eastAsia" w:ascii="宋体" w:hAnsi="宋体" w:eastAsia="宋体" w:cs="宋体"/>
                <w:i w:val="0"/>
                <w:color w:val="000000"/>
                <w:sz w:val="18"/>
                <w:szCs w:val="18"/>
                <w:u w:val="none"/>
              </w:rPr>
            </w:pPr>
          </w:p>
        </w:tc>
        <w:tc>
          <w:tcPr>
            <w:tcW w:w="21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7E4768C0">
            <w:pPr>
              <w:jc w:val="center"/>
              <w:rPr>
                <w:rFonts w:hint="eastAsia" w:ascii="宋体" w:hAnsi="宋体" w:eastAsia="宋体" w:cs="宋体"/>
                <w:i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61D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2FDAD2">
            <w:pPr>
              <w:jc w:val="center"/>
              <w:rPr>
                <w:rFonts w:hint="eastAsia" w:ascii="宋体" w:hAnsi="宋体" w:eastAsia="宋体" w:cs="宋体"/>
                <w:i w:val="0"/>
                <w:color w:val="000000"/>
                <w:sz w:val="18"/>
                <w:szCs w:val="18"/>
                <w:u w:val="none"/>
              </w:rPr>
            </w:pP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ACD24B">
            <w:pPr>
              <w:jc w:val="center"/>
              <w:rPr>
                <w:rFonts w:hint="eastAsia" w:ascii="宋体" w:hAnsi="宋体" w:eastAsia="宋体" w:cs="宋体"/>
                <w:i w:val="0"/>
                <w:color w:val="000000"/>
                <w:sz w:val="18"/>
                <w:szCs w:val="18"/>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A755EE">
            <w:pPr>
              <w:jc w:val="center"/>
              <w:rPr>
                <w:rFonts w:hint="eastAsia" w:ascii="宋体" w:hAnsi="宋体" w:eastAsia="宋体" w:cs="宋体"/>
                <w:i w:val="0"/>
                <w:color w:val="000000"/>
                <w:sz w:val="18"/>
                <w:szCs w:val="18"/>
                <w:u w:val="none"/>
              </w:rPr>
            </w:pP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26D4E3">
            <w:pPr>
              <w:jc w:val="center"/>
              <w:rPr>
                <w:rFonts w:hint="eastAsia" w:ascii="宋体" w:hAnsi="宋体" w:eastAsia="宋体" w:cs="宋体"/>
                <w:i w:val="0"/>
                <w:color w:val="000000"/>
                <w:sz w:val="18"/>
                <w:szCs w:val="18"/>
                <w:u w:val="none"/>
              </w:rPr>
            </w:pPr>
          </w:p>
        </w:tc>
      </w:tr>
      <w:tr w14:paraId="70F376AB">
        <w:tblPrEx>
          <w:tblCellMar>
            <w:top w:w="0" w:type="dxa"/>
            <w:left w:w="0" w:type="dxa"/>
            <w:bottom w:w="0" w:type="dxa"/>
            <w:right w:w="0" w:type="dxa"/>
          </w:tblCellMar>
        </w:tblPrEx>
        <w:trPr>
          <w:trHeight w:val="75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D16801">
            <w:pPr>
              <w:rPr>
                <w:rFonts w:hint="eastAsia" w:ascii="宋体" w:hAnsi="宋体" w:eastAsia="宋体" w:cs="宋体"/>
                <w:i w:val="0"/>
                <w:color w:val="000000"/>
                <w:sz w:val="18"/>
                <w:szCs w:val="18"/>
                <w:u w:val="none"/>
              </w:rPr>
            </w:pPr>
          </w:p>
        </w:tc>
        <w:tc>
          <w:tcPr>
            <w:tcW w:w="21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6F9A542">
            <w:pPr>
              <w:jc w:val="center"/>
              <w:rPr>
                <w:rFonts w:hint="eastAsia" w:ascii="宋体" w:hAnsi="宋体" w:eastAsia="宋体" w:cs="宋体"/>
                <w:i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7DB64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C85A67">
            <w:pPr>
              <w:jc w:val="center"/>
              <w:rPr>
                <w:rFonts w:hint="eastAsia" w:ascii="宋体" w:hAnsi="宋体" w:eastAsia="宋体" w:cs="宋体"/>
                <w:i w:val="0"/>
                <w:color w:val="000000"/>
                <w:sz w:val="18"/>
                <w:szCs w:val="18"/>
                <w:u w:val="none"/>
              </w:rPr>
            </w:pP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5C623B">
            <w:pPr>
              <w:jc w:val="center"/>
              <w:rPr>
                <w:rFonts w:hint="eastAsia" w:ascii="宋体" w:hAnsi="宋体" w:eastAsia="宋体" w:cs="宋体"/>
                <w:i w:val="0"/>
                <w:color w:val="000000"/>
                <w:sz w:val="18"/>
                <w:szCs w:val="18"/>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6555ED">
            <w:pPr>
              <w:jc w:val="center"/>
              <w:rPr>
                <w:rFonts w:hint="eastAsia" w:ascii="宋体" w:hAnsi="宋体" w:eastAsia="宋体" w:cs="宋体"/>
                <w:i w:val="0"/>
                <w:color w:val="000000"/>
                <w:sz w:val="18"/>
                <w:szCs w:val="18"/>
                <w:u w:val="none"/>
              </w:rPr>
            </w:pP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77B08E">
            <w:pPr>
              <w:jc w:val="center"/>
              <w:rPr>
                <w:rFonts w:hint="eastAsia" w:ascii="宋体" w:hAnsi="宋体" w:eastAsia="宋体" w:cs="宋体"/>
                <w:i w:val="0"/>
                <w:color w:val="000000"/>
                <w:sz w:val="18"/>
                <w:szCs w:val="18"/>
                <w:u w:val="none"/>
              </w:rPr>
            </w:pPr>
          </w:p>
        </w:tc>
      </w:tr>
      <w:tr w14:paraId="7A799725">
        <w:tblPrEx>
          <w:tblCellMar>
            <w:top w:w="0" w:type="dxa"/>
            <w:left w:w="0" w:type="dxa"/>
            <w:bottom w:w="0" w:type="dxa"/>
            <w:right w:w="0" w:type="dxa"/>
          </w:tblCellMar>
        </w:tblPrEx>
        <w:trPr>
          <w:trHeight w:val="54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D97662">
            <w:pPr>
              <w:rPr>
                <w:rFonts w:hint="eastAsia" w:ascii="宋体" w:hAnsi="宋体" w:eastAsia="宋体" w:cs="宋体"/>
                <w:i w:val="0"/>
                <w:color w:val="000000"/>
                <w:sz w:val="18"/>
                <w:szCs w:val="18"/>
                <w:u w:val="none"/>
              </w:rPr>
            </w:pPr>
          </w:p>
        </w:tc>
        <w:tc>
          <w:tcPr>
            <w:tcW w:w="1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0116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58B762">
            <w:pPr>
              <w:rPr>
                <w:rFonts w:hint="eastAsia" w:ascii="宋体" w:hAnsi="宋体" w:eastAsia="宋体" w:cs="宋体"/>
                <w:i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E3C2C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7592CB">
            <w:pPr>
              <w:jc w:val="center"/>
              <w:rPr>
                <w:rFonts w:hint="eastAsia" w:ascii="宋体" w:hAnsi="宋体" w:eastAsia="宋体" w:cs="宋体"/>
                <w:i w:val="0"/>
                <w:color w:val="000000"/>
                <w:sz w:val="18"/>
                <w:szCs w:val="18"/>
                <w:u w:val="none"/>
              </w:rPr>
            </w:pP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BA3B84">
            <w:pPr>
              <w:jc w:val="center"/>
              <w:rPr>
                <w:rFonts w:hint="eastAsia" w:ascii="宋体" w:hAnsi="宋体" w:eastAsia="宋体" w:cs="宋体"/>
                <w:i w:val="0"/>
                <w:color w:val="000000"/>
                <w:sz w:val="18"/>
                <w:szCs w:val="18"/>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AD20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F794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6E89869">
        <w:tblPrEx>
          <w:tblCellMar>
            <w:top w:w="0" w:type="dxa"/>
            <w:left w:w="0" w:type="dxa"/>
            <w:bottom w:w="0" w:type="dxa"/>
            <w:right w:w="0" w:type="dxa"/>
          </w:tblCellMar>
        </w:tblPrEx>
        <w:trPr>
          <w:trHeight w:val="42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38AEDD">
            <w:pPr>
              <w:rPr>
                <w:rFonts w:hint="eastAsia" w:ascii="宋体" w:hAnsi="宋体" w:eastAsia="宋体" w:cs="宋体"/>
                <w:i w:val="0"/>
                <w:color w:val="000000"/>
                <w:sz w:val="18"/>
                <w:szCs w:val="18"/>
                <w:u w:val="none"/>
              </w:rPr>
            </w:pPr>
          </w:p>
        </w:tc>
        <w:tc>
          <w:tcPr>
            <w:tcW w:w="21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2562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65DC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727DC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业务保障能力</w:t>
            </w: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8793A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很好</w:t>
            </w: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45BD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很好</w:t>
            </w: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05A0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r>
      <w:tr w14:paraId="206EAAC2">
        <w:tblPrEx>
          <w:tblCellMar>
            <w:top w:w="0" w:type="dxa"/>
            <w:left w:w="0" w:type="dxa"/>
            <w:bottom w:w="0" w:type="dxa"/>
            <w:right w:w="0" w:type="dxa"/>
          </w:tblCellMar>
        </w:tblPrEx>
        <w:trPr>
          <w:trHeight w:val="42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27DE8">
            <w:pPr>
              <w:rPr>
                <w:rFonts w:hint="eastAsia" w:ascii="宋体" w:hAnsi="宋体" w:eastAsia="宋体" w:cs="宋体"/>
                <w:i w:val="0"/>
                <w:color w:val="000000"/>
                <w:sz w:val="18"/>
                <w:szCs w:val="18"/>
                <w:u w:val="none"/>
              </w:rPr>
            </w:pPr>
          </w:p>
        </w:tc>
        <w:tc>
          <w:tcPr>
            <w:tcW w:w="21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2E5B33">
            <w:pPr>
              <w:rPr>
                <w:rFonts w:hint="eastAsia" w:ascii="宋体" w:hAnsi="宋体" w:eastAsia="宋体" w:cs="宋体"/>
                <w:i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569F5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33865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综合利用率</w:t>
            </w: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613F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90-100%</w:t>
            </w: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D4D0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776A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r>
      <w:tr w14:paraId="0A50453F">
        <w:tblPrEx>
          <w:tblCellMar>
            <w:top w:w="0" w:type="dxa"/>
            <w:left w:w="0" w:type="dxa"/>
            <w:bottom w:w="0" w:type="dxa"/>
            <w:right w:w="0" w:type="dxa"/>
          </w:tblCellMar>
        </w:tblPrEx>
        <w:trPr>
          <w:trHeight w:val="42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7CB89">
            <w:pPr>
              <w:rPr>
                <w:rFonts w:hint="eastAsia" w:ascii="宋体" w:hAnsi="宋体" w:eastAsia="宋体" w:cs="宋体"/>
                <w:i w:val="0"/>
                <w:color w:val="000000"/>
                <w:sz w:val="18"/>
                <w:szCs w:val="18"/>
                <w:u w:val="none"/>
              </w:rPr>
            </w:pPr>
          </w:p>
        </w:tc>
        <w:tc>
          <w:tcPr>
            <w:tcW w:w="21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0DB0D8">
            <w:pPr>
              <w:rPr>
                <w:rFonts w:hint="eastAsia" w:ascii="宋体" w:hAnsi="宋体" w:eastAsia="宋体" w:cs="宋体"/>
                <w:i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53024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FFE961">
            <w:pPr>
              <w:jc w:val="center"/>
              <w:rPr>
                <w:rFonts w:hint="eastAsia" w:ascii="宋体" w:hAnsi="宋体" w:eastAsia="宋体" w:cs="宋体"/>
                <w:i w:val="0"/>
                <w:color w:val="000000"/>
                <w:sz w:val="18"/>
                <w:szCs w:val="18"/>
                <w:u w:val="none"/>
              </w:rPr>
            </w:pP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9C9226">
            <w:pPr>
              <w:jc w:val="center"/>
              <w:rPr>
                <w:rFonts w:hint="eastAsia" w:ascii="宋体" w:hAnsi="宋体" w:eastAsia="宋体" w:cs="宋体"/>
                <w:i w:val="0"/>
                <w:color w:val="000000"/>
                <w:sz w:val="18"/>
                <w:szCs w:val="18"/>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5097A7">
            <w:pPr>
              <w:jc w:val="center"/>
              <w:rPr>
                <w:rFonts w:hint="eastAsia" w:ascii="宋体" w:hAnsi="宋体" w:eastAsia="宋体" w:cs="宋体"/>
                <w:i w:val="0"/>
                <w:color w:val="000000"/>
                <w:sz w:val="18"/>
                <w:szCs w:val="18"/>
                <w:u w:val="none"/>
              </w:rPr>
            </w:pP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17EDC7">
            <w:pPr>
              <w:jc w:val="center"/>
              <w:rPr>
                <w:rFonts w:hint="eastAsia" w:ascii="宋体" w:hAnsi="宋体" w:eastAsia="宋体" w:cs="宋体"/>
                <w:i w:val="0"/>
                <w:color w:val="000000"/>
                <w:sz w:val="18"/>
                <w:szCs w:val="18"/>
                <w:u w:val="none"/>
              </w:rPr>
            </w:pPr>
          </w:p>
        </w:tc>
      </w:tr>
      <w:tr w14:paraId="4EED5804">
        <w:tblPrEx>
          <w:tblCellMar>
            <w:top w:w="0" w:type="dxa"/>
            <w:left w:w="0" w:type="dxa"/>
            <w:bottom w:w="0" w:type="dxa"/>
            <w:right w:w="0" w:type="dxa"/>
          </w:tblCellMar>
        </w:tblPrEx>
        <w:trPr>
          <w:trHeight w:val="42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CE284">
            <w:pPr>
              <w:rPr>
                <w:rFonts w:hint="eastAsia" w:ascii="宋体" w:hAnsi="宋体" w:eastAsia="宋体" w:cs="宋体"/>
                <w:i w:val="0"/>
                <w:color w:val="000000"/>
                <w:sz w:val="18"/>
                <w:szCs w:val="18"/>
                <w:u w:val="none"/>
              </w:rPr>
            </w:pPr>
          </w:p>
        </w:tc>
        <w:tc>
          <w:tcPr>
            <w:tcW w:w="21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38FF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28224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23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6458CE">
            <w:pPr>
              <w:jc w:val="center"/>
              <w:rPr>
                <w:rFonts w:hint="eastAsia" w:ascii="宋体" w:hAnsi="宋体" w:eastAsia="宋体" w:cs="宋体"/>
                <w:i w:val="0"/>
                <w:color w:val="000000"/>
                <w:sz w:val="18"/>
                <w:szCs w:val="18"/>
                <w:u w:val="none"/>
              </w:rPr>
            </w:pPr>
          </w:p>
        </w:tc>
        <w:tc>
          <w:tcPr>
            <w:tcW w:w="1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C61106">
            <w:pPr>
              <w:jc w:val="center"/>
              <w:rPr>
                <w:rFonts w:hint="eastAsia" w:ascii="宋体" w:hAnsi="宋体" w:eastAsia="宋体" w:cs="宋体"/>
                <w:i w:val="0"/>
                <w:color w:val="000000"/>
                <w:sz w:val="18"/>
                <w:szCs w:val="18"/>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FCB16F">
            <w:pPr>
              <w:jc w:val="center"/>
              <w:rPr>
                <w:rFonts w:hint="eastAsia" w:ascii="宋体" w:hAnsi="宋体" w:eastAsia="宋体" w:cs="宋体"/>
                <w:i w:val="0"/>
                <w:color w:val="000000"/>
                <w:sz w:val="18"/>
                <w:szCs w:val="18"/>
                <w:u w:val="none"/>
              </w:rPr>
            </w:pP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D3B499">
            <w:pPr>
              <w:jc w:val="center"/>
              <w:rPr>
                <w:rFonts w:hint="eastAsia" w:ascii="宋体" w:hAnsi="宋体" w:eastAsia="宋体" w:cs="宋体"/>
                <w:i w:val="0"/>
                <w:color w:val="000000"/>
                <w:sz w:val="18"/>
                <w:szCs w:val="18"/>
                <w:u w:val="none"/>
              </w:rPr>
            </w:pPr>
          </w:p>
        </w:tc>
      </w:tr>
      <w:tr w14:paraId="1C109DA4">
        <w:tblPrEx>
          <w:tblCellMar>
            <w:top w:w="0" w:type="dxa"/>
            <w:left w:w="0" w:type="dxa"/>
            <w:bottom w:w="0" w:type="dxa"/>
            <w:right w:w="0" w:type="dxa"/>
          </w:tblCellMar>
        </w:tblPrEx>
        <w:trPr>
          <w:trHeight w:val="499"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8C652E">
            <w:pPr>
              <w:rPr>
                <w:rFonts w:hint="eastAsia" w:ascii="宋体" w:hAnsi="宋体" w:eastAsia="宋体" w:cs="宋体"/>
                <w:i w:val="0"/>
                <w:color w:val="000000"/>
                <w:sz w:val="18"/>
                <w:szCs w:val="18"/>
                <w:u w:val="none"/>
              </w:rPr>
            </w:pPr>
          </w:p>
        </w:tc>
        <w:tc>
          <w:tcPr>
            <w:tcW w:w="21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1A6DE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879"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07985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35E7A599">
        <w:tblPrEx>
          <w:tblCellMar>
            <w:top w:w="0" w:type="dxa"/>
            <w:left w:w="0" w:type="dxa"/>
            <w:bottom w:w="0" w:type="dxa"/>
            <w:right w:w="0" w:type="dxa"/>
          </w:tblCellMar>
        </w:tblPrEx>
        <w:trPr>
          <w:trHeight w:val="1580" w:hRule="atLeast"/>
        </w:trPr>
        <w:tc>
          <w:tcPr>
            <w:tcW w:w="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CB3F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42"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D1FEF7">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14281E82">
        <w:tblPrEx>
          <w:tblCellMar>
            <w:top w:w="0" w:type="dxa"/>
            <w:left w:w="0" w:type="dxa"/>
            <w:bottom w:w="0" w:type="dxa"/>
            <w:right w:w="0" w:type="dxa"/>
          </w:tblCellMar>
        </w:tblPrEx>
        <w:trPr>
          <w:trHeight w:val="499" w:hRule="atLeast"/>
        </w:trPr>
        <w:tc>
          <w:tcPr>
            <w:tcW w:w="832" w:type="dxa"/>
            <w:tcBorders>
              <w:top w:val="nil"/>
              <w:left w:val="nil"/>
              <w:bottom w:val="nil"/>
              <w:right w:val="nil"/>
            </w:tcBorders>
            <w:shd w:val="clear" w:color="auto" w:fill="auto"/>
            <w:tcMar>
              <w:top w:w="15" w:type="dxa"/>
              <w:left w:w="15" w:type="dxa"/>
              <w:right w:w="15" w:type="dxa"/>
            </w:tcMar>
            <w:vAlign w:val="center"/>
          </w:tcPr>
          <w:p w14:paraId="44A3967D">
            <w:pPr>
              <w:rPr>
                <w:rFonts w:hint="eastAsia" w:ascii="宋体" w:hAnsi="宋体" w:eastAsia="宋体" w:cs="宋体"/>
                <w:i w:val="0"/>
                <w:color w:val="000000"/>
                <w:sz w:val="18"/>
                <w:szCs w:val="18"/>
                <w:u w:val="none"/>
              </w:rPr>
            </w:pPr>
          </w:p>
        </w:tc>
        <w:tc>
          <w:tcPr>
            <w:tcW w:w="1585" w:type="dxa"/>
            <w:tcBorders>
              <w:top w:val="nil"/>
              <w:left w:val="nil"/>
              <w:bottom w:val="nil"/>
              <w:right w:val="nil"/>
            </w:tcBorders>
            <w:shd w:val="clear" w:color="auto" w:fill="auto"/>
            <w:noWrap/>
            <w:tcMar>
              <w:top w:w="15" w:type="dxa"/>
              <w:left w:w="15" w:type="dxa"/>
              <w:right w:w="15" w:type="dxa"/>
            </w:tcMar>
            <w:vAlign w:val="center"/>
          </w:tcPr>
          <w:p w14:paraId="49184BFA">
            <w:pPr>
              <w:rPr>
                <w:rFonts w:hint="eastAsia" w:ascii="宋体" w:hAnsi="宋体" w:eastAsia="宋体" w:cs="宋体"/>
                <w:i w:val="0"/>
                <w:color w:val="000000"/>
                <w:sz w:val="18"/>
                <w:szCs w:val="18"/>
                <w:u w:val="none"/>
              </w:rPr>
            </w:pPr>
          </w:p>
        </w:tc>
        <w:tc>
          <w:tcPr>
            <w:tcW w:w="578" w:type="dxa"/>
            <w:tcBorders>
              <w:top w:val="nil"/>
              <w:left w:val="nil"/>
              <w:bottom w:val="nil"/>
              <w:right w:val="nil"/>
            </w:tcBorders>
            <w:shd w:val="clear" w:color="auto" w:fill="auto"/>
            <w:noWrap/>
            <w:tcMar>
              <w:top w:w="15" w:type="dxa"/>
              <w:left w:w="15" w:type="dxa"/>
              <w:right w:w="15" w:type="dxa"/>
            </w:tcMar>
            <w:vAlign w:val="center"/>
          </w:tcPr>
          <w:p w14:paraId="53A984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3336" w:type="dxa"/>
            <w:gridSpan w:val="3"/>
            <w:tcBorders>
              <w:top w:val="nil"/>
              <w:left w:val="nil"/>
              <w:bottom w:val="nil"/>
              <w:right w:val="nil"/>
            </w:tcBorders>
            <w:shd w:val="clear" w:color="auto" w:fill="auto"/>
            <w:noWrap/>
            <w:tcMar>
              <w:top w:w="15" w:type="dxa"/>
              <w:left w:w="15" w:type="dxa"/>
              <w:right w:w="15" w:type="dxa"/>
            </w:tcMar>
            <w:vAlign w:val="center"/>
          </w:tcPr>
          <w:p w14:paraId="3093FF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309" w:type="dxa"/>
            <w:gridSpan w:val="3"/>
            <w:tcBorders>
              <w:top w:val="nil"/>
              <w:left w:val="nil"/>
              <w:bottom w:val="nil"/>
              <w:right w:val="nil"/>
            </w:tcBorders>
            <w:shd w:val="clear" w:color="auto" w:fill="auto"/>
            <w:noWrap/>
            <w:tcMar>
              <w:top w:w="15" w:type="dxa"/>
              <w:left w:w="15" w:type="dxa"/>
              <w:right w:w="15" w:type="dxa"/>
            </w:tcMar>
            <w:vAlign w:val="center"/>
          </w:tcPr>
          <w:p w14:paraId="4E010B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747" w:type="dxa"/>
            <w:tcBorders>
              <w:top w:val="nil"/>
              <w:left w:val="nil"/>
              <w:bottom w:val="nil"/>
              <w:right w:val="nil"/>
            </w:tcBorders>
            <w:shd w:val="clear" w:color="auto" w:fill="auto"/>
            <w:noWrap/>
            <w:tcMar>
              <w:top w:w="15" w:type="dxa"/>
              <w:left w:w="15" w:type="dxa"/>
              <w:right w:w="15" w:type="dxa"/>
            </w:tcMar>
            <w:vAlign w:val="center"/>
          </w:tcPr>
          <w:p w14:paraId="26C9E96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487" w:type="dxa"/>
            <w:tcBorders>
              <w:top w:val="nil"/>
              <w:left w:val="nil"/>
              <w:bottom w:val="nil"/>
              <w:right w:val="nil"/>
            </w:tcBorders>
            <w:shd w:val="clear" w:color="auto" w:fill="auto"/>
            <w:noWrap/>
            <w:tcMar>
              <w:top w:w="15" w:type="dxa"/>
              <w:left w:w="15" w:type="dxa"/>
              <w:right w:w="15" w:type="dxa"/>
            </w:tcMar>
            <w:vAlign w:val="center"/>
          </w:tcPr>
          <w:p w14:paraId="5BED2C3F">
            <w:pPr>
              <w:rPr>
                <w:rFonts w:hint="eastAsia" w:ascii="宋体" w:hAnsi="宋体" w:eastAsia="宋体" w:cs="宋体"/>
                <w:i w:val="0"/>
                <w:color w:val="000000"/>
                <w:sz w:val="18"/>
                <w:szCs w:val="18"/>
                <w:u w:val="none"/>
              </w:rPr>
            </w:pPr>
          </w:p>
        </w:tc>
      </w:tr>
    </w:tbl>
    <w:p w14:paraId="7426B6FD">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9、</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食品安全监管经费</w:t>
      </w:r>
      <w:r>
        <w:rPr>
          <w:rFonts w:hint="eastAsia" w:ascii="宋体" w:hAnsi="宋体" w:eastAsia="宋体" w:cs="宋体"/>
          <w:sz w:val="32"/>
          <w:szCs w:val="32"/>
        </w:rPr>
        <w:t>项目绩效自评结果。</w:t>
      </w:r>
    </w:p>
    <w:p w14:paraId="4B8342B5">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）食品安全监管经费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食品安全监管经费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97</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2D3EF5B9">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557A0A75">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120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120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是执法行动次数200次以上。二是培训出勤率90%以上。三是案件办结率95%以上。四是问题商品下架率95%以上。五是受训学员满意度90%以上。</w:t>
      </w:r>
    </w:p>
    <w:p w14:paraId="5C92135B">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）食品安全监管经费项目绩效自评综述：</w:t>
      </w:r>
      <w:r>
        <w:rPr>
          <w:rFonts w:hint="eastAsia" w:ascii="宋体" w:hAnsi="宋体" w:eastAsia="宋体" w:cs="宋体"/>
          <w:sz w:val="32"/>
          <w:szCs w:val="32"/>
          <w:lang w:val="en-US" w:eastAsia="zh-CN"/>
        </w:rPr>
        <w:t>120万元，执行120万元，执行率100%，目标完成情况：</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是执法行动次数450次。二是培训出勤率95%。三是案件办结率98%。四是问题商品下架率98%以上。五是受训学员满意度85%。</w:t>
      </w:r>
      <w:r>
        <w:rPr>
          <w:rFonts w:hint="eastAsia" w:ascii="宋体" w:hAnsi="宋体" w:eastAsia="宋体" w:cs="宋体"/>
          <w:i w:val="0"/>
          <w:color w:val="000000"/>
          <w:kern w:val="0"/>
          <w:sz w:val="32"/>
          <w:szCs w:val="32"/>
          <w:u w:val="none"/>
          <w:lang w:val="en-US" w:eastAsia="zh-CN" w:bidi="ar"/>
        </w:rPr>
        <w:t>存在问题： 食品安全监管责任大，任务重，希望增加食品安全协管员，协助执法人员进行日常监管。整改措施：希望经营者合法经营。</w:t>
      </w:r>
    </w:p>
    <w:p w14:paraId="0D53142C">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862"/>
        <w:gridCol w:w="1884"/>
        <w:gridCol w:w="688"/>
        <w:gridCol w:w="1183"/>
        <w:gridCol w:w="895"/>
        <w:gridCol w:w="523"/>
        <w:gridCol w:w="558"/>
        <w:gridCol w:w="392"/>
        <w:gridCol w:w="300"/>
        <w:gridCol w:w="862"/>
        <w:gridCol w:w="727"/>
      </w:tblGrid>
      <w:tr w14:paraId="4CBF0ABF">
        <w:tblPrEx>
          <w:tblCellMar>
            <w:top w:w="0" w:type="dxa"/>
            <w:left w:w="0" w:type="dxa"/>
            <w:bottom w:w="0" w:type="dxa"/>
            <w:right w:w="0" w:type="dxa"/>
          </w:tblCellMar>
        </w:tblPrEx>
        <w:trPr>
          <w:trHeight w:val="582" w:hRule="atLeast"/>
        </w:trPr>
        <w:tc>
          <w:tcPr>
            <w:tcW w:w="862" w:type="dxa"/>
            <w:tcBorders>
              <w:top w:val="nil"/>
              <w:left w:val="nil"/>
              <w:bottom w:val="nil"/>
              <w:right w:val="nil"/>
            </w:tcBorders>
            <w:shd w:val="clear" w:color="auto" w:fill="auto"/>
            <w:noWrap/>
            <w:tcMar>
              <w:top w:w="15" w:type="dxa"/>
              <w:left w:w="15" w:type="dxa"/>
              <w:right w:w="15" w:type="dxa"/>
            </w:tcMar>
            <w:vAlign w:val="center"/>
          </w:tcPr>
          <w:p w14:paraId="5F84E69F">
            <w:pPr>
              <w:rPr>
                <w:rFonts w:hint="eastAsia" w:ascii="宋体" w:hAnsi="宋体" w:eastAsia="宋体" w:cs="宋体"/>
                <w:i w:val="0"/>
                <w:color w:val="000000"/>
                <w:sz w:val="24"/>
                <w:szCs w:val="24"/>
                <w:u w:val="none"/>
              </w:rPr>
            </w:pPr>
          </w:p>
        </w:tc>
        <w:tc>
          <w:tcPr>
            <w:tcW w:w="7285" w:type="dxa"/>
            <w:gridSpan w:val="9"/>
            <w:tcBorders>
              <w:top w:val="nil"/>
              <w:left w:val="nil"/>
              <w:bottom w:val="nil"/>
              <w:right w:val="nil"/>
            </w:tcBorders>
            <w:shd w:val="clear" w:color="auto" w:fill="auto"/>
            <w:noWrap/>
            <w:tcMar>
              <w:top w:w="15" w:type="dxa"/>
              <w:left w:w="15" w:type="dxa"/>
              <w:right w:w="15" w:type="dxa"/>
            </w:tcMar>
            <w:vAlign w:val="center"/>
          </w:tcPr>
          <w:p w14:paraId="3F5E816B">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27" w:type="dxa"/>
            <w:tcBorders>
              <w:top w:val="nil"/>
              <w:left w:val="nil"/>
              <w:bottom w:val="nil"/>
              <w:right w:val="nil"/>
            </w:tcBorders>
            <w:shd w:val="clear" w:color="auto" w:fill="auto"/>
            <w:noWrap/>
            <w:tcMar>
              <w:top w:w="15" w:type="dxa"/>
              <w:left w:w="15" w:type="dxa"/>
              <w:right w:w="15" w:type="dxa"/>
            </w:tcMar>
            <w:vAlign w:val="center"/>
          </w:tcPr>
          <w:p w14:paraId="71508BAA">
            <w:pPr>
              <w:rPr>
                <w:rFonts w:hint="eastAsia" w:ascii="宋体" w:hAnsi="宋体" w:eastAsia="宋体" w:cs="宋体"/>
                <w:i w:val="0"/>
                <w:color w:val="000000"/>
                <w:sz w:val="24"/>
                <w:szCs w:val="24"/>
                <w:u w:val="none"/>
              </w:rPr>
            </w:pPr>
          </w:p>
        </w:tc>
      </w:tr>
      <w:tr w14:paraId="64594206">
        <w:tblPrEx>
          <w:tblCellMar>
            <w:top w:w="0" w:type="dxa"/>
            <w:left w:w="0" w:type="dxa"/>
            <w:bottom w:w="0" w:type="dxa"/>
            <w:right w:w="0" w:type="dxa"/>
          </w:tblCellMar>
        </w:tblPrEx>
        <w:trPr>
          <w:trHeight w:val="400" w:hRule="atLeast"/>
        </w:trPr>
        <w:tc>
          <w:tcPr>
            <w:tcW w:w="862" w:type="dxa"/>
            <w:tcBorders>
              <w:top w:val="nil"/>
              <w:left w:val="nil"/>
              <w:bottom w:val="nil"/>
              <w:right w:val="nil"/>
            </w:tcBorders>
            <w:shd w:val="clear" w:color="auto" w:fill="auto"/>
            <w:noWrap/>
            <w:tcMar>
              <w:top w:w="15" w:type="dxa"/>
              <w:left w:w="15" w:type="dxa"/>
              <w:right w:w="15" w:type="dxa"/>
            </w:tcMar>
            <w:vAlign w:val="center"/>
          </w:tcPr>
          <w:p w14:paraId="048DA7C5">
            <w:pPr>
              <w:rPr>
                <w:rFonts w:hint="eastAsia" w:ascii="宋体" w:hAnsi="宋体" w:eastAsia="宋体" w:cs="宋体"/>
                <w:i w:val="0"/>
                <w:color w:val="000000"/>
                <w:sz w:val="24"/>
                <w:szCs w:val="24"/>
                <w:u w:val="none"/>
              </w:rPr>
            </w:pPr>
          </w:p>
        </w:tc>
        <w:tc>
          <w:tcPr>
            <w:tcW w:w="8012" w:type="dxa"/>
            <w:gridSpan w:val="10"/>
            <w:tcBorders>
              <w:top w:val="nil"/>
              <w:left w:val="nil"/>
              <w:bottom w:val="nil"/>
              <w:right w:val="nil"/>
            </w:tcBorders>
            <w:shd w:val="clear" w:color="auto" w:fill="auto"/>
            <w:noWrap/>
            <w:tcMar>
              <w:top w:w="15" w:type="dxa"/>
              <w:left w:w="15" w:type="dxa"/>
              <w:right w:w="15" w:type="dxa"/>
            </w:tcMar>
            <w:vAlign w:val="center"/>
          </w:tcPr>
          <w:p w14:paraId="24964FD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334E3562">
        <w:tblPrEx>
          <w:tblCellMar>
            <w:top w:w="0" w:type="dxa"/>
            <w:left w:w="0" w:type="dxa"/>
            <w:bottom w:w="0" w:type="dxa"/>
            <w:right w:w="0" w:type="dxa"/>
          </w:tblCellMar>
        </w:tblPrEx>
        <w:trPr>
          <w:trHeight w:val="480" w:hRule="atLeast"/>
        </w:trPr>
        <w:tc>
          <w:tcPr>
            <w:tcW w:w="862" w:type="dxa"/>
            <w:tcBorders>
              <w:top w:val="nil"/>
              <w:left w:val="nil"/>
              <w:bottom w:val="nil"/>
              <w:right w:val="nil"/>
            </w:tcBorders>
            <w:shd w:val="clear" w:color="auto" w:fill="auto"/>
            <w:noWrap/>
            <w:tcMar>
              <w:top w:w="15" w:type="dxa"/>
              <w:left w:w="15" w:type="dxa"/>
              <w:right w:w="15" w:type="dxa"/>
            </w:tcMar>
            <w:vAlign w:val="center"/>
          </w:tcPr>
          <w:p w14:paraId="33452373">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650" w:type="dxa"/>
            <w:gridSpan w:val="4"/>
            <w:tcBorders>
              <w:top w:val="nil"/>
              <w:left w:val="nil"/>
              <w:bottom w:val="nil"/>
              <w:right w:val="nil"/>
            </w:tcBorders>
            <w:shd w:val="clear" w:color="auto" w:fill="auto"/>
            <w:noWrap/>
            <w:tcMar>
              <w:top w:w="15" w:type="dxa"/>
              <w:left w:w="15" w:type="dxa"/>
              <w:right w:w="15" w:type="dxa"/>
            </w:tcMar>
            <w:vAlign w:val="center"/>
          </w:tcPr>
          <w:p w14:paraId="7B4287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523" w:type="dxa"/>
            <w:tcBorders>
              <w:top w:val="nil"/>
              <w:left w:val="nil"/>
              <w:bottom w:val="nil"/>
              <w:right w:val="nil"/>
            </w:tcBorders>
            <w:shd w:val="clear" w:color="auto" w:fill="auto"/>
            <w:noWrap/>
            <w:tcMar>
              <w:top w:w="15" w:type="dxa"/>
              <w:left w:w="15" w:type="dxa"/>
              <w:right w:w="15" w:type="dxa"/>
            </w:tcMar>
            <w:vAlign w:val="center"/>
          </w:tcPr>
          <w:p w14:paraId="03AA4A9D">
            <w:pPr>
              <w:jc w:val="center"/>
              <w:rPr>
                <w:rFonts w:hint="eastAsia" w:ascii="宋体" w:hAnsi="宋体" w:eastAsia="宋体" w:cs="宋体"/>
                <w:i w:val="0"/>
                <w:color w:val="000000"/>
                <w:sz w:val="20"/>
                <w:szCs w:val="20"/>
                <w:u w:val="none"/>
              </w:rPr>
            </w:pPr>
          </w:p>
        </w:tc>
        <w:tc>
          <w:tcPr>
            <w:tcW w:w="558" w:type="dxa"/>
            <w:tcBorders>
              <w:top w:val="nil"/>
              <w:left w:val="nil"/>
              <w:bottom w:val="nil"/>
              <w:right w:val="nil"/>
            </w:tcBorders>
            <w:shd w:val="clear" w:color="auto" w:fill="auto"/>
            <w:noWrap/>
            <w:tcMar>
              <w:top w:w="15" w:type="dxa"/>
              <w:left w:w="15" w:type="dxa"/>
              <w:right w:w="15" w:type="dxa"/>
            </w:tcMar>
            <w:vAlign w:val="center"/>
          </w:tcPr>
          <w:p w14:paraId="20AF9659">
            <w:pPr>
              <w:jc w:val="center"/>
              <w:rPr>
                <w:rFonts w:hint="eastAsia" w:ascii="宋体" w:hAnsi="宋体" w:eastAsia="宋体" w:cs="宋体"/>
                <w:i w:val="0"/>
                <w:color w:val="000000"/>
                <w:sz w:val="24"/>
                <w:szCs w:val="24"/>
                <w:u w:val="none"/>
              </w:rPr>
            </w:pPr>
          </w:p>
        </w:tc>
        <w:tc>
          <w:tcPr>
            <w:tcW w:w="392" w:type="dxa"/>
            <w:tcBorders>
              <w:top w:val="nil"/>
              <w:left w:val="nil"/>
              <w:bottom w:val="nil"/>
              <w:right w:val="nil"/>
            </w:tcBorders>
            <w:shd w:val="clear" w:color="auto" w:fill="auto"/>
            <w:noWrap/>
            <w:tcMar>
              <w:top w:w="15" w:type="dxa"/>
              <w:left w:w="15" w:type="dxa"/>
              <w:right w:w="15" w:type="dxa"/>
            </w:tcMar>
            <w:vAlign w:val="center"/>
          </w:tcPr>
          <w:p w14:paraId="1C72E394">
            <w:pPr>
              <w:jc w:val="center"/>
              <w:rPr>
                <w:rFonts w:hint="eastAsia" w:ascii="宋体" w:hAnsi="宋体" w:eastAsia="宋体" w:cs="宋体"/>
                <w:i w:val="0"/>
                <w:color w:val="000000"/>
                <w:sz w:val="24"/>
                <w:szCs w:val="24"/>
                <w:u w:val="none"/>
              </w:rPr>
            </w:pPr>
          </w:p>
        </w:tc>
        <w:tc>
          <w:tcPr>
            <w:tcW w:w="300" w:type="dxa"/>
            <w:tcBorders>
              <w:top w:val="nil"/>
              <w:left w:val="nil"/>
              <w:bottom w:val="nil"/>
              <w:right w:val="nil"/>
            </w:tcBorders>
            <w:shd w:val="clear" w:color="auto" w:fill="auto"/>
            <w:noWrap/>
            <w:tcMar>
              <w:top w:w="15" w:type="dxa"/>
              <w:left w:w="15" w:type="dxa"/>
              <w:right w:w="15" w:type="dxa"/>
            </w:tcMar>
            <w:vAlign w:val="center"/>
          </w:tcPr>
          <w:p w14:paraId="6B767EB7">
            <w:pPr>
              <w:jc w:val="center"/>
              <w:rPr>
                <w:rFonts w:hint="eastAsia" w:ascii="宋体" w:hAnsi="宋体" w:eastAsia="宋体" w:cs="宋体"/>
                <w:i w:val="0"/>
                <w:color w:val="000000"/>
                <w:sz w:val="24"/>
                <w:szCs w:val="24"/>
                <w:u w:val="none"/>
              </w:rPr>
            </w:pPr>
          </w:p>
        </w:tc>
        <w:tc>
          <w:tcPr>
            <w:tcW w:w="1589" w:type="dxa"/>
            <w:gridSpan w:val="2"/>
            <w:tcBorders>
              <w:top w:val="nil"/>
              <w:left w:val="nil"/>
              <w:bottom w:val="nil"/>
              <w:right w:val="nil"/>
            </w:tcBorders>
            <w:shd w:val="clear" w:color="auto" w:fill="auto"/>
            <w:noWrap/>
            <w:tcMar>
              <w:top w:w="15" w:type="dxa"/>
              <w:left w:w="15" w:type="dxa"/>
              <w:right w:w="15" w:type="dxa"/>
            </w:tcMar>
            <w:vAlign w:val="center"/>
          </w:tcPr>
          <w:p w14:paraId="03731DF4">
            <w:pPr>
              <w:jc w:val="right"/>
              <w:rPr>
                <w:rFonts w:hint="eastAsia" w:ascii="宋体" w:hAnsi="宋体" w:eastAsia="宋体" w:cs="宋体"/>
                <w:i w:val="0"/>
                <w:color w:val="000000"/>
                <w:sz w:val="20"/>
                <w:szCs w:val="20"/>
                <w:u w:val="none"/>
              </w:rPr>
            </w:pPr>
          </w:p>
        </w:tc>
      </w:tr>
      <w:tr w14:paraId="3187983A">
        <w:tblPrEx>
          <w:tblCellMar>
            <w:top w:w="0" w:type="dxa"/>
            <w:left w:w="0" w:type="dxa"/>
            <w:bottom w:w="0" w:type="dxa"/>
            <w:right w:w="0" w:type="dxa"/>
          </w:tblCellMar>
        </w:tblPrEx>
        <w:trPr>
          <w:trHeight w:val="540" w:hRule="atLeast"/>
        </w:trPr>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D99B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7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A7CD1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FFDA7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食品安全监管经费</w:t>
            </w:r>
          </w:p>
        </w:tc>
        <w:tc>
          <w:tcPr>
            <w:tcW w:w="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0F97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8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1F76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59D46F7C">
        <w:tblPrEx>
          <w:tblCellMar>
            <w:top w:w="0" w:type="dxa"/>
            <w:left w:w="0" w:type="dxa"/>
            <w:bottom w:w="0" w:type="dxa"/>
            <w:right w:w="0" w:type="dxa"/>
          </w:tblCellMar>
        </w:tblPrEx>
        <w:trPr>
          <w:trHeight w:val="540" w:hRule="atLeast"/>
        </w:trPr>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0BCE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7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0862B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FE77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D317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5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1409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4E6FF8C0">
        <w:tblPrEx>
          <w:tblCellMar>
            <w:top w:w="0" w:type="dxa"/>
            <w:left w:w="0" w:type="dxa"/>
            <w:bottom w:w="0" w:type="dxa"/>
            <w:right w:w="0" w:type="dxa"/>
          </w:tblCellMar>
        </w:tblPrEx>
        <w:trPr>
          <w:trHeight w:val="54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95141D">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98A7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E914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w:t>
            </w:r>
          </w:p>
        </w:tc>
        <w:tc>
          <w:tcPr>
            <w:tcW w:w="8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F0E0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6DA4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w:t>
            </w:r>
          </w:p>
        </w:tc>
        <w:tc>
          <w:tcPr>
            <w:tcW w:w="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8ABA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E1A71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w:t>
            </w:r>
          </w:p>
        </w:tc>
        <w:tc>
          <w:tcPr>
            <w:tcW w:w="158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6799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C17BB39">
        <w:tblPrEx>
          <w:tblCellMar>
            <w:top w:w="0" w:type="dxa"/>
            <w:left w:w="0" w:type="dxa"/>
            <w:bottom w:w="0" w:type="dxa"/>
            <w:right w:w="0" w:type="dxa"/>
          </w:tblCellMar>
        </w:tblPrEx>
        <w:trPr>
          <w:trHeight w:val="675"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756C6B">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FF5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1446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w:t>
            </w: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3235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C383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w:t>
            </w:r>
          </w:p>
        </w:tc>
        <w:tc>
          <w:tcPr>
            <w:tcW w:w="9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A9F1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0E58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w:t>
            </w:r>
          </w:p>
        </w:tc>
        <w:tc>
          <w:tcPr>
            <w:tcW w:w="158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1A8631">
            <w:pPr>
              <w:jc w:val="center"/>
              <w:rPr>
                <w:rFonts w:hint="eastAsia" w:ascii="宋体" w:hAnsi="宋体" w:eastAsia="宋体" w:cs="宋体"/>
                <w:i w:val="0"/>
                <w:color w:val="000000"/>
                <w:sz w:val="18"/>
                <w:szCs w:val="18"/>
                <w:u w:val="none"/>
              </w:rPr>
            </w:pPr>
          </w:p>
        </w:tc>
      </w:tr>
      <w:tr w14:paraId="56438FDF">
        <w:tblPrEx>
          <w:tblCellMar>
            <w:top w:w="0" w:type="dxa"/>
            <w:left w:w="0" w:type="dxa"/>
            <w:bottom w:w="0" w:type="dxa"/>
            <w:right w:w="0" w:type="dxa"/>
          </w:tblCellMar>
        </w:tblPrEx>
        <w:trPr>
          <w:trHeight w:val="48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DE118">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6F689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8F33B3">
            <w:pPr>
              <w:jc w:val="center"/>
              <w:rPr>
                <w:rFonts w:hint="eastAsia" w:ascii="宋体" w:hAnsi="宋体" w:eastAsia="宋体" w:cs="宋体"/>
                <w:i w:val="0"/>
                <w:color w:val="000000"/>
                <w:sz w:val="18"/>
                <w:szCs w:val="18"/>
                <w:u w:val="none"/>
              </w:rPr>
            </w:pP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5D78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5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4975A1">
            <w:pPr>
              <w:jc w:val="center"/>
              <w:rPr>
                <w:rFonts w:hint="eastAsia" w:ascii="宋体" w:hAnsi="宋体" w:eastAsia="宋体" w:cs="宋体"/>
                <w:i w:val="0"/>
                <w:color w:val="000000"/>
                <w:sz w:val="18"/>
                <w:szCs w:val="18"/>
                <w:u w:val="none"/>
              </w:rPr>
            </w:pPr>
          </w:p>
        </w:tc>
        <w:tc>
          <w:tcPr>
            <w:tcW w:w="9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9D8E0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740AC0">
            <w:pPr>
              <w:jc w:val="center"/>
              <w:rPr>
                <w:rFonts w:hint="eastAsia" w:ascii="宋体" w:hAnsi="宋体" w:eastAsia="宋体" w:cs="宋体"/>
                <w:i w:val="0"/>
                <w:color w:val="000000"/>
                <w:sz w:val="18"/>
                <w:szCs w:val="18"/>
                <w:u w:val="none"/>
              </w:rPr>
            </w:pPr>
          </w:p>
        </w:tc>
        <w:tc>
          <w:tcPr>
            <w:tcW w:w="158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50D6A">
            <w:pPr>
              <w:jc w:val="center"/>
              <w:rPr>
                <w:rFonts w:hint="eastAsia" w:ascii="宋体" w:hAnsi="宋体" w:eastAsia="宋体" w:cs="宋体"/>
                <w:i w:val="0"/>
                <w:color w:val="000000"/>
                <w:sz w:val="18"/>
                <w:szCs w:val="18"/>
                <w:u w:val="none"/>
              </w:rPr>
            </w:pPr>
          </w:p>
        </w:tc>
      </w:tr>
      <w:tr w14:paraId="5895E462">
        <w:tblPrEx>
          <w:tblCellMar>
            <w:top w:w="0" w:type="dxa"/>
            <w:left w:w="0" w:type="dxa"/>
            <w:bottom w:w="0" w:type="dxa"/>
            <w:right w:w="0" w:type="dxa"/>
          </w:tblCellMar>
        </w:tblPrEx>
        <w:trPr>
          <w:trHeight w:val="660" w:hRule="atLeast"/>
        </w:trPr>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E2F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17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D4D3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83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A5616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5098F02D">
        <w:tblPrEx>
          <w:tblCellMar>
            <w:top w:w="0" w:type="dxa"/>
            <w:left w:w="0" w:type="dxa"/>
            <w:bottom w:w="0" w:type="dxa"/>
            <w:right w:w="0" w:type="dxa"/>
          </w:tblCellMar>
        </w:tblPrEx>
        <w:trPr>
          <w:trHeight w:val="7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8191DD">
            <w:pPr>
              <w:rPr>
                <w:rFonts w:hint="eastAsia" w:ascii="宋体" w:hAnsi="宋体" w:eastAsia="宋体" w:cs="宋体"/>
                <w:i w:val="0"/>
                <w:color w:val="000000"/>
                <w:sz w:val="18"/>
                <w:szCs w:val="18"/>
                <w:u w:val="none"/>
              </w:rPr>
            </w:pPr>
          </w:p>
        </w:tc>
        <w:tc>
          <w:tcPr>
            <w:tcW w:w="517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2A30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通过对食品生产、流通、餐饮消费、保健食品的各个环节抽验和强力监管，及时发现和排除食品安全问题.</w:t>
            </w:r>
          </w:p>
        </w:tc>
        <w:tc>
          <w:tcPr>
            <w:tcW w:w="283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C7BCF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6811D3AB">
        <w:tblPrEx>
          <w:tblCellMar>
            <w:top w:w="0" w:type="dxa"/>
            <w:left w:w="0" w:type="dxa"/>
            <w:bottom w:w="0" w:type="dxa"/>
            <w:right w:w="0" w:type="dxa"/>
          </w:tblCellMar>
        </w:tblPrEx>
        <w:trPr>
          <w:trHeight w:val="580" w:hRule="atLeast"/>
        </w:trPr>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BE3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3DE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F23BA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826B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791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4BE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1885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5B6C192B">
        <w:tblPrEx>
          <w:tblCellMar>
            <w:top w:w="0" w:type="dxa"/>
            <w:left w:w="0" w:type="dxa"/>
            <w:bottom w:w="0" w:type="dxa"/>
            <w:right w:w="0" w:type="dxa"/>
          </w:tblCellMar>
        </w:tblPrEx>
        <w:trPr>
          <w:trHeight w:val="75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20BCF">
            <w:pPr>
              <w:rPr>
                <w:rFonts w:hint="eastAsia" w:ascii="宋体" w:hAnsi="宋体" w:eastAsia="宋体" w:cs="宋体"/>
                <w:i w:val="0"/>
                <w:color w:val="000000"/>
                <w:sz w:val="18"/>
                <w:szCs w:val="18"/>
                <w:u w:val="none"/>
              </w:rPr>
            </w:pPr>
          </w:p>
        </w:tc>
        <w:tc>
          <w:tcPr>
            <w:tcW w:w="25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BEDB9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11A2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F3A9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执法行动次数（次）</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B8E0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200次以上</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0AB9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450次</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F31D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4D708C63">
        <w:tblPrEx>
          <w:tblCellMar>
            <w:top w:w="0" w:type="dxa"/>
            <w:left w:w="0" w:type="dxa"/>
            <w:bottom w:w="0" w:type="dxa"/>
            <w:right w:w="0" w:type="dxa"/>
          </w:tblCellMar>
        </w:tblPrEx>
        <w:trPr>
          <w:trHeight w:val="75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99BECD">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A30093B">
            <w:pPr>
              <w:jc w:val="cente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551209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DDF5F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培训出勤率（%）</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77BDF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90%以上</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72B7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710D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533B1005">
        <w:tblPrEx>
          <w:tblCellMar>
            <w:top w:w="0" w:type="dxa"/>
            <w:left w:w="0" w:type="dxa"/>
            <w:bottom w:w="0" w:type="dxa"/>
            <w:right w:w="0" w:type="dxa"/>
          </w:tblCellMar>
        </w:tblPrEx>
        <w:trPr>
          <w:trHeight w:val="75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AF3201">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479B9735">
            <w:pPr>
              <w:jc w:val="cente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ADF5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9D38C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案件办结率（%）</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9DE76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1A9D1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2350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98EC55E">
        <w:tblPrEx>
          <w:tblCellMar>
            <w:top w:w="0" w:type="dxa"/>
            <w:left w:w="0" w:type="dxa"/>
            <w:bottom w:w="0" w:type="dxa"/>
            <w:right w:w="0" w:type="dxa"/>
          </w:tblCellMar>
        </w:tblPrEx>
        <w:trPr>
          <w:trHeight w:val="75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2FD078">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7784C29C">
            <w:pPr>
              <w:jc w:val="cente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BA7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CFD228">
            <w:pPr>
              <w:jc w:val="center"/>
              <w:rPr>
                <w:rFonts w:hint="eastAsia" w:ascii="宋体" w:hAnsi="宋体" w:eastAsia="宋体" w:cs="宋体"/>
                <w:i w:val="0"/>
                <w:color w:val="000000"/>
                <w:sz w:val="18"/>
                <w:szCs w:val="18"/>
                <w:u w:val="none"/>
              </w:rPr>
            </w:pP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64C74F">
            <w:pPr>
              <w:jc w:val="center"/>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84E61D">
            <w:pPr>
              <w:jc w:val="center"/>
              <w:rPr>
                <w:rFonts w:hint="eastAsia" w:ascii="宋体" w:hAnsi="宋体" w:eastAsia="宋体" w:cs="宋体"/>
                <w:i w:val="0"/>
                <w:color w:val="000000"/>
                <w:sz w:val="18"/>
                <w:szCs w:val="18"/>
                <w:u w:val="none"/>
              </w:rPr>
            </w:pP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4DC7D7">
            <w:pPr>
              <w:jc w:val="center"/>
              <w:rPr>
                <w:rFonts w:hint="eastAsia" w:ascii="宋体" w:hAnsi="宋体" w:eastAsia="宋体" w:cs="宋体"/>
                <w:i w:val="0"/>
                <w:color w:val="000000"/>
                <w:sz w:val="18"/>
                <w:szCs w:val="18"/>
                <w:u w:val="none"/>
              </w:rPr>
            </w:pPr>
          </w:p>
        </w:tc>
      </w:tr>
      <w:tr w14:paraId="43BAFA62">
        <w:tblPrEx>
          <w:tblCellMar>
            <w:top w:w="0" w:type="dxa"/>
            <w:left w:w="0" w:type="dxa"/>
            <w:bottom w:w="0" w:type="dxa"/>
            <w:right w:w="0" w:type="dxa"/>
          </w:tblCellMar>
        </w:tblPrEx>
        <w:trPr>
          <w:trHeight w:val="54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4A330">
            <w:pPr>
              <w:rPr>
                <w:rFonts w:hint="eastAsia" w:ascii="宋体" w:hAnsi="宋体" w:eastAsia="宋体" w:cs="宋体"/>
                <w:i w:val="0"/>
                <w:color w:val="000000"/>
                <w:sz w:val="18"/>
                <w:szCs w:val="18"/>
                <w:u w:val="none"/>
              </w:rPr>
            </w:pPr>
          </w:p>
        </w:tc>
        <w:tc>
          <w:tcPr>
            <w:tcW w:w="18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91DA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DCAD9E">
            <w:pP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42C5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395656">
            <w:pPr>
              <w:jc w:val="center"/>
              <w:rPr>
                <w:rFonts w:hint="eastAsia" w:ascii="宋体" w:hAnsi="宋体" w:eastAsia="宋体" w:cs="宋体"/>
                <w:i w:val="0"/>
                <w:color w:val="000000"/>
                <w:sz w:val="18"/>
                <w:szCs w:val="18"/>
                <w:u w:val="none"/>
              </w:rPr>
            </w:pP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EB39FC">
            <w:pPr>
              <w:jc w:val="center"/>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1A09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C6FC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BBDB929">
        <w:tblPrEx>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F828E">
            <w:pPr>
              <w:rPr>
                <w:rFonts w:hint="eastAsia" w:ascii="宋体" w:hAnsi="宋体" w:eastAsia="宋体" w:cs="宋体"/>
                <w:i w:val="0"/>
                <w:color w:val="000000"/>
                <w:sz w:val="18"/>
                <w:szCs w:val="18"/>
                <w:u w:val="none"/>
              </w:rPr>
            </w:pPr>
          </w:p>
        </w:tc>
        <w:tc>
          <w:tcPr>
            <w:tcW w:w="25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07C3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9F5D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8E1817">
            <w:pPr>
              <w:jc w:val="center"/>
              <w:rPr>
                <w:rFonts w:hint="eastAsia" w:ascii="宋体" w:hAnsi="宋体" w:eastAsia="宋体" w:cs="宋体"/>
                <w:i w:val="0"/>
                <w:color w:val="000000"/>
                <w:sz w:val="18"/>
                <w:szCs w:val="18"/>
                <w:u w:val="none"/>
              </w:rPr>
            </w:pP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34A2CE">
            <w:pPr>
              <w:jc w:val="center"/>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5A4BE">
            <w:pPr>
              <w:jc w:val="center"/>
              <w:rPr>
                <w:rFonts w:hint="eastAsia" w:ascii="宋体" w:hAnsi="宋体" w:eastAsia="宋体" w:cs="宋体"/>
                <w:i w:val="0"/>
                <w:color w:val="000000"/>
                <w:sz w:val="18"/>
                <w:szCs w:val="18"/>
                <w:u w:val="none"/>
              </w:rPr>
            </w:pP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B7E6E8">
            <w:pPr>
              <w:jc w:val="center"/>
              <w:rPr>
                <w:rFonts w:hint="eastAsia" w:ascii="宋体" w:hAnsi="宋体" w:eastAsia="宋体" w:cs="宋体"/>
                <w:i w:val="0"/>
                <w:color w:val="000000"/>
                <w:sz w:val="18"/>
                <w:szCs w:val="18"/>
                <w:u w:val="none"/>
              </w:rPr>
            </w:pPr>
          </w:p>
        </w:tc>
      </w:tr>
      <w:tr w14:paraId="1532C496">
        <w:tblPrEx>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D0D95">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015E16">
            <w:pP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C782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ADE8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问题商品下架率（%）</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B7373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98C24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57EF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55346EB7">
        <w:tblPrEx>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1BF2FB">
            <w:pPr>
              <w:rPr>
                <w:rFonts w:hint="eastAsia" w:ascii="宋体" w:hAnsi="宋体" w:eastAsia="宋体" w:cs="宋体"/>
                <w:i w:val="0"/>
                <w:color w:val="000000"/>
                <w:sz w:val="18"/>
                <w:szCs w:val="18"/>
                <w:u w:val="none"/>
              </w:rPr>
            </w:pPr>
          </w:p>
        </w:tc>
        <w:tc>
          <w:tcPr>
            <w:tcW w:w="25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BDA1F0">
            <w:pPr>
              <w:rPr>
                <w:rFonts w:hint="eastAsia" w:ascii="宋体" w:hAnsi="宋体" w:eastAsia="宋体" w:cs="宋体"/>
                <w:i w:val="0"/>
                <w:color w:val="000000"/>
                <w:sz w:val="18"/>
                <w:szCs w:val="18"/>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BB45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DD842F">
            <w:pPr>
              <w:jc w:val="center"/>
              <w:rPr>
                <w:rFonts w:hint="eastAsia" w:ascii="宋体" w:hAnsi="宋体" w:eastAsia="宋体" w:cs="宋体"/>
                <w:i w:val="0"/>
                <w:color w:val="000000"/>
                <w:sz w:val="18"/>
                <w:szCs w:val="18"/>
                <w:u w:val="none"/>
              </w:rPr>
            </w:pP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5AA28">
            <w:pPr>
              <w:jc w:val="center"/>
              <w:rPr>
                <w:rFonts w:hint="eastAsia" w:ascii="宋体" w:hAnsi="宋体" w:eastAsia="宋体" w:cs="宋体"/>
                <w:i w:val="0"/>
                <w:color w:val="000000"/>
                <w:sz w:val="18"/>
                <w:szCs w:val="18"/>
                <w:u w:val="none"/>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58CBB7">
            <w:pPr>
              <w:jc w:val="center"/>
              <w:rPr>
                <w:rFonts w:hint="eastAsia" w:ascii="宋体" w:hAnsi="宋体" w:eastAsia="宋体" w:cs="宋体"/>
                <w:i w:val="0"/>
                <w:color w:val="000000"/>
                <w:sz w:val="18"/>
                <w:szCs w:val="18"/>
                <w:u w:val="none"/>
              </w:rPr>
            </w:pP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5641CA">
            <w:pPr>
              <w:jc w:val="center"/>
              <w:rPr>
                <w:rFonts w:hint="eastAsia" w:ascii="宋体" w:hAnsi="宋体" w:eastAsia="宋体" w:cs="宋体"/>
                <w:i w:val="0"/>
                <w:color w:val="000000"/>
                <w:sz w:val="18"/>
                <w:szCs w:val="18"/>
                <w:u w:val="none"/>
              </w:rPr>
            </w:pPr>
          </w:p>
        </w:tc>
      </w:tr>
      <w:tr w14:paraId="729941E1">
        <w:tblPrEx>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35880">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640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896C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4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C166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受训学员满意度（%）</w:t>
            </w:r>
          </w:p>
        </w:tc>
        <w:tc>
          <w:tcPr>
            <w:tcW w:w="12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007E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90%以上</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2F4E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C66CA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r>
      <w:tr w14:paraId="12594F6D">
        <w:tblPrEx>
          <w:tblCellMar>
            <w:top w:w="0" w:type="dxa"/>
            <w:left w:w="0" w:type="dxa"/>
            <w:bottom w:w="0" w:type="dxa"/>
            <w:right w:w="0" w:type="dxa"/>
          </w:tblCellMar>
        </w:tblPrEx>
        <w:trPr>
          <w:trHeight w:val="499"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0D682D">
            <w:pPr>
              <w:rPr>
                <w:rFonts w:hint="eastAsia" w:ascii="宋体" w:hAnsi="宋体" w:eastAsia="宋体" w:cs="宋体"/>
                <w:i w:val="0"/>
                <w:color w:val="000000"/>
                <w:sz w:val="18"/>
                <w:szCs w:val="18"/>
                <w:u w:val="none"/>
              </w:rPr>
            </w:pPr>
          </w:p>
        </w:tc>
        <w:tc>
          <w:tcPr>
            <w:tcW w:w="2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1536D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440"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047E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97分</w:t>
            </w:r>
          </w:p>
        </w:tc>
      </w:tr>
      <w:tr w14:paraId="3CA88A32">
        <w:tblPrEx>
          <w:tblCellMar>
            <w:top w:w="0" w:type="dxa"/>
            <w:left w:w="0" w:type="dxa"/>
            <w:bottom w:w="0" w:type="dxa"/>
            <w:right w:w="0" w:type="dxa"/>
          </w:tblCellMar>
        </w:tblPrEx>
        <w:trPr>
          <w:trHeight w:val="1580" w:hRule="atLeast"/>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85F9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12"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E7D5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存在问题： 食品安全监管责任大，任务重，希望增加食品安全协管员，协助执法人员进行日常监管。整改措施：希望经营者合法经营。</w:t>
            </w:r>
          </w:p>
        </w:tc>
      </w:tr>
      <w:tr w14:paraId="43C64F06">
        <w:tblPrEx>
          <w:tblCellMar>
            <w:top w:w="0" w:type="dxa"/>
            <w:left w:w="0" w:type="dxa"/>
            <w:bottom w:w="0" w:type="dxa"/>
            <w:right w:w="0" w:type="dxa"/>
          </w:tblCellMar>
        </w:tblPrEx>
        <w:trPr>
          <w:trHeight w:val="499" w:hRule="atLeast"/>
        </w:trPr>
        <w:tc>
          <w:tcPr>
            <w:tcW w:w="862" w:type="dxa"/>
            <w:tcBorders>
              <w:top w:val="nil"/>
              <w:left w:val="nil"/>
              <w:bottom w:val="nil"/>
              <w:right w:val="nil"/>
            </w:tcBorders>
            <w:shd w:val="clear" w:color="auto" w:fill="auto"/>
            <w:tcMar>
              <w:top w:w="15" w:type="dxa"/>
              <w:left w:w="15" w:type="dxa"/>
              <w:right w:w="15" w:type="dxa"/>
            </w:tcMar>
            <w:vAlign w:val="center"/>
          </w:tcPr>
          <w:p w14:paraId="5BE3DFCC">
            <w:pPr>
              <w:rPr>
                <w:rFonts w:hint="eastAsia" w:ascii="宋体" w:hAnsi="宋体" w:eastAsia="宋体" w:cs="宋体"/>
                <w:i w:val="0"/>
                <w:color w:val="000000"/>
                <w:sz w:val="18"/>
                <w:szCs w:val="18"/>
                <w:u w:val="none"/>
              </w:rPr>
            </w:pPr>
          </w:p>
        </w:tc>
        <w:tc>
          <w:tcPr>
            <w:tcW w:w="1884" w:type="dxa"/>
            <w:tcBorders>
              <w:top w:val="nil"/>
              <w:left w:val="nil"/>
              <w:bottom w:val="nil"/>
              <w:right w:val="nil"/>
            </w:tcBorders>
            <w:shd w:val="clear" w:color="auto" w:fill="auto"/>
            <w:noWrap/>
            <w:tcMar>
              <w:top w:w="15" w:type="dxa"/>
              <w:left w:w="15" w:type="dxa"/>
              <w:right w:w="15" w:type="dxa"/>
            </w:tcMar>
            <w:vAlign w:val="center"/>
          </w:tcPr>
          <w:p w14:paraId="33017655">
            <w:pPr>
              <w:rPr>
                <w:rFonts w:hint="eastAsia" w:ascii="宋体" w:hAnsi="宋体" w:eastAsia="宋体" w:cs="宋体"/>
                <w:i w:val="0"/>
                <w:color w:val="000000"/>
                <w:sz w:val="18"/>
                <w:szCs w:val="18"/>
                <w:u w:val="none"/>
              </w:rPr>
            </w:pPr>
          </w:p>
        </w:tc>
        <w:tc>
          <w:tcPr>
            <w:tcW w:w="688" w:type="dxa"/>
            <w:tcBorders>
              <w:top w:val="nil"/>
              <w:left w:val="nil"/>
              <w:bottom w:val="nil"/>
              <w:right w:val="nil"/>
            </w:tcBorders>
            <w:shd w:val="clear" w:color="auto" w:fill="auto"/>
            <w:noWrap/>
            <w:tcMar>
              <w:top w:w="15" w:type="dxa"/>
              <w:left w:w="15" w:type="dxa"/>
              <w:right w:w="15" w:type="dxa"/>
            </w:tcMar>
            <w:vAlign w:val="center"/>
          </w:tcPr>
          <w:p w14:paraId="5513B5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01" w:type="dxa"/>
            <w:gridSpan w:val="3"/>
            <w:tcBorders>
              <w:top w:val="nil"/>
              <w:left w:val="nil"/>
              <w:bottom w:val="nil"/>
              <w:right w:val="nil"/>
            </w:tcBorders>
            <w:shd w:val="clear" w:color="auto" w:fill="auto"/>
            <w:noWrap/>
            <w:tcMar>
              <w:top w:w="15" w:type="dxa"/>
              <w:left w:w="15" w:type="dxa"/>
              <w:right w:w="15" w:type="dxa"/>
            </w:tcMar>
            <w:vAlign w:val="center"/>
          </w:tcPr>
          <w:p w14:paraId="63E47BC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250" w:type="dxa"/>
            <w:gridSpan w:val="3"/>
            <w:tcBorders>
              <w:top w:val="nil"/>
              <w:left w:val="nil"/>
              <w:bottom w:val="nil"/>
              <w:right w:val="nil"/>
            </w:tcBorders>
            <w:shd w:val="clear" w:color="auto" w:fill="auto"/>
            <w:noWrap/>
            <w:tcMar>
              <w:top w:w="15" w:type="dxa"/>
              <w:left w:w="15" w:type="dxa"/>
              <w:right w:w="15" w:type="dxa"/>
            </w:tcMar>
            <w:vAlign w:val="center"/>
          </w:tcPr>
          <w:p w14:paraId="7E3C70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62" w:type="dxa"/>
            <w:tcBorders>
              <w:top w:val="nil"/>
              <w:left w:val="nil"/>
              <w:bottom w:val="nil"/>
              <w:right w:val="nil"/>
            </w:tcBorders>
            <w:shd w:val="clear" w:color="auto" w:fill="auto"/>
            <w:noWrap/>
            <w:tcMar>
              <w:top w:w="15" w:type="dxa"/>
              <w:left w:w="15" w:type="dxa"/>
              <w:right w:w="15" w:type="dxa"/>
            </w:tcMar>
            <w:vAlign w:val="center"/>
          </w:tcPr>
          <w:p w14:paraId="58EA1A4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27" w:type="dxa"/>
            <w:tcBorders>
              <w:top w:val="nil"/>
              <w:left w:val="nil"/>
              <w:bottom w:val="nil"/>
              <w:right w:val="nil"/>
            </w:tcBorders>
            <w:shd w:val="clear" w:color="auto" w:fill="auto"/>
            <w:noWrap/>
            <w:tcMar>
              <w:top w:w="15" w:type="dxa"/>
              <w:left w:w="15" w:type="dxa"/>
              <w:right w:w="15" w:type="dxa"/>
            </w:tcMar>
            <w:vAlign w:val="center"/>
          </w:tcPr>
          <w:p w14:paraId="2077A21A">
            <w:pPr>
              <w:rPr>
                <w:rFonts w:hint="eastAsia" w:ascii="宋体" w:hAnsi="宋体" w:eastAsia="宋体" w:cs="宋体"/>
                <w:i w:val="0"/>
                <w:color w:val="000000"/>
                <w:sz w:val="18"/>
                <w:szCs w:val="18"/>
                <w:u w:val="none"/>
              </w:rPr>
            </w:pPr>
          </w:p>
        </w:tc>
      </w:tr>
    </w:tbl>
    <w:p w14:paraId="26F30E4A">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10、</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食品安全协管员工资</w:t>
      </w:r>
      <w:r>
        <w:rPr>
          <w:rFonts w:hint="eastAsia" w:ascii="宋体" w:hAnsi="宋体" w:eastAsia="宋体" w:cs="宋体"/>
          <w:sz w:val="32"/>
          <w:szCs w:val="32"/>
        </w:rPr>
        <w:t>项目绩效自评结果。</w:t>
      </w:r>
    </w:p>
    <w:p w14:paraId="362018E2">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）食品安全协管员工资</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食品安全协管员工资</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18E0735D">
      <w:pPr>
        <w:numPr>
          <w:ilvl w:val="0"/>
          <w:numId w:val="0"/>
        </w:numPr>
        <w:adjustRightInd w:val="0"/>
        <w:snapToGrid w:val="0"/>
        <w:spacing w:line="580" w:lineRule="exact"/>
        <w:ind w:firstLine="960" w:firstLineChars="300"/>
        <w:rPr>
          <w:rFonts w:hint="eastAsia" w:ascii="宋体" w:hAnsi="宋体" w:eastAsia="宋体" w:cs="宋体"/>
          <w:sz w:val="32"/>
          <w:szCs w:val="32"/>
        </w:rPr>
      </w:pPr>
      <w:r>
        <w:rPr>
          <w:rFonts w:hint="eastAsia" w:ascii="宋体" w:hAnsi="宋体" w:eastAsia="宋体" w:cs="宋体"/>
          <w:sz w:val="32"/>
          <w:szCs w:val="32"/>
        </w:rPr>
        <w:t>（绩效自评表附后）。</w:t>
      </w:r>
    </w:p>
    <w:p w14:paraId="23C69E9E">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227.31</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227.31</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是人员工资发放率100%。二是社会保险缴纳到位率100%。三是聘用人员满意度95%以上。</w:t>
      </w:r>
    </w:p>
    <w:p w14:paraId="6ECA89AE">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）食品安全协管员工资项目绩效自评综述：</w:t>
      </w:r>
      <w:r>
        <w:rPr>
          <w:rFonts w:hint="eastAsia" w:ascii="宋体" w:hAnsi="宋体" w:eastAsia="宋体" w:cs="宋体"/>
          <w:sz w:val="32"/>
          <w:szCs w:val="32"/>
          <w:lang w:val="en-US" w:eastAsia="zh-CN"/>
        </w:rPr>
        <w:t>227.31万元，执行227.31万元，执行率100%，目标完成情况：</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是人员工资发放率100%。二是社会保险缴纳到位率100%。三是聘用人员满意度98%。</w:t>
      </w:r>
      <w:r>
        <w:rPr>
          <w:rFonts w:hint="eastAsia" w:ascii="宋体" w:hAnsi="宋体" w:eastAsia="宋体" w:cs="宋体"/>
          <w:i w:val="0"/>
          <w:color w:val="000000"/>
          <w:kern w:val="0"/>
          <w:sz w:val="32"/>
          <w:szCs w:val="32"/>
          <w:u w:val="none"/>
          <w:lang w:val="en-US" w:eastAsia="zh-CN" w:bidi="ar"/>
        </w:rPr>
        <w:t>存在问题、原因及下一步整改措施：无</w:t>
      </w:r>
    </w:p>
    <w:p w14:paraId="1542A458">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861"/>
        <w:gridCol w:w="1796"/>
        <w:gridCol w:w="656"/>
        <w:gridCol w:w="1126"/>
        <w:gridCol w:w="852"/>
        <w:gridCol w:w="721"/>
        <w:gridCol w:w="522"/>
        <w:gridCol w:w="416"/>
        <w:gridCol w:w="569"/>
        <w:gridCol w:w="748"/>
        <w:gridCol w:w="607"/>
      </w:tblGrid>
      <w:tr w14:paraId="137EF9FF">
        <w:tblPrEx>
          <w:tblCellMar>
            <w:top w:w="0" w:type="dxa"/>
            <w:left w:w="0" w:type="dxa"/>
            <w:bottom w:w="0" w:type="dxa"/>
            <w:right w:w="0" w:type="dxa"/>
          </w:tblCellMar>
        </w:tblPrEx>
        <w:trPr>
          <w:trHeight w:val="582" w:hRule="atLeast"/>
        </w:trPr>
        <w:tc>
          <w:tcPr>
            <w:tcW w:w="861" w:type="dxa"/>
            <w:tcBorders>
              <w:top w:val="nil"/>
              <w:left w:val="nil"/>
              <w:bottom w:val="nil"/>
              <w:right w:val="nil"/>
            </w:tcBorders>
            <w:shd w:val="clear" w:color="auto" w:fill="auto"/>
            <w:noWrap/>
            <w:tcMar>
              <w:top w:w="15" w:type="dxa"/>
              <w:left w:w="15" w:type="dxa"/>
              <w:right w:w="15" w:type="dxa"/>
            </w:tcMar>
            <w:vAlign w:val="center"/>
          </w:tcPr>
          <w:p w14:paraId="435AF4EB">
            <w:pPr>
              <w:rPr>
                <w:rFonts w:hint="eastAsia" w:ascii="宋体" w:hAnsi="宋体" w:eastAsia="宋体" w:cs="宋体"/>
                <w:i w:val="0"/>
                <w:color w:val="000000"/>
                <w:sz w:val="24"/>
                <w:szCs w:val="24"/>
                <w:u w:val="none"/>
              </w:rPr>
            </w:pPr>
          </w:p>
        </w:tc>
        <w:tc>
          <w:tcPr>
            <w:tcW w:w="7406" w:type="dxa"/>
            <w:gridSpan w:val="9"/>
            <w:tcBorders>
              <w:top w:val="nil"/>
              <w:left w:val="nil"/>
              <w:bottom w:val="nil"/>
              <w:right w:val="nil"/>
            </w:tcBorders>
            <w:shd w:val="clear" w:color="auto" w:fill="auto"/>
            <w:noWrap/>
            <w:tcMar>
              <w:top w:w="15" w:type="dxa"/>
              <w:left w:w="15" w:type="dxa"/>
              <w:right w:w="15" w:type="dxa"/>
            </w:tcMar>
            <w:vAlign w:val="center"/>
          </w:tcPr>
          <w:p w14:paraId="58815A3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607" w:type="dxa"/>
            <w:tcBorders>
              <w:top w:val="nil"/>
              <w:left w:val="nil"/>
              <w:bottom w:val="nil"/>
              <w:right w:val="nil"/>
            </w:tcBorders>
            <w:shd w:val="clear" w:color="auto" w:fill="auto"/>
            <w:noWrap/>
            <w:tcMar>
              <w:top w:w="15" w:type="dxa"/>
              <w:left w:w="15" w:type="dxa"/>
              <w:right w:w="15" w:type="dxa"/>
            </w:tcMar>
            <w:vAlign w:val="center"/>
          </w:tcPr>
          <w:p w14:paraId="592FE53A">
            <w:pPr>
              <w:rPr>
                <w:rFonts w:hint="eastAsia" w:ascii="宋体" w:hAnsi="宋体" w:eastAsia="宋体" w:cs="宋体"/>
                <w:i w:val="0"/>
                <w:color w:val="000000"/>
                <w:sz w:val="24"/>
                <w:szCs w:val="24"/>
                <w:u w:val="none"/>
              </w:rPr>
            </w:pPr>
          </w:p>
        </w:tc>
      </w:tr>
      <w:tr w14:paraId="6B4ECC2B">
        <w:tblPrEx>
          <w:tblCellMar>
            <w:top w:w="0" w:type="dxa"/>
            <w:left w:w="0" w:type="dxa"/>
            <w:bottom w:w="0" w:type="dxa"/>
            <w:right w:w="0" w:type="dxa"/>
          </w:tblCellMar>
        </w:tblPrEx>
        <w:trPr>
          <w:trHeight w:val="400" w:hRule="atLeast"/>
        </w:trPr>
        <w:tc>
          <w:tcPr>
            <w:tcW w:w="861" w:type="dxa"/>
            <w:tcBorders>
              <w:top w:val="nil"/>
              <w:left w:val="nil"/>
              <w:bottom w:val="nil"/>
              <w:right w:val="nil"/>
            </w:tcBorders>
            <w:shd w:val="clear" w:color="auto" w:fill="auto"/>
            <w:noWrap/>
            <w:tcMar>
              <w:top w:w="15" w:type="dxa"/>
              <w:left w:w="15" w:type="dxa"/>
              <w:right w:w="15" w:type="dxa"/>
            </w:tcMar>
            <w:vAlign w:val="center"/>
          </w:tcPr>
          <w:p w14:paraId="4DF96873">
            <w:pPr>
              <w:rPr>
                <w:rFonts w:hint="eastAsia" w:ascii="宋体" w:hAnsi="宋体" w:eastAsia="宋体" w:cs="宋体"/>
                <w:i w:val="0"/>
                <w:color w:val="000000"/>
                <w:sz w:val="24"/>
                <w:szCs w:val="24"/>
                <w:u w:val="none"/>
              </w:rPr>
            </w:pPr>
          </w:p>
        </w:tc>
        <w:tc>
          <w:tcPr>
            <w:tcW w:w="8013" w:type="dxa"/>
            <w:gridSpan w:val="10"/>
            <w:tcBorders>
              <w:top w:val="nil"/>
              <w:left w:val="nil"/>
              <w:bottom w:val="nil"/>
              <w:right w:val="nil"/>
            </w:tcBorders>
            <w:shd w:val="clear" w:color="auto" w:fill="auto"/>
            <w:noWrap/>
            <w:tcMar>
              <w:top w:w="15" w:type="dxa"/>
              <w:left w:w="15" w:type="dxa"/>
              <w:right w:w="15" w:type="dxa"/>
            </w:tcMar>
            <w:vAlign w:val="center"/>
          </w:tcPr>
          <w:p w14:paraId="7CE14D6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22B0FB3A">
        <w:tblPrEx>
          <w:tblCellMar>
            <w:top w:w="0" w:type="dxa"/>
            <w:left w:w="0" w:type="dxa"/>
            <w:bottom w:w="0" w:type="dxa"/>
            <w:right w:w="0" w:type="dxa"/>
          </w:tblCellMar>
        </w:tblPrEx>
        <w:trPr>
          <w:trHeight w:val="480" w:hRule="atLeast"/>
        </w:trPr>
        <w:tc>
          <w:tcPr>
            <w:tcW w:w="861" w:type="dxa"/>
            <w:tcBorders>
              <w:top w:val="nil"/>
              <w:left w:val="nil"/>
              <w:bottom w:val="nil"/>
              <w:right w:val="nil"/>
            </w:tcBorders>
            <w:shd w:val="clear" w:color="auto" w:fill="auto"/>
            <w:noWrap/>
            <w:tcMar>
              <w:top w:w="15" w:type="dxa"/>
              <w:left w:w="15" w:type="dxa"/>
              <w:right w:w="15" w:type="dxa"/>
            </w:tcMar>
            <w:vAlign w:val="center"/>
          </w:tcPr>
          <w:p w14:paraId="7EAA5D92">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430" w:type="dxa"/>
            <w:gridSpan w:val="4"/>
            <w:tcBorders>
              <w:top w:val="nil"/>
              <w:left w:val="nil"/>
              <w:bottom w:val="nil"/>
              <w:right w:val="nil"/>
            </w:tcBorders>
            <w:shd w:val="clear" w:color="auto" w:fill="auto"/>
            <w:noWrap/>
            <w:tcMar>
              <w:top w:w="15" w:type="dxa"/>
              <w:left w:w="15" w:type="dxa"/>
              <w:right w:w="15" w:type="dxa"/>
            </w:tcMar>
            <w:vAlign w:val="center"/>
          </w:tcPr>
          <w:p w14:paraId="7136EF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721" w:type="dxa"/>
            <w:tcBorders>
              <w:top w:val="nil"/>
              <w:left w:val="nil"/>
              <w:bottom w:val="nil"/>
              <w:right w:val="nil"/>
            </w:tcBorders>
            <w:shd w:val="clear" w:color="auto" w:fill="auto"/>
            <w:noWrap/>
            <w:tcMar>
              <w:top w:w="15" w:type="dxa"/>
              <w:left w:w="15" w:type="dxa"/>
              <w:right w:w="15" w:type="dxa"/>
            </w:tcMar>
            <w:vAlign w:val="center"/>
          </w:tcPr>
          <w:p w14:paraId="3C5843D3">
            <w:pPr>
              <w:jc w:val="center"/>
              <w:rPr>
                <w:rFonts w:hint="eastAsia" w:ascii="宋体" w:hAnsi="宋体" w:eastAsia="宋体" w:cs="宋体"/>
                <w:i w:val="0"/>
                <w:color w:val="000000"/>
                <w:sz w:val="20"/>
                <w:szCs w:val="20"/>
                <w:u w:val="none"/>
              </w:rPr>
            </w:pPr>
          </w:p>
        </w:tc>
        <w:tc>
          <w:tcPr>
            <w:tcW w:w="522" w:type="dxa"/>
            <w:tcBorders>
              <w:top w:val="nil"/>
              <w:left w:val="nil"/>
              <w:bottom w:val="nil"/>
              <w:right w:val="nil"/>
            </w:tcBorders>
            <w:shd w:val="clear" w:color="auto" w:fill="auto"/>
            <w:noWrap/>
            <w:tcMar>
              <w:top w:w="15" w:type="dxa"/>
              <w:left w:w="15" w:type="dxa"/>
              <w:right w:w="15" w:type="dxa"/>
            </w:tcMar>
            <w:vAlign w:val="center"/>
          </w:tcPr>
          <w:p w14:paraId="1C0E8524">
            <w:pPr>
              <w:jc w:val="center"/>
              <w:rPr>
                <w:rFonts w:hint="eastAsia" w:ascii="宋体" w:hAnsi="宋体" w:eastAsia="宋体" w:cs="宋体"/>
                <w:i w:val="0"/>
                <w:color w:val="000000"/>
                <w:sz w:val="24"/>
                <w:szCs w:val="24"/>
                <w:u w:val="none"/>
              </w:rPr>
            </w:pPr>
          </w:p>
        </w:tc>
        <w:tc>
          <w:tcPr>
            <w:tcW w:w="416" w:type="dxa"/>
            <w:tcBorders>
              <w:top w:val="nil"/>
              <w:left w:val="nil"/>
              <w:bottom w:val="nil"/>
              <w:right w:val="nil"/>
            </w:tcBorders>
            <w:shd w:val="clear" w:color="auto" w:fill="auto"/>
            <w:noWrap/>
            <w:tcMar>
              <w:top w:w="15" w:type="dxa"/>
              <w:left w:w="15" w:type="dxa"/>
              <w:right w:w="15" w:type="dxa"/>
            </w:tcMar>
            <w:vAlign w:val="center"/>
          </w:tcPr>
          <w:p w14:paraId="5AAACB46">
            <w:pPr>
              <w:jc w:val="center"/>
              <w:rPr>
                <w:rFonts w:hint="eastAsia" w:ascii="宋体" w:hAnsi="宋体" w:eastAsia="宋体" w:cs="宋体"/>
                <w:i w:val="0"/>
                <w:color w:val="000000"/>
                <w:sz w:val="24"/>
                <w:szCs w:val="24"/>
                <w:u w:val="none"/>
              </w:rPr>
            </w:pPr>
          </w:p>
        </w:tc>
        <w:tc>
          <w:tcPr>
            <w:tcW w:w="569" w:type="dxa"/>
            <w:tcBorders>
              <w:top w:val="nil"/>
              <w:left w:val="nil"/>
              <w:bottom w:val="nil"/>
              <w:right w:val="nil"/>
            </w:tcBorders>
            <w:shd w:val="clear" w:color="auto" w:fill="auto"/>
            <w:noWrap/>
            <w:tcMar>
              <w:top w:w="15" w:type="dxa"/>
              <w:left w:w="15" w:type="dxa"/>
              <w:right w:w="15" w:type="dxa"/>
            </w:tcMar>
            <w:vAlign w:val="center"/>
          </w:tcPr>
          <w:p w14:paraId="6972CF6D">
            <w:pPr>
              <w:jc w:val="center"/>
              <w:rPr>
                <w:rFonts w:hint="eastAsia" w:ascii="宋体" w:hAnsi="宋体" w:eastAsia="宋体" w:cs="宋体"/>
                <w:i w:val="0"/>
                <w:color w:val="000000"/>
                <w:sz w:val="24"/>
                <w:szCs w:val="24"/>
                <w:u w:val="none"/>
              </w:rPr>
            </w:pPr>
          </w:p>
        </w:tc>
        <w:tc>
          <w:tcPr>
            <w:tcW w:w="1355" w:type="dxa"/>
            <w:gridSpan w:val="2"/>
            <w:tcBorders>
              <w:top w:val="nil"/>
              <w:left w:val="nil"/>
              <w:bottom w:val="nil"/>
              <w:right w:val="nil"/>
            </w:tcBorders>
            <w:shd w:val="clear" w:color="auto" w:fill="auto"/>
            <w:noWrap/>
            <w:tcMar>
              <w:top w:w="15" w:type="dxa"/>
              <w:left w:w="15" w:type="dxa"/>
              <w:right w:w="15" w:type="dxa"/>
            </w:tcMar>
            <w:vAlign w:val="center"/>
          </w:tcPr>
          <w:p w14:paraId="155B8502">
            <w:pPr>
              <w:jc w:val="right"/>
              <w:rPr>
                <w:rFonts w:hint="eastAsia" w:ascii="宋体" w:hAnsi="宋体" w:eastAsia="宋体" w:cs="宋体"/>
                <w:i w:val="0"/>
                <w:color w:val="000000"/>
                <w:sz w:val="20"/>
                <w:szCs w:val="20"/>
                <w:u w:val="none"/>
              </w:rPr>
            </w:pPr>
          </w:p>
        </w:tc>
      </w:tr>
      <w:tr w14:paraId="7F9084F3">
        <w:tblPrEx>
          <w:tblCellMar>
            <w:top w:w="0" w:type="dxa"/>
            <w:left w:w="0" w:type="dxa"/>
            <w:bottom w:w="0" w:type="dxa"/>
            <w:right w:w="0" w:type="dxa"/>
          </w:tblCellMar>
        </w:tblPrEx>
        <w:trPr>
          <w:trHeight w:val="54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8FE1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5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C387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71EB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食品安全协管员工资</w:t>
            </w:r>
          </w:p>
        </w:tc>
        <w:tc>
          <w:tcPr>
            <w:tcW w:w="9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66FF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92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1E7BA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75D3DD57">
        <w:tblPrEx>
          <w:tblCellMar>
            <w:top w:w="0" w:type="dxa"/>
            <w:left w:w="0" w:type="dxa"/>
            <w:bottom w:w="0" w:type="dxa"/>
            <w:right w:w="0" w:type="dxa"/>
          </w:tblCellMar>
        </w:tblPrEx>
        <w:trPr>
          <w:trHeight w:val="540" w:hRule="atLeast"/>
        </w:trPr>
        <w:tc>
          <w:tcPr>
            <w:tcW w:w="8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36A6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57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7E02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561F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EA23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3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A7E8C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44F26857">
        <w:tblPrEx>
          <w:tblCellMar>
            <w:top w:w="0" w:type="dxa"/>
            <w:left w:w="0" w:type="dxa"/>
            <w:bottom w:w="0" w:type="dxa"/>
            <w:right w:w="0" w:type="dxa"/>
          </w:tblCellMar>
        </w:tblPrEx>
        <w:trPr>
          <w:trHeight w:val="54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B1355">
            <w:pPr>
              <w:rPr>
                <w:rFonts w:hint="eastAsia" w:ascii="宋体" w:hAnsi="宋体" w:eastAsia="宋体" w:cs="宋体"/>
                <w:i w:val="0"/>
                <w:color w:val="000000"/>
                <w:sz w:val="18"/>
                <w:szCs w:val="18"/>
                <w:u w:val="none"/>
              </w:rPr>
            </w:pPr>
          </w:p>
        </w:tc>
        <w:tc>
          <w:tcPr>
            <w:tcW w:w="24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3FE0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9974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227.31</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A6850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7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FE41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227.31</w:t>
            </w:r>
          </w:p>
        </w:tc>
        <w:tc>
          <w:tcPr>
            <w:tcW w:w="9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9A92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5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F7769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227.31</w:t>
            </w:r>
          </w:p>
        </w:tc>
        <w:tc>
          <w:tcPr>
            <w:tcW w:w="13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98B6A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9E3B299">
        <w:tblPrEx>
          <w:tblCellMar>
            <w:top w:w="0" w:type="dxa"/>
            <w:left w:w="0" w:type="dxa"/>
            <w:bottom w:w="0" w:type="dxa"/>
            <w:right w:w="0" w:type="dxa"/>
          </w:tblCellMar>
        </w:tblPrEx>
        <w:trPr>
          <w:trHeight w:val="675"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04F05A">
            <w:pPr>
              <w:rPr>
                <w:rFonts w:hint="eastAsia" w:ascii="宋体" w:hAnsi="宋体" w:eastAsia="宋体" w:cs="宋体"/>
                <w:i w:val="0"/>
                <w:color w:val="000000"/>
                <w:sz w:val="18"/>
                <w:szCs w:val="18"/>
                <w:u w:val="none"/>
              </w:rPr>
            </w:pPr>
          </w:p>
        </w:tc>
        <w:tc>
          <w:tcPr>
            <w:tcW w:w="24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74A4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31AA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227.31</w:t>
            </w:r>
          </w:p>
        </w:tc>
        <w:tc>
          <w:tcPr>
            <w:tcW w:w="8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B040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7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203E4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227.31</w:t>
            </w:r>
          </w:p>
        </w:tc>
        <w:tc>
          <w:tcPr>
            <w:tcW w:w="9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FD30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5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8FBC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227.31</w:t>
            </w:r>
          </w:p>
        </w:tc>
        <w:tc>
          <w:tcPr>
            <w:tcW w:w="13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ACDAB5">
            <w:pPr>
              <w:jc w:val="center"/>
              <w:rPr>
                <w:rFonts w:hint="eastAsia" w:ascii="宋体" w:hAnsi="宋体" w:eastAsia="宋体" w:cs="宋体"/>
                <w:i w:val="0"/>
                <w:color w:val="000000"/>
                <w:sz w:val="18"/>
                <w:szCs w:val="18"/>
                <w:u w:val="none"/>
              </w:rPr>
            </w:pPr>
          </w:p>
        </w:tc>
      </w:tr>
      <w:tr w14:paraId="5438C51C">
        <w:tblPrEx>
          <w:tblCellMar>
            <w:top w:w="0" w:type="dxa"/>
            <w:left w:w="0" w:type="dxa"/>
            <w:bottom w:w="0" w:type="dxa"/>
            <w:right w:w="0" w:type="dxa"/>
          </w:tblCellMar>
        </w:tblPrEx>
        <w:trPr>
          <w:trHeight w:val="48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422522">
            <w:pPr>
              <w:rPr>
                <w:rFonts w:hint="eastAsia" w:ascii="宋体" w:hAnsi="宋体" w:eastAsia="宋体" w:cs="宋体"/>
                <w:i w:val="0"/>
                <w:color w:val="000000"/>
                <w:sz w:val="18"/>
                <w:szCs w:val="18"/>
                <w:u w:val="none"/>
              </w:rPr>
            </w:pPr>
          </w:p>
        </w:tc>
        <w:tc>
          <w:tcPr>
            <w:tcW w:w="24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8860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944785">
            <w:pPr>
              <w:jc w:val="center"/>
              <w:rPr>
                <w:rFonts w:hint="eastAsia" w:ascii="宋体" w:hAnsi="宋体" w:eastAsia="宋体" w:cs="宋体"/>
                <w:i w:val="0"/>
                <w:color w:val="000000"/>
                <w:sz w:val="18"/>
                <w:szCs w:val="18"/>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9369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7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469DFD">
            <w:pPr>
              <w:jc w:val="center"/>
              <w:rPr>
                <w:rFonts w:hint="eastAsia" w:ascii="宋体" w:hAnsi="宋体" w:eastAsia="宋体" w:cs="宋体"/>
                <w:i w:val="0"/>
                <w:color w:val="000000"/>
                <w:sz w:val="18"/>
                <w:szCs w:val="18"/>
                <w:u w:val="none"/>
              </w:rPr>
            </w:pPr>
          </w:p>
        </w:tc>
        <w:tc>
          <w:tcPr>
            <w:tcW w:w="9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D4809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5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7B64DB">
            <w:pPr>
              <w:jc w:val="center"/>
              <w:rPr>
                <w:rFonts w:hint="eastAsia" w:ascii="宋体" w:hAnsi="宋体" w:eastAsia="宋体" w:cs="宋体"/>
                <w:i w:val="0"/>
                <w:color w:val="000000"/>
                <w:sz w:val="18"/>
                <w:szCs w:val="18"/>
                <w:u w:val="none"/>
              </w:rPr>
            </w:pPr>
          </w:p>
        </w:tc>
        <w:tc>
          <w:tcPr>
            <w:tcW w:w="13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6842D6">
            <w:pPr>
              <w:jc w:val="center"/>
              <w:rPr>
                <w:rFonts w:hint="eastAsia" w:ascii="宋体" w:hAnsi="宋体" w:eastAsia="宋体" w:cs="宋体"/>
                <w:i w:val="0"/>
                <w:color w:val="000000"/>
                <w:sz w:val="18"/>
                <w:szCs w:val="18"/>
                <w:u w:val="none"/>
              </w:rPr>
            </w:pPr>
          </w:p>
        </w:tc>
      </w:tr>
      <w:tr w14:paraId="017A69F1">
        <w:tblPrEx>
          <w:tblCellMar>
            <w:top w:w="0" w:type="dxa"/>
            <w:left w:w="0" w:type="dxa"/>
            <w:bottom w:w="0" w:type="dxa"/>
            <w:right w:w="0" w:type="dxa"/>
          </w:tblCellMar>
        </w:tblPrEx>
        <w:trPr>
          <w:trHeight w:val="660" w:hRule="atLeast"/>
        </w:trPr>
        <w:tc>
          <w:tcPr>
            <w:tcW w:w="8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3D6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15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3CC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86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85F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7F4CC4D1">
        <w:tblPrEx>
          <w:tblCellMar>
            <w:top w:w="0" w:type="dxa"/>
            <w:left w:w="0" w:type="dxa"/>
            <w:bottom w:w="0" w:type="dxa"/>
            <w:right w:w="0" w:type="dxa"/>
          </w:tblCellMar>
        </w:tblPrEx>
        <w:trPr>
          <w:trHeight w:val="72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58616E">
            <w:pPr>
              <w:rPr>
                <w:rFonts w:hint="eastAsia" w:ascii="宋体" w:hAnsi="宋体" w:eastAsia="宋体" w:cs="宋体"/>
                <w:i w:val="0"/>
                <w:color w:val="000000"/>
                <w:sz w:val="18"/>
                <w:szCs w:val="18"/>
                <w:u w:val="none"/>
              </w:rPr>
            </w:pPr>
          </w:p>
        </w:tc>
        <w:tc>
          <w:tcPr>
            <w:tcW w:w="515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600B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加强市场协管力量，打击各类违法行为，进一步加强市场监管，规范市场秩序和社会秩序。</w:t>
            </w:r>
          </w:p>
        </w:tc>
        <w:tc>
          <w:tcPr>
            <w:tcW w:w="286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3B1A1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4D6648C7">
        <w:tblPrEx>
          <w:tblCellMar>
            <w:top w:w="0" w:type="dxa"/>
            <w:left w:w="0" w:type="dxa"/>
            <w:bottom w:w="0" w:type="dxa"/>
            <w:right w:w="0" w:type="dxa"/>
          </w:tblCellMar>
        </w:tblPrEx>
        <w:trPr>
          <w:trHeight w:val="580" w:hRule="atLeast"/>
        </w:trPr>
        <w:tc>
          <w:tcPr>
            <w:tcW w:w="8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2A40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45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0BB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D8865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836D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7A68A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7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B9862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6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790C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57E0B865">
        <w:tblPrEx>
          <w:tblCellMar>
            <w:top w:w="0" w:type="dxa"/>
            <w:left w:w="0" w:type="dxa"/>
            <w:bottom w:w="0" w:type="dxa"/>
            <w:right w:w="0" w:type="dxa"/>
          </w:tblCellMar>
        </w:tblPrEx>
        <w:trPr>
          <w:trHeight w:val="75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AA998">
            <w:pPr>
              <w:rPr>
                <w:rFonts w:hint="eastAsia" w:ascii="宋体" w:hAnsi="宋体" w:eastAsia="宋体" w:cs="宋体"/>
                <w:i w:val="0"/>
                <w:color w:val="000000"/>
                <w:sz w:val="18"/>
                <w:szCs w:val="18"/>
                <w:u w:val="none"/>
              </w:rPr>
            </w:pPr>
          </w:p>
        </w:tc>
        <w:tc>
          <w:tcPr>
            <w:tcW w:w="245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756AD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ABB6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13C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人员工资发放率(%)</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487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26B40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BC5EA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47E2304D">
        <w:tblPrEx>
          <w:tblCellMar>
            <w:top w:w="0" w:type="dxa"/>
            <w:left w:w="0" w:type="dxa"/>
            <w:bottom w:w="0" w:type="dxa"/>
            <w:right w:w="0" w:type="dxa"/>
          </w:tblCellMar>
        </w:tblPrEx>
        <w:trPr>
          <w:trHeight w:val="75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61C3D3">
            <w:pPr>
              <w:rPr>
                <w:rFonts w:hint="eastAsia" w:ascii="宋体" w:hAnsi="宋体" w:eastAsia="宋体" w:cs="宋体"/>
                <w:i w:val="0"/>
                <w:color w:val="000000"/>
                <w:sz w:val="18"/>
                <w:szCs w:val="18"/>
                <w:u w:val="none"/>
              </w:rPr>
            </w:pPr>
          </w:p>
        </w:tc>
        <w:tc>
          <w:tcPr>
            <w:tcW w:w="24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CDD6640">
            <w:pPr>
              <w:jc w:val="center"/>
              <w:rPr>
                <w:rFonts w:hint="eastAsia" w:ascii="宋体" w:hAnsi="宋体" w:eastAsia="宋体" w:cs="宋体"/>
                <w:i w:val="0"/>
                <w:color w:val="000000"/>
                <w:sz w:val="18"/>
                <w:szCs w:val="18"/>
                <w:u w:val="none"/>
              </w:rPr>
            </w:pPr>
          </w:p>
        </w:tc>
        <w:tc>
          <w:tcPr>
            <w:tcW w:w="112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731A6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2507A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社会保险缴纳到位率(%)</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28A2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98F0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A3F5F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1A4CCB68">
        <w:tblPrEx>
          <w:tblCellMar>
            <w:top w:w="0" w:type="dxa"/>
            <w:left w:w="0" w:type="dxa"/>
            <w:bottom w:w="0" w:type="dxa"/>
            <w:right w:w="0" w:type="dxa"/>
          </w:tblCellMar>
        </w:tblPrEx>
        <w:trPr>
          <w:trHeight w:val="75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12AC7">
            <w:pPr>
              <w:rPr>
                <w:rFonts w:hint="eastAsia" w:ascii="宋体" w:hAnsi="宋体" w:eastAsia="宋体" w:cs="宋体"/>
                <w:i w:val="0"/>
                <w:color w:val="000000"/>
                <w:sz w:val="18"/>
                <w:szCs w:val="18"/>
                <w:u w:val="none"/>
              </w:rPr>
            </w:pPr>
          </w:p>
        </w:tc>
        <w:tc>
          <w:tcPr>
            <w:tcW w:w="24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167EA5D">
            <w:pPr>
              <w:jc w:val="center"/>
              <w:rPr>
                <w:rFonts w:hint="eastAsia" w:ascii="宋体" w:hAnsi="宋体" w:eastAsia="宋体" w:cs="宋体"/>
                <w:i w:val="0"/>
                <w:color w:val="000000"/>
                <w:sz w:val="18"/>
                <w:szCs w:val="18"/>
                <w:u w:val="none"/>
              </w:rPr>
            </w:pP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F3EA2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239B1F">
            <w:pPr>
              <w:jc w:val="center"/>
              <w:rPr>
                <w:rFonts w:hint="eastAsia" w:ascii="宋体" w:hAnsi="宋体" w:eastAsia="宋体" w:cs="宋体"/>
                <w:i w:val="0"/>
                <w:color w:val="000000"/>
                <w:sz w:val="18"/>
                <w:szCs w:val="18"/>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E0135A">
            <w:pPr>
              <w:jc w:val="center"/>
              <w:rPr>
                <w:rFonts w:hint="eastAsia" w:ascii="宋体" w:hAnsi="宋体" w:eastAsia="宋体" w:cs="宋体"/>
                <w:i w:val="0"/>
                <w:color w:val="000000"/>
                <w:sz w:val="18"/>
                <w:szCs w:val="18"/>
                <w:u w:val="none"/>
              </w:rPr>
            </w:pPr>
          </w:p>
        </w:tc>
        <w:tc>
          <w:tcPr>
            <w:tcW w:w="7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04DBB1">
            <w:pPr>
              <w:jc w:val="center"/>
              <w:rPr>
                <w:rFonts w:hint="eastAsia" w:ascii="宋体" w:hAnsi="宋体" w:eastAsia="宋体" w:cs="宋体"/>
                <w:i w:val="0"/>
                <w:color w:val="000000"/>
                <w:sz w:val="18"/>
                <w:szCs w:val="18"/>
                <w:u w:val="none"/>
              </w:rPr>
            </w:pP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ADE766">
            <w:pPr>
              <w:jc w:val="center"/>
              <w:rPr>
                <w:rFonts w:hint="eastAsia" w:ascii="宋体" w:hAnsi="宋体" w:eastAsia="宋体" w:cs="宋体"/>
                <w:i w:val="0"/>
                <w:color w:val="000000"/>
                <w:sz w:val="18"/>
                <w:szCs w:val="18"/>
                <w:u w:val="none"/>
              </w:rPr>
            </w:pPr>
          </w:p>
        </w:tc>
      </w:tr>
      <w:tr w14:paraId="7D63881F">
        <w:tblPrEx>
          <w:shd w:val="clear" w:color="auto" w:fill="auto"/>
          <w:tblCellMar>
            <w:top w:w="0" w:type="dxa"/>
            <w:left w:w="0" w:type="dxa"/>
            <w:bottom w:w="0" w:type="dxa"/>
            <w:right w:w="0" w:type="dxa"/>
          </w:tblCellMar>
        </w:tblPrEx>
        <w:trPr>
          <w:trHeight w:val="75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B125E0">
            <w:pPr>
              <w:rPr>
                <w:rFonts w:hint="eastAsia" w:ascii="宋体" w:hAnsi="宋体" w:eastAsia="宋体" w:cs="宋体"/>
                <w:i w:val="0"/>
                <w:color w:val="000000"/>
                <w:sz w:val="18"/>
                <w:szCs w:val="18"/>
                <w:u w:val="none"/>
              </w:rPr>
            </w:pPr>
          </w:p>
        </w:tc>
        <w:tc>
          <w:tcPr>
            <w:tcW w:w="24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64CBC28">
            <w:pPr>
              <w:jc w:val="center"/>
              <w:rPr>
                <w:rFonts w:hint="eastAsia" w:ascii="宋体" w:hAnsi="宋体" w:eastAsia="宋体" w:cs="宋体"/>
                <w:i w:val="0"/>
                <w:color w:val="000000"/>
                <w:sz w:val="18"/>
                <w:szCs w:val="18"/>
                <w:u w:val="none"/>
              </w:rPr>
            </w:pP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F91F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DEBE93">
            <w:pPr>
              <w:jc w:val="center"/>
              <w:rPr>
                <w:rFonts w:hint="eastAsia" w:ascii="宋体" w:hAnsi="宋体" w:eastAsia="宋体" w:cs="宋体"/>
                <w:i w:val="0"/>
                <w:color w:val="000000"/>
                <w:sz w:val="18"/>
                <w:szCs w:val="18"/>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D8D07F">
            <w:pPr>
              <w:jc w:val="center"/>
              <w:rPr>
                <w:rFonts w:hint="eastAsia" w:ascii="宋体" w:hAnsi="宋体" w:eastAsia="宋体" w:cs="宋体"/>
                <w:i w:val="0"/>
                <w:color w:val="000000"/>
                <w:sz w:val="18"/>
                <w:szCs w:val="18"/>
                <w:u w:val="none"/>
              </w:rPr>
            </w:pPr>
          </w:p>
        </w:tc>
        <w:tc>
          <w:tcPr>
            <w:tcW w:w="7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4CA75">
            <w:pPr>
              <w:jc w:val="center"/>
              <w:rPr>
                <w:rFonts w:hint="eastAsia" w:ascii="宋体" w:hAnsi="宋体" w:eastAsia="宋体" w:cs="宋体"/>
                <w:i w:val="0"/>
                <w:color w:val="000000"/>
                <w:sz w:val="18"/>
                <w:szCs w:val="18"/>
                <w:u w:val="none"/>
              </w:rPr>
            </w:pP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E8DA9C">
            <w:pPr>
              <w:jc w:val="center"/>
              <w:rPr>
                <w:rFonts w:hint="eastAsia" w:ascii="宋体" w:hAnsi="宋体" w:eastAsia="宋体" w:cs="宋体"/>
                <w:i w:val="0"/>
                <w:color w:val="000000"/>
                <w:sz w:val="18"/>
                <w:szCs w:val="18"/>
                <w:u w:val="none"/>
              </w:rPr>
            </w:pPr>
          </w:p>
        </w:tc>
      </w:tr>
      <w:tr w14:paraId="5C6CB2CE">
        <w:tblPrEx>
          <w:tblCellMar>
            <w:top w:w="0" w:type="dxa"/>
            <w:left w:w="0" w:type="dxa"/>
            <w:bottom w:w="0" w:type="dxa"/>
            <w:right w:w="0" w:type="dxa"/>
          </w:tblCellMar>
        </w:tblPrEx>
        <w:trPr>
          <w:trHeight w:val="54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790E9A">
            <w:pPr>
              <w:rPr>
                <w:rFonts w:hint="eastAsia" w:ascii="宋体" w:hAnsi="宋体" w:eastAsia="宋体" w:cs="宋体"/>
                <w:i w:val="0"/>
                <w:color w:val="000000"/>
                <w:sz w:val="18"/>
                <w:szCs w:val="18"/>
                <w:u w:val="none"/>
              </w:rPr>
            </w:pPr>
          </w:p>
        </w:tc>
        <w:tc>
          <w:tcPr>
            <w:tcW w:w="17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86F5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517606">
            <w:pPr>
              <w:rPr>
                <w:rFonts w:hint="eastAsia" w:ascii="宋体" w:hAnsi="宋体" w:eastAsia="宋体" w:cs="宋体"/>
                <w:i w:val="0"/>
                <w:color w:val="000000"/>
                <w:sz w:val="18"/>
                <w:szCs w:val="18"/>
                <w:u w:val="none"/>
              </w:rPr>
            </w:pP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2CA7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308C4E">
            <w:pPr>
              <w:jc w:val="center"/>
              <w:rPr>
                <w:rFonts w:hint="eastAsia" w:ascii="宋体" w:hAnsi="宋体" w:eastAsia="宋体" w:cs="宋体"/>
                <w:i w:val="0"/>
                <w:color w:val="000000"/>
                <w:sz w:val="18"/>
                <w:szCs w:val="18"/>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388F3E">
            <w:pPr>
              <w:jc w:val="center"/>
              <w:rPr>
                <w:rFonts w:hint="eastAsia" w:ascii="宋体" w:hAnsi="宋体" w:eastAsia="宋体" w:cs="宋体"/>
                <w:i w:val="0"/>
                <w:color w:val="000000"/>
                <w:sz w:val="18"/>
                <w:szCs w:val="18"/>
                <w:u w:val="none"/>
              </w:rPr>
            </w:pPr>
          </w:p>
        </w:tc>
        <w:tc>
          <w:tcPr>
            <w:tcW w:w="7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B8AD9D">
            <w:pPr>
              <w:jc w:val="center"/>
              <w:rPr>
                <w:rFonts w:hint="eastAsia" w:ascii="宋体" w:hAnsi="宋体" w:eastAsia="宋体" w:cs="宋体"/>
                <w:i w:val="0"/>
                <w:color w:val="000000"/>
                <w:sz w:val="18"/>
                <w:szCs w:val="18"/>
                <w:u w:val="none"/>
              </w:rPr>
            </w:pP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8B3A55">
            <w:pPr>
              <w:jc w:val="center"/>
              <w:rPr>
                <w:rFonts w:hint="eastAsia" w:ascii="宋体" w:hAnsi="宋体" w:eastAsia="宋体" w:cs="宋体"/>
                <w:i w:val="0"/>
                <w:color w:val="000000"/>
                <w:sz w:val="18"/>
                <w:szCs w:val="18"/>
                <w:u w:val="none"/>
              </w:rPr>
            </w:pPr>
          </w:p>
        </w:tc>
      </w:tr>
      <w:tr w14:paraId="04216A4A">
        <w:tblPrEx>
          <w:tblCellMar>
            <w:top w:w="0" w:type="dxa"/>
            <w:left w:w="0" w:type="dxa"/>
            <w:bottom w:w="0" w:type="dxa"/>
            <w:right w:w="0" w:type="dxa"/>
          </w:tblCellMar>
        </w:tblPrEx>
        <w:trPr>
          <w:trHeight w:val="42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E3F9AC">
            <w:pPr>
              <w:rPr>
                <w:rFonts w:hint="eastAsia" w:ascii="宋体" w:hAnsi="宋体" w:eastAsia="宋体" w:cs="宋体"/>
                <w:i w:val="0"/>
                <w:color w:val="000000"/>
                <w:sz w:val="18"/>
                <w:szCs w:val="18"/>
                <w:u w:val="none"/>
              </w:rPr>
            </w:pPr>
          </w:p>
        </w:tc>
        <w:tc>
          <w:tcPr>
            <w:tcW w:w="245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E7A4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效益指标（10分）</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5F6BD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F6C651">
            <w:pPr>
              <w:jc w:val="center"/>
              <w:rPr>
                <w:rFonts w:hint="eastAsia" w:ascii="宋体" w:hAnsi="宋体" w:eastAsia="宋体" w:cs="宋体"/>
                <w:i w:val="0"/>
                <w:color w:val="000000"/>
                <w:sz w:val="18"/>
                <w:szCs w:val="18"/>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A9CCF2">
            <w:pPr>
              <w:jc w:val="center"/>
              <w:rPr>
                <w:rFonts w:hint="eastAsia" w:ascii="宋体" w:hAnsi="宋体" w:eastAsia="宋体" w:cs="宋体"/>
                <w:i w:val="0"/>
                <w:color w:val="000000"/>
                <w:sz w:val="18"/>
                <w:szCs w:val="18"/>
                <w:u w:val="none"/>
              </w:rPr>
            </w:pPr>
          </w:p>
        </w:tc>
        <w:tc>
          <w:tcPr>
            <w:tcW w:w="7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5335CC">
            <w:pPr>
              <w:jc w:val="center"/>
              <w:rPr>
                <w:rFonts w:hint="eastAsia" w:ascii="宋体" w:hAnsi="宋体" w:eastAsia="宋体" w:cs="宋体"/>
                <w:i w:val="0"/>
                <w:color w:val="000000"/>
                <w:sz w:val="18"/>
                <w:szCs w:val="18"/>
                <w:u w:val="none"/>
              </w:rPr>
            </w:pP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E54FDF">
            <w:pPr>
              <w:jc w:val="center"/>
              <w:rPr>
                <w:rFonts w:hint="eastAsia" w:ascii="宋体" w:hAnsi="宋体" w:eastAsia="宋体" w:cs="宋体"/>
                <w:i w:val="0"/>
                <w:color w:val="000000"/>
                <w:sz w:val="18"/>
                <w:szCs w:val="18"/>
                <w:u w:val="none"/>
              </w:rPr>
            </w:pPr>
          </w:p>
        </w:tc>
      </w:tr>
      <w:tr w14:paraId="5E3A3CDE">
        <w:tblPrEx>
          <w:tblCellMar>
            <w:top w:w="0" w:type="dxa"/>
            <w:left w:w="0" w:type="dxa"/>
            <w:bottom w:w="0" w:type="dxa"/>
            <w:right w:w="0" w:type="dxa"/>
          </w:tblCellMar>
        </w:tblPrEx>
        <w:trPr>
          <w:trHeight w:val="42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90F07E">
            <w:pPr>
              <w:rPr>
                <w:rFonts w:hint="eastAsia" w:ascii="宋体" w:hAnsi="宋体" w:eastAsia="宋体" w:cs="宋体"/>
                <w:i w:val="0"/>
                <w:color w:val="000000"/>
                <w:sz w:val="18"/>
                <w:szCs w:val="18"/>
                <w:u w:val="none"/>
              </w:rPr>
            </w:pPr>
          </w:p>
        </w:tc>
        <w:tc>
          <w:tcPr>
            <w:tcW w:w="24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547E42">
            <w:pPr>
              <w:rPr>
                <w:rFonts w:hint="eastAsia" w:ascii="宋体" w:hAnsi="宋体" w:eastAsia="宋体" w:cs="宋体"/>
                <w:i w:val="0"/>
                <w:color w:val="000000"/>
                <w:sz w:val="18"/>
                <w:szCs w:val="18"/>
                <w:u w:val="none"/>
              </w:rPr>
            </w:pP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C191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896046">
            <w:pPr>
              <w:jc w:val="center"/>
              <w:rPr>
                <w:rFonts w:hint="eastAsia" w:ascii="宋体" w:hAnsi="宋体" w:eastAsia="宋体" w:cs="宋体"/>
                <w:i w:val="0"/>
                <w:color w:val="000000"/>
                <w:sz w:val="18"/>
                <w:szCs w:val="18"/>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B9F579">
            <w:pPr>
              <w:jc w:val="center"/>
              <w:rPr>
                <w:rFonts w:hint="eastAsia" w:ascii="宋体" w:hAnsi="宋体" w:eastAsia="宋体" w:cs="宋体"/>
                <w:i w:val="0"/>
                <w:color w:val="000000"/>
                <w:sz w:val="18"/>
                <w:szCs w:val="18"/>
                <w:u w:val="none"/>
              </w:rPr>
            </w:pPr>
          </w:p>
        </w:tc>
        <w:tc>
          <w:tcPr>
            <w:tcW w:w="7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95F43E">
            <w:pPr>
              <w:jc w:val="center"/>
              <w:rPr>
                <w:rFonts w:hint="eastAsia" w:ascii="宋体" w:hAnsi="宋体" w:eastAsia="宋体" w:cs="宋体"/>
                <w:i w:val="0"/>
                <w:color w:val="000000"/>
                <w:sz w:val="18"/>
                <w:szCs w:val="18"/>
                <w:u w:val="none"/>
              </w:rPr>
            </w:pP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CB2128">
            <w:pPr>
              <w:jc w:val="center"/>
              <w:rPr>
                <w:rFonts w:hint="eastAsia" w:ascii="宋体" w:hAnsi="宋体" w:eastAsia="宋体" w:cs="宋体"/>
                <w:i w:val="0"/>
                <w:color w:val="000000"/>
                <w:sz w:val="18"/>
                <w:szCs w:val="18"/>
                <w:u w:val="none"/>
              </w:rPr>
            </w:pPr>
          </w:p>
        </w:tc>
      </w:tr>
      <w:tr w14:paraId="45AC55A1">
        <w:tblPrEx>
          <w:tblCellMar>
            <w:top w:w="0" w:type="dxa"/>
            <w:left w:w="0" w:type="dxa"/>
            <w:bottom w:w="0" w:type="dxa"/>
            <w:right w:w="0" w:type="dxa"/>
          </w:tblCellMar>
        </w:tblPrEx>
        <w:trPr>
          <w:trHeight w:val="42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9058F">
            <w:pPr>
              <w:rPr>
                <w:rFonts w:hint="eastAsia" w:ascii="宋体" w:hAnsi="宋体" w:eastAsia="宋体" w:cs="宋体"/>
                <w:i w:val="0"/>
                <w:color w:val="000000"/>
                <w:sz w:val="18"/>
                <w:szCs w:val="18"/>
                <w:u w:val="none"/>
              </w:rPr>
            </w:pPr>
          </w:p>
        </w:tc>
        <w:tc>
          <w:tcPr>
            <w:tcW w:w="24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061E1C">
            <w:pPr>
              <w:rPr>
                <w:rFonts w:hint="eastAsia" w:ascii="宋体" w:hAnsi="宋体" w:eastAsia="宋体" w:cs="宋体"/>
                <w:i w:val="0"/>
                <w:color w:val="000000"/>
                <w:sz w:val="18"/>
                <w:szCs w:val="18"/>
                <w:u w:val="none"/>
              </w:rPr>
            </w:pP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09033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84A223">
            <w:pPr>
              <w:jc w:val="center"/>
              <w:rPr>
                <w:rFonts w:hint="eastAsia" w:ascii="宋体" w:hAnsi="宋体" w:eastAsia="宋体" w:cs="宋体"/>
                <w:i w:val="0"/>
                <w:color w:val="000000"/>
                <w:sz w:val="18"/>
                <w:szCs w:val="18"/>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1C8D67">
            <w:pPr>
              <w:jc w:val="center"/>
              <w:rPr>
                <w:rFonts w:hint="eastAsia" w:ascii="宋体" w:hAnsi="宋体" w:eastAsia="宋体" w:cs="宋体"/>
                <w:i w:val="0"/>
                <w:color w:val="000000"/>
                <w:sz w:val="18"/>
                <w:szCs w:val="18"/>
                <w:u w:val="none"/>
              </w:rPr>
            </w:pPr>
          </w:p>
        </w:tc>
        <w:tc>
          <w:tcPr>
            <w:tcW w:w="7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AFCCB">
            <w:pPr>
              <w:jc w:val="center"/>
              <w:rPr>
                <w:rFonts w:hint="eastAsia" w:ascii="宋体" w:hAnsi="宋体" w:eastAsia="宋体" w:cs="宋体"/>
                <w:i w:val="0"/>
                <w:color w:val="000000"/>
                <w:sz w:val="18"/>
                <w:szCs w:val="18"/>
                <w:u w:val="none"/>
              </w:rPr>
            </w:pP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495476">
            <w:pPr>
              <w:jc w:val="center"/>
              <w:rPr>
                <w:rFonts w:hint="eastAsia" w:ascii="宋体" w:hAnsi="宋体" w:eastAsia="宋体" w:cs="宋体"/>
                <w:i w:val="0"/>
                <w:color w:val="000000"/>
                <w:sz w:val="18"/>
                <w:szCs w:val="18"/>
                <w:u w:val="none"/>
              </w:rPr>
            </w:pPr>
          </w:p>
        </w:tc>
      </w:tr>
      <w:tr w14:paraId="26625E64">
        <w:tblPrEx>
          <w:tblCellMar>
            <w:top w:w="0" w:type="dxa"/>
            <w:left w:w="0" w:type="dxa"/>
            <w:bottom w:w="0" w:type="dxa"/>
            <w:right w:w="0" w:type="dxa"/>
          </w:tblCellMar>
        </w:tblPrEx>
        <w:trPr>
          <w:trHeight w:val="42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D89438">
            <w:pPr>
              <w:rPr>
                <w:rFonts w:hint="eastAsia" w:ascii="宋体" w:hAnsi="宋体" w:eastAsia="宋体" w:cs="宋体"/>
                <w:i w:val="0"/>
                <w:color w:val="000000"/>
                <w:sz w:val="18"/>
                <w:szCs w:val="18"/>
                <w:u w:val="none"/>
              </w:rPr>
            </w:pPr>
          </w:p>
        </w:tc>
        <w:tc>
          <w:tcPr>
            <w:tcW w:w="24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AF05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4735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5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EE95F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聘用人员满意度(%)</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BFE5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7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5D6C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37B9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47C24932">
        <w:tblPrEx>
          <w:tblCellMar>
            <w:top w:w="0" w:type="dxa"/>
            <w:left w:w="0" w:type="dxa"/>
            <w:bottom w:w="0" w:type="dxa"/>
            <w:right w:w="0" w:type="dxa"/>
          </w:tblCellMar>
        </w:tblPrEx>
        <w:trPr>
          <w:trHeight w:val="499"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1B8AED">
            <w:pPr>
              <w:rPr>
                <w:rFonts w:hint="eastAsia" w:ascii="宋体" w:hAnsi="宋体" w:eastAsia="宋体" w:cs="宋体"/>
                <w:i w:val="0"/>
                <w:color w:val="000000"/>
                <w:sz w:val="18"/>
                <w:szCs w:val="18"/>
                <w:u w:val="none"/>
              </w:rPr>
            </w:pPr>
          </w:p>
        </w:tc>
        <w:tc>
          <w:tcPr>
            <w:tcW w:w="24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840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561"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B32412">
            <w:pPr>
              <w:jc w:val="center"/>
              <w:rPr>
                <w:rFonts w:hint="eastAsia" w:ascii="宋体" w:hAnsi="宋体" w:eastAsia="宋体" w:cs="宋体"/>
                <w:i w:val="0"/>
                <w:color w:val="000000"/>
                <w:sz w:val="18"/>
                <w:szCs w:val="18"/>
                <w:u w:val="none"/>
              </w:rPr>
            </w:pPr>
          </w:p>
        </w:tc>
      </w:tr>
      <w:tr w14:paraId="00300FD9">
        <w:tblPrEx>
          <w:tblCellMar>
            <w:top w:w="0" w:type="dxa"/>
            <w:left w:w="0" w:type="dxa"/>
            <w:bottom w:w="0" w:type="dxa"/>
            <w:right w:w="0" w:type="dxa"/>
          </w:tblCellMar>
        </w:tblPrEx>
        <w:trPr>
          <w:trHeight w:val="158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E14F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13"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4622F5">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78593D6E">
        <w:tblPrEx>
          <w:tblCellMar>
            <w:top w:w="0" w:type="dxa"/>
            <w:left w:w="0" w:type="dxa"/>
            <w:bottom w:w="0" w:type="dxa"/>
            <w:right w:w="0" w:type="dxa"/>
          </w:tblCellMar>
        </w:tblPrEx>
        <w:trPr>
          <w:trHeight w:val="499" w:hRule="atLeast"/>
        </w:trPr>
        <w:tc>
          <w:tcPr>
            <w:tcW w:w="861" w:type="dxa"/>
            <w:tcBorders>
              <w:top w:val="nil"/>
              <w:left w:val="nil"/>
              <w:bottom w:val="nil"/>
              <w:right w:val="nil"/>
            </w:tcBorders>
            <w:shd w:val="clear" w:color="auto" w:fill="auto"/>
            <w:tcMar>
              <w:top w:w="15" w:type="dxa"/>
              <w:left w:w="15" w:type="dxa"/>
              <w:right w:w="15" w:type="dxa"/>
            </w:tcMar>
            <w:vAlign w:val="center"/>
          </w:tcPr>
          <w:p w14:paraId="6EFE72B8">
            <w:pPr>
              <w:rPr>
                <w:rFonts w:hint="eastAsia" w:ascii="宋体" w:hAnsi="宋体" w:eastAsia="宋体" w:cs="宋体"/>
                <w:i w:val="0"/>
                <w:color w:val="000000"/>
                <w:sz w:val="18"/>
                <w:szCs w:val="18"/>
                <w:u w:val="none"/>
              </w:rPr>
            </w:pPr>
          </w:p>
        </w:tc>
        <w:tc>
          <w:tcPr>
            <w:tcW w:w="1796" w:type="dxa"/>
            <w:tcBorders>
              <w:top w:val="nil"/>
              <w:left w:val="nil"/>
              <w:bottom w:val="nil"/>
              <w:right w:val="nil"/>
            </w:tcBorders>
            <w:shd w:val="clear" w:color="auto" w:fill="auto"/>
            <w:noWrap/>
            <w:tcMar>
              <w:top w:w="15" w:type="dxa"/>
              <w:left w:w="15" w:type="dxa"/>
              <w:right w:w="15" w:type="dxa"/>
            </w:tcMar>
            <w:vAlign w:val="center"/>
          </w:tcPr>
          <w:p w14:paraId="30FCA9C0">
            <w:pPr>
              <w:rPr>
                <w:rFonts w:hint="eastAsia" w:ascii="宋体" w:hAnsi="宋体" w:eastAsia="宋体" w:cs="宋体"/>
                <w:i w:val="0"/>
                <w:color w:val="000000"/>
                <w:sz w:val="18"/>
                <w:szCs w:val="18"/>
                <w:u w:val="none"/>
              </w:rPr>
            </w:pPr>
          </w:p>
        </w:tc>
        <w:tc>
          <w:tcPr>
            <w:tcW w:w="656" w:type="dxa"/>
            <w:tcBorders>
              <w:top w:val="nil"/>
              <w:left w:val="nil"/>
              <w:bottom w:val="nil"/>
              <w:right w:val="nil"/>
            </w:tcBorders>
            <w:shd w:val="clear" w:color="auto" w:fill="auto"/>
            <w:noWrap/>
            <w:tcMar>
              <w:top w:w="15" w:type="dxa"/>
              <w:left w:w="15" w:type="dxa"/>
              <w:right w:w="15" w:type="dxa"/>
            </w:tcMar>
            <w:vAlign w:val="center"/>
          </w:tcPr>
          <w:p w14:paraId="69AC51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99" w:type="dxa"/>
            <w:gridSpan w:val="3"/>
            <w:tcBorders>
              <w:top w:val="nil"/>
              <w:left w:val="nil"/>
              <w:bottom w:val="nil"/>
              <w:right w:val="nil"/>
            </w:tcBorders>
            <w:shd w:val="clear" w:color="auto" w:fill="auto"/>
            <w:noWrap/>
            <w:tcMar>
              <w:top w:w="15" w:type="dxa"/>
              <w:left w:w="15" w:type="dxa"/>
              <w:right w:w="15" w:type="dxa"/>
            </w:tcMar>
            <w:vAlign w:val="center"/>
          </w:tcPr>
          <w:p w14:paraId="23194F6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507" w:type="dxa"/>
            <w:gridSpan w:val="3"/>
            <w:tcBorders>
              <w:top w:val="nil"/>
              <w:left w:val="nil"/>
              <w:bottom w:val="nil"/>
              <w:right w:val="nil"/>
            </w:tcBorders>
            <w:shd w:val="clear" w:color="auto" w:fill="auto"/>
            <w:noWrap/>
            <w:tcMar>
              <w:top w:w="15" w:type="dxa"/>
              <w:left w:w="15" w:type="dxa"/>
              <w:right w:w="15" w:type="dxa"/>
            </w:tcMar>
            <w:vAlign w:val="center"/>
          </w:tcPr>
          <w:p w14:paraId="273A74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748" w:type="dxa"/>
            <w:tcBorders>
              <w:top w:val="nil"/>
              <w:left w:val="nil"/>
              <w:bottom w:val="nil"/>
              <w:right w:val="nil"/>
            </w:tcBorders>
            <w:shd w:val="clear" w:color="auto" w:fill="auto"/>
            <w:noWrap/>
            <w:tcMar>
              <w:top w:w="15" w:type="dxa"/>
              <w:left w:w="15" w:type="dxa"/>
              <w:right w:w="15" w:type="dxa"/>
            </w:tcMar>
            <w:vAlign w:val="center"/>
          </w:tcPr>
          <w:p w14:paraId="3A9FAFA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607" w:type="dxa"/>
            <w:tcBorders>
              <w:top w:val="nil"/>
              <w:left w:val="nil"/>
              <w:bottom w:val="nil"/>
              <w:right w:val="nil"/>
            </w:tcBorders>
            <w:shd w:val="clear" w:color="auto" w:fill="auto"/>
            <w:noWrap/>
            <w:tcMar>
              <w:top w:w="15" w:type="dxa"/>
              <w:left w:w="15" w:type="dxa"/>
              <w:right w:w="15" w:type="dxa"/>
            </w:tcMar>
            <w:vAlign w:val="center"/>
          </w:tcPr>
          <w:p w14:paraId="799D4236">
            <w:pPr>
              <w:rPr>
                <w:rFonts w:hint="eastAsia" w:ascii="宋体" w:hAnsi="宋体" w:eastAsia="宋体" w:cs="宋体"/>
                <w:i w:val="0"/>
                <w:color w:val="000000"/>
                <w:sz w:val="18"/>
                <w:szCs w:val="18"/>
                <w:u w:val="none"/>
              </w:rPr>
            </w:pPr>
          </w:p>
        </w:tc>
      </w:tr>
    </w:tbl>
    <w:p w14:paraId="079069E3">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11、</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食品药品稽查打假办案经费</w:t>
      </w:r>
      <w:r>
        <w:rPr>
          <w:rFonts w:hint="eastAsia" w:ascii="宋体" w:hAnsi="宋体" w:eastAsia="宋体" w:cs="宋体"/>
          <w:sz w:val="32"/>
          <w:szCs w:val="32"/>
        </w:rPr>
        <w:t>项目绩效自评结果。</w:t>
      </w:r>
    </w:p>
    <w:p w14:paraId="4C2F5564">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）食品药品稽查打假办案经费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食品药品稽查打假办案经费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3A5E3FFB">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1496FCBE">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30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30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是大案要案查处率95%以上。二是拟定药品流通环节药品安全管理制度50条以上。三是执法办案行为投诉率5%以下。</w:t>
      </w:r>
    </w:p>
    <w:p w14:paraId="6F8913D8">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）食品药品稽查打假办案经费项目绩效自评综述：</w:t>
      </w:r>
      <w:r>
        <w:rPr>
          <w:rFonts w:hint="eastAsia" w:ascii="宋体" w:hAnsi="宋体" w:eastAsia="宋体" w:cs="宋体"/>
          <w:sz w:val="32"/>
          <w:szCs w:val="32"/>
          <w:lang w:val="en-US" w:eastAsia="zh-CN"/>
        </w:rPr>
        <w:t>30万元，执行30万元，执行率100%，目标完成情况：</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是大案要案查处率98%。二是拟定药品流通环节药品安全管理制度55条。三是执法办案行为投诉率1%。</w:t>
      </w:r>
      <w:r>
        <w:rPr>
          <w:rFonts w:hint="eastAsia" w:ascii="宋体" w:hAnsi="宋体" w:eastAsia="宋体" w:cs="宋体"/>
          <w:i w:val="0"/>
          <w:color w:val="000000"/>
          <w:kern w:val="0"/>
          <w:sz w:val="32"/>
          <w:szCs w:val="32"/>
          <w:u w:val="none"/>
          <w:lang w:val="en-US" w:eastAsia="zh-CN" w:bidi="ar"/>
        </w:rPr>
        <w:t>存在问题、原因及下一步整改措施：无</w:t>
      </w:r>
    </w:p>
    <w:p w14:paraId="18ACB9FC">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866"/>
        <w:gridCol w:w="1741"/>
        <w:gridCol w:w="635"/>
        <w:gridCol w:w="1092"/>
        <w:gridCol w:w="1219"/>
        <w:gridCol w:w="735"/>
        <w:gridCol w:w="508"/>
        <w:gridCol w:w="358"/>
        <w:gridCol w:w="210"/>
        <w:gridCol w:w="829"/>
        <w:gridCol w:w="681"/>
      </w:tblGrid>
      <w:tr w14:paraId="6200B48E">
        <w:tblPrEx>
          <w:tblCellMar>
            <w:top w:w="0" w:type="dxa"/>
            <w:left w:w="0" w:type="dxa"/>
            <w:bottom w:w="0" w:type="dxa"/>
            <w:right w:w="0" w:type="dxa"/>
          </w:tblCellMar>
        </w:tblPrEx>
        <w:trPr>
          <w:trHeight w:val="582" w:hRule="atLeast"/>
        </w:trPr>
        <w:tc>
          <w:tcPr>
            <w:tcW w:w="866" w:type="dxa"/>
            <w:tcBorders>
              <w:top w:val="nil"/>
              <w:left w:val="nil"/>
              <w:bottom w:val="nil"/>
              <w:right w:val="nil"/>
            </w:tcBorders>
            <w:shd w:val="clear" w:color="auto" w:fill="auto"/>
            <w:noWrap/>
            <w:tcMar>
              <w:top w:w="15" w:type="dxa"/>
              <w:left w:w="15" w:type="dxa"/>
              <w:right w:w="15" w:type="dxa"/>
            </w:tcMar>
            <w:vAlign w:val="center"/>
          </w:tcPr>
          <w:p w14:paraId="565F2C9B">
            <w:pPr>
              <w:rPr>
                <w:rFonts w:hint="eastAsia" w:ascii="宋体" w:hAnsi="宋体" w:eastAsia="宋体" w:cs="宋体"/>
                <w:i w:val="0"/>
                <w:color w:val="000000"/>
                <w:sz w:val="24"/>
                <w:szCs w:val="24"/>
                <w:u w:val="none"/>
              </w:rPr>
            </w:pPr>
          </w:p>
        </w:tc>
        <w:tc>
          <w:tcPr>
            <w:tcW w:w="7327" w:type="dxa"/>
            <w:gridSpan w:val="9"/>
            <w:tcBorders>
              <w:top w:val="nil"/>
              <w:left w:val="nil"/>
              <w:bottom w:val="nil"/>
              <w:right w:val="nil"/>
            </w:tcBorders>
            <w:shd w:val="clear" w:color="auto" w:fill="auto"/>
            <w:noWrap/>
            <w:tcMar>
              <w:top w:w="15" w:type="dxa"/>
              <w:left w:w="15" w:type="dxa"/>
              <w:right w:w="15" w:type="dxa"/>
            </w:tcMar>
            <w:vAlign w:val="center"/>
          </w:tcPr>
          <w:p w14:paraId="781DCC9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681" w:type="dxa"/>
            <w:tcBorders>
              <w:top w:val="nil"/>
              <w:left w:val="nil"/>
              <w:bottom w:val="nil"/>
              <w:right w:val="nil"/>
            </w:tcBorders>
            <w:shd w:val="clear" w:color="auto" w:fill="auto"/>
            <w:noWrap/>
            <w:tcMar>
              <w:top w:w="15" w:type="dxa"/>
              <w:left w:w="15" w:type="dxa"/>
              <w:right w:w="15" w:type="dxa"/>
            </w:tcMar>
            <w:vAlign w:val="center"/>
          </w:tcPr>
          <w:p w14:paraId="5094639A">
            <w:pPr>
              <w:rPr>
                <w:rFonts w:hint="eastAsia" w:ascii="宋体" w:hAnsi="宋体" w:eastAsia="宋体" w:cs="宋体"/>
                <w:i w:val="0"/>
                <w:color w:val="000000"/>
                <w:sz w:val="24"/>
                <w:szCs w:val="24"/>
                <w:u w:val="none"/>
              </w:rPr>
            </w:pPr>
          </w:p>
        </w:tc>
      </w:tr>
      <w:tr w14:paraId="2BF932AD">
        <w:tblPrEx>
          <w:tblCellMar>
            <w:top w:w="0" w:type="dxa"/>
            <w:left w:w="0" w:type="dxa"/>
            <w:bottom w:w="0" w:type="dxa"/>
            <w:right w:w="0" w:type="dxa"/>
          </w:tblCellMar>
        </w:tblPrEx>
        <w:trPr>
          <w:trHeight w:val="400" w:hRule="atLeast"/>
        </w:trPr>
        <w:tc>
          <w:tcPr>
            <w:tcW w:w="866" w:type="dxa"/>
            <w:tcBorders>
              <w:top w:val="nil"/>
              <w:left w:val="nil"/>
              <w:bottom w:val="nil"/>
              <w:right w:val="nil"/>
            </w:tcBorders>
            <w:shd w:val="clear" w:color="auto" w:fill="auto"/>
            <w:noWrap/>
            <w:tcMar>
              <w:top w:w="15" w:type="dxa"/>
              <w:left w:w="15" w:type="dxa"/>
              <w:right w:w="15" w:type="dxa"/>
            </w:tcMar>
            <w:vAlign w:val="center"/>
          </w:tcPr>
          <w:p w14:paraId="7F8A4DF7">
            <w:pPr>
              <w:rPr>
                <w:rFonts w:hint="eastAsia" w:ascii="宋体" w:hAnsi="宋体" w:eastAsia="宋体" w:cs="宋体"/>
                <w:i w:val="0"/>
                <w:color w:val="000000"/>
                <w:sz w:val="24"/>
                <w:szCs w:val="24"/>
                <w:u w:val="none"/>
              </w:rPr>
            </w:pPr>
          </w:p>
        </w:tc>
        <w:tc>
          <w:tcPr>
            <w:tcW w:w="8008" w:type="dxa"/>
            <w:gridSpan w:val="10"/>
            <w:tcBorders>
              <w:top w:val="nil"/>
              <w:left w:val="nil"/>
              <w:bottom w:val="nil"/>
              <w:right w:val="nil"/>
            </w:tcBorders>
            <w:shd w:val="clear" w:color="auto" w:fill="auto"/>
            <w:noWrap/>
            <w:tcMar>
              <w:top w:w="15" w:type="dxa"/>
              <w:left w:w="15" w:type="dxa"/>
              <w:right w:w="15" w:type="dxa"/>
            </w:tcMar>
            <w:vAlign w:val="center"/>
          </w:tcPr>
          <w:p w14:paraId="72E6E21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537080C4">
        <w:tblPrEx>
          <w:tblCellMar>
            <w:top w:w="0" w:type="dxa"/>
            <w:left w:w="0" w:type="dxa"/>
            <w:bottom w:w="0" w:type="dxa"/>
            <w:right w:w="0" w:type="dxa"/>
          </w:tblCellMar>
        </w:tblPrEx>
        <w:trPr>
          <w:trHeight w:val="480" w:hRule="atLeast"/>
        </w:trPr>
        <w:tc>
          <w:tcPr>
            <w:tcW w:w="866" w:type="dxa"/>
            <w:tcBorders>
              <w:top w:val="nil"/>
              <w:left w:val="nil"/>
              <w:bottom w:val="nil"/>
              <w:right w:val="nil"/>
            </w:tcBorders>
            <w:shd w:val="clear" w:color="auto" w:fill="auto"/>
            <w:noWrap/>
            <w:tcMar>
              <w:top w:w="15" w:type="dxa"/>
              <w:left w:w="15" w:type="dxa"/>
              <w:right w:w="15" w:type="dxa"/>
            </w:tcMar>
            <w:vAlign w:val="center"/>
          </w:tcPr>
          <w:p w14:paraId="4C872FBB">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687" w:type="dxa"/>
            <w:gridSpan w:val="4"/>
            <w:tcBorders>
              <w:top w:val="nil"/>
              <w:left w:val="nil"/>
              <w:bottom w:val="nil"/>
              <w:right w:val="nil"/>
            </w:tcBorders>
            <w:shd w:val="clear" w:color="auto" w:fill="auto"/>
            <w:noWrap/>
            <w:tcMar>
              <w:top w:w="15" w:type="dxa"/>
              <w:left w:w="15" w:type="dxa"/>
              <w:right w:w="15" w:type="dxa"/>
            </w:tcMar>
            <w:vAlign w:val="center"/>
          </w:tcPr>
          <w:p w14:paraId="1A46435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735" w:type="dxa"/>
            <w:tcBorders>
              <w:top w:val="nil"/>
              <w:left w:val="nil"/>
              <w:bottom w:val="nil"/>
              <w:right w:val="nil"/>
            </w:tcBorders>
            <w:shd w:val="clear" w:color="auto" w:fill="auto"/>
            <w:noWrap/>
            <w:tcMar>
              <w:top w:w="15" w:type="dxa"/>
              <w:left w:w="15" w:type="dxa"/>
              <w:right w:w="15" w:type="dxa"/>
            </w:tcMar>
            <w:vAlign w:val="center"/>
          </w:tcPr>
          <w:p w14:paraId="6F613E1B">
            <w:pPr>
              <w:jc w:val="center"/>
              <w:rPr>
                <w:rFonts w:hint="eastAsia" w:ascii="宋体" w:hAnsi="宋体" w:eastAsia="宋体" w:cs="宋体"/>
                <w:i w:val="0"/>
                <w:color w:val="000000"/>
                <w:sz w:val="20"/>
                <w:szCs w:val="20"/>
                <w:u w:val="none"/>
              </w:rPr>
            </w:pPr>
          </w:p>
        </w:tc>
        <w:tc>
          <w:tcPr>
            <w:tcW w:w="508" w:type="dxa"/>
            <w:tcBorders>
              <w:top w:val="nil"/>
              <w:left w:val="nil"/>
              <w:bottom w:val="nil"/>
              <w:right w:val="nil"/>
            </w:tcBorders>
            <w:shd w:val="clear" w:color="auto" w:fill="auto"/>
            <w:noWrap/>
            <w:tcMar>
              <w:top w:w="15" w:type="dxa"/>
              <w:left w:w="15" w:type="dxa"/>
              <w:right w:w="15" w:type="dxa"/>
            </w:tcMar>
            <w:vAlign w:val="center"/>
          </w:tcPr>
          <w:p w14:paraId="07A9C23A">
            <w:pPr>
              <w:jc w:val="center"/>
              <w:rPr>
                <w:rFonts w:hint="eastAsia" w:ascii="宋体" w:hAnsi="宋体" w:eastAsia="宋体" w:cs="宋体"/>
                <w:i w:val="0"/>
                <w:color w:val="000000"/>
                <w:sz w:val="24"/>
                <w:szCs w:val="24"/>
                <w:u w:val="none"/>
              </w:rPr>
            </w:pPr>
          </w:p>
        </w:tc>
        <w:tc>
          <w:tcPr>
            <w:tcW w:w="358" w:type="dxa"/>
            <w:tcBorders>
              <w:top w:val="nil"/>
              <w:left w:val="nil"/>
              <w:bottom w:val="nil"/>
              <w:right w:val="nil"/>
            </w:tcBorders>
            <w:shd w:val="clear" w:color="auto" w:fill="auto"/>
            <w:noWrap/>
            <w:tcMar>
              <w:top w:w="15" w:type="dxa"/>
              <w:left w:w="15" w:type="dxa"/>
              <w:right w:w="15" w:type="dxa"/>
            </w:tcMar>
            <w:vAlign w:val="center"/>
          </w:tcPr>
          <w:p w14:paraId="5BF34458">
            <w:pPr>
              <w:jc w:val="center"/>
              <w:rPr>
                <w:rFonts w:hint="eastAsia" w:ascii="宋体" w:hAnsi="宋体" w:eastAsia="宋体" w:cs="宋体"/>
                <w:i w:val="0"/>
                <w:color w:val="000000"/>
                <w:sz w:val="24"/>
                <w:szCs w:val="24"/>
                <w:u w:val="none"/>
              </w:rPr>
            </w:pPr>
          </w:p>
        </w:tc>
        <w:tc>
          <w:tcPr>
            <w:tcW w:w="210" w:type="dxa"/>
            <w:tcBorders>
              <w:top w:val="nil"/>
              <w:left w:val="nil"/>
              <w:bottom w:val="nil"/>
              <w:right w:val="nil"/>
            </w:tcBorders>
            <w:shd w:val="clear" w:color="auto" w:fill="auto"/>
            <w:noWrap/>
            <w:tcMar>
              <w:top w:w="15" w:type="dxa"/>
              <w:left w:w="15" w:type="dxa"/>
              <w:right w:w="15" w:type="dxa"/>
            </w:tcMar>
            <w:vAlign w:val="center"/>
          </w:tcPr>
          <w:p w14:paraId="78FAC45A">
            <w:pPr>
              <w:jc w:val="center"/>
              <w:rPr>
                <w:rFonts w:hint="eastAsia" w:ascii="宋体" w:hAnsi="宋体" w:eastAsia="宋体" w:cs="宋体"/>
                <w:i w:val="0"/>
                <w:color w:val="000000"/>
                <w:sz w:val="24"/>
                <w:szCs w:val="24"/>
                <w:u w:val="none"/>
              </w:rPr>
            </w:pPr>
          </w:p>
        </w:tc>
        <w:tc>
          <w:tcPr>
            <w:tcW w:w="1510" w:type="dxa"/>
            <w:gridSpan w:val="2"/>
            <w:tcBorders>
              <w:top w:val="nil"/>
              <w:left w:val="nil"/>
              <w:bottom w:val="nil"/>
              <w:right w:val="nil"/>
            </w:tcBorders>
            <w:shd w:val="clear" w:color="auto" w:fill="auto"/>
            <w:noWrap/>
            <w:tcMar>
              <w:top w:w="15" w:type="dxa"/>
              <w:left w:w="15" w:type="dxa"/>
              <w:right w:w="15" w:type="dxa"/>
            </w:tcMar>
            <w:vAlign w:val="center"/>
          </w:tcPr>
          <w:p w14:paraId="77B85AC7">
            <w:pPr>
              <w:jc w:val="right"/>
              <w:rPr>
                <w:rFonts w:hint="eastAsia" w:ascii="宋体" w:hAnsi="宋体" w:eastAsia="宋体" w:cs="宋体"/>
                <w:i w:val="0"/>
                <w:color w:val="000000"/>
                <w:sz w:val="20"/>
                <w:szCs w:val="20"/>
                <w:u w:val="none"/>
              </w:rPr>
            </w:pPr>
          </w:p>
        </w:tc>
      </w:tr>
      <w:tr w14:paraId="3314C3AE">
        <w:tblPrEx>
          <w:tblCellMar>
            <w:top w:w="0" w:type="dxa"/>
            <w:left w:w="0" w:type="dxa"/>
            <w:bottom w:w="0" w:type="dxa"/>
            <w:right w:w="0" w:type="dxa"/>
          </w:tblCellMar>
        </w:tblPrEx>
        <w:trPr>
          <w:trHeight w:val="540" w:hRule="atLeast"/>
        </w:trPr>
        <w:tc>
          <w:tcPr>
            <w:tcW w:w="8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E628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46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EAFA0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C64A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食品药品稽查打假办案经费</w:t>
            </w:r>
          </w:p>
        </w:tc>
        <w:tc>
          <w:tcPr>
            <w:tcW w:w="8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18B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7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DB793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3147CA85">
        <w:tblPrEx>
          <w:shd w:val="clear" w:color="auto" w:fill="auto"/>
          <w:tblCellMar>
            <w:top w:w="0" w:type="dxa"/>
            <w:left w:w="0" w:type="dxa"/>
            <w:bottom w:w="0" w:type="dxa"/>
            <w:right w:w="0" w:type="dxa"/>
          </w:tblCellMar>
        </w:tblPrEx>
        <w:trPr>
          <w:trHeight w:val="540" w:hRule="atLeast"/>
        </w:trPr>
        <w:tc>
          <w:tcPr>
            <w:tcW w:w="8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481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46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A27E6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8919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06A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5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C2602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7ED64498">
        <w:tblPrEx>
          <w:tblCellMar>
            <w:top w:w="0" w:type="dxa"/>
            <w:left w:w="0" w:type="dxa"/>
            <w:bottom w:w="0" w:type="dxa"/>
            <w:right w:w="0" w:type="dxa"/>
          </w:tblCellMar>
        </w:tblPrEx>
        <w:trPr>
          <w:trHeight w:val="5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E89E6">
            <w:pPr>
              <w:rPr>
                <w:rFonts w:hint="eastAsia" w:ascii="宋体" w:hAnsi="宋体" w:eastAsia="宋体" w:cs="宋体"/>
                <w:i w:val="0"/>
                <w:color w:val="000000"/>
                <w:sz w:val="18"/>
                <w:szCs w:val="18"/>
                <w:u w:val="none"/>
              </w:rPr>
            </w:pPr>
          </w:p>
        </w:tc>
        <w:tc>
          <w:tcPr>
            <w:tcW w:w="23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CF2DE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66C6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2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B617A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26AA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8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26294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2883D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51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A8C6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218749D">
        <w:tblPrEx>
          <w:tblCellMar>
            <w:top w:w="0" w:type="dxa"/>
            <w:left w:w="0" w:type="dxa"/>
            <w:bottom w:w="0" w:type="dxa"/>
            <w:right w:w="0" w:type="dxa"/>
          </w:tblCellMar>
        </w:tblPrEx>
        <w:trPr>
          <w:trHeight w:val="675"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C7E414">
            <w:pPr>
              <w:rPr>
                <w:rFonts w:hint="eastAsia" w:ascii="宋体" w:hAnsi="宋体" w:eastAsia="宋体" w:cs="宋体"/>
                <w:i w:val="0"/>
                <w:color w:val="000000"/>
                <w:sz w:val="18"/>
                <w:szCs w:val="18"/>
                <w:u w:val="none"/>
              </w:rPr>
            </w:pPr>
          </w:p>
        </w:tc>
        <w:tc>
          <w:tcPr>
            <w:tcW w:w="23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2C98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86808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E0C02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D1641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86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C81C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66FD9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51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3ABEE3">
            <w:pPr>
              <w:jc w:val="center"/>
              <w:rPr>
                <w:rFonts w:hint="eastAsia" w:ascii="宋体" w:hAnsi="宋体" w:eastAsia="宋体" w:cs="宋体"/>
                <w:i w:val="0"/>
                <w:color w:val="000000"/>
                <w:sz w:val="18"/>
                <w:szCs w:val="18"/>
                <w:u w:val="none"/>
              </w:rPr>
            </w:pPr>
          </w:p>
        </w:tc>
      </w:tr>
      <w:tr w14:paraId="45AFFF69">
        <w:tblPrEx>
          <w:tblCellMar>
            <w:top w:w="0" w:type="dxa"/>
            <w:left w:w="0" w:type="dxa"/>
            <w:bottom w:w="0" w:type="dxa"/>
            <w:right w:w="0" w:type="dxa"/>
          </w:tblCellMar>
        </w:tblPrEx>
        <w:trPr>
          <w:trHeight w:val="48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228056">
            <w:pPr>
              <w:rPr>
                <w:rFonts w:hint="eastAsia" w:ascii="宋体" w:hAnsi="宋体" w:eastAsia="宋体" w:cs="宋体"/>
                <w:i w:val="0"/>
                <w:color w:val="000000"/>
                <w:sz w:val="18"/>
                <w:szCs w:val="18"/>
                <w:u w:val="none"/>
              </w:rPr>
            </w:pPr>
          </w:p>
        </w:tc>
        <w:tc>
          <w:tcPr>
            <w:tcW w:w="23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A153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39A2CA">
            <w:pPr>
              <w:jc w:val="center"/>
              <w:rPr>
                <w:rFonts w:hint="eastAsia" w:ascii="宋体" w:hAnsi="宋体" w:eastAsia="宋体" w:cs="宋体"/>
                <w:i w:val="0"/>
                <w:color w:val="000000"/>
                <w:sz w:val="18"/>
                <w:szCs w:val="18"/>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366DD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9634D9">
            <w:pPr>
              <w:jc w:val="center"/>
              <w:rPr>
                <w:rFonts w:hint="eastAsia" w:ascii="宋体" w:hAnsi="宋体" w:eastAsia="宋体" w:cs="宋体"/>
                <w:i w:val="0"/>
                <w:color w:val="000000"/>
                <w:sz w:val="18"/>
                <w:szCs w:val="18"/>
                <w:u w:val="none"/>
              </w:rPr>
            </w:pPr>
          </w:p>
        </w:tc>
        <w:tc>
          <w:tcPr>
            <w:tcW w:w="86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E1781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A28341">
            <w:pPr>
              <w:jc w:val="center"/>
              <w:rPr>
                <w:rFonts w:hint="eastAsia" w:ascii="宋体" w:hAnsi="宋体" w:eastAsia="宋体" w:cs="宋体"/>
                <w:i w:val="0"/>
                <w:color w:val="000000"/>
                <w:sz w:val="18"/>
                <w:szCs w:val="18"/>
                <w:u w:val="none"/>
              </w:rPr>
            </w:pPr>
          </w:p>
        </w:tc>
        <w:tc>
          <w:tcPr>
            <w:tcW w:w="151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230ACC">
            <w:pPr>
              <w:jc w:val="center"/>
              <w:rPr>
                <w:rFonts w:hint="eastAsia" w:ascii="宋体" w:hAnsi="宋体" w:eastAsia="宋体" w:cs="宋体"/>
                <w:i w:val="0"/>
                <w:color w:val="000000"/>
                <w:sz w:val="18"/>
                <w:szCs w:val="18"/>
                <w:u w:val="none"/>
              </w:rPr>
            </w:pPr>
          </w:p>
        </w:tc>
      </w:tr>
      <w:tr w14:paraId="09771352">
        <w:tblPrEx>
          <w:tblCellMar>
            <w:top w:w="0" w:type="dxa"/>
            <w:left w:w="0" w:type="dxa"/>
            <w:bottom w:w="0" w:type="dxa"/>
            <w:right w:w="0" w:type="dxa"/>
          </w:tblCellMar>
        </w:tblPrEx>
        <w:trPr>
          <w:trHeight w:val="660" w:hRule="atLeast"/>
        </w:trPr>
        <w:tc>
          <w:tcPr>
            <w:tcW w:w="8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487E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42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0A57C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58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B4EF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7CC9E684">
        <w:tblPrEx>
          <w:tblCellMar>
            <w:top w:w="0" w:type="dxa"/>
            <w:left w:w="0" w:type="dxa"/>
            <w:bottom w:w="0" w:type="dxa"/>
            <w:right w:w="0" w:type="dxa"/>
          </w:tblCellMar>
        </w:tblPrEx>
        <w:trPr>
          <w:trHeight w:val="11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2182B">
            <w:pPr>
              <w:rPr>
                <w:rFonts w:hint="eastAsia" w:ascii="宋体" w:hAnsi="宋体" w:eastAsia="宋体" w:cs="宋体"/>
                <w:i w:val="0"/>
                <w:color w:val="000000"/>
                <w:sz w:val="18"/>
                <w:szCs w:val="18"/>
                <w:u w:val="none"/>
              </w:rPr>
            </w:pPr>
          </w:p>
        </w:tc>
        <w:tc>
          <w:tcPr>
            <w:tcW w:w="542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21F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食品（含保健食品、酒类）、药品、医疗器材及化妆品安全违法案件的稽查工作，并对违法生产、经营、使用药品、医疗器械案件以及违法生产、经营食品的案件进行查处，保障人民群众用药饮食和器械安全，维持正常市场经济秩序。开展稽查工作，规范行政执法行为.</w:t>
            </w:r>
          </w:p>
        </w:tc>
        <w:tc>
          <w:tcPr>
            <w:tcW w:w="258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760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43DDC37A">
        <w:tblPrEx>
          <w:tblCellMar>
            <w:top w:w="0" w:type="dxa"/>
            <w:left w:w="0" w:type="dxa"/>
            <w:bottom w:w="0" w:type="dxa"/>
            <w:right w:w="0" w:type="dxa"/>
          </w:tblCellMar>
        </w:tblPrEx>
        <w:trPr>
          <w:trHeight w:val="580" w:hRule="atLeast"/>
        </w:trPr>
        <w:tc>
          <w:tcPr>
            <w:tcW w:w="8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FA7A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3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583D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9EB8F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8D5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5D97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85E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6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3557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23B3A875">
        <w:tblPrEx>
          <w:tblCellMar>
            <w:top w:w="0" w:type="dxa"/>
            <w:left w:w="0" w:type="dxa"/>
            <w:bottom w:w="0" w:type="dxa"/>
            <w:right w:w="0" w:type="dxa"/>
          </w:tblCellMar>
        </w:tblPrEx>
        <w:trPr>
          <w:trHeight w:val="75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F4493">
            <w:pPr>
              <w:rPr>
                <w:rFonts w:hint="eastAsia" w:ascii="宋体" w:hAnsi="宋体" w:eastAsia="宋体" w:cs="宋体"/>
                <w:i w:val="0"/>
                <w:color w:val="000000"/>
                <w:sz w:val="18"/>
                <w:szCs w:val="18"/>
                <w:u w:val="none"/>
              </w:rPr>
            </w:pPr>
          </w:p>
        </w:tc>
        <w:tc>
          <w:tcPr>
            <w:tcW w:w="237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B90F3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77724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453B7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大案要案查处率</w:t>
            </w: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7BBE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3E3D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CC5BC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0B4451BD">
        <w:tblPrEx>
          <w:shd w:val="clear" w:color="auto" w:fill="auto"/>
          <w:tblCellMar>
            <w:top w:w="0" w:type="dxa"/>
            <w:left w:w="0" w:type="dxa"/>
            <w:bottom w:w="0" w:type="dxa"/>
            <w:right w:w="0" w:type="dxa"/>
          </w:tblCellMar>
        </w:tblPrEx>
        <w:trPr>
          <w:trHeight w:val="75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C8F01C">
            <w:pPr>
              <w:rPr>
                <w:rFonts w:hint="eastAsia" w:ascii="宋体" w:hAnsi="宋体" w:eastAsia="宋体" w:cs="宋体"/>
                <w:i w:val="0"/>
                <w:color w:val="000000"/>
                <w:sz w:val="18"/>
                <w:szCs w:val="18"/>
                <w:u w:val="none"/>
              </w:rPr>
            </w:pPr>
          </w:p>
        </w:tc>
        <w:tc>
          <w:tcPr>
            <w:tcW w:w="23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930685E">
            <w:pPr>
              <w:jc w:val="center"/>
              <w:rPr>
                <w:rFonts w:hint="eastAsia" w:ascii="宋体" w:hAnsi="宋体" w:eastAsia="宋体" w:cs="宋体"/>
                <w:i w:val="0"/>
                <w:color w:val="000000"/>
                <w:sz w:val="18"/>
                <w:szCs w:val="18"/>
                <w:u w:val="none"/>
              </w:rPr>
            </w:pPr>
          </w:p>
        </w:tc>
        <w:tc>
          <w:tcPr>
            <w:tcW w:w="109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41D5D2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125B0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拟定药品流通环节药品安全管理制度</w:t>
            </w: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C332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50条以上</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A96E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55条</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C9F6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3DE88FF8">
        <w:tblPrEx>
          <w:tblCellMar>
            <w:top w:w="0" w:type="dxa"/>
            <w:left w:w="0" w:type="dxa"/>
            <w:bottom w:w="0" w:type="dxa"/>
            <w:right w:w="0" w:type="dxa"/>
          </w:tblCellMar>
        </w:tblPrEx>
        <w:trPr>
          <w:trHeight w:val="75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A5CF4A">
            <w:pPr>
              <w:rPr>
                <w:rFonts w:hint="eastAsia" w:ascii="宋体" w:hAnsi="宋体" w:eastAsia="宋体" w:cs="宋体"/>
                <w:i w:val="0"/>
                <w:color w:val="000000"/>
                <w:sz w:val="18"/>
                <w:szCs w:val="18"/>
                <w:u w:val="none"/>
              </w:rPr>
            </w:pPr>
          </w:p>
        </w:tc>
        <w:tc>
          <w:tcPr>
            <w:tcW w:w="23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992E2F5">
            <w:pPr>
              <w:jc w:val="center"/>
              <w:rPr>
                <w:rFonts w:hint="eastAsia" w:ascii="宋体" w:hAnsi="宋体" w:eastAsia="宋体" w:cs="宋体"/>
                <w:i w:val="0"/>
                <w:color w:val="000000"/>
                <w:sz w:val="18"/>
                <w:szCs w:val="18"/>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C61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E29397">
            <w:pPr>
              <w:jc w:val="center"/>
              <w:rPr>
                <w:rFonts w:hint="eastAsia" w:ascii="宋体" w:hAnsi="宋体" w:eastAsia="宋体" w:cs="宋体"/>
                <w:i w:val="0"/>
                <w:color w:val="000000"/>
                <w:sz w:val="18"/>
                <w:szCs w:val="18"/>
                <w:u w:val="none"/>
              </w:rPr>
            </w:pP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C05ED">
            <w:pPr>
              <w:jc w:val="center"/>
              <w:rPr>
                <w:rFonts w:hint="eastAsia" w:ascii="宋体" w:hAnsi="宋体" w:eastAsia="宋体" w:cs="宋体"/>
                <w:i w:val="0"/>
                <w:color w:val="000000"/>
                <w:sz w:val="18"/>
                <w:szCs w:val="18"/>
                <w:u w:val="none"/>
              </w:rPr>
            </w:pPr>
          </w:p>
        </w:tc>
        <w:tc>
          <w:tcPr>
            <w:tcW w:w="8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6E0C7AA">
            <w:pPr>
              <w:jc w:val="center"/>
              <w:rPr>
                <w:rFonts w:hint="eastAsia" w:ascii="宋体" w:hAnsi="宋体" w:eastAsia="宋体" w:cs="宋体"/>
                <w:i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E9ECC2D">
            <w:pPr>
              <w:jc w:val="center"/>
              <w:rPr>
                <w:rFonts w:hint="eastAsia" w:ascii="宋体" w:hAnsi="宋体" w:eastAsia="宋体" w:cs="宋体"/>
                <w:i w:val="0"/>
                <w:color w:val="000000"/>
                <w:sz w:val="18"/>
                <w:szCs w:val="18"/>
                <w:u w:val="none"/>
              </w:rPr>
            </w:pPr>
          </w:p>
        </w:tc>
      </w:tr>
      <w:tr w14:paraId="4C4FEFF8">
        <w:tblPrEx>
          <w:tblCellMar>
            <w:top w:w="0" w:type="dxa"/>
            <w:left w:w="0" w:type="dxa"/>
            <w:bottom w:w="0" w:type="dxa"/>
            <w:right w:w="0" w:type="dxa"/>
          </w:tblCellMar>
        </w:tblPrEx>
        <w:trPr>
          <w:trHeight w:val="75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EC2A8B">
            <w:pPr>
              <w:rPr>
                <w:rFonts w:hint="eastAsia" w:ascii="宋体" w:hAnsi="宋体" w:eastAsia="宋体" w:cs="宋体"/>
                <w:i w:val="0"/>
                <w:color w:val="000000"/>
                <w:sz w:val="18"/>
                <w:szCs w:val="18"/>
                <w:u w:val="none"/>
              </w:rPr>
            </w:pPr>
          </w:p>
        </w:tc>
        <w:tc>
          <w:tcPr>
            <w:tcW w:w="23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5C447F3">
            <w:pPr>
              <w:jc w:val="center"/>
              <w:rPr>
                <w:rFonts w:hint="eastAsia" w:ascii="宋体" w:hAnsi="宋体" w:eastAsia="宋体" w:cs="宋体"/>
                <w:i w:val="0"/>
                <w:color w:val="000000"/>
                <w:sz w:val="18"/>
                <w:szCs w:val="18"/>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CA2E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3277D0">
            <w:pPr>
              <w:jc w:val="center"/>
              <w:rPr>
                <w:rFonts w:hint="eastAsia" w:ascii="宋体" w:hAnsi="宋体" w:eastAsia="宋体" w:cs="宋体"/>
                <w:i w:val="0"/>
                <w:color w:val="000000"/>
                <w:sz w:val="18"/>
                <w:szCs w:val="18"/>
                <w:u w:val="none"/>
              </w:rPr>
            </w:pP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F6129">
            <w:pPr>
              <w:jc w:val="center"/>
              <w:rPr>
                <w:rFonts w:hint="eastAsia" w:ascii="宋体" w:hAnsi="宋体" w:eastAsia="宋体" w:cs="宋体"/>
                <w:i w:val="0"/>
                <w:color w:val="000000"/>
                <w:sz w:val="18"/>
                <w:szCs w:val="18"/>
                <w:u w:val="none"/>
              </w:rPr>
            </w:pP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1229FB">
            <w:pPr>
              <w:jc w:val="center"/>
              <w:rPr>
                <w:rFonts w:hint="eastAsia" w:ascii="宋体" w:hAnsi="宋体" w:eastAsia="宋体" w:cs="宋体"/>
                <w:i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A838B3">
            <w:pPr>
              <w:jc w:val="center"/>
              <w:rPr>
                <w:rFonts w:hint="eastAsia" w:ascii="宋体" w:hAnsi="宋体" w:eastAsia="宋体" w:cs="宋体"/>
                <w:i w:val="0"/>
                <w:color w:val="000000"/>
                <w:sz w:val="18"/>
                <w:szCs w:val="18"/>
                <w:u w:val="none"/>
              </w:rPr>
            </w:pPr>
          </w:p>
        </w:tc>
      </w:tr>
      <w:tr w14:paraId="5337E747">
        <w:tblPrEx>
          <w:tblCellMar>
            <w:top w:w="0" w:type="dxa"/>
            <w:left w:w="0" w:type="dxa"/>
            <w:bottom w:w="0" w:type="dxa"/>
            <w:right w:w="0" w:type="dxa"/>
          </w:tblCellMar>
        </w:tblPrEx>
        <w:trPr>
          <w:trHeight w:val="54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C18F11">
            <w:pPr>
              <w:rPr>
                <w:rFonts w:hint="eastAsia" w:ascii="宋体" w:hAnsi="宋体" w:eastAsia="宋体" w:cs="宋体"/>
                <w:i w:val="0"/>
                <w:color w:val="000000"/>
                <w:sz w:val="18"/>
                <w:szCs w:val="18"/>
                <w:u w:val="none"/>
              </w:rPr>
            </w:pPr>
          </w:p>
        </w:tc>
        <w:tc>
          <w:tcPr>
            <w:tcW w:w="17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4B2C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63B829">
            <w:pPr>
              <w:rPr>
                <w:rFonts w:hint="eastAsia" w:ascii="宋体" w:hAnsi="宋体" w:eastAsia="宋体" w:cs="宋体"/>
                <w:i w:val="0"/>
                <w:color w:val="000000"/>
                <w:sz w:val="18"/>
                <w:szCs w:val="18"/>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101EF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0ADAF1">
            <w:pPr>
              <w:jc w:val="center"/>
              <w:rPr>
                <w:rFonts w:hint="eastAsia" w:ascii="宋体" w:hAnsi="宋体" w:eastAsia="宋体" w:cs="宋体"/>
                <w:i w:val="0"/>
                <w:color w:val="000000"/>
                <w:sz w:val="18"/>
                <w:szCs w:val="18"/>
                <w:u w:val="none"/>
              </w:rPr>
            </w:pP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D287E">
            <w:pPr>
              <w:jc w:val="center"/>
              <w:rPr>
                <w:rFonts w:hint="eastAsia" w:ascii="宋体" w:hAnsi="宋体" w:eastAsia="宋体" w:cs="宋体"/>
                <w:i w:val="0"/>
                <w:color w:val="000000"/>
                <w:sz w:val="18"/>
                <w:szCs w:val="18"/>
                <w:u w:val="none"/>
              </w:rPr>
            </w:pP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C15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8377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63F58F0">
        <w:tblPrEx>
          <w:tblCellMar>
            <w:top w:w="0" w:type="dxa"/>
            <w:left w:w="0" w:type="dxa"/>
            <w:bottom w:w="0" w:type="dxa"/>
            <w:right w:w="0" w:type="dxa"/>
          </w:tblCellMar>
        </w:tblPrEx>
        <w:trPr>
          <w:trHeight w:val="42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56516">
            <w:pPr>
              <w:rPr>
                <w:rFonts w:hint="eastAsia" w:ascii="宋体" w:hAnsi="宋体" w:eastAsia="宋体" w:cs="宋体"/>
                <w:i w:val="0"/>
                <w:color w:val="000000"/>
                <w:sz w:val="18"/>
                <w:szCs w:val="18"/>
                <w:u w:val="none"/>
              </w:rPr>
            </w:pPr>
          </w:p>
        </w:tc>
        <w:tc>
          <w:tcPr>
            <w:tcW w:w="237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54E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84D5E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EA2E47">
            <w:pPr>
              <w:jc w:val="center"/>
              <w:rPr>
                <w:rFonts w:hint="eastAsia" w:ascii="宋体" w:hAnsi="宋体" w:eastAsia="宋体" w:cs="宋体"/>
                <w:i w:val="0"/>
                <w:color w:val="000000"/>
                <w:sz w:val="18"/>
                <w:szCs w:val="18"/>
                <w:u w:val="none"/>
              </w:rPr>
            </w:pP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67DE72">
            <w:pPr>
              <w:jc w:val="center"/>
              <w:rPr>
                <w:rFonts w:hint="eastAsia" w:ascii="宋体" w:hAnsi="宋体" w:eastAsia="宋体" w:cs="宋体"/>
                <w:i w:val="0"/>
                <w:color w:val="000000"/>
                <w:sz w:val="18"/>
                <w:szCs w:val="18"/>
                <w:u w:val="none"/>
              </w:rPr>
            </w:pP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19A4D6">
            <w:pPr>
              <w:jc w:val="center"/>
              <w:rPr>
                <w:rFonts w:hint="eastAsia" w:ascii="宋体" w:hAnsi="宋体" w:eastAsia="宋体" w:cs="宋体"/>
                <w:i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F79DBB">
            <w:pPr>
              <w:jc w:val="center"/>
              <w:rPr>
                <w:rFonts w:hint="eastAsia" w:ascii="宋体" w:hAnsi="宋体" w:eastAsia="宋体" w:cs="宋体"/>
                <w:i w:val="0"/>
                <w:color w:val="000000"/>
                <w:sz w:val="18"/>
                <w:szCs w:val="18"/>
                <w:u w:val="none"/>
              </w:rPr>
            </w:pPr>
          </w:p>
        </w:tc>
      </w:tr>
      <w:tr w14:paraId="01E8646F">
        <w:tblPrEx>
          <w:tblCellMar>
            <w:top w:w="0" w:type="dxa"/>
            <w:left w:w="0" w:type="dxa"/>
            <w:bottom w:w="0" w:type="dxa"/>
            <w:right w:w="0" w:type="dxa"/>
          </w:tblCellMar>
        </w:tblPrEx>
        <w:trPr>
          <w:trHeight w:val="42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7623E7">
            <w:pPr>
              <w:rPr>
                <w:rFonts w:hint="eastAsia" w:ascii="宋体" w:hAnsi="宋体" w:eastAsia="宋体" w:cs="宋体"/>
                <w:i w:val="0"/>
                <w:color w:val="000000"/>
                <w:sz w:val="18"/>
                <w:szCs w:val="18"/>
                <w:u w:val="none"/>
              </w:rPr>
            </w:pPr>
          </w:p>
        </w:tc>
        <w:tc>
          <w:tcPr>
            <w:tcW w:w="23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838527">
            <w:pPr>
              <w:rPr>
                <w:rFonts w:hint="eastAsia" w:ascii="宋体" w:hAnsi="宋体" w:eastAsia="宋体" w:cs="宋体"/>
                <w:i w:val="0"/>
                <w:color w:val="000000"/>
                <w:sz w:val="18"/>
                <w:szCs w:val="18"/>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9A571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A0EE5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执法办案行为投诉率（%）</w:t>
            </w: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283D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5%以下</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F665D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5A882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r>
      <w:tr w14:paraId="56596CD1">
        <w:tblPrEx>
          <w:tblCellMar>
            <w:top w:w="0" w:type="dxa"/>
            <w:left w:w="0" w:type="dxa"/>
            <w:bottom w:w="0" w:type="dxa"/>
            <w:right w:w="0" w:type="dxa"/>
          </w:tblCellMar>
        </w:tblPrEx>
        <w:trPr>
          <w:trHeight w:val="42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B34C79">
            <w:pPr>
              <w:rPr>
                <w:rFonts w:hint="eastAsia" w:ascii="宋体" w:hAnsi="宋体" w:eastAsia="宋体" w:cs="宋体"/>
                <w:i w:val="0"/>
                <w:color w:val="000000"/>
                <w:sz w:val="18"/>
                <w:szCs w:val="18"/>
                <w:u w:val="none"/>
              </w:rPr>
            </w:pPr>
          </w:p>
        </w:tc>
        <w:tc>
          <w:tcPr>
            <w:tcW w:w="23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426C9C">
            <w:pPr>
              <w:rPr>
                <w:rFonts w:hint="eastAsia" w:ascii="宋体" w:hAnsi="宋体" w:eastAsia="宋体" w:cs="宋体"/>
                <w:i w:val="0"/>
                <w:color w:val="000000"/>
                <w:sz w:val="18"/>
                <w:szCs w:val="18"/>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CD85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A48638">
            <w:pPr>
              <w:jc w:val="center"/>
              <w:rPr>
                <w:rFonts w:hint="eastAsia" w:ascii="宋体" w:hAnsi="宋体" w:eastAsia="宋体" w:cs="宋体"/>
                <w:i w:val="0"/>
                <w:color w:val="000000"/>
                <w:sz w:val="18"/>
                <w:szCs w:val="18"/>
                <w:u w:val="none"/>
              </w:rPr>
            </w:pP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61A607">
            <w:pPr>
              <w:jc w:val="center"/>
              <w:rPr>
                <w:rFonts w:hint="eastAsia" w:ascii="宋体" w:hAnsi="宋体" w:eastAsia="宋体" w:cs="宋体"/>
                <w:i w:val="0"/>
                <w:color w:val="000000"/>
                <w:sz w:val="18"/>
                <w:szCs w:val="18"/>
                <w:u w:val="none"/>
              </w:rPr>
            </w:pP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AE520">
            <w:pPr>
              <w:jc w:val="center"/>
              <w:rPr>
                <w:rFonts w:hint="eastAsia" w:ascii="宋体" w:hAnsi="宋体" w:eastAsia="宋体" w:cs="宋体"/>
                <w:i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D2A75E">
            <w:pPr>
              <w:jc w:val="center"/>
              <w:rPr>
                <w:rFonts w:hint="eastAsia" w:ascii="宋体" w:hAnsi="宋体" w:eastAsia="宋体" w:cs="宋体"/>
                <w:i w:val="0"/>
                <w:color w:val="000000"/>
                <w:sz w:val="18"/>
                <w:szCs w:val="18"/>
                <w:u w:val="none"/>
              </w:rPr>
            </w:pPr>
          </w:p>
        </w:tc>
      </w:tr>
      <w:tr w14:paraId="77FB0D5B">
        <w:tblPrEx>
          <w:shd w:val="clear" w:color="auto" w:fill="auto"/>
          <w:tblCellMar>
            <w:top w:w="0" w:type="dxa"/>
            <w:left w:w="0" w:type="dxa"/>
            <w:bottom w:w="0" w:type="dxa"/>
            <w:right w:w="0" w:type="dxa"/>
          </w:tblCellMar>
        </w:tblPrEx>
        <w:trPr>
          <w:trHeight w:val="420"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4B05D5">
            <w:pPr>
              <w:rPr>
                <w:rFonts w:hint="eastAsia" w:ascii="宋体" w:hAnsi="宋体" w:eastAsia="宋体" w:cs="宋体"/>
                <w:i w:val="0"/>
                <w:color w:val="000000"/>
                <w:sz w:val="18"/>
                <w:szCs w:val="18"/>
                <w:u w:val="none"/>
              </w:rPr>
            </w:pPr>
          </w:p>
        </w:tc>
        <w:tc>
          <w:tcPr>
            <w:tcW w:w="23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D4C7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6D628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9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604B31">
            <w:pPr>
              <w:jc w:val="center"/>
              <w:rPr>
                <w:rFonts w:hint="eastAsia" w:ascii="宋体" w:hAnsi="宋体" w:eastAsia="宋体" w:cs="宋体"/>
                <w:i w:val="0"/>
                <w:color w:val="000000"/>
                <w:sz w:val="18"/>
                <w:szCs w:val="18"/>
                <w:u w:val="none"/>
              </w:rPr>
            </w:pPr>
          </w:p>
        </w:tc>
        <w:tc>
          <w:tcPr>
            <w:tcW w:w="10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4BE22F">
            <w:pPr>
              <w:jc w:val="center"/>
              <w:rPr>
                <w:rFonts w:hint="eastAsia" w:ascii="宋体" w:hAnsi="宋体" w:eastAsia="宋体" w:cs="宋体"/>
                <w:i w:val="0"/>
                <w:color w:val="000000"/>
                <w:sz w:val="18"/>
                <w:szCs w:val="18"/>
                <w:u w:val="none"/>
              </w:rPr>
            </w:pP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A390C0">
            <w:pPr>
              <w:jc w:val="center"/>
              <w:rPr>
                <w:rFonts w:hint="eastAsia" w:ascii="宋体" w:hAnsi="宋体" w:eastAsia="宋体" w:cs="宋体"/>
                <w:i w:val="0"/>
                <w:color w:val="000000"/>
                <w:sz w:val="18"/>
                <w:szCs w:val="18"/>
                <w:u w:val="none"/>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EAB97B">
            <w:pPr>
              <w:jc w:val="center"/>
              <w:rPr>
                <w:rFonts w:hint="eastAsia" w:ascii="宋体" w:hAnsi="宋体" w:eastAsia="宋体" w:cs="宋体"/>
                <w:i w:val="0"/>
                <w:color w:val="000000"/>
                <w:sz w:val="18"/>
                <w:szCs w:val="18"/>
                <w:u w:val="none"/>
              </w:rPr>
            </w:pPr>
          </w:p>
        </w:tc>
      </w:tr>
      <w:tr w14:paraId="02B61F5E">
        <w:tblPrEx>
          <w:tblCellMar>
            <w:top w:w="0" w:type="dxa"/>
            <w:left w:w="0" w:type="dxa"/>
            <w:bottom w:w="0" w:type="dxa"/>
            <w:right w:w="0" w:type="dxa"/>
          </w:tblCellMar>
        </w:tblPrEx>
        <w:trPr>
          <w:trHeight w:val="499" w:hRule="atLeast"/>
        </w:trPr>
        <w:tc>
          <w:tcPr>
            <w:tcW w:w="8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F8B93E">
            <w:pPr>
              <w:rPr>
                <w:rFonts w:hint="eastAsia" w:ascii="宋体" w:hAnsi="宋体" w:eastAsia="宋体" w:cs="宋体"/>
                <w:i w:val="0"/>
                <w:color w:val="000000"/>
                <w:sz w:val="18"/>
                <w:szCs w:val="18"/>
                <w:u w:val="none"/>
              </w:rPr>
            </w:pPr>
          </w:p>
        </w:tc>
        <w:tc>
          <w:tcPr>
            <w:tcW w:w="23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D635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632"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1CBD7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3CEA2FD6">
        <w:tblPrEx>
          <w:tblCellMar>
            <w:top w:w="0" w:type="dxa"/>
            <w:left w:w="0" w:type="dxa"/>
            <w:bottom w:w="0" w:type="dxa"/>
            <w:right w:w="0" w:type="dxa"/>
          </w:tblCellMar>
        </w:tblPrEx>
        <w:trPr>
          <w:trHeight w:val="1580" w:hRule="atLeast"/>
        </w:trPr>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C78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08"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D191CF">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1978EB6B">
        <w:tblPrEx>
          <w:tblCellMar>
            <w:top w:w="0" w:type="dxa"/>
            <w:left w:w="0" w:type="dxa"/>
            <w:bottom w:w="0" w:type="dxa"/>
            <w:right w:w="0" w:type="dxa"/>
          </w:tblCellMar>
        </w:tblPrEx>
        <w:trPr>
          <w:trHeight w:val="499" w:hRule="atLeast"/>
        </w:trPr>
        <w:tc>
          <w:tcPr>
            <w:tcW w:w="866" w:type="dxa"/>
            <w:tcBorders>
              <w:top w:val="nil"/>
              <w:left w:val="nil"/>
              <w:bottom w:val="nil"/>
              <w:right w:val="nil"/>
            </w:tcBorders>
            <w:shd w:val="clear" w:color="auto" w:fill="auto"/>
            <w:tcMar>
              <w:top w:w="15" w:type="dxa"/>
              <w:left w:w="15" w:type="dxa"/>
              <w:right w:w="15" w:type="dxa"/>
            </w:tcMar>
            <w:vAlign w:val="center"/>
          </w:tcPr>
          <w:p w14:paraId="5BD53FCC">
            <w:pPr>
              <w:rPr>
                <w:rFonts w:hint="eastAsia" w:ascii="宋体" w:hAnsi="宋体" w:eastAsia="宋体" w:cs="宋体"/>
                <w:i w:val="0"/>
                <w:color w:val="000000"/>
                <w:sz w:val="18"/>
                <w:szCs w:val="18"/>
                <w:u w:val="none"/>
              </w:rPr>
            </w:pPr>
          </w:p>
        </w:tc>
        <w:tc>
          <w:tcPr>
            <w:tcW w:w="1741" w:type="dxa"/>
            <w:tcBorders>
              <w:top w:val="nil"/>
              <w:left w:val="nil"/>
              <w:bottom w:val="nil"/>
              <w:right w:val="nil"/>
            </w:tcBorders>
            <w:shd w:val="clear" w:color="auto" w:fill="auto"/>
            <w:noWrap/>
            <w:tcMar>
              <w:top w:w="15" w:type="dxa"/>
              <w:left w:w="15" w:type="dxa"/>
              <w:right w:w="15" w:type="dxa"/>
            </w:tcMar>
            <w:vAlign w:val="center"/>
          </w:tcPr>
          <w:p w14:paraId="4532D540">
            <w:pPr>
              <w:rPr>
                <w:rFonts w:hint="eastAsia" w:ascii="宋体" w:hAnsi="宋体" w:eastAsia="宋体" w:cs="宋体"/>
                <w:i w:val="0"/>
                <w:color w:val="000000"/>
                <w:sz w:val="18"/>
                <w:szCs w:val="18"/>
                <w:u w:val="none"/>
              </w:rPr>
            </w:pPr>
          </w:p>
        </w:tc>
        <w:tc>
          <w:tcPr>
            <w:tcW w:w="635" w:type="dxa"/>
            <w:tcBorders>
              <w:top w:val="nil"/>
              <w:left w:val="nil"/>
              <w:bottom w:val="nil"/>
              <w:right w:val="nil"/>
            </w:tcBorders>
            <w:shd w:val="clear" w:color="auto" w:fill="auto"/>
            <w:noWrap/>
            <w:tcMar>
              <w:top w:w="15" w:type="dxa"/>
              <w:left w:w="15" w:type="dxa"/>
              <w:right w:w="15" w:type="dxa"/>
            </w:tcMar>
            <w:vAlign w:val="center"/>
          </w:tcPr>
          <w:p w14:paraId="2ED2F8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3046" w:type="dxa"/>
            <w:gridSpan w:val="3"/>
            <w:tcBorders>
              <w:top w:val="nil"/>
              <w:left w:val="nil"/>
              <w:bottom w:val="nil"/>
              <w:right w:val="nil"/>
            </w:tcBorders>
            <w:shd w:val="clear" w:color="auto" w:fill="auto"/>
            <w:noWrap/>
            <w:tcMar>
              <w:top w:w="15" w:type="dxa"/>
              <w:left w:w="15" w:type="dxa"/>
              <w:right w:w="15" w:type="dxa"/>
            </w:tcMar>
            <w:vAlign w:val="center"/>
          </w:tcPr>
          <w:p w14:paraId="409846F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076" w:type="dxa"/>
            <w:gridSpan w:val="3"/>
            <w:tcBorders>
              <w:top w:val="nil"/>
              <w:left w:val="nil"/>
              <w:bottom w:val="nil"/>
              <w:right w:val="nil"/>
            </w:tcBorders>
            <w:shd w:val="clear" w:color="auto" w:fill="auto"/>
            <w:noWrap/>
            <w:tcMar>
              <w:top w:w="15" w:type="dxa"/>
              <w:left w:w="15" w:type="dxa"/>
              <w:right w:w="15" w:type="dxa"/>
            </w:tcMar>
            <w:vAlign w:val="center"/>
          </w:tcPr>
          <w:p w14:paraId="3C11AC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29" w:type="dxa"/>
            <w:tcBorders>
              <w:top w:val="nil"/>
              <w:left w:val="nil"/>
              <w:bottom w:val="nil"/>
              <w:right w:val="nil"/>
            </w:tcBorders>
            <w:shd w:val="clear" w:color="auto" w:fill="auto"/>
            <w:noWrap/>
            <w:tcMar>
              <w:top w:w="15" w:type="dxa"/>
              <w:left w:w="15" w:type="dxa"/>
              <w:right w:w="15" w:type="dxa"/>
            </w:tcMar>
            <w:vAlign w:val="center"/>
          </w:tcPr>
          <w:p w14:paraId="45F09C4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681" w:type="dxa"/>
            <w:tcBorders>
              <w:top w:val="nil"/>
              <w:left w:val="nil"/>
              <w:bottom w:val="nil"/>
              <w:right w:val="nil"/>
            </w:tcBorders>
            <w:shd w:val="clear" w:color="auto" w:fill="auto"/>
            <w:noWrap/>
            <w:tcMar>
              <w:top w:w="15" w:type="dxa"/>
              <w:left w:w="15" w:type="dxa"/>
              <w:right w:w="15" w:type="dxa"/>
            </w:tcMar>
            <w:vAlign w:val="center"/>
          </w:tcPr>
          <w:p w14:paraId="45F8D42A">
            <w:pPr>
              <w:rPr>
                <w:rFonts w:hint="eastAsia" w:ascii="宋体" w:hAnsi="宋体" w:eastAsia="宋体" w:cs="宋体"/>
                <w:i w:val="0"/>
                <w:color w:val="000000"/>
                <w:sz w:val="18"/>
                <w:szCs w:val="18"/>
                <w:u w:val="none"/>
              </w:rPr>
            </w:pPr>
          </w:p>
        </w:tc>
      </w:tr>
    </w:tbl>
    <w:p w14:paraId="07607AA0">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12、</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食品、药品自收自支人员工资</w:t>
      </w:r>
      <w:r>
        <w:rPr>
          <w:rFonts w:hint="eastAsia" w:ascii="宋体" w:hAnsi="宋体" w:eastAsia="宋体" w:cs="宋体"/>
          <w:sz w:val="32"/>
          <w:szCs w:val="32"/>
        </w:rPr>
        <w:t>项目绩效自评结果。</w:t>
      </w:r>
    </w:p>
    <w:p w14:paraId="441E52AF">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）食品、药品自收自支人员工资</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食品、药品自收自支人员工资</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18D58879">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509B886F">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140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140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是补助覆盖率95%以上。二是工资政策落实率95%以上。三是受益对象满意度100%。</w:t>
      </w:r>
    </w:p>
    <w:p w14:paraId="1B5A7FDF">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）食品、药品自收自支人员工资项目绩效自评综述：</w:t>
      </w:r>
      <w:r>
        <w:rPr>
          <w:rFonts w:hint="eastAsia" w:ascii="宋体" w:hAnsi="宋体" w:eastAsia="宋体" w:cs="宋体"/>
          <w:sz w:val="32"/>
          <w:szCs w:val="32"/>
          <w:lang w:val="en-US" w:eastAsia="zh-CN"/>
        </w:rPr>
        <w:t>140万元，执行140万元，执行率100%，目标完成情况：</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是补助覆盖率100%。二是工资政策落实率100%。三是受益对象满意度100%。</w:t>
      </w:r>
      <w:r>
        <w:rPr>
          <w:rFonts w:hint="eastAsia" w:ascii="宋体" w:hAnsi="宋体" w:eastAsia="宋体" w:cs="宋体"/>
          <w:i w:val="0"/>
          <w:color w:val="000000"/>
          <w:kern w:val="0"/>
          <w:sz w:val="32"/>
          <w:szCs w:val="32"/>
          <w:u w:val="none"/>
          <w:lang w:val="en-US" w:eastAsia="zh-CN" w:bidi="ar"/>
        </w:rPr>
        <w:t>存在问题、原因及下一步整改措施：无</w:t>
      </w:r>
    </w:p>
    <w:p w14:paraId="2137A1E3">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822"/>
        <w:gridCol w:w="1808"/>
        <w:gridCol w:w="661"/>
        <w:gridCol w:w="1135"/>
        <w:gridCol w:w="983"/>
        <w:gridCol w:w="706"/>
        <w:gridCol w:w="533"/>
        <w:gridCol w:w="385"/>
        <w:gridCol w:w="299"/>
        <w:gridCol w:w="791"/>
        <w:gridCol w:w="751"/>
      </w:tblGrid>
      <w:tr w14:paraId="6635EC57">
        <w:tblPrEx>
          <w:shd w:val="clear" w:color="auto" w:fill="auto"/>
          <w:tblCellMar>
            <w:top w:w="0" w:type="dxa"/>
            <w:left w:w="0" w:type="dxa"/>
            <w:bottom w:w="0" w:type="dxa"/>
            <w:right w:w="0" w:type="dxa"/>
          </w:tblCellMar>
        </w:tblPrEx>
        <w:trPr>
          <w:trHeight w:val="582" w:hRule="atLeast"/>
        </w:trPr>
        <w:tc>
          <w:tcPr>
            <w:tcW w:w="822" w:type="dxa"/>
            <w:tcBorders>
              <w:top w:val="nil"/>
              <w:left w:val="nil"/>
              <w:bottom w:val="nil"/>
              <w:right w:val="nil"/>
            </w:tcBorders>
            <w:shd w:val="clear" w:color="auto" w:fill="auto"/>
            <w:noWrap/>
            <w:tcMar>
              <w:top w:w="15" w:type="dxa"/>
              <w:left w:w="15" w:type="dxa"/>
              <w:right w:w="15" w:type="dxa"/>
            </w:tcMar>
            <w:vAlign w:val="center"/>
          </w:tcPr>
          <w:p w14:paraId="1D71971E">
            <w:pPr>
              <w:rPr>
                <w:rFonts w:hint="eastAsia" w:ascii="宋体" w:hAnsi="宋体" w:eastAsia="宋体" w:cs="宋体"/>
                <w:i w:val="0"/>
                <w:color w:val="000000"/>
                <w:sz w:val="24"/>
                <w:szCs w:val="24"/>
                <w:u w:val="none"/>
              </w:rPr>
            </w:pPr>
          </w:p>
        </w:tc>
        <w:tc>
          <w:tcPr>
            <w:tcW w:w="7301" w:type="dxa"/>
            <w:gridSpan w:val="9"/>
            <w:tcBorders>
              <w:top w:val="nil"/>
              <w:left w:val="nil"/>
              <w:bottom w:val="nil"/>
              <w:right w:val="nil"/>
            </w:tcBorders>
            <w:shd w:val="clear" w:color="auto" w:fill="auto"/>
            <w:noWrap/>
            <w:tcMar>
              <w:top w:w="15" w:type="dxa"/>
              <w:left w:w="15" w:type="dxa"/>
              <w:right w:w="15" w:type="dxa"/>
            </w:tcMar>
            <w:vAlign w:val="center"/>
          </w:tcPr>
          <w:p w14:paraId="600410E8">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51" w:type="dxa"/>
            <w:tcBorders>
              <w:top w:val="nil"/>
              <w:left w:val="nil"/>
              <w:bottom w:val="nil"/>
              <w:right w:val="nil"/>
            </w:tcBorders>
            <w:shd w:val="clear" w:color="auto" w:fill="auto"/>
            <w:noWrap/>
            <w:tcMar>
              <w:top w:w="15" w:type="dxa"/>
              <w:left w:w="15" w:type="dxa"/>
              <w:right w:w="15" w:type="dxa"/>
            </w:tcMar>
            <w:vAlign w:val="center"/>
          </w:tcPr>
          <w:p w14:paraId="389EE926">
            <w:pPr>
              <w:rPr>
                <w:rFonts w:hint="eastAsia" w:ascii="宋体" w:hAnsi="宋体" w:eastAsia="宋体" w:cs="宋体"/>
                <w:i w:val="0"/>
                <w:color w:val="000000"/>
                <w:sz w:val="24"/>
                <w:szCs w:val="24"/>
                <w:u w:val="none"/>
              </w:rPr>
            </w:pPr>
          </w:p>
        </w:tc>
      </w:tr>
      <w:tr w14:paraId="4F72A718">
        <w:tblPrEx>
          <w:tblCellMar>
            <w:top w:w="0" w:type="dxa"/>
            <w:left w:w="0" w:type="dxa"/>
            <w:bottom w:w="0" w:type="dxa"/>
            <w:right w:w="0" w:type="dxa"/>
          </w:tblCellMar>
        </w:tblPrEx>
        <w:trPr>
          <w:trHeight w:val="400" w:hRule="atLeast"/>
        </w:trPr>
        <w:tc>
          <w:tcPr>
            <w:tcW w:w="822" w:type="dxa"/>
            <w:tcBorders>
              <w:top w:val="nil"/>
              <w:left w:val="nil"/>
              <w:bottom w:val="nil"/>
              <w:right w:val="nil"/>
            </w:tcBorders>
            <w:shd w:val="clear" w:color="auto" w:fill="auto"/>
            <w:noWrap/>
            <w:tcMar>
              <w:top w:w="15" w:type="dxa"/>
              <w:left w:w="15" w:type="dxa"/>
              <w:right w:w="15" w:type="dxa"/>
            </w:tcMar>
            <w:vAlign w:val="center"/>
          </w:tcPr>
          <w:p w14:paraId="5BED6EC7">
            <w:pPr>
              <w:rPr>
                <w:rFonts w:hint="eastAsia" w:ascii="宋体" w:hAnsi="宋体" w:eastAsia="宋体" w:cs="宋体"/>
                <w:i w:val="0"/>
                <w:color w:val="000000"/>
                <w:sz w:val="24"/>
                <w:szCs w:val="24"/>
                <w:u w:val="none"/>
              </w:rPr>
            </w:pPr>
          </w:p>
        </w:tc>
        <w:tc>
          <w:tcPr>
            <w:tcW w:w="8052" w:type="dxa"/>
            <w:gridSpan w:val="10"/>
            <w:tcBorders>
              <w:top w:val="nil"/>
              <w:left w:val="nil"/>
              <w:bottom w:val="nil"/>
              <w:right w:val="nil"/>
            </w:tcBorders>
            <w:shd w:val="clear" w:color="auto" w:fill="auto"/>
            <w:noWrap/>
            <w:tcMar>
              <w:top w:w="15" w:type="dxa"/>
              <w:left w:w="15" w:type="dxa"/>
              <w:right w:w="15" w:type="dxa"/>
            </w:tcMar>
            <w:vAlign w:val="center"/>
          </w:tcPr>
          <w:p w14:paraId="26E29A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5B47B722">
        <w:tblPrEx>
          <w:shd w:val="clear" w:color="auto" w:fill="auto"/>
          <w:tblCellMar>
            <w:top w:w="0" w:type="dxa"/>
            <w:left w:w="0" w:type="dxa"/>
            <w:bottom w:w="0" w:type="dxa"/>
            <w:right w:w="0" w:type="dxa"/>
          </w:tblCellMar>
        </w:tblPrEx>
        <w:trPr>
          <w:trHeight w:val="480" w:hRule="atLeast"/>
        </w:trPr>
        <w:tc>
          <w:tcPr>
            <w:tcW w:w="822" w:type="dxa"/>
            <w:tcBorders>
              <w:top w:val="nil"/>
              <w:left w:val="nil"/>
              <w:bottom w:val="nil"/>
              <w:right w:val="nil"/>
            </w:tcBorders>
            <w:shd w:val="clear" w:color="auto" w:fill="auto"/>
            <w:noWrap/>
            <w:tcMar>
              <w:top w:w="15" w:type="dxa"/>
              <w:left w:w="15" w:type="dxa"/>
              <w:right w:w="15" w:type="dxa"/>
            </w:tcMar>
            <w:vAlign w:val="center"/>
          </w:tcPr>
          <w:p w14:paraId="4C92DB89">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587" w:type="dxa"/>
            <w:gridSpan w:val="4"/>
            <w:tcBorders>
              <w:top w:val="nil"/>
              <w:left w:val="nil"/>
              <w:bottom w:val="nil"/>
              <w:right w:val="nil"/>
            </w:tcBorders>
            <w:shd w:val="clear" w:color="auto" w:fill="auto"/>
            <w:noWrap/>
            <w:tcMar>
              <w:top w:w="15" w:type="dxa"/>
              <w:left w:w="15" w:type="dxa"/>
              <w:right w:w="15" w:type="dxa"/>
            </w:tcMar>
            <w:vAlign w:val="center"/>
          </w:tcPr>
          <w:p w14:paraId="14B021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706" w:type="dxa"/>
            <w:tcBorders>
              <w:top w:val="nil"/>
              <w:left w:val="nil"/>
              <w:bottom w:val="nil"/>
              <w:right w:val="nil"/>
            </w:tcBorders>
            <w:shd w:val="clear" w:color="auto" w:fill="auto"/>
            <w:noWrap/>
            <w:tcMar>
              <w:top w:w="15" w:type="dxa"/>
              <w:left w:w="15" w:type="dxa"/>
              <w:right w:w="15" w:type="dxa"/>
            </w:tcMar>
            <w:vAlign w:val="center"/>
          </w:tcPr>
          <w:p w14:paraId="639013D4">
            <w:pPr>
              <w:jc w:val="center"/>
              <w:rPr>
                <w:rFonts w:hint="eastAsia" w:ascii="宋体" w:hAnsi="宋体" w:eastAsia="宋体" w:cs="宋体"/>
                <w:i w:val="0"/>
                <w:color w:val="000000"/>
                <w:sz w:val="20"/>
                <w:szCs w:val="20"/>
                <w:u w:val="none"/>
              </w:rPr>
            </w:pPr>
          </w:p>
        </w:tc>
        <w:tc>
          <w:tcPr>
            <w:tcW w:w="533" w:type="dxa"/>
            <w:tcBorders>
              <w:top w:val="nil"/>
              <w:left w:val="nil"/>
              <w:bottom w:val="nil"/>
              <w:right w:val="nil"/>
            </w:tcBorders>
            <w:shd w:val="clear" w:color="auto" w:fill="auto"/>
            <w:noWrap/>
            <w:tcMar>
              <w:top w:w="15" w:type="dxa"/>
              <w:left w:w="15" w:type="dxa"/>
              <w:right w:w="15" w:type="dxa"/>
            </w:tcMar>
            <w:vAlign w:val="center"/>
          </w:tcPr>
          <w:p w14:paraId="43B4BD58">
            <w:pPr>
              <w:jc w:val="center"/>
              <w:rPr>
                <w:rFonts w:hint="eastAsia" w:ascii="宋体" w:hAnsi="宋体" w:eastAsia="宋体" w:cs="宋体"/>
                <w:i w:val="0"/>
                <w:color w:val="000000"/>
                <w:sz w:val="24"/>
                <w:szCs w:val="24"/>
                <w:u w:val="none"/>
              </w:rPr>
            </w:pPr>
          </w:p>
        </w:tc>
        <w:tc>
          <w:tcPr>
            <w:tcW w:w="385" w:type="dxa"/>
            <w:tcBorders>
              <w:top w:val="nil"/>
              <w:left w:val="nil"/>
              <w:bottom w:val="nil"/>
              <w:right w:val="nil"/>
            </w:tcBorders>
            <w:shd w:val="clear" w:color="auto" w:fill="auto"/>
            <w:noWrap/>
            <w:tcMar>
              <w:top w:w="15" w:type="dxa"/>
              <w:left w:w="15" w:type="dxa"/>
              <w:right w:w="15" w:type="dxa"/>
            </w:tcMar>
            <w:vAlign w:val="center"/>
          </w:tcPr>
          <w:p w14:paraId="2CA9EED0">
            <w:pPr>
              <w:jc w:val="center"/>
              <w:rPr>
                <w:rFonts w:hint="eastAsia" w:ascii="宋体" w:hAnsi="宋体" w:eastAsia="宋体" w:cs="宋体"/>
                <w:i w:val="0"/>
                <w:color w:val="000000"/>
                <w:sz w:val="24"/>
                <w:szCs w:val="24"/>
                <w:u w:val="none"/>
              </w:rPr>
            </w:pPr>
          </w:p>
        </w:tc>
        <w:tc>
          <w:tcPr>
            <w:tcW w:w="299" w:type="dxa"/>
            <w:tcBorders>
              <w:top w:val="nil"/>
              <w:left w:val="nil"/>
              <w:bottom w:val="nil"/>
              <w:right w:val="nil"/>
            </w:tcBorders>
            <w:shd w:val="clear" w:color="auto" w:fill="auto"/>
            <w:noWrap/>
            <w:tcMar>
              <w:top w:w="15" w:type="dxa"/>
              <w:left w:w="15" w:type="dxa"/>
              <w:right w:w="15" w:type="dxa"/>
            </w:tcMar>
            <w:vAlign w:val="center"/>
          </w:tcPr>
          <w:p w14:paraId="7C7B759C">
            <w:pPr>
              <w:jc w:val="center"/>
              <w:rPr>
                <w:rFonts w:hint="eastAsia" w:ascii="宋体" w:hAnsi="宋体" w:eastAsia="宋体" w:cs="宋体"/>
                <w:i w:val="0"/>
                <w:color w:val="000000"/>
                <w:sz w:val="24"/>
                <w:szCs w:val="24"/>
                <w:u w:val="none"/>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14:paraId="4A00FCFD">
            <w:pPr>
              <w:jc w:val="right"/>
              <w:rPr>
                <w:rFonts w:hint="eastAsia" w:ascii="宋体" w:hAnsi="宋体" w:eastAsia="宋体" w:cs="宋体"/>
                <w:i w:val="0"/>
                <w:color w:val="000000"/>
                <w:sz w:val="20"/>
                <w:szCs w:val="20"/>
                <w:u w:val="none"/>
              </w:rPr>
            </w:pPr>
          </w:p>
        </w:tc>
      </w:tr>
      <w:tr w14:paraId="53885434">
        <w:tblPrEx>
          <w:tblCellMar>
            <w:top w:w="0" w:type="dxa"/>
            <w:left w:w="0" w:type="dxa"/>
            <w:bottom w:w="0" w:type="dxa"/>
            <w:right w:w="0"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C018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6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E4C3C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3C5D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食品、药品自收自支人员工资</w:t>
            </w:r>
          </w:p>
        </w:tc>
        <w:tc>
          <w:tcPr>
            <w:tcW w:w="9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D9C1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E12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2548C5B9">
        <w:tblPrEx>
          <w:tblCellMar>
            <w:top w:w="0" w:type="dxa"/>
            <w:left w:w="0" w:type="dxa"/>
            <w:bottom w:w="0" w:type="dxa"/>
            <w:right w:w="0" w:type="dxa"/>
          </w:tblCellMar>
        </w:tblPrEx>
        <w:trPr>
          <w:trHeight w:val="540" w:hRule="atLeast"/>
        </w:trPr>
        <w:tc>
          <w:tcPr>
            <w:tcW w:w="8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1032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6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B6F8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7165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4FDB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5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7813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531B3DC1">
        <w:tblPrEx>
          <w:tblCellMar>
            <w:top w:w="0" w:type="dxa"/>
            <w:left w:w="0" w:type="dxa"/>
            <w:bottom w:w="0" w:type="dxa"/>
            <w:right w:w="0" w:type="dxa"/>
          </w:tblCellMar>
        </w:tblPrEx>
        <w:trPr>
          <w:trHeight w:val="54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D4BDB">
            <w:pPr>
              <w:rPr>
                <w:rFonts w:hint="eastAsia" w:ascii="宋体" w:hAnsi="宋体" w:eastAsia="宋体" w:cs="宋体"/>
                <w:i w:val="0"/>
                <w:color w:val="000000"/>
                <w:sz w:val="18"/>
                <w:szCs w:val="18"/>
                <w:u w:val="none"/>
              </w:rPr>
            </w:pP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46EE1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B7919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4090A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7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C7C1B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w:t>
            </w:r>
          </w:p>
        </w:tc>
        <w:tc>
          <w:tcPr>
            <w:tcW w:w="9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4FFC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8C53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w:t>
            </w:r>
          </w:p>
        </w:tc>
        <w:tc>
          <w:tcPr>
            <w:tcW w:w="154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90B8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2D00F52D">
        <w:tblPrEx>
          <w:tblCellMar>
            <w:top w:w="0" w:type="dxa"/>
            <w:left w:w="0" w:type="dxa"/>
            <w:bottom w:w="0" w:type="dxa"/>
            <w:right w:w="0" w:type="dxa"/>
          </w:tblCellMar>
        </w:tblPrEx>
        <w:trPr>
          <w:trHeight w:val="675"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A92963">
            <w:pPr>
              <w:rPr>
                <w:rFonts w:hint="eastAsia" w:ascii="宋体" w:hAnsi="宋体" w:eastAsia="宋体" w:cs="宋体"/>
                <w:i w:val="0"/>
                <w:color w:val="000000"/>
                <w:sz w:val="18"/>
                <w:szCs w:val="18"/>
                <w:u w:val="none"/>
              </w:rPr>
            </w:pP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38935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29D37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F6C9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7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FB27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w:t>
            </w:r>
          </w:p>
        </w:tc>
        <w:tc>
          <w:tcPr>
            <w:tcW w:w="9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06502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893B4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w:t>
            </w:r>
          </w:p>
        </w:tc>
        <w:tc>
          <w:tcPr>
            <w:tcW w:w="154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A36C03">
            <w:pPr>
              <w:jc w:val="center"/>
              <w:rPr>
                <w:rFonts w:hint="eastAsia" w:ascii="宋体" w:hAnsi="宋体" w:eastAsia="宋体" w:cs="宋体"/>
                <w:i w:val="0"/>
                <w:color w:val="000000"/>
                <w:sz w:val="18"/>
                <w:szCs w:val="18"/>
                <w:u w:val="none"/>
              </w:rPr>
            </w:pPr>
          </w:p>
        </w:tc>
      </w:tr>
      <w:tr w14:paraId="30834F00">
        <w:tblPrEx>
          <w:tblCellMar>
            <w:top w:w="0" w:type="dxa"/>
            <w:left w:w="0" w:type="dxa"/>
            <w:bottom w:w="0" w:type="dxa"/>
            <w:right w:w="0" w:type="dxa"/>
          </w:tblCellMar>
        </w:tblPrEx>
        <w:trPr>
          <w:trHeight w:val="48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75DCBA">
            <w:pPr>
              <w:rPr>
                <w:rFonts w:hint="eastAsia" w:ascii="宋体" w:hAnsi="宋体" w:eastAsia="宋体" w:cs="宋体"/>
                <w:i w:val="0"/>
                <w:color w:val="000000"/>
                <w:sz w:val="18"/>
                <w:szCs w:val="18"/>
                <w:u w:val="none"/>
              </w:rPr>
            </w:pP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6E0C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EA3BFF">
            <w:pPr>
              <w:jc w:val="center"/>
              <w:rPr>
                <w:rFonts w:hint="eastAsia" w:ascii="宋体" w:hAnsi="宋体" w:eastAsia="宋体" w:cs="宋体"/>
                <w:i w:val="0"/>
                <w:color w:val="000000"/>
                <w:sz w:val="18"/>
                <w:szCs w:val="18"/>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CA803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7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A7DACB">
            <w:pPr>
              <w:jc w:val="center"/>
              <w:rPr>
                <w:rFonts w:hint="eastAsia" w:ascii="宋体" w:hAnsi="宋体" w:eastAsia="宋体" w:cs="宋体"/>
                <w:i w:val="0"/>
                <w:color w:val="000000"/>
                <w:sz w:val="18"/>
                <w:szCs w:val="18"/>
                <w:u w:val="none"/>
              </w:rPr>
            </w:pPr>
          </w:p>
        </w:tc>
        <w:tc>
          <w:tcPr>
            <w:tcW w:w="9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77D8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40BB39">
            <w:pPr>
              <w:jc w:val="center"/>
              <w:rPr>
                <w:rFonts w:hint="eastAsia" w:ascii="宋体" w:hAnsi="宋体" w:eastAsia="宋体" w:cs="宋体"/>
                <w:i w:val="0"/>
                <w:color w:val="000000"/>
                <w:sz w:val="18"/>
                <w:szCs w:val="18"/>
                <w:u w:val="none"/>
              </w:rPr>
            </w:pPr>
          </w:p>
        </w:tc>
        <w:tc>
          <w:tcPr>
            <w:tcW w:w="154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02F412">
            <w:pPr>
              <w:jc w:val="center"/>
              <w:rPr>
                <w:rFonts w:hint="eastAsia" w:ascii="宋体" w:hAnsi="宋体" w:eastAsia="宋体" w:cs="宋体"/>
                <w:i w:val="0"/>
                <w:color w:val="000000"/>
                <w:sz w:val="18"/>
                <w:szCs w:val="18"/>
                <w:u w:val="none"/>
              </w:rPr>
            </w:pPr>
          </w:p>
        </w:tc>
      </w:tr>
      <w:tr w14:paraId="3063FB3B">
        <w:tblPrEx>
          <w:tblCellMar>
            <w:top w:w="0" w:type="dxa"/>
            <w:left w:w="0" w:type="dxa"/>
            <w:bottom w:w="0" w:type="dxa"/>
            <w:right w:w="0" w:type="dxa"/>
          </w:tblCellMar>
        </w:tblPrEx>
        <w:trPr>
          <w:trHeight w:val="660" w:hRule="atLeast"/>
        </w:trPr>
        <w:tc>
          <w:tcPr>
            <w:tcW w:w="8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1383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29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EE283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5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DC9A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5AE38118">
        <w:tblPrEx>
          <w:shd w:val="clear" w:color="auto" w:fill="auto"/>
          <w:tblCellMar>
            <w:top w:w="0" w:type="dxa"/>
            <w:left w:w="0" w:type="dxa"/>
            <w:bottom w:w="0" w:type="dxa"/>
            <w:right w:w="0" w:type="dxa"/>
          </w:tblCellMar>
        </w:tblPrEx>
        <w:trPr>
          <w:trHeight w:val="72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55F283">
            <w:pPr>
              <w:rPr>
                <w:rFonts w:hint="eastAsia" w:ascii="宋体" w:hAnsi="宋体" w:eastAsia="宋体" w:cs="宋体"/>
                <w:i w:val="0"/>
                <w:color w:val="000000"/>
                <w:sz w:val="18"/>
                <w:szCs w:val="18"/>
                <w:u w:val="none"/>
              </w:rPr>
            </w:pPr>
          </w:p>
        </w:tc>
        <w:tc>
          <w:tcPr>
            <w:tcW w:w="529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E73F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加强对本单位人员的管理，作好自收自支人员各项工资、福利、社保、医保等待遇的落实</w:t>
            </w:r>
          </w:p>
        </w:tc>
        <w:tc>
          <w:tcPr>
            <w:tcW w:w="275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E213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47BD873C">
        <w:tblPrEx>
          <w:shd w:val="clear" w:color="auto" w:fill="auto"/>
          <w:tblCellMar>
            <w:top w:w="0" w:type="dxa"/>
            <w:left w:w="0" w:type="dxa"/>
            <w:bottom w:w="0" w:type="dxa"/>
            <w:right w:w="0" w:type="dxa"/>
          </w:tblCellMar>
        </w:tblPrEx>
        <w:trPr>
          <w:trHeight w:val="580" w:hRule="atLeast"/>
        </w:trPr>
        <w:tc>
          <w:tcPr>
            <w:tcW w:w="8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A564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0B2B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494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333C9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7C554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1A98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4F9F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5B9192A0">
        <w:tblPrEx>
          <w:tblCellMar>
            <w:top w:w="0" w:type="dxa"/>
            <w:left w:w="0" w:type="dxa"/>
            <w:bottom w:w="0" w:type="dxa"/>
            <w:right w:w="0" w:type="dxa"/>
          </w:tblCellMar>
        </w:tblPrEx>
        <w:trPr>
          <w:trHeight w:val="75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AFDB8">
            <w:pPr>
              <w:rPr>
                <w:rFonts w:hint="eastAsia" w:ascii="宋体" w:hAnsi="宋体" w:eastAsia="宋体" w:cs="宋体"/>
                <w:i w:val="0"/>
                <w:color w:val="000000"/>
                <w:sz w:val="18"/>
                <w:szCs w:val="18"/>
                <w:u w:val="none"/>
              </w:rPr>
            </w:pPr>
          </w:p>
        </w:tc>
        <w:tc>
          <w:tcPr>
            <w:tcW w:w="246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E4089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B84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FE121">
            <w:pPr>
              <w:jc w:val="center"/>
              <w:rPr>
                <w:rFonts w:hint="eastAsia" w:ascii="宋体" w:hAnsi="宋体" w:eastAsia="宋体" w:cs="宋体"/>
                <w:i w:val="0"/>
                <w:color w:val="000000"/>
                <w:sz w:val="18"/>
                <w:szCs w:val="18"/>
                <w:u w:val="none"/>
              </w:rPr>
            </w:pP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0A6084">
            <w:pPr>
              <w:jc w:val="center"/>
              <w:rPr>
                <w:rFonts w:hint="eastAsia" w:ascii="宋体" w:hAnsi="宋体" w:eastAsia="宋体" w:cs="宋体"/>
                <w:i w:val="0"/>
                <w:color w:val="000000"/>
                <w:sz w:val="18"/>
                <w:szCs w:val="18"/>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C9304A">
            <w:pPr>
              <w:jc w:val="center"/>
              <w:rPr>
                <w:rFonts w:hint="eastAsia" w:ascii="宋体" w:hAnsi="宋体" w:eastAsia="宋体" w:cs="宋体"/>
                <w:i w:val="0"/>
                <w:color w:val="000000"/>
                <w:sz w:val="18"/>
                <w:szCs w:val="18"/>
                <w:u w:val="none"/>
              </w:rPr>
            </w:pPr>
          </w:p>
        </w:tc>
        <w:tc>
          <w:tcPr>
            <w:tcW w:w="7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021351">
            <w:pPr>
              <w:jc w:val="center"/>
              <w:rPr>
                <w:rFonts w:hint="eastAsia" w:ascii="宋体" w:hAnsi="宋体" w:eastAsia="宋体" w:cs="宋体"/>
                <w:i w:val="0"/>
                <w:color w:val="000000"/>
                <w:sz w:val="18"/>
                <w:szCs w:val="18"/>
                <w:u w:val="none"/>
              </w:rPr>
            </w:pPr>
          </w:p>
        </w:tc>
      </w:tr>
      <w:tr w14:paraId="37F8396D">
        <w:tblPrEx>
          <w:tblCellMar>
            <w:top w:w="0" w:type="dxa"/>
            <w:left w:w="0" w:type="dxa"/>
            <w:bottom w:w="0" w:type="dxa"/>
            <w:right w:w="0" w:type="dxa"/>
          </w:tblCellMar>
        </w:tblPrEx>
        <w:trPr>
          <w:trHeight w:val="75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4AA93">
            <w:pPr>
              <w:rPr>
                <w:rFonts w:hint="eastAsia" w:ascii="宋体" w:hAnsi="宋体" w:eastAsia="宋体" w:cs="宋体"/>
                <w:i w:val="0"/>
                <w:color w:val="000000"/>
                <w:sz w:val="18"/>
                <w:szCs w:val="18"/>
                <w:u w:val="none"/>
              </w:rPr>
            </w:pPr>
          </w:p>
        </w:tc>
        <w:tc>
          <w:tcPr>
            <w:tcW w:w="246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6C859611">
            <w:pPr>
              <w:jc w:val="center"/>
              <w:rPr>
                <w:rFonts w:hint="eastAsia" w:ascii="宋体" w:hAnsi="宋体" w:eastAsia="宋体" w:cs="宋体"/>
                <w:i w:val="0"/>
                <w:color w:val="000000"/>
                <w:sz w:val="18"/>
                <w:szCs w:val="18"/>
                <w:u w:val="none"/>
              </w:rPr>
            </w:pPr>
          </w:p>
        </w:tc>
        <w:tc>
          <w:tcPr>
            <w:tcW w:w="113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B5DBB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8971C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补助覆盖率(%)</w:t>
            </w: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FD27D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6A1E2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F949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4F8B44C1">
        <w:tblPrEx>
          <w:tblCellMar>
            <w:top w:w="0" w:type="dxa"/>
            <w:left w:w="0" w:type="dxa"/>
            <w:bottom w:w="0" w:type="dxa"/>
            <w:right w:w="0" w:type="dxa"/>
          </w:tblCellMar>
        </w:tblPrEx>
        <w:trPr>
          <w:trHeight w:val="75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DBDBE">
            <w:pPr>
              <w:rPr>
                <w:rFonts w:hint="eastAsia" w:ascii="宋体" w:hAnsi="宋体" w:eastAsia="宋体" w:cs="宋体"/>
                <w:i w:val="0"/>
                <w:color w:val="000000"/>
                <w:sz w:val="18"/>
                <w:szCs w:val="18"/>
                <w:u w:val="none"/>
              </w:rPr>
            </w:pPr>
          </w:p>
        </w:tc>
        <w:tc>
          <w:tcPr>
            <w:tcW w:w="246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324B9DA">
            <w:pPr>
              <w:jc w:val="center"/>
              <w:rPr>
                <w:rFonts w:hint="eastAsia" w:ascii="宋体" w:hAnsi="宋体" w:eastAsia="宋体" w:cs="宋体"/>
                <w:i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9658B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F71BA9">
            <w:pPr>
              <w:jc w:val="center"/>
              <w:rPr>
                <w:rFonts w:hint="eastAsia" w:ascii="宋体" w:hAnsi="宋体" w:eastAsia="宋体" w:cs="宋体"/>
                <w:i w:val="0"/>
                <w:color w:val="000000"/>
                <w:sz w:val="18"/>
                <w:szCs w:val="18"/>
                <w:u w:val="none"/>
              </w:rPr>
            </w:pP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16C222">
            <w:pPr>
              <w:jc w:val="center"/>
              <w:rPr>
                <w:rFonts w:hint="eastAsia" w:ascii="宋体" w:hAnsi="宋体" w:eastAsia="宋体" w:cs="宋体"/>
                <w:i w:val="0"/>
                <w:color w:val="000000"/>
                <w:sz w:val="18"/>
                <w:szCs w:val="18"/>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9AFDD7">
            <w:pPr>
              <w:jc w:val="center"/>
              <w:rPr>
                <w:rFonts w:hint="eastAsia" w:ascii="宋体" w:hAnsi="宋体" w:eastAsia="宋体" w:cs="宋体"/>
                <w:i w:val="0"/>
                <w:color w:val="000000"/>
                <w:sz w:val="18"/>
                <w:szCs w:val="18"/>
                <w:u w:val="none"/>
              </w:rPr>
            </w:pPr>
          </w:p>
        </w:tc>
        <w:tc>
          <w:tcPr>
            <w:tcW w:w="7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6FC3BF">
            <w:pPr>
              <w:jc w:val="center"/>
              <w:rPr>
                <w:rFonts w:hint="eastAsia" w:ascii="宋体" w:hAnsi="宋体" w:eastAsia="宋体" w:cs="宋体"/>
                <w:i w:val="0"/>
                <w:color w:val="000000"/>
                <w:sz w:val="18"/>
                <w:szCs w:val="18"/>
                <w:u w:val="none"/>
              </w:rPr>
            </w:pPr>
          </w:p>
        </w:tc>
      </w:tr>
      <w:tr w14:paraId="35ADC0F4">
        <w:tblPrEx>
          <w:tblCellMar>
            <w:top w:w="0" w:type="dxa"/>
            <w:left w:w="0" w:type="dxa"/>
            <w:bottom w:w="0" w:type="dxa"/>
            <w:right w:w="0" w:type="dxa"/>
          </w:tblCellMar>
        </w:tblPrEx>
        <w:trPr>
          <w:trHeight w:val="75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CEAF03">
            <w:pPr>
              <w:rPr>
                <w:rFonts w:hint="eastAsia" w:ascii="宋体" w:hAnsi="宋体" w:eastAsia="宋体" w:cs="宋体"/>
                <w:i w:val="0"/>
                <w:color w:val="000000"/>
                <w:sz w:val="18"/>
                <w:szCs w:val="18"/>
                <w:u w:val="none"/>
              </w:rPr>
            </w:pPr>
          </w:p>
        </w:tc>
        <w:tc>
          <w:tcPr>
            <w:tcW w:w="246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425E96F">
            <w:pPr>
              <w:jc w:val="center"/>
              <w:rPr>
                <w:rFonts w:hint="eastAsia" w:ascii="宋体" w:hAnsi="宋体" w:eastAsia="宋体" w:cs="宋体"/>
                <w:i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2907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E76C2B">
            <w:pPr>
              <w:jc w:val="center"/>
              <w:rPr>
                <w:rFonts w:hint="eastAsia" w:ascii="宋体" w:hAnsi="宋体" w:eastAsia="宋体" w:cs="宋体"/>
                <w:i w:val="0"/>
                <w:color w:val="000000"/>
                <w:sz w:val="18"/>
                <w:szCs w:val="18"/>
                <w:u w:val="none"/>
              </w:rPr>
            </w:pP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C3425">
            <w:pPr>
              <w:jc w:val="center"/>
              <w:rPr>
                <w:rFonts w:hint="eastAsia" w:ascii="宋体" w:hAnsi="宋体" w:eastAsia="宋体" w:cs="宋体"/>
                <w:i w:val="0"/>
                <w:color w:val="000000"/>
                <w:sz w:val="18"/>
                <w:szCs w:val="18"/>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99D7F">
            <w:pPr>
              <w:jc w:val="center"/>
              <w:rPr>
                <w:rFonts w:hint="eastAsia" w:ascii="宋体" w:hAnsi="宋体" w:eastAsia="宋体" w:cs="宋体"/>
                <w:i w:val="0"/>
                <w:color w:val="000000"/>
                <w:sz w:val="18"/>
                <w:szCs w:val="18"/>
                <w:u w:val="none"/>
              </w:rPr>
            </w:pPr>
          </w:p>
        </w:tc>
        <w:tc>
          <w:tcPr>
            <w:tcW w:w="7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ED2521">
            <w:pPr>
              <w:jc w:val="center"/>
              <w:rPr>
                <w:rFonts w:hint="eastAsia" w:ascii="宋体" w:hAnsi="宋体" w:eastAsia="宋体" w:cs="宋体"/>
                <w:i w:val="0"/>
                <w:color w:val="000000"/>
                <w:sz w:val="18"/>
                <w:szCs w:val="18"/>
                <w:u w:val="none"/>
              </w:rPr>
            </w:pPr>
          </w:p>
        </w:tc>
      </w:tr>
      <w:tr w14:paraId="20207633">
        <w:tblPrEx>
          <w:tblCellMar>
            <w:top w:w="0" w:type="dxa"/>
            <w:left w:w="0" w:type="dxa"/>
            <w:bottom w:w="0" w:type="dxa"/>
            <w:right w:w="0" w:type="dxa"/>
          </w:tblCellMar>
        </w:tblPrEx>
        <w:trPr>
          <w:trHeight w:val="54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FCEB4A">
            <w:pPr>
              <w:rPr>
                <w:rFonts w:hint="eastAsia" w:ascii="宋体" w:hAnsi="宋体" w:eastAsia="宋体" w:cs="宋体"/>
                <w:i w:val="0"/>
                <w:color w:val="000000"/>
                <w:sz w:val="18"/>
                <w:szCs w:val="18"/>
                <w:u w:val="none"/>
              </w:rPr>
            </w:pPr>
          </w:p>
        </w:tc>
        <w:tc>
          <w:tcPr>
            <w:tcW w:w="18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54BC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FA7843">
            <w:pPr>
              <w:rPr>
                <w:rFonts w:hint="eastAsia" w:ascii="宋体" w:hAnsi="宋体" w:eastAsia="宋体" w:cs="宋体"/>
                <w:i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8C3D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C07C0">
            <w:pPr>
              <w:jc w:val="center"/>
              <w:rPr>
                <w:rFonts w:hint="eastAsia" w:ascii="宋体" w:hAnsi="宋体" w:eastAsia="宋体" w:cs="宋体"/>
                <w:i w:val="0"/>
                <w:color w:val="000000"/>
                <w:sz w:val="18"/>
                <w:szCs w:val="18"/>
                <w:u w:val="none"/>
              </w:rPr>
            </w:pP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463C07">
            <w:pPr>
              <w:jc w:val="center"/>
              <w:rPr>
                <w:rFonts w:hint="eastAsia" w:ascii="宋体" w:hAnsi="宋体" w:eastAsia="宋体" w:cs="宋体"/>
                <w:i w:val="0"/>
                <w:color w:val="000000"/>
                <w:sz w:val="18"/>
                <w:szCs w:val="18"/>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1884C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80E7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D5F1C56">
        <w:tblPrEx>
          <w:tblCellMar>
            <w:top w:w="0" w:type="dxa"/>
            <w:left w:w="0" w:type="dxa"/>
            <w:bottom w:w="0" w:type="dxa"/>
            <w:right w:w="0" w:type="dxa"/>
          </w:tblCellMar>
        </w:tblPrEx>
        <w:trPr>
          <w:trHeight w:val="42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C83D8">
            <w:pPr>
              <w:rPr>
                <w:rFonts w:hint="eastAsia" w:ascii="宋体" w:hAnsi="宋体" w:eastAsia="宋体" w:cs="宋体"/>
                <w:i w:val="0"/>
                <w:color w:val="000000"/>
                <w:sz w:val="18"/>
                <w:szCs w:val="18"/>
                <w:u w:val="none"/>
              </w:rPr>
            </w:pPr>
          </w:p>
        </w:tc>
        <w:tc>
          <w:tcPr>
            <w:tcW w:w="246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462C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效益指标（40分 ）</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175AD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6661C7">
            <w:pPr>
              <w:jc w:val="center"/>
              <w:rPr>
                <w:rFonts w:hint="eastAsia" w:ascii="宋体" w:hAnsi="宋体" w:eastAsia="宋体" w:cs="宋体"/>
                <w:i w:val="0"/>
                <w:color w:val="000000"/>
                <w:sz w:val="18"/>
                <w:szCs w:val="18"/>
                <w:u w:val="none"/>
              </w:rPr>
            </w:pP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87C06A">
            <w:pPr>
              <w:jc w:val="center"/>
              <w:rPr>
                <w:rFonts w:hint="eastAsia" w:ascii="宋体" w:hAnsi="宋体" w:eastAsia="宋体" w:cs="宋体"/>
                <w:i w:val="0"/>
                <w:color w:val="000000"/>
                <w:sz w:val="18"/>
                <w:szCs w:val="18"/>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9A0D97">
            <w:pPr>
              <w:jc w:val="center"/>
              <w:rPr>
                <w:rFonts w:hint="eastAsia" w:ascii="宋体" w:hAnsi="宋体" w:eastAsia="宋体" w:cs="宋体"/>
                <w:i w:val="0"/>
                <w:color w:val="000000"/>
                <w:sz w:val="18"/>
                <w:szCs w:val="18"/>
                <w:u w:val="none"/>
              </w:rPr>
            </w:pPr>
          </w:p>
        </w:tc>
        <w:tc>
          <w:tcPr>
            <w:tcW w:w="7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654EBD">
            <w:pPr>
              <w:jc w:val="center"/>
              <w:rPr>
                <w:rFonts w:hint="eastAsia" w:ascii="宋体" w:hAnsi="宋体" w:eastAsia="宋体" w:cs="宋体"/>
                <w:i w:val="0"/>
                <w:color w:val="000000"/>
                <w:sz w:val="18"/>
                <w:szCs w:val="18"/>
                <w:u w:val="none"/>
              </w:rPr>
            </w:pPr>
          </w:p>
        </w:tc>
      </w:tr>
      <w:tr w14:paraId="1CDB9FD5">
        <w:tblPrEx>
          <w:tblCellMar>
            <w:top w:w="0" w:type="dxa"/>
            <w:left w:w="0" w:type="dxa"/>
            <w:bottom w:w="0" w:type="dxa"/>
            <w:right w:w="0" w:type="dxa"/>
          </w:tblCellMar>
        </w:tblPrEx>
        <w:trPr>
          <w:trHeight w:val="42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A907D">
            <w:pPr>
              <w:rPr>
                <w:rFonts w:hint="eastAsia" w:ascii="宋体" w:hAnsi="宋体" w:eastAsia="宋体" w:cs="宋体"/>
                <w:i w:val="0"/>
                <w:color w:val="000000"/>
                <w:sz w:val="18"/>
                <w:szCs w:val="18"/>
                <w:u w:val="none"/>
              </w:rPr>
            </w:pPr>
          </w:p>
        </w:tc>
        <w:tc>
          <w:tcPr>
            <w:tcW w:w="246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8BDB6">
            <w:pPr>
              <w:rPr>
                <w:rFonts w:hint="eastAsia" w:ascii="宋体" w:hAnsi="宋体" w:eastAsia="宋体" w:cs="宋体"/>
                <w:i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6389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4333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工资政策落实率</w:t>
            </w: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471A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4F66D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0687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2BFB5910">
        <w:tblPrEx>
          <w:shd w:val="clear" w:color="auto" w:fill="auto"/>
          <w:tblCellMar>
            <w:top w:w="0" w:type="dxa"/>
            <w:left w:w="0" w:type="dxa"/>
            <w:bottom w:w="0" w:type="dxa"/>
            <w:right w:w="0" w:type="dxa"/>
          </w:tblCellMar>
        </w:tblPrEx>
        <w:trPr>
          <w:trHeight w:val="42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33972F">
            <w:pPr>
              <w:rPr>
                <w:rFonts w:hint="eastAsia" w:ascii="宋体" w:hAnsi="宋体" w:eastAsia="宋体" w:cs="宋体"/>
                <w:i w:val="0"/>
                <w:color w:val="000000"/>
                <w:sz w:val="18"/>
                <w:szCs w:val="18"/>
                <w:u w:val="none"/>
              </w:rPr>
            </w:pPr>
          </w:p>
        </w:tc>
        <w:tc>
          <w:tcPr>
            <w:tcW w:w="246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E5B944">
            <w:pPr>
              <w:rPr>
                <w:rFonts w:hint="eastAsia" w:ascii="宋体" w:hAnsi="宋体" w:eastAsia="宋体" w:cs="宋体"/>
                <w:i w:val="0"/>
                <w:color w:val="000000"/>
                <w:sz w:val="18"/>
                <w:szCs w:val="18"/>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209B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890B5A">
            <w:pPr>
              <w:jc w:val="center"/>
              <w:rPr>
                <w:rFonts w:hint="eastAsia" w:ascii="宋体" w:hAnsi="宋体" w:eastAsia="宋体" w:cs="宋体"/>
                <w:i w:val="0"/>
                <w:color w:val="000000"/>
                <w:sz w:val="18"/>
                <w:szCs w:val="18"/>
                <w:u w:val="none"/>
              </w:rPr>
            </w:pP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45BF87">
            <w:pPr>
              <w:jc w:val="center"/>
              <w:rPr>
                <w:rFonts w:hint="eastAsia" w:ascii="宋体" w:hAnsi="宋体" w:eastAsia="宋体" w:cs="宋体"/>
                <w:i w:val="0"/>
                <w:color w:val="000000"/>
                <w:sz w:val="18"/>
                <w:szCs w:val="18"/>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358293">
            <w:pPr>
              <w:jc w:val="center"/>
              <w:rPr>
                <w:rFonts w:hint="eastAsia" w:ascii="宋体" w:hAnsi="宋体" w:eastAsia="宋体" w:cs="宋体"/>
                <w:i w:val="0"/>
                <w:color w:val="000000"/>
                <w:sz w:val="18"/>
                <w:szCs w:val="18"/>
                <w:u w:val="none"/>
              </w:rPr>
            </w:pPr>
          </w:p>
        </w:tc>
        <w:tc>
          <w:tcPr>
            <w:tcW w:w="7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0751B6">
            <w:pPr>
              <w:jc w:val="center"/>
              <w:rPr>
                <w:rFonts w:hint="eastAsia" w:ascii="宋体" w:hAnsi="宋体" w:eastAsia="宋体" w:cs="宋体"/>
                <w:i w:val="0"/>
                <w:color w:val="000000"/>
                <w:sz w:val="18"/>
                <w:szCs w:val="18"/>
                <w:u w:val="none"/>
              </w:rPr>
            </w:pPr>
          </w:p>
        </w:tc>
      </w:tr>
      <w:tr w14:paraId="5F31CC47">
        <w:tblPrEx>
          <w:tblCellMar>
            <w:top w:w="0" w:type="dxa"/>
            <w:left w:w="0" w:type="dxa"/>
            <w:bottom w:w="0" w:type="dxa"/>
            <w:right w:w="0" w:type="dxa"/>
          </w:tblCellMar>
        </w:tblPrEx>
        <w:trPr>
          <w:trHeight w:val="420"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749556">
            <w:pPr>
              <w:rPr>
                <w:rFonts w:hint="eastAsia" w:ascii="宋体" w:hAnsi="宋体" w:eastAsia="宋体" w:cs="宋体"/>
                <w:i w:val="0"/>
                <w:color w:val="000000"/>
                <w:sz w:val="18"/>
                <w:szCs w:val="18"/>
                <w:u w:val="none"/>
              </w:rPr>
            </w:pP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CC29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58320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406C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受益对象满意度(%)</w:t>
            </w:r>
          </w:p>
        </w:tc>
        <w:tc>
          <w:tcPr>
            <w:tcW w:w="12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0D2ED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22C4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0CAC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F256920">
        <w:tblPrEx>
          <w:tblCellMar>
            <w:top w:w="0" w:type="dxa"/>
            <w:left w:w="0" w:type="dxa"/>
            <w:bottom w:w="0" w:type="dxa"/>
            <w:right w:w="0" w:type="dxa"/>
          </w:tblCellMar>
        </w:tblPrEx>
        <w:trPr>
          <w:trHeight w:val="499" w:hRule="atLeast"/>
        </w:trPr>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6C47B3">
            <w:pPr>
              <w:rPr>
                <w:rFonts w:hint="eastAsia" w:ascii="宋体" w:hAnsi="宋体" w:eastAsia="宋体" w:cs="宋体"/>
                <w:i w:val="0"/>
                <w:color w:val="000000"/>
                <w:sz w:val="18"/>
                <w:szCs w:val="18"/>
                <w:u w:val="none"/>
              </w:rPr>
            </w:pPr>
          </w:p>
        </w:tc>
        <w:tc>
          <w:tcPr>
            <w:tcW w:w="246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87269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583"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D09E0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4800B680">
        <w:tblPrEx>
          <w:shd w:val="clear" w:color="auto" w:fill="auto"/>
          <w:tblCellMar>
            <w:top w:w="0" w:type="dxa"/>
            <w:left w:w="0" w:type="dxa"/>
            <w:bottom w:w="0" w:type="dxa"/>
            <w:right w:w="0" w:type="dxa"/>
          </w:tblCellMar>
        </w:tblPrEx>
        <w:trPr>
          <w:trHeight w:val="158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6CA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52"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1EC38A">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725E19E3">
        <w:tblPrEx>
          <w:shd w:val="clear" w:color="auto" w:fill="auto"/>
          <w:tblCellMar>
            <w:top w:w="0" w:type="dxa"/>
            <w:left w:w="0" w:type="dxa"/>
            <w:bottom w:w="0" w:type="dxa"/>
            <w:right w:w="0" w:type="dxa"/>
          </w:tblCellMar>
        </w:tblPrEx>
        <w:trPr>
          <w:trHeight w:val="499" w:hRule="atLeast"/>
        </w:trPr>
        <w:tc>
          <w:tcPr>
            <w:tcW w:w="822" w:type="dxa"/>
            <w:tcBorders>
              <w:top w:val="nil"/>
              <w:left w:val="nil"/>
              <w:bottom w:val="nil"/>
              <w:right w:val="nil"/>
            </w:tcBorders>
            <w:shd w:val="clear" w:color="auto" w:fill="auto"/>
            <w:tcMar>
              <w:top w:w="15" w:type="dxa"/>
              <w:left w:w="15" w:type="dxa"/>
              <w:right w:w="15" w:type="dxa"/>
            </w:tcMar>
            <w:vAlign w:val="center"/>
          </w:tcPr>
          <w:p w14:paraId="686C510E">
            <w:pPr>
              <w:rPr>
                <w:rFonts w:hint="eastAsia" w:ascii="宋体" w:hAnsi="宋体" w:eastAsia="宋体" w:cs="宋体"/>
                <w:i w:val="0"/>
                <w:color w:val="000000"/>
                <w:sz w:val="18"/>
                <w:szCs w:val="18"/>
                <w:u w:val="none"/>
              </w:rPr>
            </w:pPr>
          </w:p>
        </w:tc>
        <w:tc>
          <w:tcPr>
            <w:tcW w:w="1808" w:type="dxa"/>
            <w:tcBorders>
              <w:top w:val="nil"/>
              <w:left w:val="nil"/>
              <w:bottom w:val="nil"/>
              <w:right w:val="nil"/>
            </w:tcBorders>
            <w:shd w:val="clear" w:color="auto" w:fill="auto"/>
            <w:noWrap/>
            <w:tcMar>
              <w:top w:w="15" w:type="dxa"/>
              <w:left w:w="15" w:type="dxa"/>
              <w:right w:w="15" w:type="dxa"/>
            </w:tcMar>
            <w:vAlign w:val="center"/>
          </w:tcPr>
          <w:p w14:paraId="00F81506">
            <w:pPr>
              <w:rPr>
                <w:rFonts w:hint="eastAsia" w:ascii="宋体" w:hAnsi="宋体" w:eastAsia="宋体" w:cs="宋体"/>
                <w:i w:val="0"/>
                <w:color w:val="000000"/>
                <w:sz w:val="18"/>
                <w:szCs w:val="18"/>
                <w:u w:val="none"/>
              </w:rPr>
            </w:pPr>
          </w:p>
        </w:tc>
        <w:tc>
          <w:tcPr>
            <w:tcW w:w="661" w:type="dxa"/>
            <w:tcBorders>
              <w:top w:val="nil"/>
              <w:left w:val="nil"/>
              <w:bottom w:val="nil"/>
              <w:right w:val="nil"/>
            </w:tcBorders>
            <w:shd w:val="clear" w:color="auto" w:fill="auto"/>
            <w:noWrap/>
            <w:tcMar>
              <w:top w:w="15" w:type="dxa"/>
              <w:left w:w="15" w:type="dxa"/>
              <w:right w:w="15" w:type="dxa"/>
            </w:tcMar>
            <w:vAlign w:val="center"/>
          </w:tcPr>
          <w:p w14:paraId="3317E4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824" w:type="dxa"/>
            <w:gridSpan w:val="3"/>
            <w:tcBorders>
              <w:top w:val="nil"/>
              <w:left w:val="nil"/>
              <w:bottom w:val="nil"/>
              <w:right w:val="nil"/>
            </w:tcBorders>
            <w:shd w:val="clear" w:color="auto" w:fill="auto"/>
            <w:noWrap/>
            <w:tcMar>
              <w:top w:w="15" w:type="dxa"/>
              <w:left w:w="15" w:type="dxa"/>
              <w:right w:w="15" w:type="dxa"/>
            </w:tcMar>
            <w:vAlign w:val="center"/>
          </w:tcPr>
          <w:p w14:paraId="072A8C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217" w:type="dxa"/>
            <w:gridSpan w:val="3"/>
            <w:tcBorders>
              <w:top w:val="nil"/>
              <w:left w:val="nil"/>
              <w:bottom w:val="nil"/>
              <w:right w:val="nil"/>
            </w:tcBorders>
            <w:shd w:val="clear" w:color="auto" w:fill="auto"/>
            <w:noWrap/>
            <w:tcMar>
              <w:top w:w="15" w:type="dxa"/>
              <w:left w:w="15" w:type="dxa"/>
              <w:right w:w="15" w:type="dxa"/>
            </w:tcMar>
            <w:vAlign w:val="center"/>
          </w:tcPr>
          <w:p w14:paraId="651B6B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791" w:type="dxa"/>
            <w:tcBorders>
              <w:top w:val="nil"/>
              <w:left w:val="nil"/>
              <w:bottom w:val="nil"/>
              <w:right w:val="nil"/>
            </w:tcBorders>
            <w:shd w:val="clear" w:color="auto" w:fill="auto"/>
            <w:noWrap/>
            <w:tcMar>
              <w:top w:w="15" w:type="dxa"/>
              <w:left w:w="15" w:type="dxa"/>
              <w:right w:w="15" w:type="dxa"/>
            </w:tcMar>
            <w:vAlign w:val="center"/>
          </w:tcPr>
          <w:p w14:paraId="63E10CF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51" w:type="dxa"/>
            <w:tcBorders>
              <w:top w:val="nil"/>
              <w:left w:val="nil"/>
              <w:bottom w:val="nil"/>
              <w:right w:val="nil"/>
            </w:tcBorders>
            <w:shd w:val="clear" w:color="auto" w:fill="auto"/>
            <w:noWrap/>
            <w:tcMar>
              <w:top w:w="15" w:type="dxa"/>
              <w:left w:w="15" w:type="dxa"/>
              <w:right w:w="15" w:type="dxa"/>
            </w:tcMar>
            <w:vAlign w:val="center"/>
          </w:tcPr>
          <w:p w14:paraId="774B00CB">
            <w:pPr>
              <w:rPr>
                <w:rFonts w:hint="eastAsia" w:ascii="宋体" w:hAnsi="宋体" w:eastAsia="宋体" w:cs="宋体"/>
                <w:i w:val="0"/>
                <w:color w:val="000000"/>
                <w:sz w:val="18"/>
                <w:szCs w:val="18"/>
                <w:u w:val="none"/>
              </w:rPr>
            </w:pPr>
          </w:p>
        </w:tc>
      </w:tr>
    </w:tbl>
    <w:p w14:paraId="43BAC5C9">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13、</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市场主体双随机监管经费</w:t>
      </w:r>
      <w:r>
        <w:rPr>
          <w:rFonts w:hint="eastAsia" w:ascii="宋体" w:hAnsi="宋体" w:eastAsia="宋体" w:cs="宋体"/>
          <w:sz w:val="32"/>
          <w:szCs w:val="32"/>
        </w:rPr>
        <w:t>项目绩效自评结果。</w:t>
      </w:r>
    </w:p>
    <w:p w14:paraId="281E4474">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）市场主体双随机监管经费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市场主体双随机监管经费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39820236">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3980A567">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60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60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是抽查企业数量458家。二是不合格产品及企业曝光率90%以上。三是违法企业处理率90%以上。</w:t>
      </w:r>
    </w:p>
    <w:p w14:paraId="142B20E3">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）市场主体双随机监管经费项目绩效自评综述：</w:t>
      </w:r>
      <w:r>
        <w:rPr>
          <w:rFonts w:hint="eastAsia" w:ascii="宋体" w:hAnsi="宋体" w:eastAsia="宋体" w:cs="宋体"/>
          <w:sz w:val="32"/>
          <w:szCs w:val="32"/>
          <w:lang w:val="en-US" w:eastAsia="zh-CN"/>
        </w:rPr>
        <w:t>60万元，执行60万元。</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是抽查企业数量300家以上。二是不合格产品及企业曝光率95%。三是违法企业处理率95%。</w:t>
      </w:r>
      <w:r>
        <w:rPr>
          <w:rFonts w:hint="eastAsia" w:ascii="宋体" w:hAnsi="宋体" w:eastAsia="宋体" w:cs="宋体"/>
          <w:i w:val="0"/>
          <w:color w:val="000000"/>
          <w:kern w:val="0"/>
          <w:sz w:val="32"/>
          <w:szCs w:val="32"/>
          <w:u w:val="none"/>
          <w:lang w:val="en-US" w:eastAsia="zh-CN" w:bidi="ar"/>
        </w:rPr>
        <w:t>存在问题、原因及下一步整改措施：无</w:t>
      </w:r>
    </w:p>
    <w:p w14:paraId="1AC3D1A3">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928"/>
        <w:gridCol w:w="1869"/>
        <w:gridCol w:w="682"/>
        <w:gridCol w:w="1174"/>
        <w:gridCol w:w="892"/>
        <w:gridCol w:w="555"/>
        <w:gridCol w:w="545"/>
        <w:gridCol w:w="384"/>
        <w:gridCol w:w="210"/>
        <w:gridCol w:w="868"/>
        <w:gridCol w:w="767"/>
      </w:tblGrid>
      <w:tr w14:paraId="3B97310C">
        <w:tblPrEx>
          <w:shd w:val="clear" w:color="auto" w:fill="auto"/>
          <w:tblCellMar>
            <w:top w:w="0" w:type="dxa"/>
            <w:left w:w="0" w:type="dxa"/>
            <w:bottom w:w="0" w:type="dxa"/>
            <w:right w:w="0" w:type="dxa"/>
          </w:tblCellMar>
        </w:tblPrEx>
        <w:trPr>
          <w:trHeight w:val="582" w:hRule="atLeast"/>
        </w:trPr>
        <w:tc>
          <w:tcPr>
            <w:tcW w:w="928" w:type="dxa"/>
            <w:tcBorders>
              <w:top w:val="nil"/>
              <w:left w:val="nil"/>
              <w:bottom w:val="nil"/>
              <w:right w:val="nil"/>
            </w:tcBorders>
            <w:shd w:val="clear" w:color="auto" w:fill="auto"/>
            <w:noWrap/>
            <w:tcMar>
              <w:top w:w="15" w:type="dxa"/>
              <w:left w:w="15" w:type="dxa"/>
              <w:right w:w="15" w:type="dxa"/>
            </w:tcMar>
            <w:vAlign w:val="center"/>
          </w:tcPr>
          <w:p w14:paraId="2339E781">
            <w:pPr>
              <w:rPr>
                <w:rFonts w:hint="eastAsia" w:ascii="宋体" w:hAnsi="宋体" w:eastAsia="宋体" w:cs="宋体"/>
                <w:i w:val="0"/>
                <w:color w:val="000000"/>
                <w:sz w:val="24"/>
                <w:szCs w:val="24"/>
                <w:u w:val="none"/>
              </w:rPr>
            </w:pPr>
          </w:p>
        </w:tc>
        <w:tc>
          <w:tcPr>
            <w:tcW w:w="7179" w:type="dxa"/>
            <w:gridSpan w:val="9"/>
            <w:tcBorders>
              <w:top w:val="nil"/>
              <w:left w:val="nil"/>
              <w:bottom w:val="nil"/>
              <w:right w:val="nil"/>
            </w:tcBorders>
            <w:shd w:val="clear" w:color="auto" w:fill="auto"/>
            <w:noWrap/>
            <w:tcMar>
              <w:top w:w="15" w:type="dxa"/>
              <w:left w:w="15" w:type="dxa"/>
              <w:right w:w="15" w:type="dxa"/>
            </w:tcMar>
            <w:vAlign w:val="center"/>
          </w:tcPr>
          <w:p w14:paraId="470E521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67" w:type="dxa"/>
            <w:tcBorders>
              <w:top w:val="nil"/>
              <w:left w:val="nil"/>
              <w:bottom w:val="nil"/>
              <w:right w:val="nil"/>
            </w:tcBorders>
            <w:shd w:val="clear" w:color="auto" w:fill="auto"/>
            <w:noWrap/>
            <w:tcMar>
              <w:top w:w="15" w:type="dxa"/>
              <w:left w:w="15" w:type="dxa"/>
              <w:right w:w="15" w:type="dxa"/>
            </w:tcMar>
            <w:vAlign w:val="center"/>
          </w:tcPr>
          <w:p w14:paraId="0776A109">
            <w:pPr>
              <w:rPr>
                <w:rFonts w:hint="eastAsia" w:ascii="宋体" w:hAnsi="宋体" w:eastAsia="宋体" w:cs="宋体"/>
                <w:i w:val="0"/>
                <w:color w:val="000000"/>
                <w:sz w:val="24"/>
                <w:szCs w:val="24"/>
                <w:u w:val="none"/>
              </w:rPr>
            </w:pPr>
          </w:p>
        </w:tc>
      </w:tr>
      <w:tr w14:paraId="290322CA">
        <w:tblPrEx>
          <w:shd w:val="clear" w:color="auto" w:fill="auto"/>
          <w:tblCellMar>
            <w:top w:w="0" w:type="dxa"/>
            <w:left w:w="0" w:type="dxa"/>
            <w:bottom w:w="0" w:type="dxa"/>
            <w:right w:w="0" w:type="dxa"/>
          </w:tblCellMar>
        </w:tblPrEx>
        <w:trPr>
          <w:trHeight w:val="400" w:hRule="atLeast"/>
        </w:trPr>
        <w:tc>
          <w:tcPr>
            <w:tcW w:w="928" w:type="dxa"/>
            <w:tcBorders>
              <w:top w:val="nil"/>
              <w:left w:val="nil"/>
              <w:bottom w:val="nil"/>
              <w:right w:val="nil"/>
            </w:tcBorders>
            <w:shd w:val="clear" w:color="auto" w:fill="auto"/>
            <w:noWrap/>
            <w:tcMar>
              <w:top w:w="15" w:type="dxa"/>
              <w:left w:w="15" w:type="dxa"/>
              <w:right w:w="15" w:type="dxa"/>
            </w:tcMar>
            <w:vAlign w:val="center"/>
          </w:tcPr>
          <w:p w14:paraId="30690276">
            <w:pPr>
              <w:rPr>
                <w:rFonts w:hint="eastAsia" w:ascii="宋体" w:hAnsi="宋体" w:eastAsia="宋体" w:cs="宋体"/>
                <w:i w:val="0"/>
                <w:color w:val="000000"/>
                <w:sz w:val="24"/>
                <w:szCs w:val="24"/>
                <w:u w:val="none"/>
              </w:rPr>
            </w:pPr>
          </w:p>
        </w:tc>
        <w:tc>
          <w:tcPr>
            <w:tcW w:w="7946" w:type="dxa"/>
            <w:gridSpan w:val="10"/>
            <w:tcBorders>
              <w:top w:val="nil"/>
              <w:left w:val="nil"/>
              <w:bottom w:val="nil"/>
              <w:right w:val="nil"/>
            </w:tcBorders>
            <w:shd w:val="clear" w:color="auto" w:fill="auto"/>
            <w:noWrap/>
            <w:tcMar>
              <w:top w:w="15" w:type="dxa"/>
              <w:left w:w="15" w:type="dxa"/>
              <w:right w:w="15" w:type="dxa"/>
            </w:tcMar>
            <w:vAlign w:val="center"/>
          </w:tcPr>
          <w:p w14:paraId="372B00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780C50D3">
        <w:tblPrEx>
          <w:shd w:val="clear" w:color="auto" w:fill="auto"/>
          <w:tblCellMar>
            <w:top w:w="0" w:type="dxa"/>
            <w:left w:w="0" w:type="dxa"/>
            <w:bottom w:w="0" w:type="dxa"/>
            <w:right w:w="0" w:type="dxa"/>
          </w:tblCellMar>
        </w:tblPrEx>
        <w:trPr>
          <w:trHeight w:val="480" w:hRule="atLeast"/>
        </w:trPr>
        <w:tc>
          <w:tcPr>
            <w:tcW w:w="928" w:type="dxa"/>
            <w:tcBorders>
              <w:top w:val="nil"/>
              <w:left w:val="nil"/>
              <w:bottom w:val="nil"/>
              <w:right w:val="nil"/>
            </w:tcBorders>
            <w:shd w:val="clear" w:color="auto" w:fill="auto"/>
            <w:noWrap/>
            <w:tcMar>
              <w:top w:w="15" w:type="dxa"/>
              <w:left w:w="15" w:type="dxa"/>
              <w:right w:w="15" w:type="dxa"/>
            </w:tcMar>
            <w:vAlign w:val="center"/>
          </w:tcPr>
          <w:p w14:paraId="2B1CD8B1">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617" w:type="dxa"/>
            <w:gridSpan w:val="4"/>
            <w:tcBorders>
              <w:top w:val="nil"/>
              <w:left w:val="nil"/>
              <w:bottom w:val="nil"/>
              <w:right w:val="nil"/>
            </w:tcBorders>
            <w:shd w:val="clear" w:color="auto" w:fill="auto"/>
            <w:noWrap/>
            <w:tcMar>
              <w:top w:w="15" w:type="dxa"/>
              <w:left w:w="15" w:type="dxa"/>
              <w:right w:w="15" w:type="dxa"/>
            </w:tcMar>
            <w:vAlign w:val="center"/>
          </w:tcPr>
          <w:p w14:paraId="1323A4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555" w:type="dxa"/>
            <w:tcBorders>
              <w:top w:val="nil"/>
              <w:left w:val="nil"/>
              <w:bottom w:val="nil"/>
              <w:right w:val="nil"/>
            </w:tcBorders>
            <w:shd w:val="clear" w:color="auto" w:fill="auto"/>
            <w:noWrap/>
            <w:tcMar>
              <w:top w:w="15" w:type="dxa"/>
              <w:left w:w="15" w:type="dxa"/>
              <w:right w:w="15" w:type="dxa"/>
            </w:tcMar>
            <w:vAlign w:val="center"/>
          </w:tcPr>
          <w:p w14:paraId="52913065">
            <w:pPr>
              <w:jc w:val="center"/>
              <w:rPr>
                <w:rFonts w:hint="eastAsia" w:ascii="宋体" w:hAnsi="宋体" w:eastAsia="宋体" w:cs="宋体"/>
                <w:i w:val="0"/>
                <w:color w:val="000000"/>
                <w:sz w:val="20"/>
                <w:szCs w:val="20"/>
                <w:u w:val="none"/>
              </w:rPr>
            </w:pPr>
          </w:p>
        </w:tc>
        <w:tc>
          <w:tcPr>
            <w:tcW w:w="545" w:type="dxa"/>
            <w:tcBorders>
              <w:top w:val="nil"/>
              <w:left w:val="nil"/>
              <w:bottom w:val="nil"/>
              <w:right w:val="nil"/>
            </w:tcBorders>
            <w:shd w:val="clear" w:color="auto" w:fill="auto"/>
            <w:noWrap/>
            <w:tcMar>
              <w:top w:w="15" w:type="dxa"/>
              <w:left w:w="15" w:type="dxa"/>
              <w:right w:w="15" w:type="dxa"/>
            </w:tcMar>
            <w:vAlign w:val="center"/>
          </w:tcPr>
          <w:p w14:paraId="10DB461B">
            <w:pPr>
              <w:jc w:val="center"/>
              <w:rPr>
                <w:rFonts w:hint="eastAsia" w:ascii="宋体" w:hAnsi="宋体" w:eastAsia="宋体" w:cs="宋体"/>
                <w:i w:val="0"/>
                <w:color w:val="000000"/>
                <w:sz w:val="24"/>
                <w:szCs w:val="24"/>
                <w:u w:val="none"/>
              </w:rPr>
            </w:pPr>
          </w:p>
        </w:tc>
        <w:tc>
          <w:tcPr>
            <w:tcW w:w="384" w:type="dxa"/>
            <w:tcBorders>
              <w:top w:val="nil"/>
              <w:left w:val="nil"/>
              <w:bottom w:val="nil"/>
              <w:right w:val="nil"/>
            </w:tcBorders>
            <w:shd w:val="clear" w:color="auto" w:fill="auto"/>
            <w:noWrap/>
            <w:tcMar>
              <w:top w:w="15" w:type="dxa"/>
              <w:left w:w="15" w:type="dxa"/>
              <w:right w:w="15" w:type="dxa"/>
            </w:tcMar>
            <w:vAlign w:val="center"/>
          </w:tcPr>
          <w:p w14:paraId="023CBFC4">
            <w:pPr>
              <w:jc w:val="center"/>
              <w:rPr>
                <w:rFonts w:hint="eastAsia" w:ascii="宋体" w:hAnsi="宋体" w:eastAsia="宋体" w:cs="宋体"/>
                <w:i w:val="0"/>
                <w:color w:val="000000"/>
                <w:sz w:val="24"/>
                <w:szCs w:val="24"/>
                <w:u w:val="none"/>
              </w:rPr>
            </w:pPr>
          </w:p>
        </w:tc>
        <w:tc>
          <w:tcPr>
            <w:tcW w:w="210" w:type="dxa"/>
            <w:tcBorders>
              <w:top w:val="nil"/>
              <w:left w:val="nil"/>
              <w:bottom w:val="nil"/>
              <w:right w:val="nil"/>
            </w:tcBorders>
            <w:shd w:val="clear" w:color="auto" w:fill="auto"/>
            <w:noWrap/>
            <w:tcMar>
              <w:top w:w="15" w:type="dxa"/>
              <w:left w:w="15" w:type="dxa"/>
              <w:right w:w="15" w:type="dxa"/>
            </w:tcMar>
            <w:vAlign w:val="center"/>
          </w:tcPr>
          <w:p w14:paraId="1261DFB0">
            <w:pPr>
              <w:jc w:val="center"/>
              <w:rPr>
                <w:rFonts w:hint="eastAsia" w:ascii="宋体" w:hAnsi="宋体" w:eastAsia="宋体" w:cs="宋体"/>
                <w:i w:val="0"/>
                <w:color w:val="000000"/>
                <w:sz w:val="24"/>
                <w:szCs w:val="24"/>
                <w:u w:val="none"/>
              </w:rPr>
            </w:pPr>
          </w:p>
        </w:tc>
        <w:tc>
          <w:tcPr>
            <w:tcW w:w="1635" w:type="dxa"/>
            <w:gridSpan w:val="2"/>
            <w:tcBorders>
              <w:top w:val="nil"/>
              <w:left w:val="nil"/>
              <w:bottom w:val="nil"/>
              <w:right w:val="nil"/>
            </w:tcBorders>
            <w:shd w:val="clear" w:color="auto" w:fill="auto"/>
            <w:noWrap/>
            <w:tcMar>
              <w:top w:w="15" w:type="dxa"/>
              <w:left w:w="15" w:type="dxa"/>
              <w:right w:w="15" w:type="dxa"/>
            </w:tcMar>
            <w:vAlign w:val="center"/>
          </w:tcPr>
          <w:p w14:paraId="61BCBE5C">
            <w:pPr>
              <w:jc w:val="right"/>
              <w:rPr>
                <w:rFonts w:hint="eastAsia" w:ascii="宋体" w:hAnsi="宋体" w:eastAsia="宋体" w:cs="宋体"/>
                <w:i w:val="0"/>
                <w:color w:val="000000"/>
                <w:sz w:val="20"/>
                <w:szCs w:val="20"/>
                <w:u w:val="none"/>
              </w:rPr>
            </w:pPr>
          </w:p>
        </w:tc>
      </w:tr>
      <w:tr w14:paraId="05D88E5D">
        <w:tblPrEx>
          <w:shd w:val="clear" w:color="auto" w:fill="auto"/>
          <w:tblCellMar>
            <w:top w:w="0" w:type="dxa"/>
            <w:left w:w="0" w:type="dxa"/>
            <w:bottom w:w="0" w:type="dxa"/>
            <w:right w:w="0" w:type="dxa"/>
          </w:tblCellMar>
        </w:tblPrEx>
        <w:trPr>
          <w:trHeight w:val="540" w:hRule="atLeast"/>
        </w:trPr>
        <w:tc>
          <w:tcPr>
            <w:tcW w:w="9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7D19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72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31003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7B296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市场主体双随机监管经费</w:t>
            </w:r>
          </w:p>
        </w:tc>
        <w:tc>
          <w:tcPr>
            <w:tcW w:w="9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2900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50CD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485A13F9">
        <w:tblPrEx>
          <w:shd w:val="clear" w:color="auto" w:fill="auto"/>
          <w:tblCellMar>
            <w:top w:w="0" w:type="dxa"/>
            <w:left w:w="0" w:type="dxa"/>
            <w:bottom w:w="0" w:type="dxa"/>
            <w:right w:w="0" w:type="dxa"/>
          </w:tblCellMar>
        </w:tblPrEx>
        <w:trPr>
          <w:trHeight w:val="540" w:hRule="atLeast"/>
        </w:trPr>
        <w:tc>
          <w:tcPr>
            <w:tcW w:w="9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02D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72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EAEF0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6037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958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58D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4F6334CE">
        <w:tblPrEx>
          <w:shd w:val="clear" w:color="auto" w:fill="auto"/>
          <w:tblCellMar>
            <w:top w:w="0" w:type="dxa"/>
            <w:left w:w="0" w:type="dxa"/>
            <w:bottom w:w="0" w:type="dxa"/>
            <w:right w:w="0" w:type="dxa"/>
          </w:tblCellMar>
        </w:tblPrEx>
        <w:trPr>
          <w:trHeight w:val="54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EFBD3">
            <w:pPr>
              <w:rPr>
                <w:rFonts w:hint="eastAsia" w:ascii="宋体" w:hAnsi="宋体" w:eastAsia="宋体" w:cs="宋体"/>
                <w:i w:val="0"/>
                <w:color w:val="000000"/>
                <w:sz w:val="18"/>
                <w:szCs w:val="18"/>
                <w:u w:val="none"/>
              </w:rPr>
            </w:pP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4CEE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68E61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F7A66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CA4F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9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D0442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8695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99C6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BCA52F7">
        <w:tblPrEx>
          <w:shd w:val="clear" w:color="auto" w:fill="auto"/>
          <w:tblCellMar>
            <w:top w:w="0" w:type="dxa"/>
            <w:left w:w="0" w:type="dxa"/>
            <w:bottom w:w="0" w:type="dxa"/>
            <w:right w:w="0" w:type="dxa"/>
          </w:tblCellMar>
        </w:tblPrEx>
        <w:trPr>
          <w:trHeight w:val="675"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071B78">
            <w:pPr>
              <w:rPr>
                <w:rFonts w:hint="eastAsia" w:ascii="宋体" w:hAnsi="宋体" w:eastAsia="宋体" w:cs="宋体"/>
                <w:i w:val="0"/>
                <w:color w:val="000000"/>
                <w:sz w:val="18"/>
                <w:szCs w:val="18"/>
                <w:u w:val="none"/>
              </w:rPr>
            </w:pP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B48F3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53DD0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BF0F1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8407C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9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C02A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53A7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F61CC0">
            <w:pPr>
              <w:jc w:val="center"/>
              <w:rPr>
                <w:rFonts w:hint="eastAsia" w:ascii="宋体" w:hAnsi="宋体" w:eastAsia="宋体" w:cs="宋体"/>
                <w:i w:val="0"/>
                <w:color w:val="000000"/>
                <w:sz w:val="18"/>
                <w:szCs w:val="18"/>
                <w:u w:val="none"/>
              </w:rPr>
            </w:pPr>
          </w:p>
        </w:tc>
      </w:tr>
      <w:tr w14:paraId="53EF1ABD">
        <w:tblPrEx>
          <w:shd w:val="clear" w:color="auto" w:fill="auto"/>
          <w:tblCellMar>
            <w:top w:w="0" w:type="dxa"/>
            <w:left w:w="0" w:type="dxa"/>
            <w:bottom w:w="0" w:type="dxa"/>
            <w:right w:w="0" w:type="dxa"/>
          </w:tblCellMar>
        </w:tblPrEx>
        <w:trPr>
          <w:trHeight w:val="48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CAC354">
            <w:pPr>
              <w:rPr>
                <w:rFonts w:hint="eastAsia" w:ascii="宋体" w:hAnsi="宋体" w:eastAsia="宋体" w:cs="宋体"/>
                <w:i w:val="0"/>
                <w:color w:val="000000"/>
                <w:sz w:val="18"/>
                <w:szCs w:val="18"/>
                <w:u w:val="none"/>
              </w:rPr>
            </w:pP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01365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1F1DBB">
            <w:pPr>
              <w:jc w:val="center"/>
              <w:rPr>
                <w:rFonts w:hint="eastAsia" w:ascii="宋体" w:hAnsi="宋体" w:eastAsia="宋体" w:cs="宋体"/>
                <w:i w:val="0"/>
                <w:color w:val="000000"/>
                <w:sz w:val="18"/>
                <w:szCs w:val="18"/>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FA100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4BC543">
            <w:pPr>
              <w:jc w:val="center"/>
              <w:rPr>
                <w:rFonts w:hint="eastAsia" w:ascii="宋体" w:hAnsi="宋体" w:eastAsia="宋体" w:cs="宋体"/>
                <w:i w:val="0"/>
                <w:color w:val="000000"/>
                <w:sz w:val="18"/>
                <w:szCs w:val="18"/>
                <w:u w:val="none"/>
              </w:rPr>
            </w:pPr>
          </w:p>
        </w:tc>
        <w:tc>
          <w:tcPr>
            <w:tcW w:w="9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4A38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3A879B">
            <w:pPr>
              <w:jc w:val="center"/>
              <w:rPr>
                <w:rFonts w:hint="eastAsia" w:ascii="宋体" w:hAnsi="宋体" w:eastAsia="宋体" w:cs="宋体"/>
                <w:i w:val="0"/>
                <w:color w:val="000000"/>
                <w:sz w:val="18"/>
                <w:szCs w:val="18"/>
                <w:u w:val="none"/>
              </w:rPr>
            </w:pPr>
          </w:p>
        </w:tc>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C7162A">
            <w:pPr>
              <w:jc w:val="center"/>
              <w:rPr>
                <w:rFonts w:hint="eastAsia" w:ascii="宋体" w:hAnsi="宋体" w:eastAsia="宋体" w:cs="宋体"/>
                <w:i w:val="0"/>
                <w:color w:val="000000"/>
                <w:sz w:val="18"/>
                <w:szCs w:val="18"/>
                <w:u w:val="none"/>
              </w:rPr>
            </w:pPr>
          </w:p>
        </w:tc>
      </w:tr>
      <w:tr w14:paraId="59BE912D">
        <w:tblPrEx>
          <w:shd w:val="clear" w:color="auto" w:fill="auto"/>
          <w:tblCellMar>
            <w:top w:w="0" w:type="dxa"/>
            <w:left w:w="0" w:type="dxa"/>
            <w:bottom w:w="0" w:type="dxa"/>
            <w:right w:w="0" w:type="dxa"/>
          </w:tblCellMar>
        </w:tblPrEx>
        <w:trPr>
          <w:trHeight w:val="660" w:hRule="atLeast"/>
        </w:trPr>
        <w:tc>
          <w:tcPr>
            <w:tcW w:w="9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0C26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17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41BE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7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3CC5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171C3C2D">
        <w:tblPrEx>
          <w:shd w:val="clear" w:color="auto" w:fill="auto"/>
          <w:tblCellMar>
            <w:top w:w="0" w:type="dxa"/>
            <w:left w:w="0" w:type="dxa"/>
            <w:bottom w:w="0" w:type="dxa"/>
            <w:right w:w="0" w:type="dxa"/>
          </w:tblCellMar>
        </w:tblPrEx>
        <w:trPr>
          <w:trHeight w:val="72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0527E7">
            <w:pPr>
              <w:rPr>
                <w:rFonts w:hint="eastAsia" w:ascii="宋体" w:hAnsi="宋体" w:eastAsia="宋体" w:cs="宋体"/>
                <w:i w:val="0"/>
                <w:color w:val="000000"/>
                <w:sz w:val="18"/>
                <w:szCs w:val="18"/>
                <w:u w:val="none"/>
              </w:rPr>
            </w:pPr>
          </w:p>
        </w:tc>
        <w:tc>
          <w:tcPr>
            <w:tcW w:w="517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892A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运用行政与法律手段，对市场经营主体及市场行为进行行政指导、监督管理。建立和维护市场秩序，服务地方经济发展。</w:t>
            </w:r>
          </w:p>
        </w:tc>
        <w:tc>
          <w:tcPr>
            <w:tcW w:w="277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675ED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0682BD9C">
        <w:tblPrEx>
          <w:shd w:val="clear" w:color="auto" w:fill="auto"/>
          <w:tblCellMar>
            <w:top w:w="0" w:type="dxa"/>
            <w:left w:w="0" w:type="dxa"/>
            <w:bottom w:w="0" w:type="dxa"/>
            <w:right w:w="0" w:type="dxa"/>
          </w:tblCellMar>
        </w:tblPrEx>
        <w:trPr>
          <w:trHeight w:val="580" w:hRule="atLeast"/>
        </w:trPr>
        <w:tc>
          <w:tcPr>
            <w:tcW w:w="9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7EDD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FC06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9DDCF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60EF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B6C37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1FBBF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5A31C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46C963B1">
        <w:tblPrEx>
          <w:shd w:val="clear" w:color="auto" w:fill="auto"/>
          <w:tblCellMar>
            <w:top w:w="0" w:type="dxa"/>
            <w:left w:w="0" w:type="dxa"/>
            <w:bottom w:w="0" w:type="dxa"/>
            <w:right w:w="0" w:type="dxa"/>
          </w:tblCellMar>
        </w:tblPrEx>
        <w:trPr>
          <w:trHeight w:val="7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52B23A">
            <w:pPr>
              <w:rPr>
                <w:rFonts w:hint="eastAsia" w:ascii="宋体" w:hAnsi="宋体" w:eastAsia="宋体" w:cs="宋体"/>
                <w:i w:val="0"/>
                <w:color w:val="000000"/>
                <w:sz w:val="18"/>
                <w:szCs w:val="18"/>
                <w:u w:val="none"/>
              </w:rPr>
            </w:pPr>
          </w:p>
        </w:tc>
        <w:tc>
          <w:tcPr>
            <w:tcW w:w="255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395143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147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6823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抽查企业数量（家）</w:t>
            </w: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3F0DA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300家-350家</w:t>
            </w:r>
          </w:p>
        </w:tc>
        <w:tc>
          <w:tcPr>
            <w:tcW w:w="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B2A9B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458家</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EAD98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58CABADF">
        <w:tblPrEx>
          <w:shd w:val="clear" w:color="auto" w:fill="auto"/>
          <w:tblCellMar>
            <w:top w:w="0" w:type="dxa"/>
            <w:left w:w="0" w:type="dxa"/>
            <w:bottom w:w="0" w:type="dxa"/>
            <w:right w:w="0" w:type="dxa"/>
          </w:tblCellMar>
        </w:tblPrEx>
        <w:trPr>
          <w:trHeight w:val="7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6FDBAD">
            <w:pPr>
              <w:rPr>
                <w:rFonts w:hint="eastAsia" w:ascii="宋体" w:hAnsi="宋体" w:eastAsia="宋体" w:cs="宋体"/>
                <w:i w:val="0"/>
                <w:color w:val="000000"/>
                <w:sz w:val="18"/>
                <w:szCs w:val="18"/>
                <w:u w:val="none"/>
              </w:rPr>
            </w:pPr>
          </w:p>
        </w:tc>
        <w:tc>
          <w:tcPr>
            <w:tcW w:w="25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FB67283">
            <w:pPr>
              <w:jc w:val="center"/>
              <w:rPr>
                <w:rFonts w:hint="eastAsia" w:ascii="宋体" w:hAnsi="宋体" w:eastAsia="宋体" w:cs="宋体"/>
                <w:i w:val="0"/>
                <w:color w:val="000000"/>
                <w:sz w:val="18"/>
                <w:szCs w:val="18"/>
                <w:u w:val="none"/>
              </w:rPr>
            </w:pPr>
          </w:p>
        </w:tc>
        <w:tc>
          <w:tcPr>
            <w:tcW w:w="117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F966F4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6B11C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不合格产品及企业曝光率</w:t>
            </w: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BDD65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90-100%</w:t>
            </w:r>
          </w:p>
        </w:tc>
        <w:tc>
          <w:tcPr>
            <w:tcW w:w="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679B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8EFC6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162E7758">
        <w:tblPrEx>
          <w:shd w:val="clear" w:color="auto" w:fill="auto"/>
          <w:tblCellMar>
            <w:top w:w="0" w:type="dxa"/>
            <w:left w:w="0" w:type="dxa"/>
            <w:bottom w:w="0" w:type="dxa"/>
            <w:right w:w="0" w:type="dxa"/>
          </w:tblCellMar>
        </w:tblPrEx>
        <w:trPr>
          <w:trHeight w:val="7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76557A">
            <w:pPr>
              <w:rPr>
                <w:rFonts w:hint="eastAsia" w:ascii="宋体" w:hAnsi="宋体" w:eastAsia="宋体" w:cs="宋体"/>
                <w:i w:val="0"/>
                <w:color w:val="000000"/>
                <w:sz w:val="18"/>
                <w:szCs w:val="18"/>
                <w:u w:val="none"/>
              </w:rPr>
            </w:pPr>
          </w:p>
        </w:tc>
        <w:tc>
          <w:tcPr>
            <w:tcW w:w="25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92B6C9C">
            <w:pPr>
              <w:jc w:val="center"/>
              <w:rPr>
                <w:rFonts w:hint="eastAsia" w:ascii="宋体" w:hAnsi="宋体" w:eastAsia="宋体" w:cs="宋体"/>
                <w:i w:val="0"/>
                <w:color w:val="000000"/>
                <w:sz w:val="18"/>
                <w:szCs w:val="18"/>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471EE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2776DB">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EF04D2">
            <w:pPr>
              <w:jc w:val="center"/>
              <w:rPr>
                <w:rFonts w:hint="eastAsia" w:ascii="宋体" w:hAnsi="宋体" w:eastAsia="宋体" w:cs="宋体"/>
                <w:i w:val="0"/>
                <w:color w:val="000000"/>
                <w:sz w:val="18"/>
                <w:szCs w:val="18"/>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69802F">
            <w:pPr>
              <w:jc w:val="center"/>
              <w:rPr>
                <w:rFonts w:hint="eastAsia" w:ascii="宋体" w:hAnsi="宋体" w:eastAsia="宋体" w:cs="宋体"/>
                <w:i w:val="0"/>
                <w:color w:val="000000"/>
                <w:sz w:val="18"/>
                <w:szCs w:val="18"/>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ACD26B">
            <w:pPr>
              <w:jc w:val="center"/>
              <w:rPr>
                <w:rFonts w:hint="eastAsia" w:ascii="宋体" w:hAnsi="宋体" w:eastAsia="宋体" w:cs="宋体"/>
                <w:i w:val="0"/>
                <w:color w:val="000000"/>
                <w:sz w:val="18"/>
                <w:szCs w:val="18"/>
                <w:u w:val="none"/>
              </w:rPr>
            </w:pPr>
          </w:p>
        </w:tc>
      </w:tr>
      <w:tr w14:paraId="63115E67">
        <w:tblPrEx>
          <w:shd w:val="clear" w:color="auto" w:fill="auto"/>
          <w:tblCellMar>
            <w:top w:w="0" w:type="dxa"/>
            <w:left w:w="0" w:type="dxa"/>
            <w:bottom w:w="0" w:type="dxa"/>
            <w:right w:w="0" w:type="dxa"/>
          </w:tblCellMar>
        </w:tblPrEx>
        <w:trPr>
          <w:trHeight w:val="75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8C1ACD">
            <w:pPr>
              <w:rPr>
                <w:rFonts w:hint="eastAsia" w:ascii="宋体" w:hAnsi="宋体" w:eastAsia="宋体" w:cs="宋体"/>
                <w:i w:val="0"/>
                <w:color w:val="000000"/>
                <w:sz w:val="18"/>
                <w:szCs w:val="18"/>
                <w:u w:val="none"/>
              </w:rPr>
            </w:pPr>
          </w:p>
        </w:tc>
        <w:tc>
          <w:tcPr>
            <w:tcW w:w="25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C7B5645">
            <w:pPr>
              <w:jc w:val="center"/>
              <w:rPr>
                <w:rFonts w:hint="eastAsia" w:ascii="宋体" w:hAnsi="宋体" w:eastAsia="宋体" w:cs="宋体"/>
                <w:i w:val="0"/>
                <w:color w:val="000000"/>
                <w:sz w:val="18"/>
                <w:szCs w:val="18"/>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1AC10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B1DB0C">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68DF0E">
            <w:pPr>
              <w:jc w:val="center"/>
              <w:rPr>
                <w:rFonts w:hint="eastAsia" w:ascii="宋体" w:hAnsi="宋体" w:eastAsia="宋体" w:cs="宋体"/>
                <w:i w:val="0"/>
                <w:color w:val="000000"/>
                <w:sz w:val="18"/>
                <w:szCs w:val="18"/>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80D06F">
            <w:pPr>
              <w:jc w:val="center"/>
              <w:rPr>
                <w:rFonts w:hint="eastAsia" w:ascii="宋体" w:hAnsi="宋体" w:eastAsia="宋体" w:cs="宋体"/>
                <w:i w:val="0"/>
                <w:color w:val="000000"/>
                <w:sz w:val="18"/>
                <w:szCs w:val="18"/>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4E9D08">
            <w:pPr>
              <w:jc w:val="center"/>
              <w:rPr>
                <w:rFonts w:hint="eastAsia" w:ascii="宋体" w:hAnsi="宋体" w:eastAsia="宋体" w:cs="宋体"/>
                <w:i w:val="0"/>
                <w:color w:val="000000"/>
                <w:sz w:val="18"/>
                <w:szCs w:val="18"/>
                <w:u w:val="none"/>
              </w:rPr>
            </w:pPr>
          </w:p>
        </w:tc>
      </w:tr>
      <w:tr w14:paraId="1C6759C5">
        <w:tblPrEx>
          <w:shd w:val="clear" w:color="auto" w:fill="auto"/>
          <w:tblCellMar>
            <w:top w:w="0" w:type="dxa"/>
            <w:left w:w="0" w:type="dxa"/>
            <w:bottom w:w="0" w:type="dxa"/>
            <w:right w:w="0" w:type="dxa"/>
          </w:tblCellMar>
        </w:tblPrEx>
        <w:trPr>
          <w:trHeight w:val="54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6733D">
            <w:pPr>
              <w:rPr>
                <w:rFonts w:hint="eastAsia" w:ascii="宋体" w:hAnsi="宋体" w:eastAsia="宋体" w:cs="宋体"/>
                <w:i w:val="0"/>
                <w:color w:val="000000"/>
                <w:sz w:val="18"/>
                <w:szCs w:val="18"/>
                <w:u w:val="none"/>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C948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8953A5">
            <w:pPr>
              <w:rPr>
                <w:rFonts w:hint="eastAsia" w:ascii="宋体" w:hAnsi="宋体" w:eastAsia="宋体" w:cs="宋体"/>
                <w:i w:val="0"/>
                <w:color w:val="000000"/>
                <w:sz w:val="18"/>
                <w:szCs w:val="18"/>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7D105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567360">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D306A">
            <w:pPr>
              <w:jc w:val="center"/>
              <w:rPr>
                <w:rFonts w:hint="eastAsia" w:ascii="宋体" w:hAnsi="宋体" w:eastAsia="宋体" w:cs="宋体"/>
                <w:i w:val="0"/>
                <w:color w:val="000000"/>
                <w:sz w:val="18"/>
                <w:szCs w:val="18"/>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9B6A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C7D7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4A0AD5F">
        <w:tblPrEx>
          <w:shd w:val="clear" w:color="auto" w:fill="auto"/>
          <w:tblCellMar>
            <w:top w:w="0" w:type="dxa"/>
            <w:left w:w="0" w:type="dxa"/>
            <w:bottom w:w="0" w:type="dxa"/>
            <w:right w:w="0" w:type="dxa"/>
          </w:tblCellMar>
        </w:tblPrEx>
        <w:trPr>
          <w:trHeight w:val="42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E80422">
            <w:pPr>
              <w:rPr>
                <w:rFonts w:hint="eastAsia" w:ascii="宋体" w:hAnsi="宋体" w:eastAsia="宋体" w:cs="宋体"/>
                <w:i w:val="0"/>
                <w:color w:val="000000"/>
                <w:sz w:val="18"/>
                <w:szCs w:val="18"/>
                <w:u w:val="none"/>
              </w:rPr>
            </w:pPr>
          </w:p>
        </w:tc>
        <w:tc>
          <w:tcPr>
            <w:tcW w:w="255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6B58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0E29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7D8748">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A81EFC">
            <w:pPr>
              <w:jc w:val="center"/>
              <w:rPr>
                <w:rFonts w:hint="eastAsia" w:ascii="宋体" w:hAnsi="宋体" w:eastAsia="宋体" w:cs="宋体"/>
                <w:i w:val="0"/>
                <w:color w:val="000000"/>
                <w:sz w:val="18"/>
                <w:szCs w:val="18"/>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348524">
            <w:pPr>
              <w:jc w:val="center"/>
              <w:rPr>
                <w:rFonts w:hint="eastAsia" w:ascii="宋体" w:hAnsi="宋体" w:eastAsia="宋体" w:cs="宋体"/>
                <w:i w:val="0"/>
                <w:color w:val="000000"/>
                <w:sz w:val="18"/>
                <w:szCs w:val="18"/>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FDA521">
            <w:pPr>
              <w:jc w:val="center"/>
              <w:rPr>
                <w:rFonts w:hint="eastAsia" w:ascii="宋体" w:hAnsi="宋体" w:eastAsia="宋体" w:cs="宋体"/>
                <w:i w:val="0"/>
                <w:color w:val="000000"/>
                <w:sz w:val="18"/>
                <w:szCs w:val="18"/>
                <w:u w:val="none"/>
              </w:rPr>
            </w:pPr>
          </w:p>
        </w:tc>
      </w:tr>
      <w:tr w14:paraId="3BE89A85">
        <w:tblPrEx>
          <w:shd w:val="clear" w:color="auto" w:fill="auto"/>
          <w:tblCellMar>
            <w:top w:w="0" w:type="dxa"/>
            <w:left w:w="0" w:type="dxa"/>
            <w:bottom w:w="0" w:type="dxa"/>
            <w:right w:w="0" w:type="dxa"/>
          </w:tblCellMar>
        </w:tblPrEx>
        <w:trPr>
          <w:trHeight w:val="42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ABD8F7">
            <w:pPr>
              <w:rPr>
                <w:rFonts w:hint="eastAsia" w:ascii="宋体" w:hAnsi="宋体" w:eastAsia="宋体" w:cs="宋体"/>
                <w:i w:val="0"/>
                <w:color w:val="000000"/>
                <w:sz w:val="18"/>
                <w:szCs w:val="18"/>
                <w:u w:val="none"/>
              </w:rPr>
            </w:pPr>
          </w:p>
        </w:tc>
        <w:tc>
          <w:tcPr>
            <w:tcW w:w="25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88F2F3">
            <w:pPr>
              <w:rPr>
                <w:rFonts w:hint="eastAsia" w:ascii="宋体" w:hAnsi="宋体" w:eastAsia="宋体" w:cs="宋体"/>
                <w:i w:val="0"/>
                <w:color w:val="000000"/>
                <w:sz w:val="18"/>
                <w:szCs w:val="18"/>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9277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CBE3D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违法企业处理率</w:t>
            </w: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7CB1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90-100%</w:t>
            </w:r>
          </w:p>
        </w:tc>
        <w:tc>
          <w:tcPr>
            <w:tcW w:w="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36B1E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ADCF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r>
      <w:tr w14:paraId="7A45BB81">
        <w:tblPrEx>
          <w:shd w:val="clear" w:color="auto" w:fill="auto"/>
          <w:tblCellMar>
            <w:top w:w="0" w:type="dxa"/>
            <w:left w:w="0" w:type="dxa"/>
            <w:bottom w:w="0" w:type="dxa"/>
            <w:right w:w="0" w:type="dxa"/>
          </w:tblCellMar>
        </w:tblPrEx>
        <w:trPr>
          <w:trHeight w:val="42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BA7D68">
            <w:pPr>
              <w:rPr>
                <w:rFonts w:hint="eastAsia" w:ascii="宋体" w:hAnsi="宋体" w:eastAsia="宋体" w:cs="宋体"/>
                <w:i w:val="0"/>
                <w:color w:val="000000"/>
                <w:sz w:val="18"/>
                <w:szCs w:val="18"/>
                <w:u w:val="none"/>
              </w:rPr>
            </w:pPr>
          </w:p>
        </w:tc>
        <w:tc>
          <w:tcPr>
            <w:tcW w:w="25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7C2FDC">
            <w:pPr>
              <w:rPr>
                <w:rFonts w:hint="eastAsia" w:ascii="宋体" w:hAnsi="宋体" w:eastAsia="宋体" w:cs="宋体"/>
                <w:i w:val="0"/>
                <w:color w:val="000000"/>
                <w:sz w:val="18"/>
                <w:szCs w:val="18"/>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3686B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ED019B">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EBFF0C">
            <w:pPr>
              <w:jc w:val="center"/>
              <w:rPr>
                <w:rFonts w:hint="eastAsia" w:ascii="宋体" w:hAnsi="宋体" w:eastAsia="宋体" w:cs="宋体"/>
                <w:i w:val="0"/>
                <w:color w:val="000000"/>
                <w:sz w:val="18"/>
                <w:szCs w:val="18"/>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AB0C7B">
            <w:pPr>
              <w:jc w:val="center"/>
              <w:rPr>
                <w:rFonts w:hint="eastAsia" w:ascii="宋体" w:hAnsi="宋体" w:eastAsia="宋体" w:cs="宋体"/>
                <w:i w:val="0"/>
                <w:color w:val="000000"/>
                <w:sz w:val="18"/>
                <w:szCs w:val="18"/>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03AFF3">
            <w:pPr>
              <w:jc w:val="center"/>
              <w:rPr>
                <w:rFonts w:hint="eastAsia" w:ascii="宋体" w:hAnsi="宋体" w:eastAsia="宋体" w:cs="宋体"/>
                <w:i w:val="0"/>
                <w:color w:val="000000"/>
                <w:sz w:val="18"/>
                <w:szCs w:val="18"/>
                <w:u w:val="none"/>
              </w:rPr>
            </w:pPr>
          </w:p>
        </w:tc>
      </w:tr>
      <w:tr w14:paraId="44BC0382">
        <w:tblPrEx>
          <w:shd w:val="clear" w:color="auto" w:fill="auto"/>
          <w:tblCellMar>
            <w:top w:w="0" w:type="dxa"/>
            <w:left w:w="0" w:type="dxa"/>
            <w:bottom w:w="0" w:type="dxa"/>
            <w:right w:w="0" w:type="dxa"/>
          </w:tblCellMar>
        </w:tblPrEx>
        <w:trPr>
          <w:trHeight w:val="420"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D9905">
            <w:pPr>
              <w:rPr>
                <w:rFonts w:hint="eastAsia" w:ascii="宋体" w:hAnsi="宋体" w:eastAsia="宋体" w:cs="宋体"/>
                <w:i w:val="0"/>
                <w:color w:val="000000"/>
                <w:sz w:val="18"/>
                <w:szCs w:val="18"/>
                <w:u w:val="none"/>
              </w:rPr>
            </w:pP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FDD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ACFB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1FA94">
            <w:pPr>
              <w:jc w:val="center"/>
              <w:rPr>
                <w:rFonts w:hint="eastAsia" w:ascii="宋体" w:hAnsi="宋体" w:eastAsia="宋体" w:cs="宋体"/>
                <w:i w:val="0"/>
                <w:color w:val="000000"/>
                <w:sz w:val="18"/>
                <w:szCs w:val="18"/>
                <w:u w:val="none"/>
              </w:rPr>
            </w:pPr>
          </w:p>
        </w:tc>
        <w:tc>
          <w:tcPr>
            <w:tcW w:w="1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F6DB4C">
            <w:pPr>
              <w:jc w:val="center"/>
              <w:rPr>
                <w:rFonts w:hint="eastAsia" w:ascii="宋体" w:hAnsi="宋体" w:eastAsia="宋体" w:cs="宋体"/>
                <w:i w:val="0"/>
                <w:color w:val="000000"/>
                <w:sz w:val="18"/>
                <w:szCs w:val="18"/>
                <w:u w:val="none"/>
              </w:rPr>
            </w:pPr>
          </w:p>
        </w:tc>
        <w:tc>
          <w:tcPr>
            <w:tcW w:w="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983E64">
            <w:pPr>
              <w:jc w:val="center"/>
              <w:rPr>
                <w:rFonts w:hint="eastAsia" w:ascii="宋体" w:hAnsi="宋体" w:eastAsia="宋体" w:cs="宋体"/>
                <w:i w:val="0"/>
                <w:color w:val="000000"/>
                <w:sz w:val="18"/>
                <w:szCs w:val="18"/>
                <w:u w:val="none"/>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ED2CD9">
            <w:pPr>
              <w:jc w:val="center"/>
              <w:rPr>
                <w:rFonts w:hint="eastAsia" w:ascii="宋体" w:hAnsi="宋体" w:eastAsia="宋体" w:cs="宋体"/>
                <w:i w:val="0"/>
                <w:color w:val="000000"/>
                <w:sz w:val="18"/>
                <w:szCs w:val="18"/>
                <w:u w:val="none"/>
              </w:rPr>
            </w:pPr>
          </w:p>
        </w:tc>
      </w:tr>
      <w:tr w14:paraId="1BEC81E8">
        <w:tblPrEx>
          <w:shd w:val="clear" w:color="auto" w:fill="auto"/>
          <w:tblCellMar>
            <w:top w:w="0" w:type="dxa"/>
            <w:left w:w="0" w:type="dxa"/>
            <w:bottom w:w="0" w:type="dxa"/>
            <w:right w:w="0" w:type="dxa"/>
          </w:tblCellMar>
        </w:tblPrEx>
        <w:trPr>
          <w:trHeight w:val="499" w:hRule="atLeast"/>
        </w:trPr>
        <w:tc>
          <w:tcPr>
            <w:tcW w:w="9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5E7163">
            <w:pPr>
              <w:rPr>
                <w:rFonts w:hint="eastAsia" w:ascii="宋体" w:hAnsi="宋体" w:eastAsia="宋体" w:cs="宋体"/>
                <w:i w:val="0"/>
                <w:color w:val="000000"/>
                <w:sz w:val="18"/>
                <w:szCs w:val="18"/>
                <w:u w:val="none"/>
              </w:rPr>
            </w:pP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A8B8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395"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EC3F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7620D930">
        <w:tblPrEx>
          <w:shd w:val="clear" w:color="auto" w:fill="auto"/>
          <w:tblCellMar>
            <w:top w:w="0" w:type="dxa"/>
            <w:left w:w="0" w:type="dxa"/>
            <w:bottom w:w="0" w:type="dxa"/>
            <w:right w:w="0" w:type="dxa"/>
          </w:tblCellMar>
        </w:tblPrEx>
        <w:trPr>
          <w:trHeight w:val="1580" w:hRule="atLeast"/>
        </w:trPr>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7D4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946"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C60DA">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258C8939">
        <w:tblPrEx>
          <w:shd w:val="clear" w:color="auto" w:fill="auto"/>
          <w:tblCellMar>
            <w:top w:w="0" w:type="dxa"/>
            <w:left w:w="0" w:type="dxa"/>
            <w:bottom w:w="0" w:type="dxa"/>
            <w:right w:w="0" w:type="dxa"/>
          </w:tblCellMar>
        </w:tblPrEx>
        <w:trPr>
          <w:trHeight w:val="499" w:hRule="atLeast"/>
        </w:trPr>
        <w:tc>
          <w:tcPr>
            <w:tcW w:w="928" w:type="dxa"/>
            <w:tcBorders>
              <w:top w:val="nil"/>
              <w:left w:val="nil"/>
              <w:bottom w:val="nil"/>
              <w:right w:val="nil"/>
            </w:tcBorders>
            <w:shd w:val="clear" w:color="auto" w:fill="auto"/>
            <w:tcMar>
              <w:top w:w="15" w:type="dxa"/>
              <w:left w:w="15" w:type="dxa"/>
              <w:right w:w="15" w:type="dxa"/>
            </w:tcMar>
            <w:vAlign w:val="center"/>
          </w:tcPr>
          <w:p w14:paraId="1333FC97">
            <w:pPr>
              <w:rPr>
                <w:rFonts w:hint="eastAsia" w:ascii="宋体" w:hAnsi="宋体" w:eastAsia="宋体" w:cs="宋体"/>
                <w:i w:val="0"/>
                <w:color w:val="000000"/>
                <w:sz w:val="18"/>
                <w:szCs w:val="18"/>
                <w:u w:val="none"/>
              </w:rPr>
            </w:pPr>
          </w:p>
        </w:tc>
        <w:tc>
          <w:tcPr>
            <w:tcW w:w="1869" w:type="dxa"/>
            <w:tcBorders>
              <w:top w:val="nil"/>
              <w:left w:val="nil"/>
              <w:bottom w:val="nil"/>
              <w:right w:val="nil"/>
            </w:tcBorders>
            <w:shd w:val="clear" w:color="auto" w:fill="auto"/>
            <w:noWrap/>
            <w:tcMar>
              <w:top w:w="15" w:type="dxa"/>
              <w:left w:w="15" w:type="dxa"/>
              <w:right w:w="15" w:type="dxa"/>
            </w:tcMar>
            <w:vAlign w:val="center"/>
          </w:tcPr>
          <w:p w14:paraId="63F0DDB6">
            <w:pPr>
              <w:rPr>
                <w:rFonts w:hint="eastAsia" w:ascii="宋体" w:hAnsi="宋体" w:eastAsia="宋体" w:cs="宋体"/>
                <w:i w:val="0"/>
                <w:color w:val="000000"/>
                <w:sz w:val="18"/>
                <w:szCs w:val="18"/>
                <w:u w:val="none"/>
              </w:rPr>
            </w:pPr>
          </w:p>
        </w:tc>
        <w:tc>
          <w:tcPr>
            <w:tcW w:w="682" w:type="dxa"/>
            <w:tcBorders>
              <w:top w:val="nil"/>
              <w:left w:val="nil"/>
              <w:bottom w:val="nil"/>
              <w:right w:val="nil"/>
            </w:tcBorders>
            <w:shd w:val="clear" w:color="auto" w:fill="auto"/>
            <w:noWrap/>
            <w:tcMar>
              <w:top w:w="15" w:type="dxa"/>
              <w:left w:w="15" w:type="dxa"/>
              <w:right w:w="15" w:type="dxa"/>
            </w:tcMar>
            <w:vAlign w:val="center"/>
          </w:tcPr>
          <w:p w14:paraId="613BB9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21" w:type="dxa"/>
            <w:gridSpan w:val="3"/>
            <w:tcBorders>
              <w:top w:val="nil"/>
              <w:left w:val="nil"/>
              <w:bottom w:val="nil"/>
              <w:right w:val="nil"/>
            </w:tcBorders>
            <w:shd w:val="clear" w:color="auto" w:fill="auto"/>
            <w:noWrap/>
            <w:tcMar>
              <w:top w:w="15" w:type="dxa"/>
              <w:left w:w="15" w:type="dxa"/>
              <w:right w:w="15" w:type="dxa"/>
            </w:tcMar>
            <w:vAlign w:val="center"/>
          </w:tcPr>
          <w:p w14:paraId="3F4768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139" w:type="dxa"/>
            <w:gridSpan w:val="3"/>
            <w:tcBorders>
              <w:top w:val="nil"/>
              <w:left w:val="nil"/>
              <w:bottom w:val="nil"/>
              <w:right w:val="nil"/>
            </w:tcBorders>
            <w:shd w:val="clear" w:color="auto" w:fill="auto"/>
            <w:noWrap/>
            <w:tcMar>
              <w:top w:w="15" w:type="dxa"/>
              <w:left w:w="15" w:type="dxa"/>
              <w:right w:w="15" w:type="dxa"/>
            </w:tcMar>
            <w:vAlign w:val="center"/>
          </w:tcPr>
          <w:p w14:paraId="4DB49B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68" w:type="dxa"/>
            <w:tcBorders>
              <w:top w:val="nil"/>
              <w:left w:val="nil"/>
              <w:bottom w:val="nil"/>
              <w:right w:val="nil"/>
            </w:tcBorders>
            <w:shd w:val="clear" w:color="auto" w:fill="auto"/>
            <w:noWrap/>
            <w:tcMar>
              <w:top w:w="15" w:type="dxa"/>
              <w:left w:w="15" w:type="dxa"/>
              <w:right w:w="15" w:type="dxa"/>
            </w:tcMar>
            <w:vAlign w:val="center"/>
          </w:tcPr>
          <w:p w14:paraId="7D4A0F7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67" w:type="dxa"/>
            <w:tcBorders>
              <w:top w:val="nil"/>
              <w:left w:val="nil"/>
              <w:bottom w:val="nil"/>
              <w:right w:val="nil"/>
            </w:tcBorders>
            <w:shd w:val="clear" w:color="auto" w:fill="auto"/>
            <w:noWrap/>
            <w:tcMar>
              <w:top w:w="15" w:type="dxa"/>
              <w:left w:w="15" w:type="dxa"/>
              <w:right w:w="15" w:type="dxa"/>
            </w:tcMar>
            <w:vAlign w:val="center"/>
          </w:tcPr>
          <w:p w14:paraId="63F10531">
            <w:pPr>
              <w:rPr>
                <w:rFonts w:hint="eastAsia" w:ascii="宋体" w:hAnsi="宋体" w:eastAsia="宋体" w:cs="宋体"/>
                <w:i w:val="0"/>
                <w:color w:val="000000"/>
                <w:sz w:val="18"/>
                <w:szCs w:val="18"/>
                <w:u w:val="none"/>
              </w:rPr>
            </w:pPr>
          </w:p>
        </w:tc>
      </w:tr>
    </w:tbl>
    <w:p w14:paraId="75B053FA">
      <w:pPr>
        <w:numPr>
          <w:ilvl w:val="0"/>
          <w:numId w:val="0"/>
        </w:numPr>
        <w:adjustRightInd w:val="0"/>
        <w:snapToGrid w:val="0"/>
        <w:spacing w:line="580" w:lineRule="exact"/>
        <w:ind w:leftChars="200"/>
        <w:rPr>
          <w:rFonts w:hint="default" w:ascii="仿宋_GB2312" w:hAnsi="仿宋_GB2312" w:eastAsia="仿宋_GB2312" w:cs="仿宋_GB2312"/>
          <w:sz w:val="32"/>
          <w:szCs w:val="32"/>
          <w:lang w:val="en-US" w:eastAsia="zh-CN"/>
        </w:rPr>
      </w:pPr>
    </w:p>
    <w:p w14:paraId="3DCDFD2C">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14、</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消保维权经费</w:t>
      </w:r>
      <w:r>
        <w:rPr>
          <w:rFonts w:hint="eastAsia" w:ascii="宋体" w:hAnsi="宋体" w:eastAsia="宋体" w:cs="宋体"/>
          <w:sz w:val="32"/>
          <w:szCs w:val="32"/>
        </w:rPr>
        <w:t>项目绩效自评结果。</w:t>
      </w:r>
    </w:p>
    <w:p w14:paraId="281F6B51">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）消保维权经费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消保维权经费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5B429213">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3AAB0F0C">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30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30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是12315电话受理和处理100%。二是投诉案件办结率90%以上。三是案件调解成功率90%及以上。</w:t>
      </w:r>
    </w:p>
    <w:p w14:paraId="6A4740F0">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）消保维权经费项目绩效自评综述：</w:t>
      </w:r>
      <w:r>
        <w:rPr>
          <w:rFonts w:hint="eastAsia" w:ascii="宋体" w:hAnsi="宋体" w:eastAsia="宋体" w:cs="宋体"/>
          <w:sz w:val="32"/>
          <w:szCs w:val="32"/>
          <w:lang w:val="en-US" w:eastAsia="zh-CN"/>
        </w:rPr>
        <w:t>30万元，执行30万元。</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是12315电话受理和处理100%。二是投诉案件办结率91%以上。三是案件调解成功率90%。</w:t>
      </w:r>
      <w:r>
        <w:rPr>
          <w:rFonts w:hint="eastAsia" w:ascii="宋体" w:hAnsi="宋体" w:eastAsia="宋体" w:cs="宋体"/>
          <w:i w:val="0"/>
          <w:color w:val="000000"/>
          <w:kern w:val="0"/>
          <w:sz w:val="32"/>
          <w:szCs w:val="32"/>
          <w:u w:val="none"/>
          <w:lang w:val="en-US" w:eastAsia="zh-CN" w:bidi="ar"/>
        </w:rPr>
        <w:t>存在问题、原因及下一步整改措施：无</w:t>
      </w:r>
    </w:p>
    <w:p w14:paraId="09C77E48">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867"/>
        <w:gridCol w:w="1897"/>
        <w:gridCol w:w="693"/>
        <w:gridCol w:w="1295"/>
        <w:gridCol w:w="900"/>
        <w:gridCol w:w="478"/>
        <w:gridCol w:w="541"/>
        <w:gridCol w:w="380"/>
        <w:gridCol w:w="211"/>
        <w:gridCol w:w="903"/>
        <w:gridCol w:w="709"/>
      </w:tblGrid>
      <w:tr w14:paraId="7A0ABB24">
        <w:tblPrEx>
          <w:tblCellMar>
            <w:top w:w="0" w:type="dxa"/>
            <w:left w:w="0" w:type="dxa"/>
            <w:bottom w:w="0" w:type="dxa"/>
            <w:right w:w="0" w:type="dxa"/>
          </w:tblCellMar>
        </w:tblPrEx>
        <w:trPr>
          <w:trHeight w:val="582" w:hRule="atLeast"/>
        </w:trPr>
        <w:tc>
          <w:tcPr>
            <w:tcW w:w="867" w:type="dxa"/>
            <w:tcBorders>
              <w:top w:val="nil"/>
              <w:left w:val="nil"/>
              <w:bottom w:val="nil"/>
              <w:right w:val="nil"/>
            </w:tcBorders>
            <w:shd w:val="clear" w:color="auto" w:fill="auto"/>
            <w:noWrap/>
            <w:tcMar>
              <w:top w:w="15" w:type="dxa"/>
              <w:left w:w="15" w:type="dxa"/>
              <w:right w:w="15" w:type="dxa"/>
            </w:tcMar>
            <w:vAlign w:val="center"/>
          </w:tcPr>
          <w:p w14:paraId="6F78DFFB">
            <w:pPr>
              <w:rPr>
                <w:rFonts w:hint="eastAsia" w:ascii="宋体" w:hAnsi="宋体" w:eastAsia="宋体" w:cs="宋体"/>
                <w:i w:val="0"/>
                <w:color w:val="000000"/>
                <w:sz w:val="24"/>
                <w:szCs w:val="24"/>
                <w:u w:val="none"/>
              </w:rPr>
            </w:pPr>
          </w:p>
        </w:tc>
        <w:tc>
          <w:tcPr>
            <w:tcW w:w="7298" w:type="dxa"/>
            <w:gridSpan w:val="9"/>
            <w:tcBorders>
              <w:top w:val="nil"/>
              <w:left w:val="nil"/>
              <w:bottom w:val="nil"/>
              <w:right w:val="nil"/>
            </w:tcBorders>
            <w:shd w:val="clear" w:color="auto" w:fill="auto"/>
            <w:noWrap/>
            <w:tcMar>
              <w:top w:w="15" w:type="dxa"/>
              <w:left w:w="15" w:type="dxa"/>
              <w:right w:w="15" w:type="dxa"/>
            </w:tcMar>
            <w:vAlign w:val="center"/>
          </w:tcPr>
          <w:p w14:paraId="4CC0E06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09" w:type="dxa"/>
            <w:tcBorders>
              <w:top w:val="nil"/>
              <w:left w:val="nil"/>
              <w:bottom w:val="nil"/>
              <w:right w:val="nil"/>
            </w:tcBorders>
            <w:shd w:val="clear" w:color="auto" w:fill="auto"/>
            <w:noWrap/>
            <w:tcMar>
              <w:top w:w="15" w:type="dxa"/>
              <w:left w:w="15" w:type="dxa"/>
              <w:right w:w="15" w:type="dxa"/>
            </w:tcMar>
            <w:vAlign w:val="center"/>
          </w:tcPr>
          <w:p w14:paraId="3F1827A9">
            <w:pPr>
              <w:rPr>
                <w:rFonts w:hint="eastAsia" w:ascii="宋体" w:hAnsi="宋体" w:eastAsia="宋体" w:cs="宋体"/>
                <w:i w:val="0"/>
                <w:color w:val="000000"/>
                <w:sz w:val="24"/>
                <w:szCs w:val="24"/>
                <w:u w:val="none"/>
              </w:rPr>
            </w:pPr>
          </w:p>
        </w:tc>
      </w:tr>
      <w:tr w14:paraId="79BCE8D1">
        <w:tblPrEx>
          <w:tblCellMar>
            <w:top w:w="0" w:type="dxa"/>
            <w:left w:w="0" w:type="dxa"/>
            <w:bottom w:w="0" w:type="dxa"/>
            <w:right w:w="0" w:type="dxa"/>
          </w:tblCellMar>
        </w:tblPrEx>
        <w:trPr>
          <w:trHeight w:val="400" w:hRule="atLeast"/>
        </w:trPr>
        <w:tc>
          <w:tcPr>
            <w:tcW w:w="867" w:type="dxa"/>
            <w:tcBorders>
              <w:top w:val="nil"/>
              <w:left w:val="nil"/>
              <w:bottom w:val="nil"/>
              <w:right w:val="nil"/>
            </w:tcBorders>
            <w:shd w:val="clear" w:color="auto" w:fill="auto"/>
            <w:noWrap/>
            <w:tcMar>
              <w:top w:w="15" w:type="dxa"/>
              <w:left w:w="15" w:type="dxa"/>
              <w:right w:w="15" w:type="dxa"/>
            </w:tcMar>
            <w:vAlign w:val="center"/>
          </w:tcPr>
          <w:p w14:paraId="330365A7">
            <w:pPr>
              <w:rPr>
                <w:rFonts w:hint="eastAsia" w:ascii="宋体" w:hAnsi="宋体" w:eastAsia="宋体" w:cs="宋体"/>
                <w:i w:val="0"/>
                <w:color w:val="000000"/>
                <w:sz w:val="24"/>
                <w:szCs w:val="24"/>
                <w:u w:val="none"/>
              </w:rPr>
            </w:pPr>
          </w:p>
        </w:tc>
        <w:tc>
          <w:tcPr>
            <w:tcW w:w="8007" w:type="dxa"/>
            <w:gridSpan w:val="10"/>
            <w:tcBorders>
              <w:top w:val="nil"/>
              <w:left w:val="nil"/>
              <w:bottom w:val="nil"/>
              <w:right w:val="nil"/>
            </w:tcBorders>
            <w:shd w:val="clear" w:color="auto" w:fill="auto"/>
            <w:noWrap/>
            <w:tcMar>
              <w:top w:w="15" w:type="dxa"/>
              <w:left w:w="15" w:type="dxa"/>
              <w:right w:w="15" w:type="dxa"/>
            </w:tcMar>
            <w:vAlign w:val="center"/>
          </w:tcPr>
          <w:p w14:paraId="4995FC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04F58BFB">
        <w:tblPrEx>
          <w:tblCellMar>
            <w:top w:w="0" w:type="dxa"/>
            <w:left w:w="0" w:type="dxa"/>
            <w:bottom w:w="0" w:type="dxa"/>
            <w:right w:w="0" w:type="dxa"/>
          </w:tblCellMar>
        </w:tblPrEx>
        <w:trPr>
          <w:trHeight w:val="480" w:hRule="atLeast"/>
        </w:trPr>
        <w:tc>
          <w:tcPr>
            <w:tcW w:w="867" w:type="dxa"/>
            <w:tcBorders>
              <w:top w:val="nil"/>
              <w:left w:val="nil"/>
              <w:bottom w:val="nil"/>
              <w:right w:val="nil"/>
            </w:tcBorders>
            <w:shd w:val="clear" w:color="auto" w:fill="auto"/>
            <w:noWrap/>
            <w:tcMar>
              <w:top w:w="15" w:type="dxa"/>
              <w:left w:w="15" w:type="dxa"/>
              <w:right w:w="15" w:type="dxa"/>
            </w:tcMar>
            <w:vAlign w:val="center"/>
          </w:tcPr>
          <w:p w14:paraId="24156556">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785" w:type="dxa"/>
            <w:gridSpan w:val="4"/>
            <w:tcBorders>
              <w:top w:val="nil"/>
              <w:left w:val="nil"/>
              <w:bottom w:val="nil"/>
              <w:right w:val="nil"/>
            </w:tcBorders>
            <w:shd w:val="clear" w:color="auto" w:fill="auto"/>
            <w:noWrap/>
            <w:tcMar>
              <w:top w:w="15" w:type="dxa"/>
              <w:left w:w="15" w:type="dxa"/>
              <w:right w:w="15" w:type="dxa"/>
            </w:tcMar>
            <w:vAlign w:val="center"/>
          </w:tcPr>
          <w:p w14:paraId="048903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478" w:type="dxa"/>
            <w:tcBorders>
              <w:top w:val="nil"/>
              <w:left w:val="nil"/>
              <w:bottom w:val="nil"/>
              <w:right w:val="nil"/>
            </w:tcBorders>
            <w:shd w:val="clear" w:color="auto" w:fill="auto"/>
            <w:noWrap/>
            <w:tcMar>
              <w:top w:w="15" w:type="dxa"/>
              <w:left w:w="15" w:type="dxa"/>
              <w:right w:w="15" w:type="dxa"/>
            </w:tcMar>
            <w:vAlign w:val="center"/>
          </w:tcPr>
          <w:p w14:paraId="0159DB52">
            <w:pPr>
              <w:jc w:val="center"/>
              <w:rPr>
                <w:rFonts w:hint="eastAsia" w:ascii="宋体" w:hAnsi="宋体" w:eastAsia="宋体" w:cs="宋体"/>
                <w:i w:val="0"/>
                <w:color w:val="000000"/>
                <w:sz w:val="20"/>
                <w:szCs w:val="20"/>
                <w:u w:val="none"/>
              </w:rPr>
            </w:pPr>
          </w:p>
        </w:tc>
        <w:tc>
          <w:tcPr>
            <w:tcW w:w="541" w:type="dxa"/>
            <w:tcBorders>
              <w:top w:val="nil"/>
              <w:left w:val="nil"/>
              <w:bottom w:val="nil"/>
              <w:right w:val="nil"/>
            </w:tcBorders>
            <w:shd w:val="clear" w:color="auto" w:fill="auto"/>
            <w:noWrap/>
            <w:tcMar>
              <w:top w:w="15" w:type="dxa"/>
              <w:left w:w="15" w:type="dxa"/>
              <w:right w:w="15" w:type="dxa"/>
            </w:tcMar>
            <w:vAlign w:val="center"/>
          </w:tcPr>
          <w:p w14:paraId="14991635">
            <w:pPr>
              <w:jc w:val="center"/>
              <w:rPr>
                <w:rFonts w:hint="eastAsia" w:ascii="宋体" w:hAnsi="宋体" w:eastAsia="宋体" w:cs="宋体"/>
                <w:i w:val="0"/>
                <w:color w:val="000000"/>
                <w:sz w:val="24"/>
                <w:szCs w:val="24"/>
                <w:u w:val="none"/>
              </w:rPr>
            </w:pPr>
          </w:p>
        </w:tc>
        <w:tc>
          <w:tcPr>
            <w:tcW w:w="380" w:type="dxa"/>
            <w:tcBorders>
              <w:top w:val="nil"/>
              <w:left w:val="nil"/>
              <w:bottom w:val="nil"/>
              <w:right w:val="nil"/>
            </w:tcBorders>
            <w:shd w:val="clear" w:color="auto" w:fill="auto"/>
            <w:noWrap/>
            <w:tcMar>
              <w:top w:w="15" w:type="dxa"/>
              <w:left w:w="15" w:type="dxa"/>
              <w:right w:w="15" w:type="dxa"/>
            </w:tcMar>
            <w:vAlign w:val="center"/>
          </w:tcPr>
          <w:p w14:paraId="0091FA8B">
            <w:pPr>
              <w:jc w:val="center"/>
              <w:rPr>
                <w:rFonts w:hint="eastAsia" w:ascii="宋体" w:hAnsi="宋体" w:eastAsia="宋体" w:cs="宋体"/>
                <w:i w:val="0"/>
                <w:color w:val="000000"/>
                <w:sz w:val="24"/>
                <w:szCs w:val="24"/>
                <w:u w:val="none"/>
              </w:rPr>
            </w:pPr>
          </w:p>
        </w:tc>
        <w:tc>
          <w:tcPr>
            <w:tcW w:w="211" w:type="dxa"/>
            <w:tcBorders>
              <w:top w:val="nil"/>
              <w:left w:val="nil"/>
              <w:bottom w:val="nil"/>
              <w:right w:val="nil"/>
            </w:tcBorders>
            <w:shd w:val="clear" w:color="auto" w:fill="auto"/>
            <w:noWrap/>
            <w:tcMar>
              <w:top w:w="15" w:type="dxa"/>
              <w:left w:w="15" w:type="dxa"/>
              <w:right w:w="15" w:type="dxa"/>
            </w:tcMar>
            <w:vAlign w:val="center"/>
          </w:tcPr>
          <w:p w14:paraId="4E38FBAE">
            <w:pPr>
              <w:jc w:val="center"/>
              <w:rPr>
                <w:rFonts w:hint="eastAsia" w:ascii="宋体" w:hAnsi="宋体" w:eastAsia="宋体" w:cs="宋体"/>
                <w:i w:val="0"/>
                <w:color w:val="000000"/>
                <w:sz w:val="24"/>
                <w:szCs w:val="24"/>
                <w:u w:val="none"/>
              </w:rPr>
            </w:pPr>
          </w:p>
        </w:tc>
        <w:tc>
          <w:tcPr>
            <w:tcW w:w="1612" w:type="dxa"/>
            <w:gridSpan w:val="2"/>
            <w:tcBorders>
              <w:top w:val="nil"/>
              <w:left w:val="nil"/>
              <w:bottom w:val="nil"/>
              <w:right w:val="nil"/>
            </w:tcBorders>
            <w:shd w:val="clear" w:color="auto" w:fill="auto"/>
            <w:noWrap/>
            <w:tcMar>
              <w:top w:w="15" w:type="dxa"/>
              <w:left w:w="15" w:type="dxa"/>
              <w:right w:w="15" w:type="dxa"/>
            </w:tcMar>
            <w:vAlign w:val="center"/>
          </w:tcPr>
          <w:p w14:paraId="07817C63">
            <w:pPr>
              <w:jc w:val="right"/>
              <w:rPr>
                <w:rFonts w:hint="eastAsia" w:ascii="宋体" w:hAnsi="宋体" w:eastAsia="宋体" w:cs="宋体"/>
                <w:i w:val="0"/>
                <w:color w:val="000000"/>
                <w:sz w:val="20"/>
                <w:szCs w:val="20"/>
                <w:u w:val="none"/>
              </w:rPr>
            </w:pPr>
          </w:p>
        </w:tc>
      </w:tr>
      <w:tr w14:paraId="35C6FB0F">
        <w:tblPrEx>
          <w:tblCellMar>
            <w:top w:w="0" w:type="dxa"/>
            <w:left w:w="0" w:type="dxa"/>
            <w:bottom w:w="0" w:type="dxa"/>
            <w:right w:w="0" w:type="dxa"/>
          </w:tblCellMar>
        </w:tblPrEx>
        <w:trPr>
          <w:trHeight w:val="54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171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8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1CEA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C070C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消保维权经费</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F5CD2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2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5B888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099CC4B6">
        <w:tblPrEx>
          <w:tblCellMar>
            <w:top w:w="0" w:type="dxa"/>
            <w:left w:w="0" w:type="dxa"/>
            <w:bottom w:w="0" w:type="dxa"/>
            <w:right w:w="0" w:type="dxa"/>
          </w:tblCellMar>
        </w:tblPrEx>
        <w:trPr>
          <w:trHeight w:val="540" w:hRule="atLeast"/>
        </w:trPr>
        <w:tc>
          <w:tcPr>
            <w:tcW w:w="8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0043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8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8ADAB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04F5A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D1F8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77CC5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0E7EEE81">
        <w:tblPrEx>
          <w:tblCellMar>
            <w:top w:w="0" w:type="dxa"/>
            <w:left w:w="0" w:type="dxa"/>
            <w:bottom w:w="0" w:type="dxa"/>
            <w:right w:w="0" w:type="dxa"/>
          </w:tblCellMar>
        </w:tblPrEx>
        <w:trPr>
          <w:trHeight w:val="54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EAFBBF">
            <w:pPr>
              <w:rPr>
                <w:rFonts w:hint="eastAsia" w:ascii="宋体" w:hAnsi="宋体" w:eastAsia="宋体" w:cs="宋体"/>
                <w:i w:val="0"/>
                <w:color w:val="000000"/>
                <w:sz w:val="18"/>
                <w:szCs w:val="18"/>
                <w:u w:val="none"/>
              </w:rPr>
            </w:pPr>
          </w:p>
        </w:tc>
        <w:tc>
          <w:tcPr>
            <w:tcW w:w="25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855D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8AFB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DE709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4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DCD1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D289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1075A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61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F07F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12C679A">
        <w:tblPrEx>
          <w:tblCellMar>
            <w:top w:w="0" w:type="dxa"/>
            <w:left w:w="0" w:type="dxa"/>
            <w:bottom w:w="0" w:type="dxa"/>
            <w:right w:w="0" w:type="dxa"/>
          </w:tblCellMar>
        </w:tblPrEx>
        <w:trPr>
          <w:trHeight w:val="675"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43B14">
            <w:pPr>
              <w:rPr>
                <w:rFonts w:hint="eastAsia" w:ascii="宋体" w:hAnsi="宋体" w:eastAsia="宋体" w:cs="宋体"/>
                <w:i w:val="0"/>
                <w:color w:val="000000"/>
                <w:sz w:val="18"/>
                <w:szCs w:val="18"/>
                <w:u w:val="none"/>
              </w:rPr>
            </w:pPr>
          </w:p>
        </w:tc>
        <w:tc>
          <w:tcPr>
            <w:tcW w:w="25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47031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3EBF8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C08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4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E386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A463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2D774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6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33736D">
            <w:pPr>
              <w:jc w:val="center"/>
              <w:rPr>
                <w:rFonts w:hint="eastAsia" w:ascii="宋体" w:hAnsi="宋体" w:eastAsia="宋体" w:cs="宋体"/>
                <w:i w:val="0"/>
                <w:color w:val="000000"/>
                <w:sz w:val="18"/>
                <w:szCs w:val="18"/>
                <w:u w:val="none"/>
              </w:rPr>
            </w:pPr>
          </w:p>
        </w:tc>
      </w:tr>
      <w:tr w14:paraId="4CB494E0">
        <w:tblPrEx>
          <w:tblCellMar>
            <w:top w:w="0" w:type="dxa"/>
            <w:left w:w="0" w:type="dxa"/>
            <w:bottom w:w="0" w:type="dxa"/>
            <w:right w:w="0" w:type="dxa"/>
          </w:tblCellMar>
        </w:tblPrEx>
        <w:trPr>
          <w:trHeight w:val="48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1F4D2">
            <w:pPr>
              <w:rPr>
                <w:rFonts w:hint="eastAsia" w:ascii="宋体" w:hAnsi="宋体" w:eastAsia="宋体" w:cs="宋体"/>
                <w:i w:val="0"/>
                <w:color w:val="000000"/>
                <w:sz w:val="18"/>
                <w:szCs w:val="18"/>
                <w:u w:val="none"/>
              </w:rPr>
            </w:pPr>
          </w:p>
        </w:tc>
        <w:tc>
          <w:tcPr>
            <w:tcW w:w="25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02B5E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3E5B4A">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92F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4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A5A1CD">
            <w:pPr>
              <w:jc w:val="center"/>
              <w:rPr>
                <w:rFonts w:hint="eastAsia" w:ascii="宋体" w:hAnsi="宋体" w:eastAsia="宋体" w:cs="宋体"/>
                <w:i w:val="0"/>
                <w:color w:val="000000"/>
                <w:sz w:val="18"/>
                <w:szCs w:val="18"/>
                <w:u w:val="none"/>
              </w:rPr>
            </w:pP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1594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7D0C7C">
            <w:pPr>
              <w:jc w:val="center"/>
              <w:rPr>
                <w:rFonts w:hint="eastAsia" w:ascii="宋体" w:hAnsi="宋体" w:eastAsia="宋体" w:cs="宋体"/>
                <w:i w:val="0"/>
                <w:color w:val="000000"/>
                <w:sz w:val="18"/>
                <w:szCs w:val="18"/>
                <w:u w:val="none"/>
              </w:rPr>
            </w:pPr>
          </w:p>
        </w:tc>
        <w:tc>
          <w:tcPr>
            <w:tcW w:w="16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8662F4">
            <w:pPr>
              <w:jc w:val="center"/>
              <w:rPr>
                <w:rFonts w:hint="eastAsia" w:ascii="宋体" w:hAnsi="宋体" w:eastAsia="宋体" w:cs="宋体"/>
                <w:i w:val="0"/>
                <w:color w:val="000000"/>
                <w:sz w:val="18"/>
                <w:szCs w:val="18"/>
                <w:u w:val="none"/>
              </w:rPr>
            </w:pPr>
          </w:p>
        </w:tc>
      </w:tr>
      <w:tr w14:paraId="46FC41FE">
        <w:tblPrEx>
          <w:tblCellMar>
            <w:top w:w="0" w:type="dxa"/>
            <w:left w:w="0" w:type="dxa"/>
            <w:bottom w:w="0" w:type="dxa"/>
            <w:right w:w="0" w:type="dxa"/>
          </w:tblCellMar>
        </w:tblPrEx>
        <w:trPr>
          <w:trHeight w:val="660" w:hRule="atLeast"/>
        </w:trPr>
        <w:tc>
          <w:tcPr>
            <w:tcW w:w="8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581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26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4CF0D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4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91EBB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759DB6A6">
        <w:tblPrEx>
          <w:tblCellMar>
            <w:top w:w="0" w:type="dxa"/>
            <w:left w:w="0" w:type="dxa"/>
            <w:bottom w:w="0" w:type="dxa"/>
            <w:right w:w="0" w:type="dxa"/>
          </w:tblCellMar>
        </w:tblPrEx>
        <w:trPr>
          <w:trHeight w:val="72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7B2B7A">
            <w:pPr>
              <w:rPr>
                <w:rFonts w:hint="eastAsia" w:ascii="宋体" w:hAnsi="宋体" w:eastAsia="宋体" w:cs="宋体"/>
                <w:i w:val="0"/>
                <w:color w:val="000000"/>
                <w:sz w:val="18"/>
                <w:szCs w:val="18"/>
                <w:u w:val="none"/>
              </w:rPr>
            </w:pPr>
          </w:p>
        </w:tc>
        <w:tc>
          <w:tcPr>
            <w:tcW w:w="526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9ECD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通过查处消费纠纷，组织指导查处侵害消费者合法权益案件，稳定社会秩序，为构建“和谐社会”作出贡献。</w:t>
            </w:r>
          </w:p>
        </w:tc>
        <w:tc>
          <w:tcPr>
            <w:tcW w:w="274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D8FE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0629D7CE">
        <w:tblPrEx>
          <w:tblCellMar>
            <w:top w:w="0" w:type="dxa"/>
            <w:left w:w="0" w:type="dxa"/>
            <w:bottom w:w="0" w:type="dxa"/>
            <w:right w:w="0" w:type="dxa"/>
          </w:tblCellMar>
        </w:tblPrEx>
        <w:trPr>
          <w:trHeight w:val="580" w:hRule="atLeast"/>
        </w:trPr>
        <w:tc>
          <w:tcPr>
            <w:tcW w:w="8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6523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2F0A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4488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21A7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19F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3B0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B8FA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2477DE0E">
        <w:tblPrEx>
          <w:tblCellMar>
            <w:top w:w="0" w:type="dxa"/>
            <w:left w:w="0" w:type="dxa"/>
            <w:bottom w:w="0" w:type="dxa"/>
            <w:right w:w="0" w:type="dxa"/>
          </w:tblCellMar>
        </w:tblPrEx>
        <w:trPr>
          <w:trHeight w:val="75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4E507">
            <w:pPr>
              <w:rPr>
                <w:rFonts w:hint="eastAsia" w:ascii="宋体" w:hAnsi="宋体" w:eastAsia="宋体" w:cs="宋体"/>
                <w:i w:val="0"/>
                <w:color w:val="000000"/>
                <w:sz w:val="18"/>
                <w:szCs w:val="18"/>
                <w:u w:val="none"/>
              </w:rPr>
            </w:pPr>
          </w:p>
        </w:tc>
        <w:tc>
          <w:tcPr>
            <w:tcW w:w="259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093C0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09304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AB711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12315电话受理和处理</w:t>
            </w: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5BAE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3C04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E77E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0FD7BA5D">
        <w:tblPrEx>
          <w:tblCellMar>
            <w:top w:w="0" w:type="dxa"/>
            <w:left w:w="0" w:type="dxa"/>
            <w:bottom w:w="0" w:type="dxa"/>
            <w:right w:w="0" w:type="dxa"/>
          </w:tblCellMar>
        </w:tblPrEx>
        <w:trPr>
          <w:trHeight w:val="75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D038AF">
            <w:pPr>
              <w:rPr>
                <w:rFonts w:hint="eastAsia" w:ascii="宋体" w:hAnsi="宋体" w:eastAsia="宋体" w:cs="宋体"/>
                <w:i w:val="0"/>
                <w:color w:val="000000"/>
                <w:sz w:val="18"/>
                <w:szCs w:val="18"/>
                <w:u w:val="none"/>
              </w:rPr>
            </w:pPr>
          </w:p>
        </w:tc>
        <w:tc>
          <w:tcPr>
            <w:tcW w:w="25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0B96746">
            <w:pPr>
              <w:jc w:val="center"/>
              <w:rPr>
                <w:rFonts w:hint="eastAsia" w:ascii="宋体" w:hAnsi="宋体" w:eastAsia="宋体" w:cs="宋体"/>
                <w:i w:val="0"/>
                <w:color w:val="000000"/>
                <w:sz w:val="18"/>
                <w:szCs w:val="18"/>
                <w:u w:val="none"/>
              </w:rPr>
            </w:pPr>
          </w:p>
        </w:tc>
        <w:tc>
          <w:tcPr>
            <w:tcW w:w="129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69F1B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2BC6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投诉案件办结率</w:t>
            </w: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A68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90%及以上</w:t>
            </w: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96D7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91%</w:t>
            </w: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E033F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4354C120">
        <w:tblPrEx>
          <w:tblCellMar>
            <w:top w:w="0" w:type="dxa"/>
            <w:left w:w="0" w:type="dxa"/>
            <w:bottom w:w="0" w:type="dxa"/>
            <w:right w:w="0" w:type="dxa"/>
          </w:tblCellMar>
        </w:tblPrEx>
        <w:trPr>
          <w:trHeight w:val="75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6A2757">
            <w:pPr>
              <w:rPr>
                <w:rFonts w:hint="eastAsia" w:ascii="宋体" w:hAnsi="宋体" w:eastAsia="宋体" w:cs="宋体"/>
                <w:i w:val="0"/>
                <w:color w:val="000000"/>
                <w:sz w:val="18"/>
                <w:szCs w:val="18"/>
                <w:u w:val="none"/>
              </w:rPr>
            </w:pPr>
          </w:p>
        </w:tc>
        <w:tc>
          <w:tcPr>
            <w:tcW w:w="25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7275E63">
            <w:pPr>
              <w:jc w:val="center"/>
              <w:rPr>
                <w:rFonts w:hint="eastAsia" w:ascii="宋体" w:hAnsi="宋体" w:eastAsia="宋体" w:cs="宋体"/>
                <w:i w:val="0"/>
                <w:color w:val="000000"/>
                <w:sz w:val="18"/>
                <w:szCs w:val="18"/>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6CDF2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6F1D7E">
            <w:pPr>
              <w:jc w:val="center"/>
              <w:rPr>
                <w:rFonts w:hint="eastAsia" w:ascii="宋体" w:hAnsi="宋体" w:eastAsia="宋体" w:cs="宋体"/>
                <w:i w:val="0"/>
                <w:color w:val="000000"/>
                <w:sz w:val="18"/>
                <w:szCs w:val="18"/>
                <w:u w:val="none"/>
              </w:rPr>
            </w:pP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6AE642">
            <w:pPr>
              <w:jc w:val="center"/>
              <w:rPr>
                <w:rFonts w:hint="eastAsia" w:ascii="宋体" w:hAnsi="宋体" w:eastAsia="宋体" w:cs="宋体"/>
                <w:i w:val="0"/>
                <w:color w:val="000000"/>
                <w:sz w:val="18"/>
                <w:szCs w:val="18"/>
                <w:u w:val="none"/>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D5C99B">
            <w:pPr>
              <w:jc w:val="center"/>
              <w:rPr>
                <w:rFonts w:hint="eastAsia" w:ascii="宋体" w:hAnsi="宋体" w:eastAsia="宋体" w:cs="宋体"/>
                <w:i w:val="0"/>
                <w:color w:val="000000"/>
                <w:sz w:val="18"/>
                <w:szCs w:val="18"/>
                <w:u w:val="none"/>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2AD028">
            <w:pPr>
              <w:jc w:val="center"/>
              <w:rPr>
                <w:rFonts w:hint="eastAsia" w:ascii="宋体" w:hAnsi="宋体" w:eastAsia="宋体" w:cs="宋体"/>
                <w:i w:val="0"/>
                <w:color w:val="000000"/>
                <w:sz w:val="18"/>
                <w:szCs w:val="18"/>
                <w:u w:val="none"/>
              </w:rPr>
            </w:pPr>
          </w:p>
        </w:tc>
      </w:tr>
      <w:tr w14:paraId="3523BD93">
        <w:tblPrEx>
          <w:tblCellMar>
            <w:top w:w="0" w:type="dxa"/>
            <w:left w:w="0" w:type="dxa"/>
            <w:bottom w:w="0" w:type="dxa"/>
            <w:right w:w="0" w:type="dxa"/>
          </w:tblCellMar>
        </w:tblPrEx>
        <w:trPr>
          <w:trHeight w:val="75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D6461">
            <w:pPr>
              <w:rPr>
                <w:rFonts w:hint="eastAsia" w:ascii="宋体" w:hAnsi="宋体" w:eastAsia="宋体" w:cs="宋体"/>
                <w:i w:val="0"/>
                <w:color w:val="000000"/>
                <w:sz w:val="18"/>
                <w:szCs w:val="18"/>
                <w:u w:val="none"/>
              </w:rPr>
            </w:pPr>
          </w:p>
        </w:tc>
        <w:tc>
          <w:tcPr>
            <w:tcW w:w="25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8522892">
            <w:pPr>
              <w:jc w:val="center"/>
              <w:rPr>
                <w:rFonts w:hint="eastAsia" w:ascii="宋体" w:hAnsi="宋体" w:eastAsia="宋体" w:cs="宋体"/>
                <w:i w:val="0"/>
                <w:color w:val="000000"/>
                <w:sz w:val="18"/>
                <w:szCs w:val="18"/>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4E6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38A6C5">
            <w:pPr>
              <w:jc w:val="center"/>
              <w:rPr>
                <w:rFonts w:hint="eastAsia" w:ascii="宋体" w:hAnsi="宋体" w:eastAsia="宋体" w:cs="宋体"/>
                <w:i w:val="0"/>
                <w:color w:val="000000"/>
                <w:sz w:val="18"/>
                <w:szCs w:val="18"/>
                <w:u w:val="none"/>
              </w:rPr>
            </w:pP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5DB8FE">
            <w:pPr>
              <w:jc w:val="center"/>
              <w:rPr>
                <w:rFonts w:hint="eastAsia" w:ascii="宋体" w:hAnsi="宋体" w:eastAsia="宋体" w:cs="宋体"/>
                <w:i w:val="0"/>
                <w:color w:val="000000"/>
                <w:sz w:val="18"/>
                <w:szCs w:val="18"/>
                <w:u w:val="none"/>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5BBE7">
            <w:pPr>
              <w:jc w:val="center"/>
              <w:rPr>
                <w:rFonts w:hint="eastAsia" w:ascii="宋体" w:hAnsi="宋体" w:eastAsia="宋体" w:cs="宋体"/>
                <w:i w:val="0"/>
                <w:color w:val="000000"/>
                <w:sz w:val="18"/>
                <w:szCs w:val="18"/>
                <w:u w:val="none"/>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A2F5F">
            <w:pPr>
              <w:jc w:val="center"/>
              <w:rPr>
                <w:rFonts w:hint="eastAsia" w:ascii="宋体" w:hAnsi="宋体" w:eastAsia="宋体" w:cs="宋体"/>
                <w:i w:val="0"/>
                <w:color w:val="000000"/>
                <w:sz w:val="18"/>
                <w:szCs w:val="18"/>
                <w:u w:val="none"/>
              </w:rPr>
            </w:pPr>
          </w:p>
        </w:tc>
      </w:tr>
      <w:tr w14:paraId="73B0BBD5">
        <w:tblPrEx>
          <w:tblCellMar>
            <w:top w:w="0" w:type="dxa"/>
            <w:left w:w="0" w:type="dxa"/>
            <w:bottom w:w="0" w:type="dxa"/>
            <w:right w:w="0" w:type="dxa"/>
          </w:tblCellMar>
        </w:tblPrEx>
        <w:trPr>
          <w:trHeight w:val="54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4B7E8">
            <w:pPr>
              <w:rPr>
                <w:rFonts w:hint="eastAsia" w:ascii="宋体" w:hAnsi="宋体" w:eastAsia="宋体" w:cs="宋体"/>
                <w:i w:val="0"/>
                <w:color w:val="000000"/>
                <w:sz w:val="18"/>
                <w:szCs w:val="18"/>
                <w:u w:val="none"/>
              </w:rPr>
            </w:pPr>
          </w:p>
        </w:tc>
        <w:tc>
          <w:tcPr>
            <w:tcW w:w="18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AA38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CAD6C6">
            <w:pPr>
              <w:rPr>
                <w:rFonts w:hint="eastAsia" w:ascii="宋体" w:hAnsi="宋体" w:eastAsia="宋体" w:cs="宋体"/>
                <w:i w:val="0"/>
                <w:color w:val="000000"/>
                <w:sz w:val="18"/>
                <w:szCs w:val="18"/>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5ACF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DB76D6">
            <w:pPr>
              <w:jc w:val="center"/>
              <w:rPr>
                <w:rFonts w:hint="eastAsia" w:ascii="宋体" w:hAnsi="宋体" w:eastAsia="宋体" w:cs="宋体"/>
                <w:i w:val="0"/>
                <w:color w:val="000000"/>
                <w:sz w:val="18"/>
                <w:szCs w:val="18"/>
                <w:u w:val="none"/>
              </w:rPr>
            </w:pP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031BFC">
            <w:pPr>
              <w:jc w:val="center"/>
              <w:rPr>
                <w:rFonts w:hint="eastAsia" w:ascii="宋体" w:hAnsi="宋体" w:eastAsia="宋体" w:cs="宋体"/>
                <w:i w:val="0"/>
                <w:color w:val="000000"/>
                <w:sz w:val="18"/>
                <w:szCs w:val="18"/>
                <w:u w:val="none"/>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C77D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1EE7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2574661C">
        <w:tblPrEx>
          <w:tblCellMar>
            <w:top w:w="0" w:type="dxa"/>
            <w:left w:w="0" w:type="dxa"/>
            <w:bottom w:w="0" w:type="dxa"/>
            <w:right w:w="0" w:type="dxa"/>
          </w:tblCellMar>
        </w:tblPrEx>
        <w:trPr>
          <w:trHeight w:val="42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7DA9F5">
            <w:pPr>
              <w:rPr>
                <w:rFonts w:hint="eastAsia" w:ascii="宋体" w:hAnsi="宋体" w:eastAsia="宋体" w:cs="宋体"/>
                <w:i w:val="0"/>
                <w:color w:val="000000"/>
                <w:sz w:val="18"/>
                <w:szCs w:val="18"/>
                <w:u w:val="none"/>
              </w:rPr>
            </w:pPr>
          </w:p>
        </w:tc>
        <w:tc>
          <w:tcPr>
            <w:tcW w:w="259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E460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CA0C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2F17D4">
            <w:pPr>
              <w:jc w:val="center"/>
              <w:rPr>
                <w:rFonts w:hint="eastAsia" w:ascii="宋体" w:hAnsi="宋体" w:eastAsia="宋体" w:cs="宋体"/>
                <w:i w:val="0"/>
                <w:color w:val="000000"/>
                <w:sz w:val="18"/>
                <w:szCs w:val="18"/>
                <w:u w:val="none"/>
              </w:rPr>
            </w:pP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3D9C5">
            <w:pPr>
              <w:jc w:val="center"/>
              <w:rPr>
                <w:rFonts w:hint="eastAsia" w:ascii="宋体" w:hAnsi="宋体" w:eastAsia="宋体" w:cs="宋体"/>
                <w:i w:val="0"/>
                <w:color w:val="000000"/>
                <w:sz w:val="18"/>
                <w:szCs w:val="18"/>
                <w:u w:val="none"/>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1A0EDE">
            <w:pPr>
              <w:jc w:val="center"/>
              <w:rPr>
                <w:rFonts w:hint="eastAsia" w:ascii="宋体" w:hAnsi="宋体" w:eastAsia="宋体" w:cs="宋体"/>
                <w:i w:val="0"/>
                <w:color w:val="000000"/>
                <w:sz w:val="18"/>
                <w:szCs w:val="18"/>
                <w:u w:val="none"/>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E21053">
            <w:pPr>
              <w:jc w:val="center"/>
              <w:rPr>
                <w:rFonts w:hint="eastAsia" w:ascii="宋体" w:hAnsi="宋体" w:eastAsia="宋体" w:cs="宋体"/>
                <w:i w:val="0"/>
                <w:color w:val="000000"/>
                <w:sz w:val="18"/>
                <w:szCs w:val="18"/>
                <w:u w:val="none"/>
              </w:rPr>
            </w:pPr>
          </w:p>
        </w:tc>
      </w:tr>
      <w:tr w14:paraId="61845D04">
        <w:tblPrEx>
          <w:tblCellMar>
            <w:top w:w="0" w:type="dxa"/>
            <w:left w:w="0" w:type="dxa"/>
            <w:bottom w:w="0" w:type="dxa"/>
            <w:right w:w="0" w:type="dxa"/>
          </w:tblCellMar>
        </w:tblPrEx>
        <w:trPr>
          <w:trHeight w:val="42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D17F4">
            <w:pPr>
              <w:rPr>
                <w:rFonts w:hint="eastAsia" w:ascii="宋体" w:hAnsi="宋体" w:eastAsia="宋体" w:cs="宋体"/>
                <w:i w:val="0"/>
                <w:color w:val="000000"/>
                <w:sz w:val="18"/>
                <w:szCs w:val="18"/>
                <w:u w:val="none"/>
              </w:rPr>
            </w:pPr>
          </w:p>
        </w:tc>
        <w:tc>
          <w:tcPr>
            <w:tcW w:w="25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D84FC3">
            <w:pPr>
              <w:rPr>
                <w:rFonts w:hint="eastAsia" w:ascii="宋体" w:hAnsi="宋体" w:eastAsia="宋体" w:cs="宋体"/>
                <w:i w:val="0"/>
                <w:color w:val="000000"/>
                <w:sz w:val="18"/>
                <w:szCs w:val="18"/>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5C4C6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DF3A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案件调解成功率</w:t>
            </w: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3603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90%及以上</w:t>
            </w: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9784F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0D733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r>
      <w:tr w14:paraId="1CE9A3A7">
        <w:tblPrEx>
          <w:tblCellMar>
            <w:top w:w="0" w:type="dxa"/>
            <w:left w:w="0" w:type="dxa"/>
            <w:bottom w:w="0" w:type="dxa"/>
            <w:right w:w="0" w:type="dxa"/>
          </w:tblCellMar>
        </w:tblPrEx>
        <w:trPr>
          <w:trHeight w:val="42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DF65DF">
            <w:pPr>
              <w:rPr>
                <w:rFonts w:hint="eastAsia" w:ascii="宋体" w:hAnsi="宋体" w:eastAsia="宋体" w:cs="宋体"/>
                <w:i w:val="0"/>
                <w:color w:val="000000"/>
                <w:sz w:val="18"/>
                <w:szCs w:val="18"/>
                <w:u w:val="none"/>
              </w:rPr>
            </w:pPr>
          </w:p>
        </w:tc>
        <w:tc>
          <w:tcPr>
            <w:tcW w:w="25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7CF566">
            <w:pPr>
              <w:rPr>
                <w:rFonts w:hint="eastAsia" w:ascii="宋体" w:hAnsi="宋体" w:eastAsia="宋体" w:cs="宋体"/>
                <w:i w:val="0"/>
                <w:color w:val="000000"/>
                <w:sz w:val="18"/>
                <w:szCs w:val="18"/>
                <w:u w:val="none"/>
              </w:rPr>
            </w:pPr>
          </w:p>
        </w:tc>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069B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F1B8E8">
            <w:pPr>
              <w:jc w:val="center"/>
              <w:rPr>
                <w:rFonts w:hint="eastAsia" w:ascii="宋体" w:hAnsi="宋体" w:eastAsia="宋体" w:cs="宋体"/>
                <w:i w:val="0"/>
                <w:color w:val="000000"/>
                <w:sz w:val="18"/>
                <w:szCs w:val="18"/>
                <w:u w:val="none"/>
              </w:rPr>
            </w:pP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25BEC5">
            <w:pPr>
              <w:jc w:val="center"/>
              <w:rPr>
                <w:rFonts w:hint="eastAsia" w:ascii="宋体" w:hAnsi="宋体" w:eastAsia="宋体" w:cs="宋体"/>
                <w:i w:val="0"/>
                <w:color w:val="000000"/>
                <w:sz w:val="18"/>
                <w:szCs w:val="18"/>
                <w:u w:val="none"/>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48AAFD">
            <w:pPr>
              <w:jc w:val="center"/>
              <w:rPr>
                <w:rFonts w:hint="eastAsia" w:ascii="宋体" w:hAnsi="宋体" w:eastAsia="宋体" w:cs="宋体"/>
                <w:i w:val="0"/>
                <w:color w:val="000000"/>
                <w:sz w:val="18"/>
                <w:szCs w:val="18"/>
                <w:u w:val="none"/>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0AF5D9">
            <w:pPr>
              <w:jc w:val="center"/>
              <w:rPr>
                <w:rFonts w:hint="eastAsia" w:ascii="宋体" w:hAnsi="宋体" w:eastAsia="宋体" w:cs="宋体"/>
                <w:i w:val="0"/>
                <w:color w:val="000000"/>
                <w:sz w:val="18"/>
                <w:szCs w:val="18"/>
                <w:u w:val="none"/>
              </w:rPr>
            </w:pPr>
          </w:p>
        </w:tc>
      </w:tr>
      <w:tr w14:paraId="510B16AB">
        <w:tblPrEx>
          <w:tblCellMar>
            <w:top w:w="0" w:type="dxa"/>
            <w:left w:w="0" w:type="dxa"/>
            <w:bottom w:w="0" w:type="dxa"/>
            <w:right w:w="0" w:type="dxa"/>
          </w:tblCellMar>
        </w:tblPrEx>
        <w:trPr>
          <w:trHeight w:val="42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378BDA">
            <w:pPr>
              <w:rPr>
                <w:rFonts w:hint="eastAsia" w:ascii="宋体" w:hAnsi="宋体" w:eastAsia="宋体" w:cs="宋体"/>
                <w:i w:val="0"/>
                <w:color w:val="000000"/>
                <w:sz w:val="18"/>
                <w:szCs w:val="18"/>
                <w:u w:val="none"/>
              </w:rPr>
            </w:pPr>
          </w:p>
        </w:tc>
        <w:tc>
          <w:tcPr>
            <w:tcW w:w="25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CA81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5079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3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E9D124">
            <w:pPr>
              <w:jc w:val="center"/>
              <w:rPr>
                <w:rFonts w:hint="eastAsia" w:ascii="宋体" w:hAnsi="宋体" w:eastAsia="宋体" w:cs="宋体"/>
                <w:i w:val="0"/>
                <w:color w:val="000000"/>
                <w:sz w:val="18"/>
                <w:szCs w:val="18"/>
                <w:u w:val="none"/>
              </w:rPr>
            </w:pPr>
          </w:p>
        </w:tc>
        <w:tc>
          <w:tcPr>
            <w:tcW w:w="11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FBEA35">
            <w:pPr>
              <w:jc w:val="center"/>
              <w:rPr>
                <w:rFonts w:hint="eastAsia" w:ascii="宋体" w:hAnsi="宋体" w:eastAsia="宋体" w:cs="宋体"/>
                <w:i w:val="0"/>
                <w:color w:val="000000"/>
                <w:sz w:val="18"/>
                <w:szCs w:val="18"/>
                <w:u w:val="none"/>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C4130F">
            <w:pPr>
              <w:jc w:val="center"/>
              <w:rPr>
                <w:rFonts w:hint="eastAsia" w:ascii="宋体" w:hAnsi="宋体" w:eastAsia="宋体" w:cs="宋体"/>
                <w:i w:val="0"/>
                <w:color w:val="000000"/>
                <w:sz w:val="18"/>
                <w:szCs w:val="18"/>
                <w:u w:val="none"/>
              </w:rPr>
            </w:pP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4BEBE">
            <w:pPr>
              <w:jc w:val="center"/>
              <w:rPr>
                <w:rFonts w:hint="eastAsia" w:ascii="宋体" w:hAnsi="宋体" w:eastAsia="宋体" w:cs="宋体"/>
                <w:i w:val="0"/>
                <w:color w:val="000000"/>
                <w:sz w:val="18"/>
                <w:szCs w:val="18"/>
                <w:u w:val="none"/>
              </w:rPr>
            </w:pPr>
          </w:p>
        </w:tc>
      </w:tr>
      <w:tr w14:paraId="096F4CC0">
        <w:tblPrEx>
          <w:tblCellMar>
            <w:top w:w="0" w:type="dxa"/>
            <w:left w:w="0" w:type="dxa"/>
            <w:bottom w:w="0" w:type="dxa"/>
            <w:right w:w="0" w:type="dxa"/>
          </w:tblCellMar>
        </w:tblPrEx>
        <w:trPr>
          <w:trHeight w:val="499"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0F4CB3">
            <w:pPr>
              <w:rPr>
                <w:rFonts w:hint="eastAsia" w:ascii="宋体" w:hAnsi="宋体" w:eastAsia="宋体" w:cs="宋体"/>
                <w:i w:val="0"/>
                <w:color w:val="000000"/>
                <w:sz w:val="18"/>
                <w:szCs w:val="18"/>
                <w:u w:val="none"/>
              </w:rPr>
            </w:pPr>
          </w:p>
        </w:tc>
        <w:tc>
          <w:tcPr>
            <w:tcW w:w="25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FA5B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417"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7DD2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358052F1">
        <w:tblPrEx>
          <w:tblCellMar>
            <w:top w:w="0" w:type="dxa"/>
            <w:left w:w="0" w:type="dxa"/>
            <w:bottom w:w="0" w:type="dxa"/>
            <w:right w:w="0" w:type="dxa"/>
          </w:tblCellMar>
        </w:tblPrEx>
        <w:trPr>
          <w:trHeight w:val="158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5075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07"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B2A421">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2E611E6E">
        <w:tblPrEx>
          <w:tblCellMar>
            <w:top w:w="0" w:type="dxa"/>
            <w:left w:w="0" w:type="dxa"/>
            <w:bottom w:w="0" w:type="dxa"/>
            <w:right w:w="0" w:type="dxa"/>
          </w:tblCellMar>
        </w:tblPrEx>
        <w:trPr>
          <w:trHeight w:val="499" w:hRule="atLeast"/>
        </w:trPr>
        <w:tc>
          <w:tcPr>
            <w:tcW w:w="867" w:type="dxa"/>
            <w:tcBorders>
              <w:top w:val="nil"/>
              <w:left w:val="nil"/>
              <w:bottom w:val="nil"/>
              <w:right w:val="nil"/>
            </w:tcBorders>
            <w:shd w:val="clear" w:color="auto" w:fill="auto"/>
            <w:tcMar>
              <w:top w:w="15" w:type="dxa"/>
              <w:left w:w="15" w:type="dxa"/>
              <w:right w:w="15" w:type="dxa"/>
            </w:tcMar>
            <w:vAlign w:val="center"/>
          </w:tcPr>
          <w:p w14:paraId="72101569">
            <w:pPr>
              <w:rPr>
                <w:rFonts w:hint="eastAsia" w:ascii="宋体" w:hAnsi="宋体" w:eastAsia="宋体" w:cs="宋体"/>
                <w:i w:val="0"/>
                <w:color w:val="000000"/>
                <w:sz w:val="18"/>
                <w:szCs w:val="18"/>
                <w:u w:val="none"/>
              </w:rPr>
            </w:pPr>
          </w:p>
        </w:tc>
        <w:tc>
          <w:tcPr>
            <w:tcW w:w="1897" w:type="dxa"/>
            <w:tcBorders>
              <w:top w:val="nil"/>
              <w:left w:val="nil"/>
              <w:bottom w:val="nil"/>
              <w:right w:val="nil"/>
            </w:tcBorders>
            <w:shd w:val="clear" w:color="auto" w:fill="auto"/>
            <w:noWrap/>
            <w:tcMar>
              <w:top w:w="15" w:type="dxa"/>
              <w:left w:w="15" w:type="dxa"/>
              <w:right w:w="15" w:type="dxa"/>
            </w:tcMar>
            <w:vAlign w:val="center"/>
          </w:tcPr>
          <w:p w14:paraId="71AD69B1">
            <w:pPr>
              <w:rPr>
                <w:rFonts w:hint="eastAsia" w:ascii="宋体" w:hAnsi="宋体" w:eastAsia="宋体" w:cs="宋体"/>
                <w:i w:val="0"/>
                <w:color w:val="000000"/>
                <w:sz w:val="18"/>
                <w:szCs w:val="18"/>
                <w:u w:val="none"/>
              </w:rPr>
            </w:pPr>
          </w:p>
        </w:tc>
        <w:tc>
          <w:tcPr>
            <w:tcW w:w="693" w:type="dxa"/>
            <w:tcBorders>
              <w:top w:val="nil"/>
              <w:left w:val="nil"/>
              <w:bottom w:val="nil"/>
              <w:right w:val="nil"/>
            </w:tcBorders>
            <w:shd w:val="clear" w:color="auto" w:fill="auto"/>
            <w:noWrap/>
            <w:tcMar>
              <w:top w:w="15" w:type="dxa"/>
              <w:left w:w="15" w:type="dxa"/>
              <w:right w:w="15" w:type="dxa"/>
            </w:tcMar>
            <w:vAlign w:val="center"/>
          </w:tcPr>
          <w:p w14:paraId="490EDC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73" w:type="dxa"/>
            <w:gridSpan w:val="3"/>
            <w:tcBorders>
              <w:top w:val="nil"/>
              <w:left w:val="nil"/>
              <w:bottom w:val="nil"/>
              <w:right w:val="nil"/>
            </w:tcBorders>
            <w:shd w:val="clear" w:color="auto" w:fill="auto"/>
            <w:noWrap/>
            <w:tcMar>
              <w:top w:w="15" w:type="dxa"/>
              <w:left w:w="15" w:type="dxa"/>
              <w:right w:w="15" w:type="dxa"/>
            </w:tcMar>
            <w:vAlign w:val="center"/>
          </w:tcPr>
          <w:p w14:paraId="1EE7C3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132" w:type="dxa"/>
            <w:gridSpan w:val="3"/>
            <w:tcBorders>
              <w:top w:val="nil"/>
              <w:left w:val="nil"/>
              <w:bottom w:val="nil"/>
              <w:right w:val="nil"/>
            </w:tcBorders>
            <w:shd w:val="clear" w:color="auto" w:fill="auto"/>
            <w:noWrap/>
            <w:tcMar>
              <w:top w:w="15" w:type="dxa"/>
              <w:left w:w="15" w:type="dxa"/>
              <w:right w:w="15" w:type="dxa"/>
            </w:tcMar>
            <w:vAlign w:val="center"/>
          </w:tcPr>
          <w:p w14:paraId="2B04FB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903" w:type="dxa"/>
            <w:tcBorders>
              <w:top w:val="nil"/>
              <w:left w:val="nil"/>
              <w:bottom w:val="nil"/>
              <w:right w:val="nil"/>
            </w:tcBorders>
            <w:shd w:val="clear" w:color="auto" w:fill="auto"/>
            <w:noWrap/>
            <w:tcMar>
              <w:top w:w="15" w:type="dxa"/>
              <w:left w:w="15" w:type="dxa"/>
              <w:right w:w="15" w:type="dxa"/>
            </w:tcMar>
            <w:vAlign w:val="center"/>
          </w:tcPr>
          <w:p w14:paraId="3A17159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09" w:type="dxa"/>
            <w:tcBorders>
              <w:top w:val="nil"/>
              <w:left w:val="nil"/>
              <w:bottom w:val="nil"/>
              <w:right w:val="nil"/>
            </w:tcBorders>
            <w:shd w:val="clear" w:color="auto" w:fill="auto"/>
            <w:noWrap/>
            <w:tcMar>
              <w:top w:w="15" w:type="dxa"/>
              <w:left w:w="15" w:type="dxa"/>
              <w:right w:w="15" w:type="dxa"/>
            </w:tcMar>
            <w:vAlign w:val="center"/>
          </w:tcPr>
          <w:p w14:paraId="6E4D6603">
            <w:pPr>
              <w:rPr>
                <w:rFonts w:hint="eastAsia" w:ascii="宋体" w:hAnsi="宋体" w:eastAsia="宋体" w:cs="宋体"/>
                <w:i w:val="0"/>
                <w:color w:val="000000"/>
                <w:sz w:val="18"/>
                <w:szCs w:val="18"/>
                <w:u w:val="none"/>
              </w:rPr>
            </w:pPr>
          </w:p>
        </w:tc>
      </w:tr>
    </w:tbl>
    <w:p w14:paraId="5CD2E9DA">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15、</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执法办案经费</w:t>
      </w:r>
      <w:r>
        <w:rPr>
          <w:rFonts w:hint="eastAsia" w:ascii="宋体" w:hAnsi="宋体" w:eastAsia="宋体" w:cs="宋体"/>
          <w:sz w:val="32"/>
          <w:szCs w:val="32"/>
        </w:rPr>
        <w:t>项目绩效自评结果。</w:t>
      </w:r>
    </w:p>
    <w:p w14:paraId="3BDEBE87">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）执法办案经费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执法办案经费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2F14C82D">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772519B1">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50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50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是办理案件数200个以上。二是执法行动次数100次以上。三是执法办案行为投诉率1%及以下。</w:t>
      </w:r>
    </w:p>
    <w:p w14:paraId="6EACF7D3">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）执法办案经费项目绩效自评综述：</w:t>
      </w:r>
      <w:r>
        <w:rPr>
          <w:rFonts w:hint="eastAsia" w:ascii="宋体" w:hAnsi="宋体" w:eastAsia="宋体" w:cs="宋体"/>
          <w:sz w:val="32"/>
          <w:szCs w:val="32"/>
          <w:lang w:val="en-US" w:eastAsia="zh-CN"/>
        </w:rPr>
        <w:t>50万元，执行50万元。</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是办理案件数258个。二是执法行动次数260次。三是执法办案行为投诉率0.5%。</w:t>
      </w:r>
      <w:r>
        <w:rPr>
          <w:rFonts w:hint="eastAsia" w:ascii="宋体" w:hAnsi="宋体" w:eastAsia="宋体" w:cs="宋体"/>
          <w:i w:val="0"/>
          <w:color w:val="000000"/>
          <w:kern w:val="0"/>
          <w:sz w:val="32"/>
          <w:szCs w:val="32"/>
          <w:u w:val="none"/>
          <w:lang w:val="en-US" w:eastAsia="zh-CN" w:bidi="ar"/>
        </w:rPr>
        <w:t>存在问题、原因及下一步整改措施：无</w:t>
      </w:r>
    </w:p>
    <w:p w14:paraId="1EDC9AB4">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532"/>
        <w:gridCol w:w="2116"/>
        <w:gridCol w:w="775"/>
        <w:gridCol w:w="1330"/>
        <w:gridCol w:w="1057"/>
        <w:gridCol w:w="591"/>
        <w:gridCol w:w="314"/>
        <w:gridCol w:w="222"/>
        <w:gridCol w:w="1"/>
        <w:gridCol w:w="191"/>
        <w:gridCol w:w="1"/>
        <w:gridCol w:w="674"/>
        <w:gridCol w:w="1"/>
        <w:gridCol w:w="1069"/>
      </w:tblGrid>
      <w:tr w14:paraId="2D7260FC">
        <w:tblPrEx>
          <w:shd w:val="clear" w:color="auto" w:fill="auto"/>
          <w:tblCellMar>
            <w:top w:w="0" w:type="dxa"/>
            <w:left w:w="0" w:type="dxa"/>
            <w:bottom w:w="0" w:type="dxa"/>
            <w:right w:w="0" w:type="dxa"/>
          </w:tblCellMar>
        </w:tblPrEx>
        <w:trPr>
          <w:trHeight w:val="582" w:hRule="atLeast"/>
        </w:trPr>
        <w:tc>
          <w:tcPr>
            <w:tcW w:w="532" w:type="dxa"/>
            <w:tcBorders>
              <w:top w:val="nil"/>
              <w:left w:val="nil"/>
              <w:bottom w:val="nil"/>
              <w:right w:val="nil"/>
            </w:tcBorders>
            <w:shd w:val="clear" w:color="auto" w:fill="auto"/>
            <w:noWrap/>
            <w:tcMar>
              <w:top w:w="15" w:type="dxa"/>
              <w:left w:w="15" w:type="dxa"/>
              <w:right w:w="15" w:type="dxa"/>
            </w:tcMar>
            <w:vAlign w:val="center"/>
          </w:tcPr>
          <w:p w14:paraId="46AD79E7">
            <w:pPr>
              <w:rPr>
                <w:rFonts w:hint="eastAsia" w:ascii="宋体" w:hAnsi="宋体" w:eastAsia="宋体" w:cs="宋体"/>
                <w:i w:val="0"/>
                <w:color w:val="000000"/>
                <w:sz w:val="24"/>
                <w:szCs w:val="24"/>
                <w:u w:val="none"/>
              </w:rPr>
            </w:pPr>
          </w:p>
        </w:tc>
        <w:tc>
          <w:tcPr>
            <w:tcW w:w="7272" w:type="dxa"/>
            <w:gridSpan w:val="11"/>
            <w:tcBorders>
              <w:top w:val="nil"/>
              <w:left w:val="nil"/>
              <w:bottom w:val="nil"/>
              <w:right w:val="nil"/>
            </w:tcBorders>
            <w:shd w:val="clear" w:color="auto" w:fill="auto"/>
            <w:noWrap/>
            <w:tcMar>
              <w:top w:w="15" w:type="dxa"/>
              <w:left w:w="15" w:type="dxa"/>
              <w:right w:w="15" w:type="dxa"/>
            </w:tcMar>
            <w:vAlign w:val="center"/>
          </w:tcPr>
          <w:p w14:paraId="2128A181">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1070" w:type="dxa"/>
            <w:gridSpan w:val="2"/>
            <w:tcBorders>
              <w:top w:val="nil"/>
              <w:left w:val="nil"/>
              <w:bottom w:val="nil"/>
              <w:right w:val="nil"/>
            </w:tcBorders>
            <w:shd w:val="clear" w:color="auto" w:fill="auto"/>
            <w:noWrap/>
            <w:tcMar>
              <w:top w:w="15" w:type="dxa"/>
              <w:left w:w="15" w:type="dxa"/>
              <w:right w:w="15" w:type="dxa"/>
            </w:tcMar>
            <w:vAlign w:val="center"/>
          </w:tcPr>
          <w:p w14:paraId="00221199">
            <w:pPr>
              <w:rPr>
                <w:rFonts w:hint="eastAsia" w:ascii="宋体" w:hAnsi="宋体" w:eastAsia="宋体" w:cs="宋体"/>
                <w:i w:val="0"/>
                <w:color w:val="000000"/>
                <w:sz w:val="24"/>
                <w:szCs w:val="24"/>
                <w:u w:val="none"/>
              </w:rPr>
            </w:pPr>
          </w:p>
        </w:tc>
      </w:tr>
      <w:tr w14:paraId="147E82FD">
        <w:tblPrEx>
          <w:tblCellMar>
            <w:top w:w="0" w:type="dxa"/>
            <w:left w:w="0" w:type="dxa"/>
            <w:bottom w:w="0" w:type="dxa"/>
            <w:right w:w="0" w:type="dxa"/>
          </w:tblCellMar>
        </w:tblPrEx>
        <w:trPr>
          <w:trHeight w:val="400" w:hRule="atLeast"/>
        </w:trPr>
        <w:tc>
          <w:tcPr>
            <w:tcW w:w="532" w:type="dxa"/>
            <w:tcBorders>
              <w:top w:val="nil"/>
              <w:left w:val="nil"/>
              <w:bottom w:val="nil"/>
              <w:right w:val="nil"/>
            </w:tcBorders>
            <w:shd w:val="clear" w:color="auto" w:fill="auto"/>
            <w:noWrap/>
            <w:tcMar>
              <w:top w:w="15" w:type="dxa"/>
              <w:left w:w="15" w:type="dxa"/>
              <w:right w:w="15" w:type="dxa"/>
            </w:tcMar>
            <w:vAlign w:val="center"/>
          </w:tcPr>
          <w:p w14:paraId="5E92967C">
            <w:pPr>
              <w:rPr>
                <w:rFonts w:hint="eastAsia" w:ascii="宋体" w:hAnsi="宋体" w:eastAsia="宋体" w:cs="宋体"/>
                <w:i w:val="0"/>
                <w:color w:val="000000"/>
                <w:sz w:val="24"/>
                <w:szCs w:val="24"/>
                <w:u w:val="none"/>
              </w:rPr>
            </w:pPr>
          </w:p>
        </w:tc>
        <w:tc>
          <w:tcPr>
            <w:tcW w:w="8342" w:type="dxa"/>
            <w:gridSpan w:val="13"/>
            <w:tcBorders>
              <w:top w:val="nil"/>
              <w:left w:val="nil"/>
              <w:bottom w:val="nil"/>
              <w:right w:val="nil"/>
            </w:tcBorders>
            <w:shd w:val="clear" w:color="auto" w:fill="auto"/>
            <w:noWrap/>
            <w:tcMar>
              <w:top w:w="15" w:type="dxa"/>
              <w:left w:w="15" w:type="dxa"/>
              <w:right w:w="15" w:type="dxa"/>
            </w:tcMar>
            <w:vAlign w:val="center"/>
          </w:tcPr>
          <w:p w14:paraId="44E37BD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22BD230F">
        <w:tblPrEx>
          <w:shd w:val="clear" w:color="auto" w:fill="auto"/>
          <w:tblCellMar>
            <w:top w:w="0" w:type="dxa"/>
            <w:left w:w="0" w:type="dxa"/>
            <w:bottom w:w="0" w:type="dxa"/>
            <w:right w:w="0" w:type="dxa"/>
          </w:tblCellMar>
        </w:tblPrEx>
        <w:trPr>
          <w:trHeight w:val="480" w:hRule="atLeast"/>
        </w:trPr>
        <w:tc>
          <w:tcPr>
            <w:tcW w:w="532" w:type="dxa"/>
            <w:tcBorders>
              <w:top w:val="nil"/>
              <w:left w:val="nil"/>
              <w:bottom w:val="nil"/>
              <w:right w:val="nil"/>
            </w:tcBorders>
            <w:shd w:val="clear" w:color="auto" w:fill="auto"/>
            <w:noWrap/>
            <w:tcMar>
              <w:top w:w="15" w:type="dxa"/>
              <w:left w:w="15" w:type="dxa"/>
              <w:right w:w="15" w:type="dxa"/>
            </w:tcMar>
            <w:vAlign w:val="center"/>
          </w:tcPr>
          <w:p w14:paraId="7E1ADB3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5278" w:type="dxa"/>
            <w:gridSpan w:val="4"/>
            <w:tcBorders>
              <w:top w:val="nil"/>
              <w:left w:val="nil"/>
              <w:bottom w:val="nil"/>
              <w:right w:val="nil"/>
            </w:tcBorders>
            <w:shd w:val="clear" w:color="auto" w:fill="auto"/>
            <w:noWrap/>
            <w:tcMar>
              <w:top w:w="15" w:type="dxa"/>
              <w:left w:w="15" w:type="dxa"/>
              <w:right w:w="15" w:type="dxa"/>
            </w:tcMar>
            <w:vAlign w:val="center"/>
          </w:tcPr>
          <w:p w14:paraId="46B2BC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591" w:type="dxa"/>
            <w:tcBorders>
              <w:top w:val="nil"/>
              <w:left w:val="nil"/>
              <w:bottom w:val="nil"/>
              <w:right w:val="nil"/>
            </w:tcBorders>
            <w:shd w:val="clear" w:color="auto" w:fill="auto"/>
            <w:noWrap/>
            <w:tcMar>
              <w:top w:w="15" w:type="dxa"/>
              <w:left w:w="15" w:type="dxa"/>
              <w:right w:w="15" w:type="dxa"/>
            </w:tcMar>
            <w:vAlign w:val="center"/>
          </w:tcPr>
          <w:p w14:paraId="59021922">
            <w:pPr>
              <w:jc w:val="center"/>
              <w:rPr>
                <w:rFonts w:hint="eastAsia" w:ascii="宋体" w:hAnsi="宋体" w:eastAsia="宋体" w:cs="宋体"/>
                <w:i w:val="0"/>
                <w:color w:val="000000"/>
                <w:sz w:val="20"/>
                <w:szCs w:val="20"/>
                <w:u w:val="none"/>
              </w:rPr>
            </w:pPr>
          </w:p>
        </w:tc>
        <w:tc>
          <w:tcPr>
            <w:tcW w:w="314" w:type="dxa"/>
            <w:tcBorders>
              <w:top w:val="nil"/>
              <w:left w:val="nil"/>
              <w:bottom w:val="nil"/>
              <w:right w:val="nil"/>
            </w:tcBorders>
            <w:shd w:val="clear" w:color="auto" w:fill="auto"/>
            <w:noWrap/>
            <w:tcMar>
              <w:top w:w="15" w:type="dxa"/>
              <w:left w:w="15" w:type="dxa"/>
              <w:right w:w="15" w:type="dxa"/>
            </w:tcMar>
            <w:vAlign w:val="center"/>
          </w:tcPr>
          <w:p w14:paraId="6D687B42">
            <w:pPr>
              <w:jc w:val="center"/>
              <w:rPr>
                <w:rFonts w:hint="eastAsia" w:ascii="宋体" w:hAnsi="宋体" w:eastAsia="宋体" w:cs="宋体"/>
                <w:i w:val="0"/>
                <w:color w:val="000000"/>
                <w:sz w:val="24"/>
                <w:szCs w:val="24"/>
                <w:u w:val="none"/>
              </w:rPr>
            </w:pPr>
          </w:p>
        </w:tc>
        <w:tc>
          <w:tcPr>
            <w:tcW w:w="222" w:type="dxa"/>
            <w:tcBorders>
              <w:top w:val="nil"/>
              <w:left w:val="nil"/>
              <w:bottom w:val="nil"/>
              <w:right w:val="nil"/>
            </w:tcBorders>
            <w:shd w:val="clear" w:color="auto" w:fill="auto"/>
            <w:noWrap/>
            <w:tcMar>
              <w:top w:w="15" w:type="dxa"/>
              <w:left w:w="15" w:type="dxa"/>
              <w:right w:w="15" w:type="dxa"/>
            </w:tcMar>
            <w:vAlign w:val="center"/>
          </w:tcPr>
          <w:p w14:paraId="2FC09609">
            <w:pPr>
              <w:jc w:val="center"/>
              <w:rPr>
                <w:rFonts w:hint="eastAsia" w:ascii="宋体" w:hAnsi="宋体" w:eastAsia="宋体" w:cs="宋体"/>
                <w:i w:val="0"/>
                <w:color w:val="000000"/>
                <w:sz w:val="24"/>
                <w:szCs w:val="24"/>
                <w:u w:val="none"/>
              </w:rPr>
            </w:pPr>
          </w:p>
        </w:tc>
        <w:tc>
          <w:tcPr>
            <w:tcW w:w="192" w:type="dxa"/>
            <w:gridSpan w:val="2"/>
            <w:tcBorders>
              <w:top w:val="nil"/>
              <w:left w:val="nil"/>
              <w:bottom w:val="nil"/>
              <w:right w:val="nil"/>
            </w:tcBorders>
            <w:shd w:val="clear" w:color="auto" w:fill="auto"/>
            <w:noWrap/>
            <w:tcMar>
              <w:top w:w="15" w:type="dxa"/>
              <w:left w:w="15" w:type="dxa"/>
              <w:right w:w="15" w:type="dxa"/>
            </w:tcMar>
            <w:vAlign w:val="center"/>
          </w:tcPr>
          <w:p w14:paraId="472525A8">
            <w:pPr>
              <w:jc w:val="center"/>
              <w:rPr>
                <w:rFonts w:hint="eastAsia" w:ascii="宋体" w:hAnsi="宋体" w:eastAsia="宋体" w:cs="宋体"/>
                <w:i w:val="0"/>
                <w:color w:val="000000"/>
                <w:sz w:val="24"/>
                <w:szCs w:val="24"/>
                <w:u w:val="none"/>
              </w:rPr>
            </w:pPr>
          </w:p>
        </w:tc>
        <w:tc>
          <w:tcPr>
            <w:tcW w:w="1745" w:type="dxa"/>
            <w:gridSpan w:val="4"/>
            <w:tcBorders>
              <w:top w:val="nil"/>
              <w:left w:val="nil"/>
              <w:bottom w:val="nil"/>
              <w:right w:val="nil"/>
            </w:tcBorders>
            <w:shd w:val="clear" w:color="auto" w:fill="auto"/>
            <w:noWrap/>
            <w:tcMar>
              <w:top w:w="15" w:type="dxa"/>
              <w:left w:w="15" w:type="dxa"/>
              <w:right w:w="15" w:type="dxa"/>
            </w:tcMar>
            <w:vAlign w:val="center"/>
          </w:tcPr>
          <w:p w14:paraId="55379B79">
            <w:pPr>
              <w:jc w:val="right"/>
              <w:rPr>
                <w:rFonts w:hint="eastAsia" w:ascii="宋体" w:hAnsi="宋体" w:eastAsia="宋体" w:cs="宋体"/>
                <w:i w:val="0"/>
                <w:color w:val="000000"/>
                <w:sz w:val="20"/>
                <w:szCs w:val="20"/>
                <w:u w:val="none"/>
              </w:rPr>
            </w:pPr>
          </w:p>
        </w:tc>
      </w:tr>
      <w:tr w14:paraId="7468F339">
        <w:tblPrEx>
          <w:tblCellMar>
            <w:top w:w="0" w:type="dxa"/>
            <w:left w:w="0" w:type="dxa"/>
            <w:bottom w:w="0" w:type="dxa"/>
            <w:right w:w="0" w:type="dxa"/>
          </w:tblCellMar>
        </w:tblPrEx>
        <w:trPr>
          <w:trHeight w:val="540"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B1C2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422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9C37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C271F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执法办案经费</w:t>
            </w:r>
          </w:p>
        </w:tc>
        <w:tc>
          <w:tcPr>
            <w:tcW w:w="5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8E6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93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DDDB7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026D5445">
        <w:tblPrEx>
          <w:tblCellMar>
            <w:top w:w="0" w:type="dxa"/>
            <w:left w:w="0" w:type="dxa"/>
            <w:bottom w:w="0" w:type="dxa"/>
            <w:right w:w="0" w:type="dxa"/>
          </w:tblCellMar>
        </w:tblPrEx>
        <w:trPr>
          <w:trHeight w:val="540" w:hRule="atLeast"/>
        </w:trPr>
        <w:tc>
          <w:tcPr>
            <w:tcW w:w="5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3C6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422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2B2B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E935C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72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8AD7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74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9BC1F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0F6EBA1B">
        <w:tblPrEx>
          <w:tblCellMar>
            <w:top w:w="0" w:type="dxa"/>
            <w:left w:w="0" w:type="dxa"/>
            <w:bottom w:w="0" w:type="dxa"/>
            <w:right w:w="0" w:type="dxa"/>
          </w:tblCellMar>
        </w:tblPrEx>
        <w:trPr>
          <w:trHeight w:val="54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13668B">
            <w:pPr>
              <w:rPr>
                <w:rFonts w:hint="eastAsia" w:ascii="宋体" w:hAnsi="宋体" w:eastAsia="宋体" w:cs="宋体"/>
                <w:i w:val="0"/>
                <w:color w:val="000000"/>
                <w:sz w:val="18"/>
                <w:szCs w:val="18"/>
                <w:u w:val="none"/>
              </w:rPr>
            </w:pPr>
          </w:p>
        </w:tc>
        <w:tc>
          <w:tcPr>
            <w:tcW w:w="28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100EF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3FA9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3CC54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5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5A04F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53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BBE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8DE97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174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A08C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ED14ABD">
        <w:tblPrEx>
          <w:tblCellMar>
            <w:top w:w="0" w:type="dxa"/>
            <w:left w:w="0" w:type="dxa"/>
            <w:bottom w:w="0" w:type="dxa"/>
            <w:right w:w="0" w:type="dxa"/>
          </w:tblCellMar>
        </w:tblPrEx>
        <w:trPr>
          <w:trHeight w:val="675"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9FD72">
            <w:pPr>
              <w:rPr>
                <w:rFonts w:hint="eastAsia" w:ascii="宋体" w:hAnsi="宋体" w:eastAsia="宋体" w:cs="宋体"/>
                <w:i w:val="0"/>
                <w:color w:val="000000"/>
                <w:sz w:val="18"/>
                <w:szCs w:val="18"/>
                <w:u w:val="none"/>
              </w:rPr>
            </w:pPr>
          </w:p>
        </w:tc>
        <w:tc>
          <w:tcPr>
            <w:tcW w:w="28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8BD3C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D2D2D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EB06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5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A594F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5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9191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F6DE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17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061C12">
            <w:pPr>
              <w:jc w:val="center"/>
              <w:rPr>
                <w:rFonts w:hint="eastAsia" w:ascii="宋体" w:hAnsi="宋体" w:eastAsia="宋体" w:cs="宋体"/>
                <w:i w:val="0"/>
                <w:color w:val="000000"/>
                <w:sz w:val="18"/>
                <w:szCs w:val="18"/>
                <w:u w:val="none"/>
              </w:rPr>
            </w:pPr>
          </w:p>
        </w:tc>
      </w:tr>
      <w:tr w14:paraId="4C29EDA6">
        <w:tblPrEx>
          <w:tblCellMar>
            <w:top w:w="0" w:type="dxa"/>
            <w:left w:w="0" w:type="dxa"/>
            <w:bottom w:w="0" w:type="dxa"/>
            <w:right w:w="0" w:type="dxa"/>
          </w:tblCellMar>
        </w:tblPrEx>
        <w:trPr>
          <w:trHeight w:val="48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6C339">
            <w:pPr>
              <w:rPr>
                <w:rFonts w:hint="eastAsia" w:ascii="宋体" w:hAnsi="宋体" w:eastAsia="宋体" w:cs="宋体"/>
                <w:i w:val="0"/>
                <w:color w:val="000000"/>
                <w:sz w:val="18"/>
                <w:szCs w:val="18"/>
                <w:u w:val="none"/>
              </w:rPr>
            </w:pPr>
          </w:p>
        </w:tc>
        <w:tc>
          <w:tcPr>
            <w:tcW w:w="28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F888C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EBCF2F">
            <w:pPr>
              <w:jc w:val="center"/>
              <w:rPr>
                <w:rFonts w:hint="eastAsia" w:ascii="宋体" w:hAnsi="宋体" w:eastAsia="宋体" w:cs="宋体"/>
                <w:i w:val="0"/>
                <w:color w:val="000000"/>
                <w:sz w:val="18"/>
                <w:szCs w:val="18"/>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3186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5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6ACB0">
            <w:pPr>
              <w:jc w:val="center"/>
              <w:rPr>
                <w:rFonts w:hint="eastAsia" w:ascii="宋体" w:hAnsi="宋体" w:eastAsia="宋体" w:cs="宋体"/>
                <w:i w:val="0"/>
                <w:color w:val="000000"/>
                <w:sz w:val="18"/>
                <w:szCs w:val="18"/>
                <w:u w:val="none"/>
              </w:rPr>
            </w:pPr>
          </w:p>
        </w:tc>
        <w:tc>
          <w:tcPr>
            <w:tcW w:w="5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28DF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8BBC14">
            <w:pPr>
              <w:jc w:val="center"/>
              <w:rPr>
                <w:rFonts w:hint="eastAsia" w:ascii="宋体" w:hAnsi="宋体" w:eastAsia="宋体" w:cs="宋体"/>
                <w:i w:val="0"/>
                <w:color w:val="000000"/>
                <w:sz w:val="18"/>
                <w:szCs w:val="18"/>
                <w:u w:val="none"/>
              </w:rPr>
            </w:pPr>
          </w:p>
        </w:tc>
        <w:tc>
          <w:tcPr>
            <w:tcW w:w="17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5895E3">
            <w:pPr>
              <w:jc w:val="center"/>
              <w:rPr>
                <w:rFonts w:hint="eastAsia" w:ascii="宋体" w:hAnsi="宋体" w:eastAsia="宋体" w:cs="宋体"/>
                <w:i w:val="0"/>
                <w:color w:val="000000"/>
                <w:sz w:val="18"/>
                <w:szCs w:val="18"/>
                <w:u w:val="none"/>
              </w:rPr>
            </w:pPr>
          </w:p>
        </w:tc>
      </w:tr>
      <w:tr w14:paraId="4F057128">
        <w:tblPrEx>
          <w:tblCellMar>
            <w:top w:w="0" w:type="dxa"/>
            <w:left w:w="0" w:type="dxa"/>
            <w:bottom w:w="0" w:type="dxa"/>
            <w:right w:w="0" w:type="dxa"/>
          </w:tblCellMar>
        </w:tblPrEx>
        <w:trPr>
          <w:trHeight w:val="660" w:hRule="atLeast"/>
        </w:trPr>
        <w:tc>
          <w:tcPr>
            <w:tcW w:w="5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180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86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59AB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473"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93B2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27042DDA">
        <w:tblPrEx>
          <w:tblCellMar>
            <w:top w:w="0" w:type="dxa"/>
            <w:left w:w="0" w:type="dxa"/>
            <w:bottom w:w="0" w:type="dxa"/>
            <w:right w:w="0" w:type="dxa"/>
          </w:tblCellMar>
        </w:tblPrEx>
        <w:trPr>
          <w:trHeight w:val="72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1729E">
            <w:pPr>
              <w:rPr>
                <w:rFonts w:hint="eastAsia" w:ascii="宋体" w:hAnsi="宋体" w:eastAsia="宋体" w:cs="宋体"/>
                <w:i w:val="0"/>
                <w:color w:val="000000"/>
                <w:sz w:val="18"/>
                <w:szCs w:val="18"/>
                <w:u w:val="none"/>
              </w:rPr>
            </w:pPr>
          </w:p>
        </w:tc>
        <w:tc>
          <w:tcPr>
            <w:tcW w:w="586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42A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依法对流通领域商品质量（不含食品、农资、成品油）进行抽查检验，开展对生产资料、农资、化肥、成品油等进行分批次抽检。保护农民利益，更好的维护正常的市场经济秩序。</w:t>
            </w:r>
          </w:p>
        </w:tc>
        <w:tc>
          <w:tcPr>
            <w:tcW w:w="2473"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53AD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57CB73B8">
        <w:tblPrEx>
          <w:tblCellMar>
            <w:top w:w="0" w:type="dxa"/>
            <w:left w:w="0" w:type="dxa"/>
            <w:bottom w:w="0" w:type="dxa"/>
            <w:right w:w="0" w:type="dxa"/>
          </w:tblCellMar>
        </w:tblPrEx>
        <w:trPr>
          <w:trHeight w:val="580" w:hRule="atLeast"/>
        </w:trPr>
        <w:tc>
          <w:tcPr>
            <w:tcW w:w="5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E91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8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0B5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3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56A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9762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72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2EB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67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C69D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7922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32E1B9D5">
        <w:tblPrEx>
          <w:tblCellMar>
            <w:top w:w="0" w:type="dxa"/>
            <w:left w:w="0" w:type="dxa"/>
            <w:bottom w:w="0" w:type="dxa"/>
            <w:right w:w="0" w:type="dxa"/>
          </w:tblCellMar>
        </w:tblPrEx>
        <w:trPr>
          <w:trHeight w:val="75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C78BD">
            <w:pPr>
              <w:rPr>
                <w:rFonts w:hint="eastAsia" w:ascii="宋体" w:hAnsi="宋体" w:eastAsia="宋体" w:cs="宋体"/>
                <w:i w:val="0"/>
                <w:color w:val="000000"/>
                <w:sz w:val="18"/>
                <w:szCs w:val="18"/>
                <w:u w:val="none"/>
              </w:rPr>
            </w:pPr>
          </w:p>
        </w:tc>
        <w:tc>
          <w:tcPr>
            <w:tcW w:w="28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81A56D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3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527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0B04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办理案件数（个）</w:t>
            </w:r>
          </w:p>
        </w:tc>
        <w:tc>
          <w:tcPr>
            <w:tcW w:w="7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C7BF4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200个以上</w:t>
            </w:r>
          </w:p>
        </w:tc>
        <w:tc>
          <w:tcPr>
            <w:tcW w:w="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0A35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258个</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1C63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0D97F8F4">
        <w:tblPrEx>
          <w:shd w:val="clear" w:color="auto" w:fill="auto"/>
          <w:tblCellMar>
            <w:top w:w="0" w:type="dxa"/>
            <w:left w:w="0" w:type="dxa"/>
            <w:bottom w:w="0" w:type="dxa"/>
            <w:right w:w="0" w:type="dxa"/>
          </w:tblCellMar>
        </w:tblPrEx>
        <w:trPr>
          <w:trHeight w:val="75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AFD5F2">
            <w:pPr>
              <w:rPr>
                <w:rFonts w:hint="eastAsia" w:ascii="宋体" w:hAnsi="宋体" w:eastAsia="宋体" w:cs="宋体"/>
                <w:i w:val="0"/>
                <w:color w:val="000000"/>
                <w:sz w:val="18"/>
                <w:szCs w:val="18"/>
                <w:u w:val="none"/>
              </w:rPr>
            </w:pPr>
          </w:p>
        </w:tc>
        <w:tc>
          <w:tcPr>
            <w:tcW w:w="28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FC22F9D">
            <w:pPr>
              <w:jc w:val="center"/>
              <w:rPr>
                <w:rFonts w:hint="eastAsia" w:ascii="宋体" w:hAnsi="宋体" w:eastAsia="宋体" w:cs="宋体"/>
                <w:i w:val="0"/>
                <w:color w:val="000000"/>
                <w:sz w:val="18"/>
                <w:szCs w:val="18"/>
                <w:u w:val="none"/>
              </w:rPr>
            </w:pPr>
          </w:p>
        </w:tc>
        <w:tc>
          <w:tcPr>
            <w:tcW w:w="133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F911D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128D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执法行动次数（次）</w:t>
            </w:r>
          </w:p>
        </w:tc>
        <w:tc>
          <w:tcPr>
            <w:tcW w:w="7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6180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100次以上</w:t>
            </w:r>
          </w:p>
        </w:tc>
        <w:tc>
          <w:tcPr>
            <w:tcW w:w="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D745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260次</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2C769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078FC290">
        <w:tblPrEx>
          <w:tblCellMar>
            <w:top w:w="0" w:type="dxa"/>
            <w:left w:w="0" w:type="dxa"/>
            <w:bottom w:w="0" w:type="dxa"/>
            <w:right w:w="0" w:type="dxa"/>
          </w:tblCellMar>
        </w:tblPrEx>
        <w:trPr>
          <w:trHeight w:val="75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146CEC">
            <w:pPr>
              <w:rPr>
                <w:rFonts w:hint="eastAsia" w:ascii="宋体" w:hAnsi="宋体" w:eastAsia="宋体" w:cs="宋体"/>
                <w:i w:val="0"/>
                <w:color w:val="000000"/>
                <w:sz w:val="18"/>
                <w:szCs w:val="18"/>
                <w:u w:val="none"/>
              </w:rPr>
            </w:pPr>
          </w:p>
        </w:tc>
        <w:tc>
          <w:tcPr>
            <w:tcW w:w="28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618EF01">
            <w:pPr>
              <w:jc w:val="center"/>
              <w:rPr>
                <w:rFonts w:hint="eastAsia" w:ascii="宋体" w:hAnsi="宋体" w:eastAsia="宋体" w:cs="宋体"/>
                <w:i w:val="0"/>
                <w:color w:val="000000"/>
                <w:sz w:val="18"/>
                <w:szCs w:val="18"/>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4D6D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24B8D2">
            <w:pPr>
              <w:jc w:val="center"/>
              <w:rPr>
                <w:rFonts w:hint="eastAsia" w:ascii="宋体" w:hAnsi="宋体" w:eastAsia="宋体" w:cs="宋体"/>
                <w:i w:val="0"/>
                <w:color w:val="000000"/>
                <w:sz w:val="18"/>
                <w:szCs w:val="18"/>
                <w:u w:val="none"/>
              </w:rPr>
            </w:pPr>
          </w:p>
        </w:tc>
        <w:tc>
          <w:tcPr>
            <w:tcW w:w="7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F47A84">
            <w:pPr>
              <w:jc w:val="center"/>
              <w:rPr>
                <w:rFonts w:hint="eastAsia" w:ascii="宋体" w:hAnsi="宋体" w:eastAsia="宋体" w:cs="宋体"/>
                <w:i w:val="0"/>
                <w:color w:val="000000"/>
                <w:sz w:val="18"/>
                <w:szCs w:val="18"/>
                <w:u w:val="none"/>
              </w:rPr>
            </w:pPr>
          </w:p>
        </w:tc>
        <w:tc>
          <w:tcPr>
            <w:tcW w:w="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0C30C0">
            <w:pPr>
              <w:jc w:val="center"/>
              <w:rPr>
                <w:rFonts w:hint="eastAsia" w:ascii="宋体" w:hAnsi="宋体" w:eastAsia="宋体" w:cs="宋体"/>
                <w:i w:val="0"/>
                <w:color w:val="000000"/>
                <w:sz w:val="18"/>
                <w:szCs w:val="18"/>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3FEC45">
            <w:pPr>
              <w:jc w:val="center"/>
              <w:rPr>
                <w:rFonts w:hint="eastAsia" w:ascii="宋体" w:hAnsi="宋体" w:eastAsia="宋体" w:cs="宋体"/>
                <w:i w:val="0"/>
                <w:color w:val="000000"/>
                <w:sz w:val="18"/>
                <w:szCs w:val="18"/>
                <w:u w:val="none"/>
              </w:rPr>
            </w:pPr>
          </w:p>
        </w:tc>
      </w:tr>
      <w:tr w14:paraId="576C4493">
        <w:tblPrEx>
          <w:tblCellMar>
            <w:top w:w="0" w:type="dxa"/>
            <w:left w:w="0" w:type="dxa"/>
            <w:bottom w:w="0" w:type="dxa"/>
            <w:right w:w="0" w:type="dxa"/>
          </w:tblCellMar>
        </w:tblPrEx>
        <w:trPr>
          <w:trHeight w:val="75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3A417F">
            <w:pPr>
              <w:rPr>
                <w:rFonts w:hint="eastAsia" w:ascii="宋体" w:hAnsi="宋体" w:eastAsia="宋体" w:cs="宋体"/>
                <w:i w:val="0"/>
                <w:color w:val="000000"/>
                <w:sz w:val="18"/>
                <w:szCs w:val="18"/>
                <w:u w:val="none"/>
              </w:rPr>
            </w:pPr>
          </w:p>
        </w:tc>
        <w:tc>
          <w:tcPr>
            <w:tcW w:w="28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358BCFE">
            <w:pPr>
              <w:jc w:val="center"/>
              <w:rPr>
                <w:rFonts w:hint="eastAsia" w:ascii="宋体" w:hAnsi="宋体" w:eastAsia="宋体" w:cs="宋体"/>
                <w:i w:val="0"/>
                <w:color w:val="000000"/>
                <w:sz w:val="18"/>
                <w:szCs w:val="18"/>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5AF4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5D0655">
            <w:pPr>
              <w:jc w:val="center"/>
              <w:rPr>
                <w:rFonts w:hint="eastAsia" w:ascii="宋体" w:hAnsi="宋体" w:eastAsia="宋体" w:cs="宋体"/>
                <w:i w:val="0"/>
                <w:color w:val="000000"/>
                <w:sz w:val="18"/>
                <w:szCs w:val="18"/>
                <w:u w:val="none"/>
              </w:rPr>
            </w:pPr>
          </w:p>
        </w:tc>
        <w:tc>
          <w:tcPr>
            <w:tcW w:w="7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3BF5D7">
            <w:pPr>
              <w:jc w:val="center"/>
              <w:rPr>
                <w:rFonts w:hint="eastAsia" w:ascii="宋体" w:hAnsi="宋体" w:eastAsia="宋体" w:cs="宋体"/>
                <w:i w:val="0"/>
                <w:color w:val="000000"/>
                <w:sz w:val="18"/>
                <w:szCs w:val="18"/>
                <w:u w:val="none"/>
              </w:rPr>
            </w:pPr>
          </w:p>
        </w:tc>
        <w:tc>
          <w:tcPr>
            <w:tcW w:w="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A08A13">
            <w:pPr>
              <w:jc w:val="center"/>
              <w:rPr>
                <w:rFonts w:hint="eastAsia" w:ascii="宋体" w:hAnsi="宋体" w:eastAsia="宋体" w:cs="宋体"/>
                <w:i w:val="0"/>
                <w:color w:val="000000"/>
                <w:sz w:val="18"/>
                <w:szCs w:val="18"/>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AACBE6">
            <w:pPr>
              <w:jc w:val="center"/>
              <w:rPr>
                <w:rFonts w:hint="eastAsia" w:ascii="宋体" w:hAnsi="宋体" w:eastAsia="宋体" w:cs="宋体"/>
                <w:i w:val="0"/>
                <w:color w:val="000000"/>
                <w:sz w:val="18"/>
                <w:szCs w:val="18"/>
                <w:u w:val="none"/>
              </w:rPr>
            </w:pPr>
          </w:p>
        </w:tc>
      </w:tr>
      <w:tr w14:paraId="106157FF">
        <w:tblPrEx>
          <w:tblCellMar>
            <w:top w:w="0" w:type="dxa"/>
            <w:left w:w="0" w:type="dxa"/>
            <w:bottom w:w="0" w:type="dxa"/>
            <w:right w:w="0" w:type="dxa"/>
          </w:tblCellMar>
        </w:tblPrEx>
        <w:trPr>
          <w:trHeight w:val="54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A01C97">
            <w:pPr>
              <w:rPr>
                <w:rFonts w:hint="eastAsia" w:ascii="宋体" w:hAnsi="宋体" w:eastAsia="宋体" w:cs="宋体"/>
                <w:i w:val="0"/>
                <w:color w:val="000000"/>
                <w:sz w:val="18"/>
                <w:szCs w:val="18"/>
                <w:u w:val="none"/>
              </w:rPr>
            </w:pPr>
          </w:p>
        </w:tc>
        <w:tc>
          <w:tcPr>
            <w:tcW w:w="2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D23D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326EEF">
            <w:pPr>
              <w:rPr>
                <w:rFonts w:hint="eastAsia" w:ascii="宋体" w:hAnsi="宋体" w:eastAsia="宋体" w:cs="宋体"/>
                <w:i w:val="0"/>
                <w:color w:val="000000"/>
                <w:sz w:val="18"/>
                <w:szCs w:val="18"/>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AC27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C08C3E">
            <w:pPr>
              <w:jc w:val="center"/>
              <w:rPr>
                <w:rFonts w:hint="eastAsia" w:ascii="宋体" w:hAnsi="宋体" w:eastAsia="宋体" w:cs="宋体"/>
                <w:i w:val="0"/>
                <w:color w:val="000000"/>
                <w:sz w:val="18"/>
                <w:szCs w:val="18"/>
                <w:u w:val="none"/>
              </w:rPr>
            </w:pPr>
          </w:p>
        </w:tc>
        <w:tc>
          <w:tcPr>
            <w:tcW w:w="7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BB2372">
            <w:pPr>
              <w:jc w:val="center"/>
              <w:rPr>
                <w:rFonts w:hint="eastAsia" w:ascii="宋体" w:hAnsi="宋体" w:eastAsia="宋体" w:cs="宋体"/>
                <w:i w:val="0"/>
                <w:color w:val="000000"/>
                <w:sz w:val="18"/>
                <w:szCs w:val="18"/>
                <w:u w:val="none"/>
              </w:rPr>
            </w:pPr>
          </w:p>
        </w:tc>
        <w:tc>
          <w:tcPr>
            <w:tcW w:w="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31A0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9C5B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221CAF3">
        <w:tblPrEx>
          <w:tblCellMar>
            <w:top w:w="0" w:type="dxa"/>
            <w:left w:w="0" w:type="dxa"/>
            <w:bottom w:w="0" w:type="dxa"/>
            <w:right w:w="0" w:type="dxa"/>
          </w:tblCellMar>
        </w:tblPrEx>
        <w:trPr>
          <w:trHeight w:val="42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D8D7A2">
            <w:pPr>
              <w:rPr>
                <w:rFonts w:hint="eastAsia" w:ascii="宋体" w:hAnsi="宋体" w:eastAsia="宋体" w:cs="宋体"/>
                <w:i w:val="0"/>
                <w:color w:val="000000"/>
                <w:sz w:val="18"/>
                <w:szCs w:val="18"/>
                <w:u w:val="none"/>
              </w:rPr>
            </w:pPr>
          </w:p>
        </w:tc>
        <w:tc>
          <w:tcPr>
            <w:tcW w:w="28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C83C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C0FD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FD659D">
            <w:pPr>
              <w:jc w:val="center"/>
              <w:rPr>
                <w:rFonts w:hint="eastAsia" w:ascii="宋体" w:hAnsi="宋体" w:eastAsia="宋体" w:cs="宋体"/>
                <w:i w:val="0"/>
                <w:color w:val="000000"/>
                <w:sz w:val="18"/>
                <w:szCs w:val="18"/>
                <w:u w:val="none"/>
              </w:rPr>
            </w:pPr>
          </w:p>
        </w:tc>
        <w:tc>
          <w:tcPr>
            <w:tcW w:w="7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A40F80">
            <w:pPr>
              <w:jc w:val="center"/>
              <w:rPr>
                <w:rFonts w:hint="eastAsia" w:ascii="宋体" w:hAnsi="宋体" w:eastAsia="宋体" w:cs="宋体"/>
                <w:i w:val="0"/>
                <w:color w:val="000000"/>
                <w:sz w:val="18"/>
                <w:szCs w:val="18"/>
                <w:u w:val="none"/>
              </w:rPr>
            </w:pPr>
          </w:p>
        </w:tc>
        <w:tc>
          <w:tcPr>
            <w:tcW w:w="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7D3551">
            <w:pPr>
              <w:jc w:val="center"/>
              <w:rPr>
                <w:rFonts w:hint="eastAsia" w:ascii="宋体" w:hAnsi="宋体" w:eastAsia="宋体" w:cs="宋体"/>
                <w:i w:val="0"/>
                <w:color w:val="000000"/>
                <w:sz w:val="18"/>
                <w:szCs w:val="18"/>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0E7C2C">
            <w:pPr>
              <w:jc w:val="center"/>
              <w:rPr>
                <w:rFonts w:hint="eastAsia" w:ascii="宋体" w:hAnsi="宋体" w:eastAsia="宋体" w:cs="宋体"/>
                <w:i w:val="0"/>
                <w:color w:val="000000"/>
                <w:sz w:val="18"/>
                <w:szCs w:val="18"/>
                <w:u w:val="none"/>
              </w:rPr>
            </w:pPr>
          </w:p>
        </w:tc>
      </w:tr>
      <w:tr w14:paraId="5150472D">
        <w:tblPrEx>
          <w:tblCellMar>
            <w:top w:w="0" w:type="dxa"/>
            <w:left w:w="0" w:type="dxa"/>
            <w:bottom w:w="0" w:type="dxa"/>
            <w:right w:w="0" w:type="dxa"/>
          </w:tblCellMar>
        </w:tblPrEx>
        <w:trPr>
          <w:trHeight w:val="42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AC464">
            <w:pPr>
              <w:rPr>
                <w:rFonts w:hint="eastAsia" w:ascii="宋体" w:hAnsi="宋体" w:eastAsia="宋体" w:cs="宋体"/>
                <w:i w:val="0"/>
                <w:color w:val="000000"/>
                <w:sz w:val="18"/>
                <w:szCs w:val="18"/>
                <w:u w:val="none"/>
              </w:rPr>
            </w:pPr>
          </w:p>
        </w:tc>
        <w:tc>
          <w:tcPr>
            <w:tcW w:w="28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8250E">
            <w:pPr>
              <w:rPr>
                <w:rFonts w:hint="eastAsia" w:ascii="宋体" w:hAnsi="宋体" w:eastAsia="宋体" w:cs="宋体"/>
                <w:i w:val="0"/>
                <w:color w:val="000000"/>
                <w:sz w:val="18"/>
                <w:szCs w:val="18"/>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72FC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E23D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执法办案行为投诉率（%）</w:t>
            </w:r>
          </w:p>
        </w:tc>
        <w:tc>
          <w:tcPr>
            <w:tcW w:w="7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14F91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1%以下</w:t>
            </w:r>
          </w:p>
        </w:tc>
        <w:tc>
          <w:tcPr>
            <w:tcW w:w="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F79A5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110E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ECCC9C4">
        <w:tblPrEx>
          <w:tblCellMar>
            <w:top w:w="0" w:type="dxa"/>
            <w:left w:w="0" w:type="dxa"/>
            <w:bottom w:w="0" w:type="dxa"/>
            <w:right w:w="0" w:type="dxa"/>
          </w:tblCellMar>
        </w:tblPrEx>
        <w:trPr>
          <w:trHeight w:val="42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8EFB06">
            <w:pPr>
              <w:rPr>
                <w:rFonts w:hint="eastAsia" w:ascii="宋体" w:hAnsi="宋体" w:eastAsia="宋体" w:cs="宋体"/>
                <w:i w:val="0"/>
                <w:color w:val="000000"/>
                <w:sz w:val="18"/>
                <w:szCs w:val="18"/>
                <w:u w:val="none"/>
              </w:rPr>
            </w:pPr>
          </w:p>
        </w:tc>
        <w:tc>
          <w:tcPr>
            <w:tcW w:w="28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0B4DB4">
            <w:pPr>
              <w:rPr>
                <w:rFonts w:hint="eastAsia" w:ascii="宋体" w:hAnsi="宋体" w:eastAsia="宋体" w:cs="宋体"/>
                <w:i w:val="0"/>
                <w:color w:val="000000"/>
                <w:sz w:val="18"/>
                <w:szCs w:val="18"/>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3B4C6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3A9A22">
            <w:pPr>
              <w:jc w:val="center"/>
              <w:rPr>
                <w:rFonts w:hint="eastAsia" w:ascii="宋体" w:hAnsi="宋体" w:eastAsia="宋体" w:cs="宋体"/>
                <w:i w:val="0"/>
                <w:color w:val="000000"/>
                <w:sz w:val="18"/>
                <w:szCs w:val="18"/>
                <w:u w:val="none"/>
              </w:rPr>
            </w:pPr>
          </w:p>
        </w:tc>
        <w:tc>
          <w:tcPr>
            <w:tcW w:w="7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D7ED49">
            <w:pPr>
              <w:jc w:val="center"/>
              <w:rPr>
                <w:rFonts w:hint="eastAsia" w:ascii="宋体" w:hAnsi="宋体" w:eastAsia="宋体" w:cs="宋体"/>
                <w:i w:val="0"/>
                <w:color w:val="000000"/>
                <w:sz w:val="18"/>
                <w:szCs w:val="18"/>
                <w:u w:val="none"/>
              </w:rPr>
            </w:pPr>
          </w:p>
        </w:tc>
        <w:tc>
          <w:tcPr>
            <w:tcW w:w="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3DEB0D">
            <w:pPr>
              <w:jc w:val="center"/>
              <w:rPr>
                <w:rFonts w:hint="eastAsia" w:ascii="宋体" w:hAnsi="宋体" w:eastAsia="宋体" w:cs="宋体"/>
                <w:i w:val="0"/>
                <w:color w:val="000000"/>
                <w:sz w:val="18"/>
                <w:szCs w:val="18"/>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A5BB3">
            <w:pPr>
              <w:jc w:val="center"/>
              <w:rPr>
                <w:rFonts w:hint="eastAsia" w:ascii="宋体" w:hAnsi="宋体" w:eastAsia="宋体" w:cs="宋体"/>
                <w:i w:val="0"/>
                <w:color w:val="000000"/>
                <w:sz w:val="18"/>
                <w:szCs w:val="18"/>
                <w:u w:val="none"/>
              </w:rPr>
            </w:pPr>
          </w:p>
        </w:tc>
      </w:tr>
      <w:tr w14:paraId="3B0CBCAE">
        <w:tblPrEx>
          <w:tblCellMar>
            <w:top w:w="0" w:type="dxa"/>
            <w:left w:w="0" w:type="dxa"/>
            <w:bottom w:w="0" w:type="dxa"/>
            <w:right w:w="0" w:type="dxa"/>
          </w:tblCellMar>
        </w:tblPrEx>
        <w:trPr>
          <w:trHeight w:val="420"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1399F">
            <w:pPr>
              <w:rPr>
                <w:rFonts w:hint="eastAsia" w:ascii="宋体" w:hAnsi="宋体" w:eastAsia="宋体" w:cs="宋体"/>
                <w:i w:val="0"/>
                <w:color w:val="000000"/>
                <w:sz w:val="18"/>
                <w:szCs w:val="18"/>
                <w:u w:val="none"/>
              </w:rPr>
            </w:pPr>
          </w:p>
        </w:tc>
        <w:tc>
          <w:tcPr>
            <w:tcW w:w="28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E6DC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EECB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B4DC6E">
            <w:pPr>
              <w:jc w:val="center"/>
              <w:rPr>
                <w:rFonts w:hint="eastAsia" w:ascii="宋体" w:hAnsi="宋体" w:eastAsia="宋体" w:cs="宋体"/>
                <w:i w:val="0"/>
                <w:color w:val="000000"/>
                <w:sz w:val="18"/>
                <w:szCs w:val="18"/>
                <w:u w:val="none"/>
              </w:rPr>
            </w:pPr>
          </w:p>
        </w:tc>
        <w:tc>
          <w:tcPr>
            <w:tcW w:w="7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7B111E">
            <w:pPr>
              <w:jc w:val="center"/>
              <w:rPr>
                <w:rFonts w:hint="eastAsia" w:ascii="宋体" w:hAnsi="宋体" w:eastAsia="宋体" w:cs="宋体"/>
                <w:i w:val="0"/>
                <w:color w:val="000000"/>
                <w:sz w:val="18"/>
                <w:szCs w:val="18"/>
                <w:u w:val="none"/>
              </w:rPr>
            </w:pPr>
          </w:p>
        </w:tc>
        <w:tc>
          <w:tcPr>
            <w:tcW w:w="6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81F73">
            <w:pPr>
              <w:jc w:val="center"/>
              <w:rPr>
                <w:rFonts w:hint="eastAsia" w:ascii="宋体" w:hAnsi="宋体" w:eastAsia="宋体" w:cs="宋体"/>
                <w:i w:val="0"/>
                <w:color w:val="000000"/>
                <w:sz w:val="18"/>
                <w:szCs w:val="18"/>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354B70">
            <w:pPr>
              <w:jc w:val="center"/>
              <w:rPr>
                <w:rFonts w:hint="eastAsia" w:ascii="宋体" w:hAnsi="宋体" w:eastAsia="宋体" w:cs="宋体"/>
                <w:i w:val="0"/>
                <w:color w:val="000000"/>
                <w:sz w:val="18"/>
                <w:szCs w:val="18"/>
                <w:u w:val="none"/>
              </w:rPr>
            </w:pPr>
          </w:p>
        </w:tc>
      </w:tr>
      <w:tr w14:paraId="156E79CF">
        <w:tblPrEx>
          <w:tblCellMar>
            <w:top w:w="0" w:type="dxa"/>
            <w:left w:w="0" w:type="dxa"/>
            <w:bottom w:w="0" w:type="dxa"/>
            <w:right w:w="0" w:type="dxa"/>
          </w:tblCellMar>
        </w:tblPrEx>
        <w:trPr>
          <w:trHeight w:val="499" w:hRule="atLeast"/>
        </w:trPr>
        <w:tc>
          <w:tcPr>
            <w:tcW w:w="5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2E01C">
            <w:pPr>
              <w:rPr>
                <w:rFonts w:hint="eastAsia" w:ascii="宋体" w:hAnsi="宋体" w:eastAsia="宋体" w:cs="宋体"/>
                <w:i w:val="0"/>
                <w:color w:val="000000"/>
                <w:sz w:val="18"/>
                <w:szCs w:val="18"/>
                <w:u w:val="none"/>
              </w:rPr>
            </w:pPr>
          </w:p>
        </w:tc>
        <w:tc>
          <w:tcPr>
            <w:tcW w:w="28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0A4A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451" w:type="dxa"/>
            <w:gridSpan w:val="11"/>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68C3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6BAA26FF">
        <w:tblPrEx>
          <w:shd w:val="clear" w:color="auto" w:fill="auto"/>
          <w:tblCellMar>
            <w:top w:w="0" w:type="dxa"/>
            <w:left w:w="0" w:type="dxa"/>
            <w:bottom w:w="0" w:type="dxa"/>
            <w:right w:w="0" w:type="dxa"/>
          </w:tblCellMar>
        </w:tblPrEx>
        <w:trPr>
          <w:trHeight w:val="1580" w:hRule="atLeast"/>
        </w:trPr>
        <w:tc>
          <w:tcPr>
            <w:tcW w:w="5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99D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342" w:type="dxa"/>
            <w:gridSpan w:val="1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85150A">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7D3C2DAC">
        <w:tblPrEx>
          <w:tblCellMar>
            <w:top w:w="0" w:type="dxa"/>
            <w:left w:w="0" w:type="dxa"/>
            <w:bottom w:w="0" w:type="dxa"/>
            <w:right w:w="0" w:type="dxa"/>
          </w:tblCellMar>
        </w:tblPrEx>
        <w:trPr>
          <w:trHeight w:val="499" w:hRule="atLeast"/>
        </w:trPr>
        <w:tc>
          <w:tcPr>
            <w:tcW w:w="532" w:type="dxa"/>
            <w:tcBorders>
              <w:top w:val="nil"/>
              <w:left w:val="nil"/>
              <w:bottom w:val="nil"/>
              <w:right w:val="nil"/>
            </w:tcBorders>
            <w:shd w:val="clear" w:color="auto" w:fill="auto"/>
            <w:tcMar>
              <w:top w:w="15" w:type="dxa"/>
              <w:left w:w="15" w:type="dxa"/>
              <w:right w:w="15" w:type="dxa"/>
            </w:tcMar>
            <w:vAlign w:val="center"/>
          </w:tcPr>
          <w:p w14:paraId="29C79A5C">
            <w:pPr>
              <w:rPr>
                <w:rFonts w:hint="eastAsia" w:ascii="宋体" w:hAnsi="宋体" w:eastAsia="宋体" w:cs="宋体"/>
                <w:i w:val="0"/>
                <w:color w:val="000000"/>
                <w:sz w:val="18"/>
                <w:szCs w:val="18"/>
                <w:u w:val="none"/>
              </w:rPr>
            </w:pPr>
          </w:p>
        </w:tc>
        <w:tc>
          <w:tcPr>
            <w:tcW w:w="2116" w:type="dxa"/>
            <w:tcBorders>
              <w:top w:val="nil"/>
              <w:left w:val="nil"/>
              <w:bottom w:val="nil"/>
              <w:right w:val="nil"/>
            </w:tcBorders>
            <w:shd w:val="clear" w:color="auto" w:fill="auto"/>
            <w:noWrap/>
            <w:tcMar>
              <w:top w:w="15" w:type="dxa"/>
              <w:left w:w="15" w:type="dxa"/>
              <w:right w:w="15" w:type="dxa"/>
            </w:tcMar>
            <w:vAlign w:val="center"/>
          </w:tcPr>
          <w:p w14:paraId="691A4F48">
            <w:pPr>
              <w:rPr>
                <w:rFonts w:hint="eastAsia" w:ascii="宋体" w:hAnsi="宋体" w:eastAsia="宋体" w:cs="宋体"/>
                <w:i w:val="0"/>
                <w:color w:val="000000"/>
                <w:sz w:val="18"/>
                <w:szCs w:val="18"/>
                <w:u w:val="none"/>
              </w:rPr>
            </w:pPr>
          </w:p>
        </w:tc>
        <w:tc>
          <w:tcPr>
            <w:tcW w:w="775" w:type="dxa"/>
            <w:tcBorders>
              <w:top w:val="nil"/>
              <w:left w:val="nil"/>
              <w:bottom w:val="nil"/>
              <w:right w:val="nil"/>
            </w:tcBorders>
            <w:shd w:val="clear" w:color="auto" w:fill="auto"/>
            <w:noWrap/>
            <w:tcMar>
              <w:top w:w="15" w:type="dxa"/>
              <w:left w:w="15" w:type="dxa"/>
              <w:right w:w="15" w:type="dxa"/>
            </w:tcMar>
            <w:vAlign w:val="center"/>
          </w:tcPr>
          <w:p w14:paraId="20DA57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978" w:type="dxa"/>
            <w:gridSpan w:val="3"/>
            <w:tcBorders>
              <w:top w:val="nil"/>
              <w:left w:val="nil"/>
              <w:bottom w:val="nil"/>
              <w:right w:val="nil"/>
            </w:tcBorders>
            <w:shd w:val="clear" w:color="auto" w:fill="auto"/>
            <w:noWrap/>
            <w:tcMar>
              <w:top w:w="15" w:type="dxa"/>
              <w:left w:w="15" w:type="dxa"/>
              <w:right w:w="15" w:type="dxa"/>
            </w:tcMar>
            <w:vAlign w:val="center"/>
          </w:tcPr>
          <w:p w14:paraId="23D9718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728" w:type="dxa"/>
            <w:gridSpan w:val="4"/>
            <w:tcBorders>
              <w:top w:val="nil"/>
              <w:left w:val="nil"/>
              <w:bottom w:val="nil"/>
              <w:right w:val="nil"/>
            </w:tcBorders>
            <w:shd w:val="clear" w:color="auto" w:fill="auto"/>
            <w:noWrap/>
            <w:tcMar>
              <w:top w:w="15" w:type="dxa"/>
              <w:left w:w="15" w:type="dxa"/>
              <w:right w:w="15" w:type="dxa"/>
            </w:tcMar>
            <w:vAlign w:val="center"/>
          </w:tcPr>
          <w:p w14:paraId="53E36D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676" w:type="dxa"/>
            <w:gridSpan w:val="3"/>
            <w:tcBorders>
              <w:top w:val="nil"/>
              <w:left w:val="nil"/>
              <w:bottom w:val="nil"/>
              <w:right w:val="nil"/>
            </w:tcBorders>
            <w:shd w:val="clear" w:color="auto" w:fill="auto"/>
            <w:noWrap/>
            <w:tcMar>
              <w:top w:w="15" w:type="dxa"/>
              <w:left w:w="15" w:type="dxa"/>
              <w:right w:w="15" w:type="dxa"/>
            </w:tcMar>
            <w:vAlign w:val="center"/>
          </w:tcPr>
          <w:p w14:paraId="51276DD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1069" w:type="dxa"/>
            <w:tcBorders>
              <w:top w:val="nil"/>
              <w:left w:val="nil"/>
              <w:bottom w:val="nil"/>
              <w:right w:val="nil"/>
            </w:tcBorders>
            <w:shd w:val="clear" w:color="auto" w:fill="auto"/>
            <w:noWrap/>
            <w:tcMar>
              <w:top w:w="15" w:type="dxa"/>
              <w:left w:w="15" w:type="dxa"/>
              <w:right w:w="15" w:type="dxa"/>
            </w:tcMar>
            <w:vAlign w:val="center"/>
          </w:tcPr>
          <w:p w14:paraId="278B8420">
            <w:pPr>
              <w:rPr>
                <w:rFonts w:hint="eastAsia" w:ascii="宋体" w:hAnsi="宋体" w:eastAsia="宋体" w:cs="宋体"/>
                <w:i w:val="0"/>
                <w:color w:val="000000"/>
                <w:sz w:val="18"/>
                <w:szCs w:val="18"/>
                <w:u w:val="none"/>
              </w:rPr>
            </w:pPr>
          </w:p>
        </w:tc>
      </w:tr>
    </w:tbl>
    <w:p w14:paraId="13FA86DB">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16、</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执法设备购置经费</w:t>
      </w:r>
      <w:r>
        <w:rPr>
          <w:rFonts w:hint="eastAsia" w:ascii="宋体" w:hAnsi="宋体" w:eastAsia="宋体" w:cs="宋体"/>
          <w:sz w:val="32"/>
          <w:szCs w:val="32"/>
        </w:rPr>
        <w:t>项目绩效自评结果。</w:t>
      </w:r>
    </w:p>
    <w:p w14:paraId="52A4D206">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）执法设备购置经费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执法设备购置经费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p>
    <w:p w14:paraId="4C09689A">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rPr>
        <w:t>（绩效自评表附后）。</w:t>
      </w:r>
    </w:p>
    <w:p w14:paraId="0D9953BD">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30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30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是购置产品质量合格率90%以上。二是购置验收通过率90%以上。三是受益对象满意度80%以上。</w:t>
      </w:r>
    </w:p>
    <w:p w14:paraId="0132E31A">
      <w:pPr>
        <w:adjustRightInd w:val="0"/>
        <w:snapToGrid w:val="0"/>
        <w:spacing w:line="560" w:lineRule="exact"/>
        <w:ind w:firstLine="640" w:firstLineChars="200"/>
        <w:rPr>
          <w:rFonts w:hint="default" w:ascii="仿宋_GB2312" w:hAnsi="仿宋_GB2312" w:eastAsia="仿宋_GB2312" w:cs="仿宋_GB2312"/>
          <w:sz w:val="32"/>
          <w:szCs w:val="32"/>
          <w:lang w:val="en-US"/>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）执法设备购置经费项目绩效自评综述：</w:t>
      </w:r>
      <w:r>
        <w:rPr>
          <w:rFonts w:hint="eastAsia" w:ascii="宋体" w:hAnsi="宋体" w:eastAsia="宋体" w:cs="宋体"/>
          <w:sz w:val="32"/>
          <w:szCs w:val="32"/>
          <w:lang w:val="en-US" w:eastAsia="zh-CN"/>
        </w:rPr>
        <w:t>30万元，执行30万元。</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是购置产品质量合格率100%。二是购置验收通过率100%。三是受益对象满意度90%。</w:t>
      </w:r>
      <w:r>
        <w:rPr>
          <w:rFonts w:hint="eastAsia" w:ascii="宋体" w:hAnsi="宋体" w:eastAsia="宋体" w:cs="宋体"/>
          <w:i w:val="0"/>
          <w:color w:val="000000"/>
          <w:kern w:val="0"/>
          <w:sz w:val="32"/>
          <w:szCs w:val="32"/>
          <w:u w:val="none"/>
          <w:lang w:val="en-US" w:eastAsia="zh-CN" w:bidi="ar"/>
        </w:rPr>
        <w:t>存在问题、原因及下一步整改措施：无</w:t>
      </w:r>
    </w:p>
    <w:p w14:paraId="12540914">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850"/>
        <w:gridCol w:w="1909"/>
        <w:gridCol w:w="697"/>
        <w:gridCol w:w="1197"/>
        <w:gridCol w:w="904"/>
        <w:gridCol w:w="1"/>
        <w:gridCol w:w="481"/>
        <w:gridCol w:w="559"/>
        <w:gridCol w:w="392"/>
        <w:gridCol w:w="1"/>
        <w:gridCol w:w="210"/>
        <w:gridCol w:w="892"/>
        <w:gridCol w:w="781"/>
      </w:tblGrid>
      <w:tr w14:paraId="73C0F154">
        <w:tblPrEx>
          <w:shd w:val="clear" w:color="auto" w:fill="auto"/>
          <w:tblCellMar>
            <w:top w:w="0" w:type="dxa"/>
            <w:left w:w="0" w:type="dxa"/>
            <w:bottom w:w="0" w:type="dxa"/>
            <w:right w:w="0" w:type="dxa"/>
          </w:tblCellMar>
        </w:tblPrEx>
        <w:trPr>
          <w:trHeight w:val="582" w:hRule="atLeast"/>
        </w:trPr>
        <w:tc>
          <w:tcPr>
            <w:tcW w:w="850" w:type="dxa"/>
            <w:tcBorders>
              <w:top w:val="nil"/>
              <w:left w:val="nil"/>
              <w:bottom w:val="nil"/>
              <w:right w:val="nil"/>
            </w:tcBorders>
            <w:shd w:val="clear" w:color="auto" w:fill="auto"/>
            <w:noWrap/>
            <w:tcMar>
              <w:top w:w="15" w:type="dxa"/>
              <w:left w:w="15" w:type="dxa"/>
              <w:right w:w="15" w:type="dxa"/>
            </w:tcMar>
            <w:vAlign w:val="center"/>
          </w:tcPr>
          <w:p w14:paraId="1A069AE4">
            <w:pPr>
              <w:rPr>
                <w:rFonts w:hint="eastAsia" w:ascii="宋体" w:hAnsi="宋体" w:eastAsia="宋体" w:cs="宋体"/>
                <w:i w:val="0"/>
                <w:color w:val="000000"/>
                <w:sz w:val="24"/>
                <w:szCs w:val="24"/>
                <w:u w:val="none"/>
              </w:rPr>
            </w:pPr>
          </w:p>
        </w:tc>
        <w:tc>
          <w:tcPr>
            <w:tcW w:w="7243" w:type="dxa"/>
            <w:gridSpan w:val="11"/>
            <w:tcBorders>
              <w:top w:val="nil"/>
              <w:left w:val="nil"/>
              <w:bottom w:val="nil"/>
              <w:right w:val="nil"/>
            </w:tcBorders>
            <w:shd w:val="clear" w:color="auto" w:fill="auto"/>
            <w:noWrap/>
            <w:tcMar>
              <w:top w:w="15" w:type="dxa"/>
              <w:left w:w="15" w:type="dxa"/>
              <w:right w:w="15" w:type="dxa"/>
            </w:tcMar>
            <w:vAlign w:val="center"/>
          </w:tcPr>
          <w:p w14:paraId="7374131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81" w:type="dxa"/>
            <w:tcBorders>
              <w:top w:val="nil"/>
              <w:left w:val="nil"/>
              <w:bottom w:val="nil"/>
              <w:right w:val="nil"/>
            </w:tcBorders>
            <w:shd w:val="clear" w:color="auto" w:fill="auto"/>
            <w:noWrap/>
            <w:tcMar>
              <w:top w:w="15" w:type="dxa"/>
              <w:left w:w="15" w:type="dxa"/>
              <w:right w:w="15" w:type="dxa"/>
            </w:tcMar>
            <w:vAlign w:val="center"/>
          </w:tcPr>
          <w:p w14:paraId="24FF5E0F">
            <w:pPr>
              <w:rPr>
                <w:rFonts w:hint="eastAsia" w:ascii="宋体" w:hAnsi="宋体" w:eastAsia="宋体" w:cs="宋体"/>
                <w:i w:val="0"/>
                <w:color w:val="000000"/>
                <w:sz w:val="24"/>
                <w:szCs w:val="24"/>
                <w:u w:val="none"/>
              </w:rPr>
            </w:pPr>
          </w:p>
        </w:tc>
      </w:tr>
      <w:tr w14:paraId="63FAA176">
        <w:tblPrEx>
          <w:tblCellMar>
            <w:top w:w="0" w:type="dxa"/>
            <w:left w:w="0" w:type="dxa"/>
            <w:bottom w:w="0" w:type="dxa"/>
            <w:right w:w="0" w:type="dxa"/>
          </w:tblCellMar>
        </w:tblPrEx>
        <w:trPr>
          <w:trHeight w:val="400" w:hRule="atLeast"/>
        </w:trPr>
        <w:tc>
          <w:tcPr>
            <w:tcW w:w="850" w:type="dxa"/>
            <w:tcBorders>
              <w:top w:val="nil"/>
              <w:left w:val="nil"/>
              <w:bottom w:val="nil"/>
              <w:right w:val="nil"/>
            </w:tcBorders>
            <w:shd w:val="clear" w:color="auto" w:fill="auto"/>
            <w:noWrap/>
            <w:tcMar>
              <w:top w:w="15" w:type="dxa"/>
              <w:left w:w="15" w:type="dxa"/>
              <w:right w:w="15" w:type="dxa"/>
            </w:tcMar>
            <w:vAlign w:val="center"/>
          </w:tcPr>
          <w:p w14:paraId="50A8F3D2">
            <w:pPr>
              <w:rPr>
                <w:rFonts w:hint="eastAsia" w:ascii="宋体" w:hAnsi="宋体" w:eastAsia="宋体" w:cs="宋体"/>
                <w:i w:val="0"/>
                <w:color w:val="000000"/>
                <w:sz w:val="24"/>
                <w:szCs w:val="24"/>
                <w:u w:val="none"/>
              </w:rPr>
            </w:pPr>
          </w:p>
        </w:tc>
        <w:tc>
          <w:tcPr>
            <w:tcW w:w="8024" w:type="dxa"/>
            <w:gridSpan w:val="12"/>
            <w:tcBorders>
              <w:top w:val="nil"/>
              <w:left w:val="nil"/>
              <w:bottom w:val="nil"/>
              <w:right w:val="nil"/>
            </w:tcBorders>
            <w:shd w:val="clear" w:color="auto" w:fill="auto"/>
            <w:noWrap/>
            <w:tcMar>
              <w:top w:w="15" w:type="dxa"/>
              <w:left w:w="15" w:type="dxa"/>
              <w:right w:w="15" w:type="dxa"/>
            </w:tcMar>
            <w:vAlign w:val="center"/>
          </w:tcPr>
          <w:p w14:paraId="3F2412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2604C5A2">
        <w:tblPrEx>
          <w:tblCellMar>
            <w:top w:w="0" w:type="dxa"/>
            <w:left w:w="0" w:type="dxa"/>
            <w:bottom w:w="0" w:type="dxa"/>
            <w:right w:w="0" w:type="dxa"/>
          </w:tblCellMar>
        </w:tblPrEx>
        <w:trPr>
          <w:trHeight w:val="480" w:hRule="atLeast"/>
        </w:trPr>
        <w:tc>
          <w:tcPr>
            <w:tcW w:w="850" w:type="dxa"/>
            <w:tcBorders>
              <w:top w:val="nil"/>
              <w:left w:val="nil"/>
              <w:bottom w:val="nil"/>
              <w:right w:val="nil"/>
            </w:tcBorders>
            <w:shd w:val="clear" w:color="auto" w:fill="auto"/>
            <w:noWrap/>
            <w:tcMar>
              <w:top w:w="15" w:type="dxa"/>
              <w:left w:w="15" w:type="dxa"/>
              <w:right w:w="15" w:type="dxa"/>
            </w:tcMar>
            <w:vAlign w:val="center"/>
          </w:tcPr>
          <w:p w14:paraId="3D8B32B8">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708" w:type="dxa"/>
            <w:gridSpan w:val="5"/>
            <w:tcBorders>
              <w:top w:val="nil"/>
              <w:left w:val="nil"/>
              <w:bottom w:val="nil"/>
              <w:right w:val="nil"/>
            </w:tcBorders>
            <w:shd w:val="clear" w:color="auto" w:fill="auto"/>
            <w:noWrap/>
            <w:tcMar>
              <w:top w:w="15" w:type="dxa"/>
              <w:left w:w="15" w:type="dxa"/>
              <w:right w:w="15" w:type="dxa"/>
            </w:tcMar>
            <w:vAlign w:val="center"/>
          </w:tcPr>
          <w:p w14:paraId="1FB17F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481" w:type="dxa"/>
            <w:tcBorders>
              <w:top w:val="nil"/>
              <w:left w:val="nil"/>
              <w:bottom w:val="nil"/>
              <w:right w:val="nil"/>
            </w:tcBorders>
            <w:shd w:val="clear" w:color="auto" w:fill="auto"/>
            <w:noWrap/>
            <w:tcMar>
              <w:top w:w="15" w:type="dxa"/>
              <w:left w:w="15" w:type="dxa"/>
              <w:right w:w="15" w:type="dxa"/>
            </w:tcMar>
            <w:vAlign w:val="center"/>
          </w:tcPr>
          <w:p w14:paraId="40309842">
            <w:pPr>
              <w:jc w:val="center"/>
              <w:rPr>
                <w:rFonts w:hint="eastAsia" w:ascii="宋体" w:hAnsi="宋体" w:eastAsia="宋体" w:cs="宋体"/>
                <w:i w:val="0"/>
                <w:color w:val="000000"/>
                <w:sz w:val="20"/>
                <w:szCs w:val="20"/>
                <w:u w:val="none"/>
              </w:rPr>
            </w:pPr>
          </w:p>
        </w:tc>
        <w:tc>
          <w:tcPr>
            <w:tcW w:w="559" w:type="dxa"/>
            <w:tcBorders>
              <w:top w:val="nil"/>
              <w:left w:val="nil"/>
              <w:bottom w:val="nil"/>
              <w:right w:val="nil"/>
            </w:tcBorders>
            <w:shd w:val="clear" w:color="auto" w:fill="auto"/>
            <w:noWrap/>
            <w:tcMar>
              <w:top w:w="15" w:type="dxa"/>
              <w:left w:w="15" w:type="dxa"/>
              <w:right w:w="15" w:type="dxa"/>
            </w:tcMar>
            <w:vAlign w:val="center"/>
          </w:tcPr>
          <w:p w14:paraId="53C5CAD1">
            <w:pPr>
              <w:jc w:val="center"/>
              <w:rPr>
                <w:rFonts w:hint="eastAsia" w:ascii="宋体" w:hAnsi="宋体" w:eastAsia="宋体" w:cs="宋体"/>
                <w:i w:val="0"/>
                <w:color w:val="000000"/>
                <w:sz w:val="24"/>
                <w:szCs w:val="24"/>
                <w:u w:val="none"/>
              </w:rPr>
            </w:pPr>
          </w:p>
        </w:tc>
        <w:tc>
          <w:tcPr>
            <w:tcW w:w="392" w:type="dxa"/>
            <w:tcBorders>
              <w:top w:val="nil"/>
              <w:left w:val="nil"/>
              <w:bottom w:val="nil"/>
              <w:right w:val="nil"/>
            </w:tcBorders>
            <w:shd w:val="clear" w:color="auto" w:fill="auto"/>
            <w:noWrap/>
            <w:tcMar>
              <w:top w:w="15" w:type="dxa"/>
              <w:left w:w="15" w:type="dxa"/>
              <w:right w:w="15" w:type="dxa"/>
            </w:tcMar>
            <w:vAlign w:val="center"/>
          </w:tcPr>
          <w:p w14:paraId="6788C332">
            <w:pPr>
              <w:jc w:val="center"/>
              <w:rPr>
                <w:rFonts w:hint="eastAsia" w:ascii="宋体" w:hAnsi="宋体" w:eastAsia="宋体" w:cs="宋体"/>
                <w:i w:val="0"/>
                <w:color w:val="000000"/>
                <w:sz w:val="24"/>
                <w:szCs w:val="24"/>
                <w:u w:val="none"/>
              </w:rPr>
            </w:pPr>
          </w:p>
        </w:tc>
        <w:tc>
          <w:tcPr>
            <w:tcW w:w="211" w:type="dxa"/>
            <w:gridSpan w:val="2"/>
            <w:tcBorders>
              <w:top w:val="nil"/>
              <w:left w:val="nil"/>
              <w:bottom w:val="nil"/>
              <w:right w:val="nil"/>
            </w:tcBorders>
            <w:shd w:val="clear" w:color="auto" w:fill="auto"/>
            <w:noWrap/>
            <w:tcMar>
              <w:top w:w="15" w:type="dxa"/>
              <w:left w:w="15" w:type="dxa"/>
              <w:right w:w="15" w:type="dxa"/>
            </w:tcMar>
            <w:vAlign w:val="center"/>
          </w:tcPr>
          <w:p w14:paraId="2188B761">
            <w:pPr>
              <w:jc w:val="center"/>
              <w:rPr>
                <w:rFonts w:hint="eastAsia" w:ascii="宋体" w:hAnsi="宋体" w:eastAsia="宋体" w:cs="宋体"/>
                <w:i w:val="0"/>
                <w:color w:val="000000"/>
                <w:sz w:val="24"/>
                <w:szCs w:val="24"/>
                <w:u w:val="none"/>
              </w:rPr>
            </w:pPr>
          </w:p>
        </w:tc>
        <w:tc>
          <w:tcPr>
            <w:tcW w:w="1673" w:type="dxa"/>
            <w:gridSpan w:val="2"/>
            <w:tcBorders>
              <w:top w:val="nil"/>
              <w:left w:val="nil"/>
              <w:bottom w:val="nil"/>
              <w:right w:val="nil"/>
            </w:tcBorders>
            <w:shd w:val="clear" w:color="auto" w:fill="auto"/>
            <w:noWrap/>
            <w:tcMar>
              <w:top w:w="15" w:type="dxa"/>
              <w:left w:w="15" w:type="dxa"/>
              <w:right w:w="15" w:type="dxa"/>
            </w:tcMar>
            <w:vAlign w:val="center"/>
          </w:tcPr>
          <w:p w14:paraId="09ECE0F2">
            <w:pPr>
              <w:jc w:val="right"/>
              <w:rPr>
                <w:rFonts w:hint="eastAsia" w:ascii="宋体" w:hAnsi="宋体" w:eastAsia="宋体" w:cs="宋体"/>
                <w:i w:val="0"/>
                <w:color w:val="000000"/>
                <w:sz w:val="20"/>
                <w:szCs w:val="20"/>
                <w:u w:val="none"/>
              </w:rPr>
            </w:pPr>
          </w:p>
        </w:tc>
      </w:tr>
      <w:tr w14:paraId="7BBBEF95">
        <w:tblPrEx>
          <w:shd w:val="clear" w:color="auto" w:fill="auto"/>
          <w:tblCellMar>
            <w:top w:w="0" w:type="dxa"/>
            <w:left w:w="0" w:type="dxa"/>
            <w:bottom w:w="0" w:type="dxa"/>
            <w:right w:w="0" w:type="dxa"/>
          </w:tblCellMar>
        </w:tblPrEx>
        <w:trPr>
          <w:trHeight w:val="540" w:hRule="atLeast"/>
        </w:trPr>
        <w:tc>
          <w:tcPr>
            <w:tcW w:w="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2C4B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8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5DCA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0CC3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执法设备购置经费</w:t>
            </w:r>
          </w:p>
        </w:tc>
        <w:tc>
          <w:tcPr>
            <w:tcW w:w="9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010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8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504E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4C5CA055">
        <w:tblPrEx>
          <w:tblCellMar>
            <w:top w:w="0" w:type="dxa"/>
            <w:left w:w="0" w:type="dxa"/>
            <w:bottom w:w="0" w:type="dxa"/>
            <w:right w:w="0" w:type="dxa"/>
          </w:tblCellMar>
        </w:tblPrEx>
        <w:trPr>
          <w:trHeight w:val="540" w:hRule="atLeast"/>
        </w:trPr>
        <w:tc>
          <w:tcPr>
            <w:tcW w:w="8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9350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8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1AD21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7240A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2E16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88AA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07F45373">
        <w:tblPrEx>
          <w:tblCellMar>
            <w:top w:w="0" w:type="dxa"/>
            <w:left w:w="0" w:type="dxa"/>
            <w:bottom w:w="0" w:type="dxa"/>
            <w:right w:w="0" w:type="dxa"/>
          </w:tblCellMar>
        </w:tblPrEx>
        <w:trPr>
          <w:trHeight w:val="54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01A894">
            <w:pPr>
              <w:rPr>
                <w:rFonts w:hint="eastAsia" w:ascii="宋体" w:hAnsi="宋体" w:eastAsia="宋体" w:cs="宋体"/>
                <w:i w:val="0"/>
                <w:color w:val="000000"/>
                <w:sz w:val="18"/>
                <w:szCs w:val="18"/>
                <w:u w:val="none"/>
              </w:rPr>
            </w:pP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A968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BDBAC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0CFAC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1A73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5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DAEB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98B6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6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523ED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5B6262E">
        <w:tblPrEx>
          <w:tblCellMar>
            <w:top w:w="0" w:type="dxa"/>
            <w:left w:w="0" w:type="dxa"/>
            <w:bottom w:w="0" w:type="dxa"/>
            <w:right w:w="0" w:type="dxa"/>
          </w:tblCellMar>
        </w:tblPrEx>
        <w:trPr>
          <w:trHeight w:val="675"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B860E5">
            <w:pPr>
              <w:rPr>
                <w:rFonts w:hint="eastAsia" w:ascii="宋体" w:hAnsi="宋体" w:eastAsia="宋体" w:cs="宋体"/>
                <w:i w:val="0"/>
                <w:color w:val="000000"/>
                <w:sz w:val="18"/>
                <w:szCs w:val="18"/>
                <w:u w:val="none"/>
              </w:rPr>
            </w:pP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4587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9F160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0471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B6159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95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FBC04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7A59A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6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EC57AF">
            <w:pPr>
              <w:jc w:val="center"/>
              <w:rPr>
                <w:rFonts w:hint="eastAsia" w:ascii="宋体" w:hAnsi="宋体" w:eastAsia="宋体" w:cs="宋体"/>
                <w:i w:val="0"/>
                <w:color w:val="000000"/>
                <w:sz w:val="18"/>
                <w:szCs w:val="18"/>
                <w:u w:val="none"/>
              </w:rPr>
            </w:pPr>
          </w:p>
        </w:tc>
      </w:tr>
      <w:tr w14:paraId="37D0F931">
        <w:tblPrEx>
          <w:shd w:val="clear" w:color="auto" w:fill="auto"/>
          <w:tblCellMar>
            <w:top w:w="0" w:type="dxa"/>
            <w:left w:w="0" w:type="dxa"/>
            <w:bottom w:w="0" w:type="dxa"/>
            <w:right w:w="0" w:type="dxa"/>
          </w:tblCellMar>
        </w:tblPrEx>
        <w:trPr>
          <w:trHeight w:val="48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0393F">
            <w:pPr>
              <w:rPr>
                <w:rFonts w:hint="eastAsia" w:ascii="宋体" w:hAnsi="宋体" w:eastAsia="宋体" w:cs="宋体"/>
                <w:i w:val="0"/>
                <w:color w:val="000000"/>
                <w:sz w:val="18"/>
                <w:szCs w:val="18"/>
                <w:u w:val="none"/>
              </w:rPr>
            </w:pP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910D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BE9745">
            <w:pPr>
              <w:jc w:val="center"/>
              <w:rPr>
                <w:rFonts w:hint="eastAsia" w:ascii="宋体" w:hAnsi="宋体" w:eastAsia="宋体" w:cs="宋体"/>
                <w:i w:val="0"/>
                <w:color w:val="000000"/>
                <w:sz w:val="18"/>
                <w:szCs w:val="18"/>
                <w:u w:val="none"/>
              </w:rPr>
            </w:pPr>
          </w:p>
        </w:tc>
        <w:tc>
          <w:tcPr>
            <w:tcW w:w="9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1822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57656">
            <w:pPr>
              <w:jc w:val="center"/>
              <w:rPr>
                <w:rFonts w:hint="eastAsia" w:ascii="宋体" w:hAnsi="宋体" w:eastAsia="宋体" w:cs="宋体"/>
                <w:i w:val="0"/>
                <w:color w:val="000000"/>
                <w:sz w:val="18"/>
                <w:szCs w:val="18"/>
                <w:u w:val="none"/>
              </w:rPr>
            </w:pPr>
          </w:p>
        </w:tc>
        <w:tc>
          <w:tcPr>
            <w:tcW w:w="95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D8AA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402B68">
            <w:pPr>
              <w:jc w:val="center"/>
              <w:rPr>
                <w:rFonts w:hint="eastAsia" w:ascii="宋体" w:hAnsi="宋体" w:eastAsia="宋体" w:cs="宋体"/>
                <w:i w:val="0"/>
                <w:color w:val="000000"/>
                <w:sz w:val="18"/>
                <w:szCs w:val="18"/>
                <w:u w:val="none"/>
              </w:rPr>
            </w:pPr>
          </w:p>
        </w:tc>
        <w:tc>
          <w:tcPr>
            <w:tcW w:w="16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DE83BF">
            <w:pPr>
              <w:jc w:val="center"/>
              <w:rPr>
                <w:rFonts w:hint="eastAsia" w:ascii="宋体" w:hAnsi="宋体" w:eastAsia="宋体" w:cs="宋体"/>
                <w:i w:val="0"/>
                <w:color w:val="000000"/>
                <w:sz w:val="18"/>
                <w:szCs w:val="18"/>
                <w:u w:val="none"/>
              </w:rPr>
            </w:pPr>
          </w:p>
        </w:tc>
      </w:tr>
      <w:tr w14:paraId="475CFBDD">
        <w:tblPrEx>
          <w:tblCellMar>
            <w:top w:w="0" w:type="dxa"/>
            <w:left w:w="0" w:type="dxa"/>
            <w:bottom w:w="0" w:type="dxa"/>
            <w:right w:w="0" w:type="dxa"/>
          </w:tblCellMar>
        </w:tblPrEx>
        <w:trPr>
          <w:trHeight w:val="660" w:hRule="atLeast"/>
        </w:trPr>
        <w:tc>
          <w:tcPr>
            <w:tcW w:w="8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182E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189"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CDEA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83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A607F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72DD90D7">
        <w:tblPrEx>
          <w:tblCellMar>
            <w:top w:w="0" w:type="dxa"/>
            <w:left w:w="0" w:type="dxa"/>
            <w:bottom w:w="0" w:type="dxa"/>
            <w:right w:w="0" w:type="dxa"/>
          </w:tblCellMar>
        </w:tblPrEx>
        <w:trPr>
          <w:trHeight w:val="72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36FB88">
            <w:pPr>
              <w:rPr>
                <w:rFonts w:hint="eastAsia" w:ascii="宋体" w:hAnsi="宋体" w:eastAsia="宋体" w:cs="宋体"/>
                <w:i w:val="0"/>
                <w:color w:val="000000"/>
                <w:sz w:val="18"/>
                <w:szCs w:val="18"/>
                <w:u w:val="none"/>
              </w:rPr>
            </w:pPr>
          </w:p>
        </w:tc>
        <w:tc>
          <w:tcPr>
            <w:tcW w:w="518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9974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加强食品药品监管能力建设，保障监管工作的需要，以达到满足考核标准和日常执法监管的需要。</w:t>
            </w:r>
          </w:p>
        </w:tc>
        <w:tc>
          <w:tcPr>
            <w:tcW w:w="283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CA5F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14:paraId="5251AA90">
        <w:tblPrEx>
          <w:tblCellMar>
            <w:top w:w="0" w:type="dxa"/>
            <w:left w:w="0" w:type="dxa"/>
            <w:bottom w:w="0" w:type="dxa"/>
            <w:right w:w="0" w:type="dxa"/>
          </w:tblCellMar>
        </w:tblPrEx>
        <w:trPr>
          <w:trHeight w:val="580" w:hRule="atLeast"/>
        </w:trPr>
        <w:tc>
          <w:tcPr>
            <w:tcW w:w="8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4AB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16A6E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C88D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90D2B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874EE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5044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C7C4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03F0D9FA">
        <w:tblPrEx>
          <w:tblCellMar>
            <w:top w:w="0" w:type="dxa"/>
            <w:left w:w="0" w:type="dxa"/>
            <w:bottom w:w="0" w:type="dxa"/>
            <w:right w:w="0" w:type="dxa"/>
          </w:tblCellMar>
        </w:tblPrEx>
        <w:trPr>
          <w:trHeight w:val="75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517420">
            <w:pPr>
              <w:rPr>
                <w:rFonts w:hint="eastAsia" w:ascii="宋体" w:hAnsi="宋体" w:eastAsia="宋体" w:cs="宋体"/>
                <w:i w:val="0"/>
                <w:color w:val="000000"/>
                <w:sz w:val="18"/>
                <w:szCs w:val="18"/>
                <w:u w:val="none"/>
              </w:rPr>
            </w:pPr>
          </w:p>
        </w:tc>
        <w:tc>
          <w:tcPr>
            <w:tcW w:w="26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809E4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F7F7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F86129">
            <w:pPr>
              <w:jc w:val="center"/>
              <w:rPr>
                <w:rFonts w:hint="eastAsia" w:ascii="宋体" w:hAnsi="宋体" w:eastAsia="宋体" w:cs="宋体"/>
                <w:i w:val="0"/>
                <w:color w:val="000000"/>
                <w:sz w:val="18"/>
                <w:szCs w:val="18"/>
                <w:u w:val="none"/>
              </w:rPr>
            </w:pP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804BC1">
            <w:pPr>
              <w:jc w:val="center"/>
              <w:rPr>
                <w:rFonts w:hint="eastAsia" w:ascii="宋体" w:hAnsi="宋体" w:eastAsia="宋体" w:cs="宋体"/>
                <w:i w:val="0"/>
                <w:color w:val="000000"/>
                <w:sz w:val="18"/>
                <w:szCs w:val="18"/>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886414">
            <w:pPr>
              <w:jc w:val="center"/>
              <w:rPr>
                <w:rFonts w:hint="eastAsia" w:ascii="宋体" w:hAnsi="宋体" w:eastAsia="宋体" w:cs="宋体"/>
                <w:i w:val="0"/>
                <w:color w:val="000000"/>
                <w:sz w:val="18"/>
                <w:szCs w:val="18"/>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44D9D5">
            <w:pPr>
              <w:jc w:val="center"/>
              <w:rPr>
                <w:rFonts w:hint="eastAsia" w:ascii="宋体" w:hAnsi="宋体" w:eastAsia="宋体" w:cs="宋体"/>
                <w:i w:val="0"/>
                <w:color w:val="000000"/>
                <w:sz w:val="18"/>
                <w:szCs w:val="18"/>
                <w:u w:val="none"/>
              </w:rPr>
            </w:pPr>
          </w:p>
        </w:tc>
      </w:tr>
      <w:tr w14:paraId="57B0490F">
        <w:tblPrEx>
          <w:tblCellMar>
            <w:top w:w="0" w:type="dxa"/>
            <w:left w:w="0" w:type="dxa"/>
            <w:bottom w:w="0" w:type="dxa"/>
            <w:right w:w="0" w:type="dxa"/>
          </w:tblCellMar>
        </w:tblPrEx>
        <w:trPr>
          <w:trHeight w:val="75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356A84">
            <w:pPr>
              <w:rPr>
                <w:rFonts w:hint="eastAsia" w:ascii="宋体" w:hAnsi="宋体" w:eastAsia="宋体" w:cs="宋体"/>
                <w:i w:val="0"/>
                <w:color w:val="000000"/>
                <w:sz w:val="18"/>
                <w:szCs w:val="18"/>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679E092F">
            <w:pPr>
              <w:jc w:val="center"/>
              <w:rPr>
                <w:rFonts w:hint="eastAsia" w:ascii="宋体" w:hAnsi="宋体" w:eastAsia="宋体" w:cs="宋体"/>
                <w:i w:val="0"/>
                <w:color w:val="000000"/>
                <w:sz w:val="18"/>
                <w:szCs w:val="18"/>
                <w:u w:val="none"/>
              </w:rPr>
            </w:pPr>
          </w:p>
        </w:tc>
        <w:tc>
          <w:tcPr>
            <w:tcW w:w="119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B14879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DEB9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购置质量合格率（%）</w:t>
            </w: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252C1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90%-100%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728E4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E7F8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47D8BFC4">
        <w:tblPrEx>
          <w:tblCellMar>
            <w:top w:w="0" w:type="dxa"/>
            <w:left w:w="0" w:type="dxa"/>
            <w:bottom w:w="0" w:type="dxa"/>
            <w:right w:w="0" w:type="dxa"/>
          </w:tblCellMar>
        </w:tblPrEx>
        <w:trPr>
          <w:trHeight w:val="75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4F99A">
            <w:pPr>
              <w:rPr>
                <w:rFonts w:hint="eastAsia" w:ascii="宋体" w:hAnsi="宋体" w:eastAsia="宋体" w:cs="宋体"/>
                <w:i w:val="0"/>
                <w:color w:val="000000"/>
                <w:sz w:val="18"/>
                <w:szCs w:val="18"/>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71C8B1F">
            <w:pPr>
              <w:jc w:val="center"/>
              <w:rPr>
                <w:rFonts w:hint="eastAsia" w:ascii="宋体" w:hAnsi="宋体" w:eastAsia="宋体" w:cs="宋体"/>
                <w:i w:val="0"/>
                <w:color w:val="000000"/>
                <w:sz w:val="18"/>
                <w:szCs w:val="18"/>
                <w:u w:val="none"/>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7CF1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330C1C">
            <w:pPr>
              <w:jc w:val="center"/>
              <w:rPr>
                <w:rFonts w:hint="eastAsia" w:ascii="宋体" w:hAnsi="宋体" w:eastAsia="宋体" w:cs="宋体"/>
                <w:i w:val="0"/>
                <w:color w:val="000000"/>
                <w:sz w:val="18"/>
                <w:szCs w:val="18"/>
                <w:u w:val="none"/>
              </w:rPr>
            </w:pP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6C7D8E">
            <w:pPr>
              <w:jc w:val="center"/>
              <w:rPr>
                <w:rFonts w:hint="eastAsia" w:ascii="宋体" w:hAnsi="宋体" w:eastAsia="宋体" w:cs="宋体"/>
                <w:i w:val="0"/>
                <w:color w:val="000000"/>
                <w:sz w:val="18"/>
                <w:szCs w:val="18"/>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8C11A9">
            <w:pPr>
              <w:jc w:val="center"/>
              <w:rPr>
                <w:rFonts w:hint="eastAsia" w:ascii="宋体" w:hAnsi="宋体" w:eastAsia="宋体" w:cs="宋体"/>
                <w:i w:val="0"/>
                <w:color w:val="000000"/>
                <w:sz w:val="18"/>
                <w:szCs w:val="18"/>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375196">
            <w:pPr>
              <w:jc w:val="center"/>
              <w:rPr>
                <w:rFonts w:hint="eastAsia" w:ascii="宋体" w:hAnsi="宋体" w:eastAsia="宋体" w:cs="宋体"/>
                <w:i w:val="0"/>
                <w:color w:val="000000"/>
                <w:sz w:val="18"/>
                <w:szCs w:val="18"/>
                <w:u w:val="none"/>
              </w:rPr>
            </w:pPr>
          </w:p>
        </w:tc>
      </w:tr>
      <w:tr w14:paraId="750A47C5">
        <w:tblPrEx>
          <w:shd w:val="clear" w:color="auto" w:fill="auto"/>
          <w:tblCellMar>
            <w:top w:w="0" w:type="dxa"/>
            <w:left w:w="0" w:type="dxa"/>
            <w:bottom w:w="0" w:type="dxa"/>
            <w:right w:w="0" w:type="dxa"/>
          </w:tblCellMar>
        </w:tblPrEx>
        <w:trPr>
          <w:trHeight w:val="75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D3FA88">
            <w:pPr>
              <w:rPr>
                <w:rFonts w:hint="eastAsia" w:ascii="宋体" w:hAnsi="宋体" w:eastAsia="宋体" w:cs="宋体"/>
                <w:i w:val="0"/>
                <w:color w:val="000000"/>
                <w:sz w:val="18"/>
                <w:szCs w:val="18"/>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39059E20">
            <w:pPr>
              <w:jc w:val="center"/>
              <w:rPr>
                <w:rFonts w:hint="eastAsia" w:ascii="宋体" w:hAnsi="宋体" w:eastAsia="宋体" w:cs="宋体"/>
                <w:i w:val="0"/>
                <w:color w:val="000000"/>
                <w:sz w:val="18"/>
                <w:szCs w:val="18"/>
                <w:u w:val="none"/>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5240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C0575D">
            <w:pPr>
              <w:jc w:val="center"/>
              <w:rPr>
                <w:rFonts w:hint="eastAsia" w:ascii="宋体" w:hAnsi="宋体" w:eastAsia="宋体" w:cs="宋体"/>
                <w:i w:val="0"/>
                <w:color w:val="000000"/>
                <w:sz w:val="18"/>
                <w:szCs w:val="18"/>
                <w:u w:val="none"/>
              </w:rPr>
            </w:pP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FCDDDC">
            <w:pPr>
              <w:jc w:val="center"/>
              <w:rPr>
                <w:rFonts w:hint="eastAsia" w:ascii="宋体" w:hAnsi="宋体" w:eastAsia="宋体" w:cs="宋体"/>
                <w:i w:val="0"/>
                <w:color w:val="000000"/>
                <w:sz w:val="18"/>
                <w:szCs w:val="18"/>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CA0533">
            <w:pPr>
              <w:jc w:val="center"/>
              <w:rPr>
                <w:rFonts w:hint="eastAsia" w:ascii="宋体" w:hAnsi="宋体" w:eastAsia="宋体" w:cs="宋体"/>
                <w:i w:val="0"/>
                <w:color w:val="000000"/>
                <w:sz w:val="18"/>
                <w:szCs w:val="18"/>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560D9E">
            <w:pPr>
              <w:jc w:val="center"/>
              <w:rPr>
                <w:rFonts w:hint="eastAsia" w:ascii="宋体" w:hAnsi="宋体" w:eastAsia="宋体" w:cs="宋体"/>
                <w:i w:val="0"/>
                <w:color w:val="000000"/>
                <w:sz w:val="18"/>
                <w:szCs w:val="18"/>
                <w:u w:val="none"/>
              </w:rPr>
            </w:pPr>
          </w:p>
        </w:tc>
      </w:tr>
      <w:tr w14:paraId="45E9F356">
        <w:tblPrEx>
          <w:tblCellMar>
            <w:top w:w="0" w:type="dxa"/>
            <w:left w:w="0" w:type="dxa"/>
            <w:bottom w:w="0" w:type="dxa"/>
            <w:right w:w="0" w:type="dxa"/>
          </w:tblCellMar>
        </w:tblPrEx>
        <w:trPr>
          <w:trHeight w:val="54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6CE87A">
            <w:pPr>
              <w:rPr>
                <w:rFonts w:hint="eastAsia" w:ascii="宋体" w:hAnsi="宋体" w:eastAsia="宋体" w:cs="宋体"/>
                <w:i w:val="0"/>
                <w:color w:val="000000"/>
                <w:sz w:val="18"/>
                <w:szCs w:val="18"/>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7314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D3CAD5">
            <w:pPr>
              <w:rPr>
                <w:rFonts w:hint="eastAsia" w:ascii="宋体" w:hAnsi="宋体" w:eastAsia="宋体" w:cs="宋体"/>
                <w:i w:val="0"/>
                <w:color w:val="000000"/>
                <w:sz w:val="18"/>
                <w:szCs w:val="18"/>
                <w:u w:val="none"/>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E443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B7E9A7">
            <w:pPr>
              <w:jc w:val="center"/>
              <w:rPr>
                <w:rFonts w:hint="eastAsia" w:ascii="宋体" w:hAnsi="宋体" w:eastAsia="宋体" w:cs="宋体"/>
                <w:i w:val="0"/>
                <w:color w:val="000000"/>
                <w:sz w:val="18"/>
                <w:szCs w:val="18"/>
                <w:u w:val="none"/>
              </w:rPr>
            </w:pP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648A75">
            <w:pPr>
              <w:jc w:val="center"/>
              <w:rPr>
                <w:rFonts w:hint="eastAsia" w:ascii="宋体" w:hAnsi="宋体" w:eastAsia="宋体" w:cs="宋体"/>
                <w:i w:val="0"/>
                <w:color w:val="000000"/>
                <w:sz w:val="18"/>
                <w:szCs w:val="18"/>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FB0F5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B2650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4E2895A3">
        <w:tblPrEx>
          <w:tblCellMar>
            <w:top w:w="0" w:type="dxa"/>
            <w:left w:w="0" w:type="dxa"/>
            <w:bottom w:w="0" w:type="dxa"/>
            <w:right w:w="0" w:type="dxa"/>
          </w:tblCellMar>
        </w:tblPrEx>
        <w:trPr>
          <w:trHeight w:val="42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2187F0">
            <w:pPr>
              <w:rPr>
                <w:rFonts w:hint="eastAsia" w:ascii="宋体" w:hAnsi="宋体" w:eastAsia="宋体" w:cs="宋体"/>
                <w:i w:val="0"/>
                <w:color w:val="000000"/>
                <w:sz w:val="18"/>
                <w:szCs w:val="18"/>
                <w:u w:val="none"/>
              </w:rPr>
            </w:pPr>
          </w:p>
        </w:tc>
        <w:tc>
          <w:tcPr>
            <w:tcW w:w="26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D08A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效益指标（40分）</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AF2F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F1E6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购置验收通过率（%）</w:t>
            </w: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3571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90%-100%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4F7E7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74D0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7CC173BF">
        <w:tblPrEx>
          <w:tblCellMar>
            <w:top w:w="0" w:type="dxa"/>
            <w:left w:w="0" w:type="dxa"/>
            <w:bottom w:w="0" w:type="dxa"/>
            <w:right w:w="0" w:type="dxa"/>
          </w:tblCellMar>
        </w:tblPrEx>
        <w:trPr>
          <w:trHeight w:val="42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7A731E">
            <w:pPr>
              <w:rPr>
                <w:rFonts w:hint="eastAsia" w:ascii="宋体" w:hAnsi="宋体" w:eastAsia="宋体" w:cs="宋体"/>
                <w:i w:val="0"/>
                <w:color w:val="000000"/>
                <w:sz w:val="18"/>
                <w:szCs w:val="18"/>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D363BC">
            <w:pPr>
              <w:rPr>
                <w:rFonts w:hint="eastAsia" w:ascii="宋体" w:hAnsi="宋体" w:eastAsia="宋体" w:cs="宋体"/>
                <w:i w:val="0"/>
                <w:color w:val="000000"/>
                <w:sz w:val="18"/>
                <w:szCs w:val="18"/>
                <w:u w:val="none"/>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20DD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232CE6">
            <w:pPr>
              <w:jc w:val="center"/>
              <w:rPr>
                <w:rFonts w:hint="eastAsia" w:ascii="宋体" w:hAnsi="宋体" w:eastAsia="宋体" w:cs="宋体"/>
                <w:i w:val="0"/>
                <w:color w:val="000000"/>
                <w:sz w:val="18"/>
                <w:szCs w:val="18"/>
                <w:u w:val="none"/>
              </w:rPr>
            </w:pP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A7AA1C">
            <w:pPr>
              <w:jc w:val="center"/>
              <w:rPr>
                <w:rFonts w:hint="eastAsia" w:ascii="宋体" w:hAnsi="宋体" w:eastAsia="宋体" w:cs="宋体"/>
                <w:i w:val="0"/>
                <w:color w:val="000000"/>
                <w:sz w:val="18"/>
                <w:szCs w:val="18"/>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4BBF96">
            <w:pPr>
              <w:jc w:val="center"/>
              <w:rPr>
                <w:rFonts w:hint="eastAsia" w:ascii="宋体" w:hAnsi="宋体" w:eastAsia="宋体" w:cs="宋体"/>
                <w:i w:val="0"/>
                <w:color w:val="000000"/>
                <w:sz w:val="18"/>
                <w:szCs w:val="18"/>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3CA343">
            <w:pPr>
              <w:jc w:val="center"/>
              <w:rPr>
                <w:rFonts w:hint="eastAsia" w:ascii="宋体" w:hAnsi="宋体" w:eastAsia="宋体" w:cs="宋体"/>
                <w:i w:val="0"/>
                <w:color w:val="000000"/>
                <w:sz w:val="18"/>
                <w:szCs w:val="18"/>
                <w:u w:val="none"/>
              </w:rPr>
            </w:pPr>
          </w:p>
        </w:tc>
      </w:tr>
      <w:tr w14:paraId="557740EE">
        <w:tblPrEx>
          <w:tblCellMar>
            <w:top w:w="0" w:type="dxa"/>
            <w:left w:w="0" w:type="dxa"/>
            <w:bottom w:w="0" w:type="dxa"/>
            <w:right w:w="0" w:type="dxa"/>
          </w:tblCellMar>
        </w:tblPrEx>
        <w:trPr>
          <w:trHeight w:val="42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0043E7">
            <w:pPr>
              <w:rPr>
                <w:rFonts w:hint="eastAsia" w:ascii="宋体" w:hAnsi="宋体" w:eastAsia="宋体" w:cs="宋体"/>
                <w:i w:val="0"/>
                <w:color w:val="000000"/>
                <w:sz w:val="18"/>
                <w:szCs w:val="18"/>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6C72EE">
            <w:pPr>
              <w:rPr>
                <w:rFonts w:hint="eastAsia" w:ascii="宋体" w:hAnsi="宋体" w:eastAsia="宋体" w:cs="宋体"/>
                <w:i w:val="0"/>
                <w:color w:val="000000"/>
                <w:sz w:val="18"/>
                <w:szCs w:val="18"/>
                <w:u w:val="none"/>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9C3F1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153F4C">
            <w:pPr>
              <w:jc w:val="center"/>
              <w:rPr>
                <w:rFonts w:hint="eastAsia" w:ascii="宋体" w:hAnsi="宋体" w:eastAsia="宋体" w:cs="宋体"/>
                <w:i w:val="0"/>
                <w:color w:val="000000"/>
                <w:sz w:val="18"/>
                <w:szCs w:val="18"/>
                <w:u w:val="none"/>
              </w:rPr>
            </w:pP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8D882D">
            <w:pPr>
              <w:jc w:val="center"/>
              <w:rPr>
                <w:rFonts w:hint="eastAsia" w:ascii="宋体" w:hAnsi="宋体" w:eastAsia="宋体" w:cs="宋体"/>
                <w:i w:val="0"/>
                <w:color w:val="000000"/>
                <w:sz w:val="18"/>
                <w:szCs w:val="18"/>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CA7490">
            <w:pPr>
              <w:jc w:val="center"/>
              <w:rPr>
                <w:rFonts w:hint="eastAsia" w:ascii="宋体" w:hAnsi="宋体" w:eastAsia="宋体" w:cs="宋体"/>
                <w:i w:val="0"/>
                <w:color w:val="000000"/>
                <w:sz w:val="18"/>
                <w:szCs w:val="18"/>
                <w:u w:val="none"/>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FCF77">
            <w:pPr>
              <w:jc w:val="center"/>
              <w:rPr>
                <w:rFonts w:hint="eastAsia" w:ascii="宋体" w:hAnsi="宋体" w:eastAsia="宋体" w:cs="宋体"/>
                <w:i w:val="0"/>
                <w:color w:val="000000"/>
                <w:sz w:val="18"/>
                <w:szCs w:val="18"/>
                <w:u w:val="none"/>
              </w:rPr>
            </w:pPr>
          </w:p>
        </w:tc>
      </w:tr>
      <w:tr w14:paraId="56549AD7">
        <w:tblPrEx>
          <w:tblCellMar>
            <w:top w:w="0" w:type="dxa"/>
            <w:left w:w="0" w:type="dxa"/>
            <w:bottom w:w="0" w:type="dxa"/>
            <w:right w:w="0" w:type="dxa"/>
          </w:tblCellMar>
        </w:tblPrEx>
        <w:trPr>
          <w:trHeight w:val="420"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7D98D">
            <w:pPr>
              <w:rPr>
                <w:rFonts w:hint="eastAsia" w:ascii="宋体" w:hAnsi="宋体" w:eastAsia="宋体" w:cs="宋体"/>
                <w:i w:val="0"/>
                <w:color w:val="000000"/>
                <w:sz w:val="18"/>
                <w:szCs w:val="18"/>
                <w:u w:val="none"/>
              </w:rPr>
            </w:pP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24BF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CAE2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3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C184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受益对象满意度(%)</w:t>
            </w:r>
          </w:p>
        </w:tc>
        <w:tc>
          <w:tcPr>
            <w:tcW w:w="116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593A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80%-90%</w:t>
            </w:r>
          </w:p>
        </w:tc>
        <w:tc>
          <w:tcPr>
            <w:tcW w:w="8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3CDC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D3317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7F9CBA7">
        <w:tblPrEx>
          <w:tblCellMar>
            <w:top w:w="0" w:type="dxa"/>
            <w:left w:w="0" w:type="dxa"/>
            <w:bottom w:w="0" w:type="dxa"/>
            <w:right w:w="0" w:type="dxa"/>
          </w:tblCellMar>
        </w:tblPrEx>
        <w:trPr>
          <w:trHeight w:val="499" w:hRule="atLeast"/>
        </w:trPr>
        <w:tc>
          <w:tcPr>
            <w:tcW w:w="8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BB61B">
            <w:pPr>
              <w:rPr>
                <w:rFonts w:hint="eastAsia" w:ascii="宋体" w:hAnsi="宋体" w:eastAsia="宋体" w:cs="宋体"/>
                <w:i w:val="0"/>
                <w:color w:val="000000"/>
                <w:sz w:val="18"/>
                <w:szCs w:val="18"/>
                <w:u w:val="none"/>
              </w:rPr>
            </w:pP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F2CD7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418"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C99D3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4C84F74A">
        <w:tblPrEx>
          <w:tblCellMar>
            <w:top w:w="0" w:type="dxa"/>
            <w:left w:w="0" w:type="dxa"/>
            <w:bottom w:w="0" w:type="dxa"/>
            <w:right w:w="0" w:type="dxa"/>
          </w:tblCellMar>
        </w:tblPrEx>
        <w:trPr>
          <w:trHeight w:val="1580" w:hRule="atLeast"/>
        </w:trPr>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0522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24" w:type="dxa"/>
            <w:gridSpan w:val="1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41136A">
            <w:pPr>
              <w:jc w:val="center"/>
              <w:rPr>
                <w:rFonts w:hint="eastAsia"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无</w:t>
            </w:r>
          </w:p>
        </w:tc>
      </w:tr>
      <w:tr w14:paraId="10F38DA2">
        <w:tblPrEx>
          <w:tblCellMar>
            <w:top w:w="0" w:type="dxa"/>
            <w:left w:w="0" w:type="dxa"/>
            <w:bottom w:w="0" w:type="dxa"/>
            <w:right w:w="0" w:type="dxa"/>
          </w:tblCellMar>
        </w:tblPrEx>
        <w:trPr>
          <w:trHeight w:val="499" w:hRule="atLeast"/>
        </w:trPr>
        <w:tc>
          <w:tcPr>
            <w:tcW w:w="850" w:type="dxa"/>
            <w:tcBorders>
              <w:top w:val="nil"/>
              <w:left w:val="nil"/>
              <w:bottom w:val="nil"/>
              <w:right w:val="nil"/>
            </w:tcBorders>
            <w:shd w:val="clear" w:color="auto" w:fill="auto"/>
            <w:tcMar>
              <w:top w:w="15" w:type="dxa"/>
              <w:left w:w="15" w:type="dxa"/>
              <w:right w:w="15" w:type="dxa"/>
            </w:tcMar>
            <w:vAlign w:val="center"/>
          </w:tcPr>
          <w:p w14:paraId="69E9C2FA">
            <w:pPr>
              <w:rPr>
                <w:rFonts w:hint="eastAsia" w:ascii="宋体" w:hAnsi="宋体" w:eastAsia="宋体" w:cs="宋体"/>
                <w:i w:val="0"/>
                <w:color w:val="000000"/>
                <w:sz w:val="18"/>
                <w:szCs w:val="18"/>
                <w:u w:val="none"/>
              </w:rPr>
            </w:pPr>
          </w:p>
        </w:tc>
        <w:tc>
          <w:tcPr>
            <w:tcW w:w="1909" w:type="dxa"/>
            <w:tcBorders>
              <w:top w:val="nil"/>
              <w:left w:val="nil"/>
              <w:bottom w:val="nil"/>
              <w:right w:val="nil"/>
            </w:tcBorders>
            <w:shd w:val="clear" w:color="auto" w:fill="auto"/>
            <w:noWrap/>
            <w:tcMar>
              <w:top w:w="15" w:type="dxa"/>
              <w:left w:w="15" w:type="dxa"/>
              <w:right w:w="15" w:type="dxa"/>
            </w:tcMar>
            <w:vAlign w:val="center"/>
          </w:tcPr>
          <w:p w14:paraId="6021608E">
            <w:pPr>
              <w:rPr>
                <w:rFonts w:hint="eastAsia" w:ascii="宋体" w:hAnsi="宋体" w:eastAsia="宋体" w:cs="宋体"/>
                <w:i w:val="0"/>
                <w:color w:val="000000"/>
                <w:sz w:val="18"/>
                <w:szCs w:val="18"/>
                <w:u w:val="none"/>
              </w:rPr>
            </w:pPr>
          </w:p>
        </w:tc>
        <w:tc>
          <w:tcPr>
            <w:tcW w:w="697" w:type="dxa"/>
            <w:tcBorders>
              <w:top w:val="nil"/>
              <w:left w:val="nil"/>
              <w:bottom w:val="nil"/>
              <w:right w:val="nil"/>
            </w:tcBorders>
            <w:shd w:val="clear" w:color="auto" w:fill="auto"/>
            <w:noWrap/>
            <w:tcMar>
              <w:top w:w="15" w:type="dxa"/>
              <w:left w:w="15" w:type="dxa"/>
              <w:right w:w="15" w:type="dxa"/>
            </w:tcMar>
            <w:vAlign w:val="center"/>
          </w:tcPr>
          <w:p w14:paraId="249776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583" w:type="dxa"/>
            <w:gridSpan w:val="4"/>
            <w:tcBorders>
              <w:top w:val="nil"/>
              <w:left w:val="nil"/>
              <w:bottom w:val="nil"/>
              <w:right w:val="nil"/>
            </w:tcBorders>
            <w:shd w:val="clear" w:color="auto" w:fill="auto"/>
            <w:noWrap/>
            <w:tcMar>
              <w:top w:w="15" w:type="dxa"/>
              <w:left w:w="15" w:type="dxa"/>
              <w:right w:w="15" w:type="dxa"/>
            </w:tcMar>
            <w:vAlign w:val="center"/>
          </w:tcPr>
          <w:p w14:paraId="741BD66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162" w:type="dxa"/>
            <w:gridSpan w:val="4"/>
            <w:tcBorders>
              <w:top w:val="nil"/>
              <w:left w:val="nil"/>
              <w:bottom w:val="nil"/>
              <w:right w:val="nil"/>
            </w:tcBorders>
            <w:shd w:val="clear" w:color="auto" w:fill="auto"/>
            <w:noWrap/>
            <w:tcMar>
              <w:top w:w="15" w:type="dxa"/>
              <w:left w:w="15" w:type="dxa"/>
              <w:right w:w="15" w:type="dxa"/>
            </w:tcMar>
            <w:vAlign w:val="center"/>
          </w:tcPr>
          <w:p w14:paraId="7F1C29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92" w:type="dxa"/>
            <w:tcBorders>
              <w:top w:val="nil"/>
              <w:left w:val="nil"/>
              <w:bottom w:val="nil"/>
              <w:right w:val="nil"/>
            </w:tcBorders>
            <w:shd w:val="clear" w:color="auto" w:fill="auto"/>
            <w:noWrap/>
            <w:tcMar>
              <w:top w:w="15" w:type="dxa"/>
              <w:left w:w="15" w:type="dxa"/>
              <w:right w:w="15" w:type="dxa"/>
            </w:tcMar>
            <w:vAlign w:val="center"/>
          </w:tcPr>
          <w:p w14:paraId="2C15B6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81" w:type="dxa"/>
            <w:tcBorders>
              <w:top w:val="nil"/>
              <w:left w:val="nil"/>
              <w:bottom w:val="nil"/>
              <w:right w:val="nil"/>
            </w:tcBorders>
            <w:shd w:val="clear" w:color="auto" w:fill="auto"/>
            <w:noWrap/>
            <w:tcMar>
              <w:top w:w="15" w:type="dxa"/>
              <w:left w:w="15" w:type="dxa"/>
              <w:right w:w="15" w:type="dxa"/>
            </w:tcMar>
            <w:vAlign w:val="center"/>
          </w:tcPr>
          <w:p w14:paraId="18DF72E2">
            <w:pPr>
              <w:rPr>
                <w:rFonts w:hint="eastAsia" w:ascii="宋体" w:hAnsi="宋体" w:eastAsia="宋体" w:cs="宋体"/>
                <w:i w:val="0"/>
                <w:color w:val="000000"/>
                <w:sz w:val="18"/>
                <w:szCs w:val="18"/>
                <w:u w:val="none"/>
              </w:rPr>
            </w:pPr>
          </w:p>
        </w:tc>
      </w:tr>
    </w:tbl>
    <w:p w14:paraId="79B54B0B">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17、</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劳务派遣人员工资经费</w:t>
      </w:r>
      <w:r>
        <w:rPr>
          <w:rFonts w:hint="eastAsia" w:ascii="宋体" w:hAnsi="宋体" w:eastAsia="宋体" w:cs="宋体"/>
          <w:sz w:val="32"/>
          <w:szCs w:val="32"/>
        </w:rPr>
        <w:t>项目绩效自评结果。</w:t>
      </w:r>
    </w:p>
    <w:p w14:paraId="79BDE5B2">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）劳务派遣人员工资经费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劳务派遣人员工资经费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100</w:t>
      </w:r>
      <w:r>
        <w:rPr>
          <w:rFonts w:hint="eastAsia" w:ascii="宋体" w:hAnsi="宋体" w:eastAsia="宋体" w:cs="宋体"/>
          <w:sz w:val="32"/>
          <w:szCs w:val="32"/>
        </w:rPr>
        <w:t>分</w:t>
      </w:r>
      <w:r>
        <w:rPr>
          <w:rFonts w:hint="eastAsia" w:ascii="宋体" w:hAnsi="宋体" w:eastAsia="宋体" w:cs="宋体"/>
          <w:sz w:val="32"/>
          <w:szCs w:val="32"/>
          <w:lang w:val="en-US" w:eastAsia="zh-CN"/>
        </w:rPr>
        <w:t>.</w:t>
      </w:r>
      <w:r>
        <w:rPr>
          <w:rFonts w:hint="eastAsia" w:ascii="宋体" w:hAnsi="宋体" w:eastAsia="宋体" w:cs="宋体"/>
          <w:sz w:val="32"/>
          <w:szCs w:val="32"/>
        </w:rPr>
        <w:t>（绩效自评表附后）。</w:t>
      </w:r>
    </w:p>
    <w:p w14:paraId="0269532B">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33.71</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33.71</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是人员工资发放率100%。二是检验数据准确度95%以上。</w:t>
      </w:r>
    </w:p>
    <w:p w14:paraId="4E44A0EF">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）劳务派遣人员工资项目绩效自评综述：</w:t>
      </w:r>
      <w:r>
        <w:rPr>
          <w:rFonts w:hint="eastAsia" w:ascii="宋体" w:hAnsi="宋体" w:eastAsia="宋体" w:cs="宋体"/>
          <w:sz w:val="32"/>
          <w:szCs w:val="32"/>
          <w:lang w:val="en-US" w:eastAsia="zh-CN"/>
        </w:rPr>
        <w:t>33.71万元，执行33.71万元。</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人员工资发放率100%。二是检验数据准确度99%。存在问题：监管人员业务和理论学习还有需要进步的空间，坚持定期学习与培训制度，提升全局人员业务水平和工作能力。全面落实打假目标责任制，积极探索打假工作新思路。</w:t>
      </w:r>
    </w:p>
    <w:p w14:paraId="0168C9F7">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pPr w:leftFromText="180" w:rightFromText="180" w:vertAnchor="text" w:horzAnchor="page" w:tblpX="1480" w:tblpY="62"/>
        <w:tblOverlap w:val="never"/>
        <w:tblW w:w="8874" w:type="dxa"/>
        <w:tblInd w:w="0" w:type="dxa"/>
        <w:shd w:val="clear" w:color="auto" w:fill="auto"/>
        <w:tblLayout w:type="fixed"/>
        <w:tblCellMar>
          <w:top w:w="0" w:type="dxa"/>
          <w:left w:w="0" w:type="dxa"/>
          <w:bottom w:w="0" w:type="dxa"/>
          <w:right w:w="0" w:type="dxa"/>
        </w:tblCellMar>
      </w:tblPr>
      <w:tblGrid>
        <w:gridCol w:w="924"/>
        <w:gridCol w:w="1769"/>
        <w:gridCol w:w="645"/>
        <w:gridCol w:w="1110"/>
        <w:gridCol w:w="840"/>
        <w:gridCol w:w="672"/>
        <w:gridCol w:w="543"/>
        <w:gridCol w:w="382"/>
        <w:gridCol w:w="478"/>
        <w:gridCol w:w="775"/>
        <w:gridCol w:w="736"/>
      </w:tblGrid>
      <w:tr w14:paraId="14A27D9D">
        <w:tblPrEx>
          <w:tblCellMar>
            <w:top w:w="0" w:type="dxa"/>
            <w:left w:w="0" w:type="dxa"/>
            <w:bottom w:w="0" w:type="dxa"/>
            <w:right w:w="0" w:type="dxa"/>
          </w:tblCellMar>
        </w:tblPrEx>
        <w:trPr>
          <w:trHeight w:val="582" w:hRule="atLeast"/>
        </w:trPr>
        <w:tc>
          <w:tcPr>
            <w:tcW w:w="924" w:type="dxa"/>
            <w:tcBorders>
              <w:top w:val="nil"/>
              <w:left w:val="nil"/>
              <w:bottom w:val="nil"/>
              <w:right w:val="nil"/>
            </w:tcBorders>
            <w:shd w:val="clear" w:color="auto" w:fill="auto"/>
            <w:noWrap/>
            <w:tcMar>
              <w:top w:w="15" w:type="dxa"/>
              <w:left w:w="15" w:type="dxa"/>
              <w:right w:w="15" w:type="dxa"/>
            </w:tcMar>
            <w:vAlign w:val="center"/>
          </w:tcPr>
          <w:p w14:paraId="33B7AADF">
            <w:pPr>
              <w:rPr>
                <w:rFonts w:hint="eastAsia" w:ascii="宋体" w:hAnsi="宋体" w:eastAsia="宋体" w:cs="宋体"/>
                <w:i w:val="0"/>
                <w:color w:val="000000"/>
                <w:sz w:val="24"/>
                <w:szCs w:val="24"/>
                <w:u w:val="none"/>
              </w:rPr>
            </w:pPr>
          </w:p>
        </w:tc>
        <w:tc>
          <w:tcPr>
            <w:tcW w:w="7214" w:type="dxa"/>
            <w:gridSpan w:val="9"/>
            <w:tcBorders>
              <w:top w:val="nil"/>
              <w:left w:val="nil"/>
              <w:bottom w:val="nil"/>
              <w:right w:val="nil"/>
            </w:tcBorders>
            <w:shd w:val="clear" w:color="auto" w:fill="auto"/>
            <w:noWrap/>
            <w:tcMar>
              <w:top w:w="15" w:type="dxa"/>
              <w:left w:w="15" w:type="dxa"/>
              <w:right w:w="15" w:type="dxa"/>
            </w:tcMar>
            <w:vAlign w:val="center"/>
          </w:tcPr>
          <w:p w14:paraId="698FF733">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36" w:type="dxa"/>
            <w:tcBorders>
              <w:top w:val="nil"/>
              <w:left w:val="nil"/>
              <w:bottom w:val="nil"/>
              <w:right w:val="nil"/>
            </w:tcBorders>
            <w:shd w:val="clear" w:color="auto" w:fill="auto"/>
            <w:noWrap/>
            <w:tcMar>
              <w:top w:w="15" w:type="dxa"/>
              <w:left w:w="15" w:type="dxa"/>
              <w:right w:w="15" w:type="dxa"/>
            </w:tcMar>
            <w:vAlign w:val="center"/>
          </w:tcPr>
          <w:p w14:paraId="7D827C40">
            <w:pPr>
              <w:rPr>
                <w:rFonts w:hint="eastAsia" w:ascii="宋体" w:hAnsi="宋体" w:eastAsia="宋体" w:cs="宋体"/>
                <w:i w:val="0"/>
                <w:color w:val="000000"/>
                <w:sz w:val="24"/>
                <w:szCs w:val="24"/>
                <w:u w:val="none"/>
              </w:rPr>
            </w:pPr>
          </w:p>
        </w:tc>
      </w:tr>
      <w:tr w14:paraId="26589DC6">
        <w:tblPrEx>
          <w:tblCellMar>
            <w:top w:w="0" w:type="dxa"/>
            <w:left w:w="0" w:type="dxa"/>
            <w:bottom w:w="0" w:type="dxa"/>
            <w:right w:w="0" w:type="dxa"/>
          </w:tblCellMar>
        </w:tblPrEx>
        <w:trPr>
          <w:trHeight w:val="400" w:hRule="atLeast"/>
        </w:trPr>
        <w:tc>
          <w:tcPr>
            <w:tcW w:w="924" w:type="dxa"/>
            <w:tcBorders>
              <w:top w:val="nil"/>
              <w:left w:val="nil"/>
              <w:bottom w:val="nil"/>
              <w:right w:val="nil"/>
            </w:tcBorders>
            <w:shd w:val="clear" w:color="auto" w:fill="auto"/>
            <w:noWrap/>
            <w:tcMar>
              <w:top w:w="15" w:type="dxa"/>
              <w:left w:w="15" w:type="dxa"/>
              <w:right w:w="15" w:type="dxa"/>
            </w:tcMar>
            <w:vAlign w:val="center"/>
          </w:tcPr>
          <w:p w14:paraId="6FD6C33B">
            <w:pPr>
              <w:rPr>
                <w:rFonts w:hint="eastAsia" w:ascii="宋体" w:hAnsi="宋体" w:eastAsia="宋体" w:cs="宋体"/>
                <w:i w:val="0"/>
                <w:color w:val="000000"/>
                <w:sz w:val="24"/>
                <w:szCs w:val="24"/>
                <w:u w:val="none"/>
              </w:rPr>
            </w:pPr>
          </w:p>
        </w:tc>
        <w:tc>
          <w:tcPr>
            <w:tcW w:w="7950" w:type="dxa"/>
            <w:gridSpan w:val="10"/>
            <w:tcBorders>
              <w:top w:val="nil"/>
              <w:left w:val="nil"/>
              <w:bottom w:val="nil"/>
              <w:right w:val="nil"/>
            </w:tcBorders>
            <w:shd w:val="clear" w:color="auto" w:fill="auto"/>
            <w:noWrap/>
            <w:tcMar>
              <w:top w:w="15" w:type="dxa"/>
              <w:left w:w="15" w:type="dxa"/>
              <w:right w:w="15" w:type="dxa"/>
            </w:tcMar>
            <w:vAlign w:val="center"/>
          </w:tcPr>
          <w:p w14:paraId="6FB305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1AB5D5D2">
        <w:tblPrEx>
          <w:tblCellMar>
            <w:top w:w="0" w:type="dxa"/>
            <w:left w:w="0" w:type="dxa"/>
            <w:bottom w:w="0" w:type="dxa"/>
            <w:right w:w="0" w:type="dxa"/>
          </w:tblCellMar>
        </w:tblPrEx>
        <w:trPr>
          <w:trHeight w:val="480" w:hRule="atLeast"/>
        </w:trPr>
        <w:tc>
          <w:tcPr>
            <w:tcW w:w="924" w:type="dxa"/>
            <w:tcBorders>
              <w:top w:val="nil"/>
              <w:left w:val="nil"/>
              <w:bottom w:val="nil"/>
              <w:right w:val="nil"/>
            </w:tcBorders>
            <w:shd w:val="clear" w:color="auto" w:fill="auto"/>
            <w:noWrap/>
            <w:tcMar>
              <w:top w:w="15" w:type="dxa"/>
              <w:left w:w="15" w:type="dxa"/>
              <w:right w:w="15" w:type="dxa"/>
            </w:tcMar>
            <w:vAlign w:val="center"/>
          </w:tcPr>
          <w:p w14:paraId="77CB40C9">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364" w:type="dxa"/>
            <w:gridSpan w:val="4"/>
            <w:tcBorders>
              <w:top w:val="nil"/>
              <w:left w:val="nil"/>
              <w:bottom w:val="nil"/>
              <w:right w:val="nil"/>
            </w:tcBorders>
            <w:shd w:val="clear" w:color="auto" w:fill="auto"/>
            <w:noWrap/>
            <w:tcMar>
              <w:top w:w="15" w:type="dxa"/>
              <w:left w:w="15" w:type="dxa"/>
              <w:right w:w="15" w:type="dxa"/>
            </w:tcMar>
            <w:vAlign w:val="center"/>
          </w:tcPr>
          <w:p w14:paraId="71D711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672" w:type="dxa"/>
            <w:tcBorders>
              <w:top w:val="nil"/>
              <w:left w:val="nil"/>
              <w:bottom w:val="nil"/>
              <w:right w:val="nil"/>
            </w:tcBorders>
            <w:shd w:val="clear" w:color="auto" w:fill="auto"/>
            <w:noWrap/>
            <w:tcMar>
              <w:top w:w="15" w:type="dxa"/>
              <w:left w:w="15" w:type="dxa"/>
              <w:right w:w="15" w:type="dxa"/>
            </w:tcMar>
            <w:vAlign w:val="center"/>
          </w:tcPr>
          <w:p w14:paraId="35156446">
            <w:pPr>
              <w:jc w:val="center"/>
              <w:rPr>
                <w:rFonts w:hint="eastAsia" w:ascii="宋体" w:hAnsi="宋体" w:eastAsia="宋体" w:cs="宋体"/>
                <w:i w:val="0"/>
                <w:color w:val="000000"/>
                <w:sz w:val="20"/>
                <w:szCs w:val="20"/>
                <w:u w:val="none"/>
              </w:rPr>
            </w:pPr>
          </w:p>
        </w:tc>
        <w:tc>
          <w:tcPr>
            <w:tcW w:w="543" w:type="dxa"/>
            <w:tcBorders>
              <w:top w:val="nil"/>
              <w:left w:val="nil"/>
              <w:bottom w:val="nil"/>
              <w:right w:val="nil"/>
            </w:tcBorders>
            <w:shd w:val="clear" w:color="auto" w:fill="auto"/>
            <w:noWrap/>
            <w:tcMar>
              <w:top w:w="15" w:type="dxa"/>
              <w:left w:w="15" w:type="dxa"/>
              <w:right w:w="15" w:type="dxa"/>
            </w:tcMar>
            <w:vAlign w:val="center"/>
          </w:tcPr>
          <w:p w14:paraId="69782D76">
            <w:pPr>
              <w:jc w:val="center"/>
              <w:rPr>
                <w:rFonts w:hint="eastAsia" w:ascii="宋体" w:hAnsi="宋体" w:eastAsia="宋体" w:cs="宋体"/>
                <w:i w:val="0"/>
                <w:color w:val="000000"/>
                <w:sz w:val="24"/>
                <w:szCs w:val="24"/>
                <w:u w:val="none"/>
              </w:rPr>
            </w:pPr>
          </w:p>
        </w:tc>
        <w:tc>
          <w:tcPr>
            <w:tcW w:w="382" w:type="dxa"/>
            <w:tcBorders>
              <w:top w:val="nil"/>
              <w:left w:val="nil"/>
              <w:bottom w:val="nil"/>
              <w:right w:val="nil"/>
            </w:tcBorders>
            <w:shd w:val="clear" w:color="auto" w:fill="auto"/>
            <w:noWrap/>
            <w:tcMar>
              <w:top w:w="15" w:type="dxa"/>
              <w:left w:w="15" w:type="dxa"/>
              <w:right w:w="15" w:type="dxa"/>
            </w:tcMar>
            <w:vAlign w:val="center"/>
          </w:tcPr>
          <w:p w14:paraId="01ED41A9">
            <w:pPr>
              <w:jc w:val="center"/>
              <w:rPr>
                <w:rFonts w:hint="eastAsia" w:ascii="宋体" w:hAnsi="宋体" w:eastAsia="宋体" w:cs="宋体"/>
                <w:i w:val="0"/>
                <w:color w:val="000000"/>
                <w:sz w:val="24"/>
                <w:szCs w:val="24"/>
                <w:u w:val="none"/>
              </w:rPr>
            </w:pPr>
          </w:p>
        </w:tc>
        <w:tc>
          <w:tcPr>
            <w:tcW w:w="478" w:type="dxa"/>
            <w:tcBorders>
              <w:top w:val="nil"/>
              <w:left w:val="nil"/>
              <w:bottom w:val="nil"/>
              <w:right w:val="nil"/>
            </w:tcBorders>
            <w:shd w:val="clear" w:color="auto" w:fill="auto"/>
            <w:noWrap/>
            <w:tcMar>
              <w:top w:w="15" w:type="dxa"/>
              <w:left w:w="15" w:type="dxa"/>
              <w:right w:w="15" w:type="dxa"/>
            </w:tcMar>
            <w:vAlign w:val="center"/>
          </w:tcPr>
          <w:p w14:paraId="6A53DA09">
            <w:pPr>
              <w:jc w:val="center"/>
              <w:rPr>
                <w:rFonts w:hint="eastAsia" w:ascii="宋体" w:hAnsi="宋体" w:eastAsia="宋体" w:cs="宋体"/>
                <w:i w:val="0"/>
                <w:color w:val="000000"/>
                <w:sz w:val="24"/>
                <w:szCs w:val="24"/>
                <w:u w:val="none"/>
              </w:rPr>
            </w:pPr>
          </w:p>
        </w:tc>
        <w:tc>
          <w:tcPr>
            <w:tcW w:w="1511" w:type="dxa"/>
            <w:gridSpan w:val="2"/>
            <w:tcBorders>
              <w:top w:val="nil"/>
              <w:left w:val="nil"/>
              <w:bottom w:val="nil"/>
              <w:right w:val="nil"/>
            </w:tcBorders>
            <w:shd w:val="clear" w:color="auto" w:fill="auto"/>
            <w:noWrap/>
            <w:tcMar>
              <w:top w:w="15" w:type="dxa"/>
              <w:left w:w="15" w:type="dxa"/>
              <w:right w:w="15" w:type="dxa"/>
            </w:tcMar>
            <w:vAlign w:val="center"/>
          </w:tcPr>
          <w:p w14:paraId="1BCBAD7E">
            <w:pPr>
              <w:jc w:val="right"/>
              <w:rPr>
                <w:rFonts w:hint="eastAsia" w:ascii="宋体" w:hAnsi="宋体" w:eastAsia="宋体" w:cs="宋体"/>
                <w:i w:val="0"/>
                <w:color w:val="000000"/>
                <w:sz w:val="20"/>
                <w:szCs w:val="20"/>
                <w:u w:val="none"/>
              </w:rPr>
            </w:pPr>
          </w:p>
        </w:tc>
      </w:tr>
      <w:tr w14:paraId="49CB585E">
        <w:tblPrEx>
          <w:tblCellMar>
            <w:top w:w="0" w:type="dxa"/>
            <w:left w:w="0" w:type="dxa"/>
            <w:bottom w:w="0" w:type="dxa"/>
            <w:right w:w="0" w:type="dxa"/>
          </w:tblCellMar>
        </w:tblPrEx>
        <w:trPr>
          <w:trHeight w:val="540" w:hRule="atLeast"/>
        </w:trPr>
        <w:tc>
          <w:tcPr>
            <w:tcW w:w="9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FFBA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52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46B9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4593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劳务派遣人员工资经费</w:t>
            </w:r>
          </w:p>
        </w:tc>
        <w:tc>
          <w:tcPr>
            <w:tcW w:w="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F0D2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98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CBE68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294FD7A6">
        <w:tblPrEx>
          <w:tblCellMar>
            <w:top w:w="0" w:type="dxa"/>
            <w:left w:w="0" w:type="dxa"/>
            <w:bottom w:w="0" w:type="dxa"/>
            <w:right w:w="0" w:type="dxa"/>
          </w:tblCellMar>
        </w:tblPrEx>
        <w:trPr>
          <w:trHeight w:val="540" w:hRule="atLeast"/>
        </w:trPr>
        <w:tc>
          <w:tcPr>
            <w:tcW w:w="9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1F94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52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C2BD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3F92D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4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BB68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51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6125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497843E0">
        <w:tblPrEx>
          <w:tblCellMar>
            <w:top w:w="0" w:type="dxa"/>
            <w:left w:w="0" w:type="dxa"/>
            <w:bottom w:w="0" w:type="dxa"/>
            <w:right w:w="0" w:type="dxa"/>
          </w:tblCellMar>
        </w:tblPrEx>
        <w:trPr>
          <w:trHeight w:val="54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7019D">
            <w:pPr>
              <w:rPr>
                <w:rFonts w:hint="eastAsia" w:ascii="宋体" w:hAnsi="宋体" w:eastAsia="宋体" w:cs="宋体"/>
                <w:i w:val="0"/>
                <w:color w:val="000000"/>
                <w:sz w:val="18"/>
                <w:szCs w:val="18"/>
                <w:u w:val="none"/>
              </w:rPr>
            </w:pPr>
          </w:p>
        </w:tc>
        <w:tc>
          <w:tcPr>
            <w:tcW w:w="241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88279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CE1C1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33.71</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72F4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6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2ABFE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33.71</w:t>
            </w:r>
          </w:p>
        </w:tc>
        <w:tc>
          <w:tcPr>
            <w:tcW w:w="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0606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4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662E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33.71</w:t>
            </w:r>
          </w:p>
        </w:tc>
        <w:tc>
          <w:tcPr>
            <w:tcW w:w="151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AD5A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FDFEB8D">
        <w:tblPrEx>
          <w:tblCellMar>
            <w:top w:w="0" w:type="dxa"/>
            <w:left w:w="0" w:type="dxa"/>
            <w:bottom w:w="0" w:type="dxa"/>
            <w:right w:w="0" w:type="dxa"/>
          </w:tblCellMar>
        </w:tblPrEx>
        <w:trPr>
          <w:trHeight w:val="675"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248943">
            <w:pPr>
              <w:rPr>
                <w:rFonts w:hint="eastAsia" w:ascii="宋体" w:hAnsi="宋体" w:eastAsia="宋体" w:cs="宋体"/>
                <w:i w:val="0"/>
                <w:color w:val="000000"/>
                <w:sz w:val="18"/>
                <w:szCs w:val="18"/>
                <w:u w:val="none"/>
              </w:rPr>
            </w:pPr>
          </w:p>
        </w:tc>
        <w:tc>
          <w:tcPr>
            <w:tcW w:w="241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E4EC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988EA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33.71</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2DB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6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C43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33.71</w:t>
            </w:r>
          </w:p>
        </w:tc>
        <w:tc>
          <w:tcPr>
            <w:tcW w:w="9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DAD4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4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CBD7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33.71</w:t>
            </w:r>
          </w:p>
        </w:tc>
        <w:tc>
          <w:tcPr>
            <w:tcW w:w="151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7D8112">
            <w:pPr>
              <w:jc w:val="center"/>
              <w:rPr>
                <w:rFonts w:hint="eastAsia" w:ascii="宋体" w:hAnsi="宋体" w:eastAsia="宋体" w:cs="宋体"/>
                <w:i w:val="0"/>
                <w:color w:val="000000"/>
                <w:sz w:val="18"/>
                <w:szCs w:val="18"/>
                <w:u w:val="none"/>
              </w:rPr>
            </w:pPr>
          </w:p>
        </w:tc>
      </w:tr>
      <w:tr w14:paraId="52D235EE">
        <w:tblPrEx>
          <w:shd w:val="clear" w:color="auto" w:fill="auto"/>
          <w:tblCellMar>
            <w:top w:w="0" w:type="dxa"/>
            <w:left w:w="0" w:type="dxa"/>
            <w:bottom w:w="0" w:type="dxa"/>
            <w:right w:w="0" w:type="dxa"/>
          </w:tblCellMar>
        </w:tblPrEx>
        <w:trPr>
          <w:trHeight w:val="48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86192E">
            <w:pPr>
              <w:rPr>
                <w:rFonts w:hint="eastAsia" w:ascii="宋体" w:hAnsi="宋体" w:eastAsia="宋体" w:cs="宋体"/>
                <w:i w:val="0"/>
                <w:color w:val="000000"/>
                <w:sz w:val="18"/>
                <w:szCs w:val="18"/>
                <w:u w:val="none"/>
              </w:rPr>
            </w:pPr>
          </w:p>
        </w:tc>
        <w:tc>
          <w:tcPr>
            <w:tcW w:w="241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CA25E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996124">
            <w:pPr>
              <w:jc w:val="center"/>
              <w:rPr>
                <w:rFonts w:hint="eastAsia" w:ascii="宋体" w:hAnsi="宋体" w:eastAsia="宋体" w:cs="宋体"/>
                <w:i w:val="0"/>
                <w:color w:val="000000"/>
                <w:sz w:val="18"/>
                <w:szCs w:val="18"/>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8EBC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6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6AAA08">
            <w:pPr>
              <w:jc w:val="center"/>
              <w:rPr>
                <w:rFonts w:hint="eastAsia" w:ascii="宋体" w:hAnsi="宋体" w:eastAsia="宋体" w:cs="宋体"/>
                <w:i w:val="0"/>
                <w:color w:val="000000"/>
                <w:sz w:val="18"/>
                <w:szCs w:val="18"/>
                <w:u w:val="none"/>
              </w:rPr>
            </w:pPr>
          </w:p>
        </w:tc>
        <w:tc>
          <w:tcPr>
            <w:tcW w:w="9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F5638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4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32EE04">
            <w:pPr>
              <w:jc w:val="center"/>
              <w:rPr>
                <w:rFonts w:hint="eastAsia" w:ascii="宋体" w:hAnsi="宋体" w:eastAsia="宋体" w:cs="宋体"/>
                <w:i w:val="0"/>
                <w:color w:val="000000"/>
                <w:sz w:val="18"/>
                <w:szCs w:val="18"/>
                <w:u w:val="none"/>
              </w:rPr>
            </w:pPr>
          </w:p>
        </w:tc>
        <w:tc>
          <w:tcPr>
            <w:tcW w:w="151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D0312A">
            <w:pPr>
              <w:jc w:val="center"/>
              <w:rPr>
                <w:rFonts w:hint="eastAsia" w:ascii="宋体" w:hAnsi="宋体" w:eastAsia="宋体" w:cs="宋体"/>
                <w:i w:val="0"/>
                <w:color w:val="000000"/>
                <w:sz w:val="18"/>
                <w:szCs w:val="18"/>
                <w:u w:val="none"/>
              </w:rPr>
            </w:pPr>
          </w:p>
        </w:tc>
      </w:tr>
      <w:tr w14:paraId="0F2ED409">
        <w:tblPrEx>
          <w:shd w:val="clear" w:color="auto" w:fill="auto"/>
          <w:tblCellMar>
            <w:top w:w="0" w:type="dxa"/>
            <w:left w:w="0" w:type="dxa"/>
            <w:bottom w:w="0" w:type="dxa"/>
            <w:right w:w="0" w:type="dxa"/>
          </w:tblCellMar>
        </w:tblPrEx>
        <w:trPr>
          <w:trHeight w:val="660" w:hRule="atLeast"/>
        </w:trPr>
        <w:tc>
          <w:tcPr>
            <w:tcW w:w="9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A54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03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AA6B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91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12E8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27A8A14E">
        <w:tblPrEx>
          <w:tblCellMar>
            <w:top w:w="0" w:type="dxa"/>
            <w:left w:w="0" w:type="dxa"/>
            <w:bottom w:w="0" w:type="dxa"/>
            <w:right w:w="0" w:type="dxa"/>
          </w:tblCellMar>
        </w:tblPrEx>
        <w:trPr>
          <w:trHeight w:val="72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A789DC">
            <w:pPr>
              <w:rPr>
                <w:rFonts w:hint="eastAsia" w:ascii="宋体" w:hAnsi="宋体" w:eastAsia="宋体" w:cs="宋体"/>
                <w:i w:val="0"/>
                <w:color w:val="000000"/>
                <w:sz w:val="18"/>
                <w:szCs w:val="18"/>
                <w:u w:val="none"/>
              </w:rPr>
            </w:pPr>
          </w:p>
        </w:tc>
        <w:tc>
          <w:tcPr>
            <w:tcW w:w="503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2297B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加大执法力度，优化市场环境，确保消费者权益。</w:t>
            </w:r>
          </w:p>
        </w:tc>
        <w:tc>
          <w:tcPr>
            <w:tcW w:w="291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CD4D1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按照年度制定目标，达到预期目标。</w:t>
            </w:r>
          </w:p>
        </w:tc>
      </w:tr>
      <w:tr w14:paraId="43819CEF">
        <w:tblPrEx>
          <w:tblCellMar>
            <w:top w:w="0" w:type="dxa"/>
            <w:left w:w="0" w:type="dxa"/>
            <w:bottom w:w="0" w:type="dxa"/>
            <w:right w:w="0" w:type="dxa"/>
          </w:tblCellMar>
        </w:tblPrEx>
        <w:trPr>
          <w:trHeight w:val="580" w:hRule="atLeast"/>
        </w:trPr>
        <w:tc>
          <w:tcPr>
            <w:tcW w:w="9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9F427">
            <w:pPr>
              <w:rPr>
                <w:rFonts w:hint="eastAsia" w:ascii="宋体" w:hAnsi="宋体" w:eastAsia="宋体" w:cs="宋体"/>
                <w:i w:val="0"/>
                <w:color w:val="000000"/>
                <w:sz w:val="18"/>
                <w:szCs w:val="18"/>
                <w:u w:val="none"/>
              </w:rPr>
            </w:pPr>
          </w:p>
        </w:tc>
        <w:tc>
          <w:tcPr>
            <w:tcW w:w="241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F681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6C2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59B84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4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9DD5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5CD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518F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3F2199E5">
        <w:tblPrEx>
          <w:tblCellMar>
            <w:top w:w="0" w:type="dxa"/>
            <w:left w:w="0" w:type="dxa"/>
            <w:bottom w:w="0" w:type="dxa"/>
            <w:right w:w="0" w:type="dxa"/>
          </w:tblCellMar>
        </w:tblPrEx>
        <w:trPr>
          <w:trHeight w:val="48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1D30C">
            <w:pPr>
              <w:rPr>
                <w:rFonts w:hint="eastAsia" w:ascii="宋体" w:hAnsi="宋体" w:eastAsia="宋体" w:cs="宋体"/>
                <w:i w:val="0"/>
                <w:color w:val="000000"/>
                <w:sz w:val="18"/>
                <w:szCs w:val="18"/>
                <w:u w:val="none"/>
              </w:rPr>
            </w:pPr>
          </w:p>
        </w:tc>
        <w:tc>
          <w:tcPr>
            <w:tcW w:w="241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58A970E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1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EB34EE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81C72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人员工资发放率</w:t>
            </w:r>
          </w:p>
        </w:tc>
        <w:tc>
          <w:tcPr>
            <w:tcW w:w="14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F853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EE9C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36"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7614031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12B900F2">
        <w:tblPrEx>
          <w:tblCellMar>
            <w:top w:w="0" w:type="dxa"/>
            <w:left w:w="0" w:type="dxa"/>
            <w:bottom w:w="0" w:type="dxa"/>
            <w:right w:w="0" w:type="dxa"/>
          </w:tblCellMar>
        </w:tblPrEx>
        <w:trPr>
          <w:trHeight w:val="48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CB84A3">
            <w:pPr>
              <w:rPr>
                <w:rFonts w:hint="eastAsia" w:ascii="宋体" w:hAnsi="宋体" w:eastAsia="宋体" w:cs="宋体"/>
                <w:i w:val="0"/>
                <w:color w:val="000000"/>
                <w:sz w:val="18"/>
                <w:szCs w:val="18"/>
                <w:u w:val="none"/>
              </w:rPr>
            </w:pPr>
          </w:p>
        </w:tc>
        <w:tc>
          <w:tcPr>
            <w:tcW w:w="24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B5482A4">
            <w:pPr>
              <w:jc w:val="center"/>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0FE9F4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9F7E83">
            <w:pPr>
              <w:jc w:val="center"/>
              <w:rPr>
                <w:rFonts w:hint="eastAsia" w:ascii="宋体" w:hAnsi="宋体" w:eastAsia="宋体" w:cs="宋体"/>
                <w:i w:val="0"/>
                <w:color w:val="000000"/>
                <w:sz w:val="18"/>
                <w:szCs w:val="18"/>
                <w:u w:val="none"/>
              </w:rPr>
            </w:pPr>
          </w:p>
        </w:tc>
        <w:tc>
          <w:tcPr>
            <w:tcW w:w="14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354955">
            <w:pPr>
              <w:jc w:val="center"/>
              <w:rPr>
                <w:rFonts w:hint="eastAsia" w:ascii="宋体" w:hAnsi="宋体" w:eastAsia="宋体" w:cs="宋体"/>
                <w:i w:val="0"/>
                <w:color w:val="000000"/>
                <w:sz w:val="18"/>
                <w:szCs w:val="18"/>
                <w:u w:val="none"/>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71E226">
            <w:pPr>
              <w:jc w:val="center"/>
              <w:rPr>
                <w:rFonts w:hint="eastAsia" w:ascii="宋体" w:hAnsi="宋体" w:eastAsia="宋体" w:cs="宋体"/>
                <w:i w:val="0"/>
                <w:color w:val="000000"/>
                <w:sz w:val="18"/>
                <w:szCs w:val="18"/>
                <w:u w:val="none"/>
              </w:rPr>
            </w:pPr>
          </w:p>
        </w:tc>
        <w:tc>
          <w:tcPr>
            <w:tcW w:w="7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6A4456">
            <w:pPr>
              <w:jc w:val="center"/>
              <w:rPr>
                <w:rFonts w:hint="eastAsia" w:ascii="宋体" w:hAnsi="宋体" w:eastAsia="宋体" w:cs="宋体"/>
                <w:i w:val="0"/>
                <w:color w:val="000000"/>
                <w:sz w:val="18"/>
                <w:szCs w:val="18"/>
                <w:u w:val="none"/>
              </w:rPr>
            </w:pPr>
          </w:p>
        </w:tc>
      </w:tr>
      <w:tr w14:paraId="752A08EA">
        <w:tblPrEx>
          <w:tblCellMar>
            <w:top w:w="0" w:type="dxa"/>
            <w:left w:w="0" w:type="dxa"/>
            <w:bottom w:w="0" w:type="dxa"/>
            <w:right w:w="0" w:type="dxa"/>
          </w:tblCellMar>
        </w:tblPrEx>
        <w:trPr>
          <w:trHeight w:val="48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16884">
            <w:pPr>
              <w:rPr>
                <w:rFonts w:hint="eastAsia" w:ascii="宋体" w:hAnsi="宋体" w:eastAsia="宋体" w:cs="宋体"/>
                <w:i w:val="0"/>
                <w:color w:val="000000"/>
                <w:sz w:val="18"/>
                <w:szCs w:val="18"/>
                <w:u w:val="none"/>
              </w:rPr>
            </w:pPr>
          </w:p>
        </w:tc>
        <w:tc>
          <w:tcPr>
            <w:tcW w:w="24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7A586263">
            <w:pPr>
              <w:jc w:val="center"/>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809CE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12727F">
            <w:pPr>
              <w:jc w:val="center"/>
              <w:rPr>
                <w:rFonts w:hint="eastAsia" w:ascii="宋体" w:hAnsi="宋体" w:eastAsia="宋体" w:cs="宋体"/>
                <w:i w:val="0"/>
                <w:color w:val="000000"/>
                <w:sz w:val="18"/>
                <w:szCs w:val="18"/>
                <w:u w:val="none"/>
              </w:rPr>
            </w:pPr>
          </w:p>
        </w:tc>
        <w:tc>
          <w:tcPr>
            <w:tcW w:w="543"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36FF3103">
            <w:pPr>
              <w:rPr>
                <w:rFonts w:hint="eastAsia" w:ascii="宋体" w:hAnsi="宋体" w:eastAsia="宋体" w:cs="宋体"/>
                <w:i w:val="0"/>
                <w:color w:val="000000"/>
                <w:sz w:val="18"/>
                <w:szCs w:val="18"/>
                <w:u w:val="none"/>
              </w:rPr>
            </w:pPr>
          </w:p>
        </w:tc>
        <w:tc>
          <w:tcPr>
            <w:tcW w:w="382" w:type="dxa"/>
            <w:tcBorders>
              <w:top w:val="single" w:color="000000" w:sz="4" w:space="0"/>
              <w:left w:val="nil"/>
              <w:bottom w:val="single" w:color="000000" w:sz="4" w:space="0"/>
              <w:right w:val="nil"/>
            </w:tcBorders>
            <w:shd w:val="clear" w:color="auto" w:fill="auto"/>
            <w:noWrap/>
            <w:tcMar>
              <w:top w:w="15" w:type="dxa"/>
              <w:left w:w="15" w:type="dxa"/>
              <w:right w:w="15" w:type="dxa"/>
            </w:tcMar>
            <w:vAlign w:val="center"/>
          </w:tcPr>
          <w:p w14:paraId="2C617CEF">
            <w:pPr>
              <w:rPr>
                <w:rFonts w:hint="eastAsia" w:ascii="宋体" w:hAnsi="宋体" w:eastAsia="宋体" w:cs="宋体"/>
                <w:i w:val="0"/>
                <w:color w:val="000000"/>
                <w:sz w:val="18"/>
                <w:szCs w:val="18"/>
                <w:u w:val="none"/>
              </w:rPr>
            </w:pPr>
          </w:p>
        </w:tc>
        <w:tc>
          <w:tcPr>
            <w:tcW w:w="47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FAD76C8">
            <w:pPr>
              <w:rPr>
                <w:rFonts w:hint="eastAsia" w:ascii="宋体" w:hAnsi="宋体" w:eastAsia="宋体" w:cs="宋体"/>
                <w:i w:val="0"/>
                <w:color w:val="000000"/>
                <w:sz w:val="18"/>
                <w:szCs w:val="18"/>
                <w:u w:val="none"/>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70110F">
            <w:pPr>
              <w:jc w:val="center"/>
              <w:rPr>
                <w:rFonts w:hint="eastAsia" w:ascii="宋体" w:hAnsi="宋体" w:eastAsia="宋体" w:cs="宋体"/>
                <w:i w:val="0"/>
                <w:color w:val="000000"/>
                <w:sz w:val="18"/>
                <w:szCs w:val="18"/>
                <w:u w:val="none"/>
              </w:rPr>
            </w:pPr>
          </w:p>
        </w:tc>
        <w:tc>
          <w:tcPr>
            <w:tcW w:w="7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95BA4D">
            <w:pPr>
              <w:jc w:val="center"/>
              <w:rPr>
                <w:rFonts w:hint="eastAsia" w:ascii="宋体" w:hAnsi="宋体" w:eastAsia="宋体" w:cs="宋体"/>
                <w:i w:val="0"/>
                <w:color w:val="000000"/>
                <w:sz w:val="18"/>
                <w:szCs w:val="18"/>
                <w:u w:val="none"/>
              </w:rPr>
            </w:pPr>
          </w:p>
        </w:tc>
      </w:tr>
      <w:tr w14:paraId="2B8DC965">
        <w:tblPrEx>
          <w:tblCellMar>
            <w:top w:w="0" w:type="dxa"/>
            <w:left w:w="0" w:type="dxa"/>
            <w:bottom w:w="0" w:type="dxa"/>
            <w:right w:w="0" w:type="dxa"/>
          </w:tblCellMar>
        </w:tblPrEx>
        <w:trPr>
          <w:trHeight w:val="48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60C6A">
            <w:pPr>
              <w:rPr>
                <w:rFonts w:hint="eastAsia" w:ascii="宋体" w:hAnsi="宋体" w:eastAsia="宋体" w:cs="宋体"/>
                <w:i w:val="0"/>
                <w:color w:val="000000"/>
                <w:sz w:val="18"/>
                <w:szCs w:val="18"/>
                <w:u w:val="none"/>
              </w:rPr>
            </w:pPr>
          </w:p>
        </w:tc>
        <w:tc>
          <w:tcPr>
            <w:tcW w:w="24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7F37E28">
            <w:pPr>
              <w:jc w:val="center"/>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D947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0B9C09">
            <w:pPr>
              <w:jc w:val="center"/>
              <w:rPr>
                <w:rFonts w:hint="eastAsia" w:ascii="宋体" w:hAnsi="宋体" w:eastAsia="宋体" w:cs="宋体"/>
                <w:i w:val="0"/>
                <w:color w:val="000000"/>
                <w:sz w:val="18"/>
                <w:szCs w:val="18"/>
                <w:u w:val="none"/>
              </w:rPr>
            </w:pPr>
          </w:p>
        </w:tc>
        <w:tc>
          <w:tcPr>
            <w:tcW w:w="14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24AA37">
            <w:pPr>
              <w:jc w:val="center"/>
              <w:rPr>
                <w:rFonts w:hint="eastAsia" w:ascii="宋体" w:hAnsi="宋体" w:eastAsia="宋体" w:cs="宋体"/>
                <w:i w:val="0"/>
                <w:color w:val="000000"/>
                <w:sz w:val="18"/>
                <w:szCs w:val="18"/>
                <w:u w:val="none"/>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B437D8">
            <w:pPr>
              <w:jc w:val="center"/>
              <w:rPr>
                <w:rFonts w:hint="eastAsia" w:ascii="宋体" w:hAnsi="宋体" w:eastAsia="宋体" w:cs="宋体"/>
                <w:i w:val="0"/>
                <w:color w:val="000000"/>
                <w:sz w:val="18"/>
                <w:szCs w:val="18"/>
                <w:u w:val="none"/>
              </w:rPr>
            </w:pPr>
          </w:p>
        </w:tc>
        <w:tc>
          <w:tcPr>
            <w:tcW w:w="7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11248A">
            <w:pPr>
              <w:jc w:val="center"/>
              <w:rPr>
                <w:rFonts w:hint="eastAsia" w:ascii="宋体" w:hAnsi="宋体" w:eastAsia="宋体" w:cs="宋体"/>
                <w:i w:val="0"/>
                <w:color w:val="000000"/>
                <w:sz w:val="18"/>
                <w:szCs w:val="18"/>
                <w:u w:val="none"/>
              </w:rPr>
            </w:pPr>
          </w:p>
        </w:tc>
      </w:tr>
      <w:tr w14:paraId="2733D4BC">
        <w:tblPrEx>
          <w:tblCellMar>
            <w:top w:w="0" w:type="dxa"/>
            <w:left w:w="0" w:type="dxa"/>
            <w:bottom w:w="0" w:type="dxa"/>
            <w:right w:w="0" w:type="dxa"/>
          </w:tblCellMar>
        </w:tblPrEx>
        <w:trPr>
          <w:trHeight w:val="54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FF9D5">
            <w:pPr>
              <w:rPr>
                <w:rFonts w:hint="eastAsia" w:ascii="宋体" w:hAnsi="宋体" w:eastAsia="宋体" w:cs="宋体"/>
                <w:i w:val="0"/>
                <w:color w:val="000000"/>
                <w:sz w:val="18"/>
                <w:szCs w:val="18"/>
                <w:u w:val="none"/>
              </w:rPr>
            </w:pPr>
          </w:p>
        </w:tc>
        <w:tc>
          <w:tcPr>
            <w:tcW w:w="1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22EE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9C125C">
            <w:pPr>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2C4B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C33528">
            <w:pPr>
              <w:jc w:val="center"/>
              <w:rPr>
                <w:rFonts w:hint="eastAsia" w:ascii="宋体" w:hAnsi="宋体" w:eastAsia="宋体" w:cs="宋体"/>
                <w:i w:val="0"/>
                <w:color w:val="000000"/>
                <w:sz w:val="18"/>
                <w:szCs w:val="18"/>
                <w:u w:val="none"/>
              </w:rPr>
            </w:pPr>
          </w:p>
        </w:tc>
        <w:tc>
          <w:tcPr>
            <w:tcW w:w="14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9FCA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3B106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D26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CCA6D16">
        <w:tblPrEx>
          <w:tblCellMar>
            <w:top w:w="0" w:type="dxa"/>
            <w:left w:w="0" w:type="dxa"/>
            <w:bottom w:w="0" w:type="dxa"/>
            <w:right w:w="0" w:type="dxa"/>
          </w:tblCellMar>
        </w:tblPrEx>
        <w:trPr>
          <w:trHeight w:val="42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199D50">
            <w:pPr>
              <w:rPr>
                <w:rFonts w:hint="eastAsia" w:ascii="宋体" w:hAnsi="宋体" w:eastAsia="宋体" w:cs="宋体"/>
                <w:i w:val="0"/>
                <w:color w:val="000000"/>
                <w:sz w:val="18"/>
                <w:szCs w:val="18"/>
                <w:u w:val="none"/>
              </w:rPr>
            </w:pPr>
          </w:p>
        </w:tc>
        <w:tc>
          <w:tcPr>
            <w:tcW w:w="241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EE5F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A767B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039E68">
            <w:pPr>
              <w:jc w:val="center"/>
              <w:rPr>
                <w:rFonts w:hint="eastAsia" w:ascii="宋体" w:hAnsi="宋体" w:eastAsia="宋体" w:cs="宋体"/>
                <w:i w:val="0"/>
                <w:color w:val="000000"/>
                <w:sz w:val="18"/>
                <w:szCs w:val="18"/>
                <w:u w:val="none"/>
              </w:rPr>
            </w:pPr>
          </w:p>
        </w:tc>
        <w:tc>
          <w:tcPr>
            <w:tcW w:w="14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EEA1D8">
            <w:pPr>
              <w:jc w:val="center"/>
              <w:rPr>
                <w:rFonts w:hint="eastAsia" w:ascii="宋体" w:hAnsi="宋体" w:eastAsia="宋体" w:cs="宋体"/>
                <w:i w:val="0"/>
                <w:color w:val="000000"/>
                <w:sz w:val="18"/>
                <w:szCs w:val="18"/>
                <w:u w:val="none"/>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A7CFE2">
            <w:pPr>
              <w:jc w:val="center"/>
              <w:rPr>
                <w:rFonts w:hint="eastAsia" w:ascii="宋体" w:hAnsi="宋体" w:eastAsia="宋体" w:cs="宋体"/>
                <w:i w:val="0"/>
                <w:color w:val="000000"/>
                <w:sz w:val="18"/>
                <w:szCs w:val="18"/>
                <w:u w:val="none"/>
              </w:rPr>
            </w:pPr>
          </w:p>
        </w:tc>
        <w:tc>
          <w:tcPr>
            <w:tcW w:w="7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B3F8D9">
            <w:pPr>
              <w:jc w:val="center"/>
              <w:rPr>
                <w:rFonts w:hint="eastAsia" w:ascii="宋体" w:hAnsi="宋体" w:eastAsia="宋体" w:cs="宋体"/>
                <w:i w:val="0"/>
                <w:color w:val="000000"/>
                <w:sz w:val="18"/>
                <w:szCs w:val="18"/>
                <w:u w:val="none"/>
              </w:rPr>
            </w:pPr>
          </w:p>
        </w:tc>
      </w:tr>
      <w:tr w14:paraId="735811A7">
        <w:tblPrEx>
          <w:tblCellMar>
            <w:top w:w="0" w:type="dxa"/>
            <w:left w:w="0" w:type="dxa"/>
            <w:bottom w:w="0" w:type="dxa"/>
            <w:right w:w="0" w:type="dxa"/>
          </w:tblCellMar>
        </w:tblPrEx>
        <w:trPr>
          <w:trHeight w:val="42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CBCD86">
            <w:pPr>
              <w:rPr>
                <w:rFonts w:hint="eastAsia" w:ascii="宋体" w:hAnsi="宋体" w:eastAsia="宋体" w:cs="宋体"/>
                <w:i w:val="0"/>
                <w:color w:val="000000"/>
                <w:sz w:val="18"/>
                <w:szCs w:val="18"/>
                <w:u w:val="none"/>
              </w:rPr>
            </w:pPr>
          </w:p>
        </w:tc>
        <w:tc>
          <w:tcPr>
            <w:tcW w:w="24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C216FD">
            <w:pPr>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3DDE8D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CE30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检验数据准确度</w:t>
            </w:r>
          </w:p>
        </w:tc>
        <w:tc>
          <w:tcPr>
            <w:tcW w:w="14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05D5D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05A4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99%</w:t>
            </w:r>
          </w:p>
        </w:tc>
        <w:tc>
          <w:tcPr>
            <w:tcW w:w="736"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099D4E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r>
      <w:tr w14:paraId="4E2C3C09">
        <w:tblPrEx>
          <w:tblCellMar>
            <w:top w:w="0" w:type="dxa"/>
            <w:left w:w="0" w:type="dxa"/>
            <w:bottom w:w="0" w:type="dxa"/>
            <w:right w:w="0" w:type="dxa"/>
          </w:tblCellMar>
        </w:tblPrEx>
        <w:trPr>
          <w:trHeight w:val="48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0E44C1">
            <w:pPr>
              <w:rPr>
                <w:rFonts w:hint="eastAsia" w:ascii="宋体" w:hAnsi="宋体" w:eastAsia="宋体" w:cs="宋体"/>
                <w:i w:val="0"/>
                <w:color w:val="000000"/>
                <w:sz w:val="18"/>
                <w:szCs w:val="18"/>
                <w:u w:val="none"/>
              </w:rPr>
            </w:pPr>
          </w:p>
        </w:tc>
        <w:tc>
          <w:tcPr>
            <w:tcW w:w="24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97E243">
            <w:pPr>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ABB6D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E033B3">
            <w:pPr>
              <w:jc w:val="center"/>
              <w:rPr>
                <w:rFonts w:hint="eastAsia" w:ascii="宋体" w:hAnsi="宋体" w:eastAsia="宋体" w:cs="宋体"/>
                <w:i w:val="0"/>
                <w:color w:val="000000"/>
                <w:sz w:val="18"/>
                <w:szCs w:val="18"/>
                <w:u w:val="none"/>
              </w:rPr>
            </w:pPr>
          </w:p>
        </w:tc>
        <w:tc>
          <w:tcPr>
            <w:tcW w:w="14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02BDE5">
            <w:pPr>
              <w:jc w:val="center"/>
              <w:rPr>
                <w:rFonts w:hint="eastAsia" w:ascii="宋体" w:hAnsi="宋体" w:eastAsia="宋体" w:cs="宋体"/>
                <w:i w:val="0"/>
                <w:color w:val="000000"/>
                <w:sz w:val="18"/>
                <w:szCs w:val="18"/>
                <w:u w:val="none"/>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9CB58C">
            <w:pPr>
              <w:jc w:val="center"/>
              <w:rPr>
                <w:rFonts w:hint="eastAsia" w:ascii="宋体" w:hAnsi="宋体" w:eastAsia="宋体" w:cs="宋体"/>
                <w:i w:val="0"/>
                <w:color w:val="000000"/>
                <w:sz w:val="18"/>
                <w:szCs w:val="18"/>
                <w:u w:val="none"/>
              </w:rPr>
            </w:pPr>
          </w:p>
        </w:tc>
        <w:tc>
          <w:tcPr>
            <w:tcW w:w="7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A2F4E0">
            <w:pPr>
              <w:jc w:val="center"/>
              <w:rPr>
                <w:rFonts w:hint="eastAsia" w:ascii="宋体" w:hAnsi="宋体" w:eastAsia="宋体" w:cs="宋体"/>
                <w:i w:val="0"/>
                <w:color w:val="000000"/>
                <w:sz w:val="18"/>
                <w:szCs w:val="18"/>
                <w:u w:val="none"/>
              </w:rPr>
            </w:pPr>
          </w:p>
        </w:tc>
      </w:tr>
      <w:tr w14:paraId="3DB0AC95">
        <w:tblPrEx>
          <w:tblCellMar>
            <w:top w:w="0" w:type="dxa"/>
            <w:left w:w="0" w:type="dxa"/>
            <w:bottom w:w="0" w:type="dxa"/>
            <w:right w:w="0" w:type="dxa"/>
          </w:tblCellMar>
        </w:tblPrEx>
        <w:trPr>
          <w:trHeight w:val="420"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94283">
            <w:pPr>
              <w:rPr>
                <w:rFonts w:hint="eastAsia" w:ascii="宋体" w:hAnsi="宋体" w:eastAsia="宋体" w:cs="宋体"/>
                <w:i w:val="0"/>
                <w:color w:val="000000"/>
                <w:sz w:val="18"/>
                <w:szCs w:val="18"/>
                <w:u w:val="none"/>
              </w:rPr>
            </w:pPr>
          </w:p>
        </w:tc>
        <w:tc>
          <w:tcPr>
            <w:tcW w:w="241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F072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满意度指标（0分）</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F5F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5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0F3F17">
            <w:pPr>
              <w:jc w:val="center"/>
              <w:rPr>
                <w:rFonts w:hint="eastAsia" w:ascii="宋体" w:hAnsi="宋体" w:eastAsia="宋体" w:cs="宋体"/>
                <w:i w:val="0"/>
                <w:color w:val="000000"/>
                <w:sz w:val="18"/>
                <w:szCs w:val="18"/>
                <w:u w:val="none"/>
              </w:rPr>
            </w:pPr>
          </w:p>
        </w:tc>
        <w:tc>
          <w:tcPr>
            <w:tcW w:w="14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478B81">
            <w:pPr>
              <w:jc w:val="center"/>
              <w:rPr>
                <w:rFonts w:hint="eastAsia" w:ascii="宋体" w:hAnsi="宋体" w:eastAsia="宋体" w:cs="宋体"/>
                <w:i w:val="0"/>
                <w:color w:val="000000"/>
                <w:sz w:val="18"/>
                <w:szCs w:val="18"/>
                <w:u w:val="none"/>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AB0242">
            <w:pPr>
              <w:jc w:val="center"/>
              <w:rPr>
                <w:rFonts w:hint="eastAsia" w:ascii="宋体" w:hAnsi="宋体" w:eastAsia="宋体" w:cs="宋体"/>
                <w:i w:val="0"/>
                <w:color w:val="000000"/>
                <w:sz w:val="18"/>
                <w:szCs w:val="18"/>
                <w:u w:val="none"/>
              </w:rPr>
            </w:pPr>
          </w:p>
        </w:tc>
        <w:tc>
          <w:tcPr>
            <w:tcW w:w="7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4D4F14">
            <w:pPr>
              <w:jc w:val="center"/>
              <w:rPr>
                <w:rFonts w:hint="eastAsia" w:ascii="宋体" w:hAnsi="宋体" w:eastAsia="宋体" w:cs="宋体"/>
                <w:i w:val="0"/>
                <w:color w:val="000000"/>
                <w:sz w:val="18"/>
                <w:szCs w:val="18"/>
                <w:u w:val="none"/>
              </w:rPr>
            </w:pPr>
          </w:p>
        </w:tc>
      </w:tr>
      <w:tr w14:paraId="5A96B453">
        <w:tblPrEx>
          <w:tblCellMar>
            <w:top w:w="0" w:type="dxa"/>
            <w:left w:w="0" w:type="dxa"/>
            <w:bottom w:w="0" w:type="dxa"/>
            <w:right w:w="0" w:type="dxa"/>
          </w:tblCellMar>
        </w:tblPrEx>
        <w:trPr>
          <w:trHeight w:val="499" w:hRule="atLeast"/>
        </w:trPr>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056E7">
            <w:pPr>
              <w:rPr>
                <w:rFonts w:hint="eastAsia" w:ascii="宋体" w:hAnsi="宋体" w:eastAsia="宋体" w:cs="宋体"/>
                <w:i w:val="0"/>
                <w:color w:val="000000"/>
                <w:sz w:val="18"/>
                <w:szCs w:val="18"/>
                <w:u w:val="none"/>
              </w:rPr>
            </w:pPr>
          </w:p>
        </w:tc>
        <w:tc>
          <w:tcPr>
            <w:tcW w:w="241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005CA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536"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4F16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14:paraId="44758B77">
        <w:tblPrEx>
          <w:tblCellMar>
            <w:top w:w="0" w:type="dxa"/>
            <w:left w:w="0" w:type="dxa"/>
            <w:bottom w:w="0" w:type="dxa"/>
            <w:right w:w="0" w:type="dxa"/>
          </w:tblCellMar>
        </w:tblPrEx>
        <w:trPr>
          <w:trHeight w:val="1580" w:hRule="atLeast"/>
        </w:trPr>
        <w:tc>
          <w:tcPr>
            <w:tcW w:w="9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04D7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950"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8327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监管人员业务和理论学习还有需要进步的空间，坚持定期学习与培训制度，提升全局人员业务水平和工作能力。全面落实打假目标责任制，积极探索打假工作新思路。</w:t>
            </w:r>
          </w:p>
        </w:tc>
      </w:tr>
      <w:tr w14:paraId="6DCAF50C">
        <w:tblPrEx>
          <w:tblCellMar>
            <w:top w:w="0" w:type="dxa"/>
            <w:left w:w="0" w:type="dxa"/>
            <w:bottom w:w="0" w:type="dxa"/>
            <w:right w:w="0" w:type="dxa"/>
          </w:tblCellMar>
        </w:tblPrEx>
        <w:trPr>
          <w:trHeight w:val="499" w:hRule="atLeast"/>
        </w:trPr>
        <w:tc>
          <w:tcPr>
            <w:tcW w:w="924" w:type="dxa"/>
            <w:tcBorders>
              <w:top w:val="nil"/>
              <w:left w:val="nil"/>
              <w:bottom w:val="nil"/>
              <w:right w:val="nil"/>
            </w:tcBorders>
            <w:shd w:val="clear" w:color="auto" w:fill="auto"/>
            <w:tcMar>
              <w:top w:w="15" w:type="dxa"/>
              <w:left w:w="15" w:type="dxa"/>
              <w:right w:w="15" w:type="dxa"/>
            </w:tcMar>
            <w:vAlign w:val="center"/>
          </w:tcPr>
          <w:p w14:paraId="049774DA">
            <w:pPr>
              <w:rPr>
                <w:rFonts w:hint="eastAsia" w:ascii="宋体" w:hAnsi="宋体" w:eastAsia="宋体" w:cs="宋体"/>
                <w:i w:val="0"/>
                <w:color w:val="000000"/>
                <w:sz w:val="18"/>
                <w:szCs w:val="18"/>
                <w:u w:val="none"/>
              </w:rPr>
            </w:pPr>
          </w:p>
        </w:tc>
        <w:tc>
          <w:tcPr>
            <w:tcW w:w="1769" w:type="dxa"/>
            <w:tcBorders>
              <w:top w:val="nil"/>
              <w:left w:val="nil"/>
              <w:bottom w:val="nil"/>
              <w:right w:val="nil"/>
            </w:tcBorders>
            <w:shd w:val="clear" w:color="auto" w:fill="auto"/>
            <w:noWrap/>
            <w:tcMar>
              <w:top w:w="15" w:type="dxa"/>
              <w:left w:w="15" w:type="dxa"/>
              <w:right w:w="15" w:type="dxa"/>
            </w:tcMar>
            <w:vAlign w:val="center"/>
          </w:tcPr>
          <w:p w14:paraId="2D41D738">
            <w:pPr>
              <w:rPr>
                <w:rFonts w:hint="eastAsia" w:ascii="宋体" w:hAnsi="宋体" w:eastAsia="宋体" w:cs="宋体"/>
                <w:i w:val="0"/>
                <w:color w:val="000000"/>
                <w:sz w:val="18"/>
                <w:szCs w:val="18"/>
                <w:u w:val="none"/>
              </w:rPr>
            </w:pPr>
          </w:p>
        </w:tc>
        <w:tc>
          <w:tcPr>
            <w:tcW w:w="645" w:type="dxa"/>
            <w:tcBorders>
              <w:top w:val="nil"/>
              <w:left w:val="nil"/>
              <w:bottom w:val="nil"/>
              <w:right w:val="nil"/>
            </w:tcBorders>
            <w:shd w:val="clear" w:color="auto" w:fill="auto"/>
            <w:noWrap/>
            <w:tcMar>
              <w:top w:w="15" w:type="dxa"/>
              <w:left w:w="15" w:type="dxa"/>
              <w:right w:w="15" w:type="dxa"/>
            </w:tcMar>
            <w:vAlign w:val="center"/>
          </w:tcPr>
          <w:p w14:paraId="536395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22" w:type="dxa"/>
            <w:gridSpan w:val="3"/>
            <w:tcBorders>
              <w:top w:val="nil"/>
              <w:left w:val="nil"/>
              <w:bottom w:val="nil"/>
              <w:right w:val="nil"/>
            </w:tcBorders>
            <w:shd w:val="clear" w:color="auto" w:fill="auto"/>
            <w:noWrap/>
            <w:tcMar>
              <w:top w:w="15" w:type="dxa"/>
              <w:left w:w="15" w:type="dxa"/>
              <w:right w:w="15" w:type="dxa"/>
            </w:tcMar>
            <w:vAlign w:val="center"/>
          </w:tcPr>
          <w:p w14:paraId="1336C4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申志娟</w:t>
            </w:r>
          </w:p>
        </w:tc>
        <w:tc>
          <w:tcPr>
            <w:tcW w:w="1403" w:type="dxa"/>
            <w:gridSpan w:val="3"/>
            <w:tcBorders>
              <w:top w:val="nil"/>
              <w:left w:val="nil"/>
              <w:bottom w:val="nil"/>
              <w:right w:val="nil"/>
            </w:tcBorders>
            <w:shd w:val="clear" w:color="auto" w:fill="auto"/>
            <w:noWrap/>
            <w:tcMar>
              <w:top w:w="15" w:type="dxa"/>
              <w:left w:w="15" w:type="dxa"/>
              <w:right w:w="15" w:type="dxa"/>
            </w:tcMar>
            <w:vAlign w:val="center"/>
          </w:tcPr>
          <w:p w14:paraId="4D3307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775" w:type="dxa"/>
            <w:tcBorders>
              <w:top w:val="nil"/>
              <w:left w:val="nil"/>
              <w:bottom w:val="nil"/>
              <w:right w:val="nil"/>
            </w:tcBorders>
            <w:shd w:val="clear" w:color="auto" w:fill="auto"/>
            <w:noWrap/>
            <w:tcMar>
              <w:top w:w="15" w:type="dxa"/>
              <w:left w:w="15" w:type="dxa"/>
              <w:right w:w="15" w:type="dxa"/>
            </w:tcMar>
            <w:vAlign w:val="center"/>
          </w:tcPr>
          <w:p w14:paraId="7F942BE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85156498</w:t>
            </w:r>
          </w:p>
        </w:tc>
        <w:tc>
          <w:tcPr>
            <w:tcW w:w="736" w:type="dxa"/>
            <w:tcBorders>
              <w:top w:val="nil"/>
              <w:left w:val="nil"/>
              <w:bottom w:val="nil"/>
              <w:right w:val="nil"/>
            </w:tcBorders>
            <w:shd w:val="clear" w:color="auto" w:fill="auto"/>
            <w:noWrap/>
            <w:tcMar>
              <w:top w:w="15" w:type="dxa"/>
              <w:left w:w="15" w:type="dxa"/>
              <w:right w:w="15" w:type="dxa"/>
            </w:tcMar>
            <w:vAlign w:val="center"/>
          </w:tcPr>
          <w:p w14:paraId="696FA0DA">
            <w:pPr>
              <w:rPr>
                <w:rFonts w:hint="eastAsia" w:ascii="宋体" w:hAnsi="宋体" w:eastAsia="宋体" w:cs="宋体"/>
                <w:i w:val="0"/>
                <w:color w:val="000000"/>
                <w:sz w:val="18"/>
                <w:szCs w:val="18"/>
                <w:u w:val="none"/>
              </w:rPr>
            </w:pPr>
          </w:p>
        </w:tc>
      </w:tr>
    </w:tbl>
    <w:p w14:paraId="2BD6A909">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p w14:paraId="5D82A284">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18、</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计量监督管理经费</w:t>
      </w:r>
      <w:r>
        <w:rPr>
          <w:rFonts w:hint="eastAsia" w:ascii="宋体" w:hAnsi="宋体" w:eastAsia="宋体" w:cs="宋体"/>
          <w:sz w:val="32"/>
          <w:szCs w:val="32"/>
        </w:rPr>
        <w:t>项目绩效自评结果。</w:t>
      </w:r>
    </w:p>
    <w:p w14:paraId="4CC90EBF">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）计量监督管理经费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计量监督管理经费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99</w:t>
      </w:r>
      <w:r>
        <w:rPr>
          <w:rFonts w:hint="eastAsia" w:ascii="宋体" w:hAnsi="宋体" w:eastAsia="宋体" w:cs="宋体"/>
          <w:sz w:val="32"/>
          <w:szCs w:val="32"/>
        </w:rPr>
        <w:t>分</w:t>
      </w:r>
      <w:r>
        <w:rPr>
          <w:rFonts w:hint="eastAsia" w:ascii="宋体" w:hAnsi="宋体" w:eastAsia="宋体" w:cs="宋体"/>
          <w:sz w:val="32"/>
          <w:szCs w:val="32"/>
          <w:lang w:val="en-US" w:eastAsia="zh-CN"/>
        </w:rPr>
        <w:t>.</w:t>
      </w:r>
      <w:r>
        <w:rPr>
          <w:rFonts w:hint="eastAsia" w:ascii="宋体" w:hAnsi="宋体" w:eastAsia="宋体" w:cs="宋体"/>
          <w:sz w:val="32"/>
          <w:szCs w:val="32"/>
        </w:rPr>
        <w:t>（绩效自评表附后）。</w:t>
      </w:r>
    </w:p>
    <w:p w14:paraId="24B9D549">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10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10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是抽查企业数量55家以上。二是抽查产品平均合格率95%以上。三是不合格产品查处率100%</w:t>
      </w:r>
    </w:p>
    <w:p w14:paraId="656AA077">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）计量监督管理经费项目绩效自评综述：</w:t>
      </w:r>
      <w:r>
        <w:rPr>
          <w:rFonts w:hint="eastAsia" w:ascii="宋体" w:hAnsi="宋体" w:eastAsia="宋体" w:cs="宋体"/>
          <w:sz w:val="32"/>
          <w:szCs w:val="32"/>
          <w:lang w:val="en-US" w:eastAsia="zh-CN"/>
        </w:rPr>
        <w:t>10万元，执行10万元。</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抽查企业数量86家。二是抽查产品平均合格率98%。三是不合格产品查处率100%。存在问题：监管人员业务和理论学习还有需要进步的空间，坚持定期学习与培训制度，提升全局人员业务水平和工作能力。全面落实打假目标责任制，积极探索打假工作新思路。</w:t>
      </w:r>
    </w:p>
    <w:p w14:paraId="30126A7F">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862"/>
        <w:gridCol w:w="2113"/>
        <w:gridCol w:w="37"/>
        <w:gridCol w:w="53"/>
        <w:gridCol w:w="1273"/>
        <w:gridCol w:w="1003"/>
        <w:gridCol w:w="965"/>
        <w:gridCol w:w="507"/>
        <w:gridCol w:w="356"/>
        <w:gridCol w:w="216"/>
        <w:gridCol w:w="766"/>
        <w:gridCol w:w="723"/>
      </w:tblGrid>
      <w:tr w14:paraId="30C12986">
        <w:tblPrEx>
          <w:tblCellMar>
            <w:top w:w="0" w:type="dxa"/>
            <w:left w:w="0" w:type="dxa"/>
            <w:bottom w:w="0" w:type="dxa"/>
            <w:right w:w="0" w:type="dxa"/>
          </w:tblCellMar>
        </w:tblPrEx>
        <w:trPr>
          <w:trHeight w:val="582" w:hRule="atLeast"/>
        </w:trPr>
        <w:tc>
          <w:tcPr>
            <w:tcW w:w="862" w:type="dxa"/>
            <w:tcBorders>
              <w:top w:val="nil"/>
              <w:left w:val="nil"/>
              <w:bottom w:val="nil"/>
              <w:right w:val="nil"/>
            </w:tcBorders>
            <w:shd w:val="clear" w:color="auto" w:fill="auto"/>
            <w:noWrap/>
            <w:tcMar>
              <w:top w:w="15" w:type="dxa"/>
              <w:left w:w="15" w:type="dxa"/>
              <w:right w:w="15" w:type="dxa"/>
            </w:tcMar>
            <w:vAlign w:val="center"/>
          </w:tcPr>
          <w:p w14:paraId="214E643A">
            <w:pPr>
              <w:rPr>
                <w:rFonts w:hint="eastAsia" w:ascii="宋体" w:hAnsi="宋体" w:eastAsia="宋体" w:cs="宋体"/>
                <w:i w:val="0"/>
                <w:color w:val="000000"/>
                <w:sz w:val="24"/>
                <w:szCs w:val="24"/>
                <w:u w:val="none"/>
              </w:rPr>
            </w:pPr>
          </w:p>
        </w:tc>
        <w:tc>
          <w:tcPr>
            <w:tcW w:w="7289" w:type="dxa"/>
            <w:gridSpan w:val="10"/>
            <w:tcBorders>
              <w:top w:val="nil"/>
              <w:left w:val="nil"/>
              <w:bottom w:val="nil"/>
              <w:right w:val="nil"/>
            </w:tcBorders>
            <w:shd w:val="clear" w:color="auto" w:fill="auto"/>
            <w:noWrap/>
            <w:tcMar>
              <w:top w:w="15" w:type="dxa"/>
              <w:left w:w="15" w:type="dxa"/>
              <w:right w:w="15" w:type="dxa"/>
            </w:tcMar>
            <w:vAlign w:val="center"/>
          </w:tcPr>
          <w:p w14:paraId="1BA7CE1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23" w:type="dxa"/>
            <w:tcBorders>
              <w:top w:val="nil"/>
              <w:left w:val="nil"/>
              <w:bottom w:val="nil"/>
              <w:right w:val="nil"/>
            </w:tcBorders>
            <w:shd w:val="clear" w:color="auto" w:fill="auto"/>
            <w:noWrap/>
            <w:tcMar>
              <w:top w:w="15" w:type="dxa"/>
              <w:left w:w="15" w:type="dxa"/>
              <w:right w:w="15" w:type="dxa"/>
            </w:tcMar>
            <w:vAlign w:val="center"/>
          </w:tcPr>
          <w:p w14:paraId="0813F817">
            <w:pPr>
              <w:rPr>
                <w:rFonts w:hint="eastAsia" w:ascii="宋体" w:hAnsi="宋体" w:eastAsia="宋体" w:cs="宋体"/>
                <w:i w:val="0"/>
                <w:color w:val="000000"/>
                <w:sz w:val="24"/>
                <w:szCs w:val="24"/>
                <w:u w:val="none"/>
              </w:rPr>
            </w:pPr>
          </w:p>
        </w:tc>
      </w:tr>
      <w:tr w14:paraId="20E81DE5">
        <w:tblPrEx>
          <w:shd w:val="clear" w:color="auto" w:fill="auto"/>
          <w:tblCellMar>
            <w:top w:w="0" w:type="dxa"/>
            <w:left w:w="0" w:type="dxa"/>
            <w:bottom w:w="0" w:type="dxa"/>
            <w:right w:w="0" w:type="dxa"/>
          </w:tblCellMar>
        </w:tblPrEx>
        <w:trPr>
          <w:trHeight w:val="400" w:hRule="atLeast"/>
        </w:trPr>
        <w:tc>
          <w:tcPr>
            <w:tcW w:w="862" w:type="dxa"/>
            <w:tcBorders>
              <w:top w:val="nil"/>
              <w:left w:val="nil"/>
              <w:bottom w:val="nil"/>
              <w:right w:val="nil"/>
            </w:tcBorders>
            <w:shd w:val="clear" w:color="auto" w:fill="auto"/>
            <w:noWrap/>
            <w:tcMar>
              <w:top w:w="15" w:type="dxa"/>
              <w:left w:w="15" w:type="dxa"/>
              <w:right w:w="15" w:type="dxa"/>
            </w:tcMar>
            <w:vAlign w:val="center"/>
          </w:tcPr>
          <w:p w14:paraId="7C211D74">
            <w:pPr>
              <w:rPr>
                <w:rFonts w:hint="eastAsia" w:ascii="宋体" w:hAnsi="宋体" w:eastAsia="宋体" w:cs="宋体"/>
                <w:i w:val="0"/>
                <w:color w:val="000000"/>
                <w:sz w:val="24"/>
                <w:szCs w:val="24"/>
                <w:u w:val="none"/>
              </w:rPr>
            </w:pPr>
          </w:p>
        </w:tc>
        <w:tc>
          <w:tcPr>
            <w:tcW w:w="8012" w:type="dxa"/>
            <w:gridSpan w:val="11"/>
            <w:tcBorders>
              <w:top w:val="nil"/>
              <w:left w:val="nil"/>
              <w:bottom w:val="nil"/>
              <w:right w:val="nil"/>
            </w:tcBorders>
            <w:shd w:val="clear" w:color="auto" w:fill="auto"/>
            <w:noWrap/>
            <w:tcMar>
              <w:top w:w="15" w:type="dxa"/>
              <w:left w:w="15" w:type="dxa"/>
              <w:right w:w="15" w:type="dxa"/>
            </w:tcMar>
            <w:vAlign w:val="center"/>
          </w:tcPr>
          <w:p w14:paraId="37C7090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40BDEECB">
        <w:tblPrEx>
          <w:tblCellMar>
            <w:top w:w="0" w:type="dxa"/>
            <w:left w:w="0" w:type="dxa"/>
            <w:bottom w:w="0" w:type="dxa"/>
            <w:right w:w="0" w:type="dxa"/>
          </w:tblCellMar>
        </w:tblPrEx>
        <w:trPr>
          <w:trHeight w:val="480" w:hRule="atLeast"/>
        </w:trPr>
        <w:tc>
          <w:tcPr>
            <w:tcW w:w="862" w:type="dxa"/>
            <w:tcBorders>
              <w:top w:val="nil"/>
              <w:left w:val="nil"/>
              <w:bottom w:val="nil"/>
              <w:right w:val="nil"/>
            </w:tcBorders>
            <w:shd w:val="clear" w:color="auto" w:fill="auto"/>
            <w:noWrap/>
            <w:tcMar>
              <w:top w:w="15" w:type="dxa"/>
              <w:left w:w="15" w:type="dxa"/>
              <w:right w:w="15" w:type="dxa"/>
            </w:tcMar>
            <w:vAlign w:val="center"/>
          </w:tcPr>
          <w:p w14:paraId="48761627">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479" w:type="dxa"/>
            <w:gridSpan w:val="5"/>
            <w:tcBorders>
              <w:top w:val="nil"/>
              <w:left w:val="nil"/>
              <w:bottom w:val="nil"/>
              <w:right w:val="nil"/>
            </w:tcBorders>
            <w:shd w:val="clear" w:color="auto" w:fill="auto"/>
            <w:noWrap/>
            <w:tcMar>
              <w:top w:w="15" w:type="dxa"/>
              <w:left w:w="15" w:type="dxa"/>
              <w:right w:w="15" w:type="dxa"/>
            </w:tcMar>
            <w:vAlign w:val="center"/>
          </w:tcPr>
          <w:p w14:paraId="05146D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965" w:type="dxa"/>
            <w:tcBorders>
              <w:top w:val="nil"/>
              <w:left w:val="nil"/>
              <w:bottom w:val="nil"/>
              <w:right w:val="nil"/>
            </w:tcBorders>
            <w:shd w:val="clear" w:color="auto" w:fill="auto"/>
            <w:noWrap/>
            <w:tcMar>
              <w:top w:w="15" w:type="dxa"/>
              <w:left w:w="15" w:type="dxa"/>
              <w:right w:w="15" w:type="dxa"/>
            </w:tcMar>
            <w:vAlign w:val="center"/>
          </w:tcPr>
          <w:p w14:paraId="09FB7E90">
            <w:pPr>
              <w:jc w:val="center"/>
              <w:rPr>
                <w:rFonts w:hint="eastAsia" w:ascii="宋体" w:hAnsi="宋体" w:eastAsia="宋体" w:cs="宋体"/>
                <w:i w:val="0"/>
                <w:color w:val="000000"/>
                <w:sz w:val="20"/>
                <w:szCs w:val="20"/>
                <w:u w:val="none"/>
              </w:rPr>
            </w:pPr>
          </w:p>
        </w:tc>
        <w:tc>
          <w:tcPr>
            <w:tcW w:w="507" w:type="dxa"/>
            <w:tcBorders>
              <w:top w:val="nil"/>
              <w:left w:val="nil"/>
              <w:bottom w:val="nil"/>
              <w:right w:val="nil"/>
            </w:tcBorders>
            <w:shd w:val="clear" w:color="auto" w:fill="auto"/>
            <w:noWrap/>
            <w:tcMar>
              <w:top w:w="15" w:type="dxa"/>
              <w:left w:w="15" w:type="dxa"/>
              <w:right w:w="15" w:type="dxa"/>
            </w:tcMar>
            <w:vAlign w:val="center"/>
          </w:tcPr>
          <w:p w14:paraId="04EEEC01">
            <w:pPr>
              <w:jc w:val="center"/>
              <w:rPr>
                <w:rFonts w:hint="eastAsia" w:ascii="宋体" w:hAnsi="宋体" w:eastAsia="宋体" w:cs="宋体"/>
                <w:i w:val="0"/>
                <w:color w:val="000000"/>
                <w:sz w:val="24"/>
                <w:szCs w:val="24"/>
                <w:u w:val="none"/>
              </w:rPr>
            </w:pPr>
          </w:p>
        </w:tc>
        <w:tc>
          <w:tcPr>
            <w:tcW w:w="356" w:type="dxa"/>
            <w:tcBorders>
              <w:top w:val="nil"/>
              <w:left w:val="nil"/>
              <w:bottom w:val="nil"/>
              <w:right w:val="nil"/>
            </w:tcBorders>
            <w:shd w:val="clear" w:color="auto" w:fill="auto"/>
            <w:noWrap/>
            <w:tcMar>
              <w:top w:w="15" w:type="dxa"/>
              <w:left w:w="15" w:type="dxa"/>
              <w:right w:w="15" w:type="dxa"/>
            </w:tcMar>
            <w:vAlign w:val="center"/>
          </w:tcPr>
          <w:p w14:paraId="6385C620">
            <w:pPr>
              <w:jc w:val="center"/>
              <w:rPr>
                <w:rFonts w:hint="eastAsia" w:ascii="宋体" w:hAnsi="宋体" w:eastAsia="宋体" w:cs="宋体"/>
                <w:i w:val="0"/>
                <w:color w:val="000000"/>
                <w:sz w:val="24"/>
                <w:szCs w:val="24"/>
                <w:u w:val="none"/>
              </w:rPr>
            </w:pPr>
          </w:p>
        </w:tc>
        <w:tc>
          <w:tcPr>
            <w:tcW w:w="216" w:type="dxa"/>
            <w:tcBorders>
              <w:top w:val="nil"/>
              <w:left w:val="nil"/>
              <w:bottom w:val="nil"/>
              <w:right w:val="nil"/>
            </w:tcBorders>
            <w:shd w:val="clear" w:color="auto" w:fill="auto"/>
            <w:noWrap/>
            <w:tcMar>
              <w:top w:w="15" w:type="dxa"/>
              <w:left w:w="15" w:type="dxa"/>
              <w:right w:w="15" w:type="dxa"/>
            </w:tcMar>
            <w:vAlign w:val="center"/>
          </w:tcPr>
          <w:p w14:paraId="00C85A0E">
            <w:pPr>
              <w:jc w:val="center"/>
              <w:rPr>
                <w:rFonts w:hint="eastAsia" w:ascii="宋体" w:hAnsi="宋体" w:eastAsia="宋体" w:cs="宋体"/>
                <w:i w:val="0"/>
                <w:color w:val="000000"/>
                <w:sz w:val="24"/>
                <w:szCs w:val="24"/>
                <w:u w:val="none"/>
              </w:rPr>
            </w:pPr>
          </w:p>
        </w:tc>
        <w:tc>
          <w:tcPr>
            <w:tcW w:w="1489" w:type="dxa"/>
            <w:gridSpan w:val="2"/>
            <w:tcBorders>
              <w:top w:val="nil"/>
              <w:left w:val="nil"/>
              <w:bottom w:val="nil"/>
              <w:right w:val="nil"/>
            </w:tcBorders>
            <w:shd w:val="clear" w:color="auto" w:fill="auto"/>
            <w:noWrap/>
            <w:tcMar>
              <w:top w:w="15" w:type="dxa"/>
              <w:left w:w="15" w:type="dxa"/>
              <w:right w:w="15" w:type="dxa"/>
            </w:tcMar>
            <w:vAlign w:val="center"/>
          </w:tcPr>
          <w:p w14:paraId="7005D791">
            <w:pPr>
              <w:jc w:val="right"/>
              <w:rPr>
                <w:rFonts w:hint="eastAsia" w:ascii="宋体" w:hAnsi="宋体" w:eastAsia="宋体" w:cs="宋体"/>
                <w:i w:val="0"/>
                <w:color w:val="000000"/>
                <w:sz w:val="20"/>
                <w:szCs w:val="20"/>
                <w:u w:val="none"/>
              </w:rPr>
            </w:pPr>
          </w:p>
        </w:tc>
      </w:tr>
      <w:tr w14:paraId="2C3F2547">
        <w:tblPrEx>
          <w:tblCellMar>
            <w:top w:w="0" w:type="dxa"/>
            <w:left w:w="0" w:type="dxa"/>
            <w:bottom w:w="0" w:type="dxa"/>
            <w:right w:w="0" w:type="dxa"/>
          </w:tblCellMar>
        </w:tblPrEx>
        <w:trPr>
          <w:trHeight w:val="540" w:hRule="atLeast"/>
        </w:trPr>
        <w:tc>
          <w:tcPr>
            <w:tcW w:w="8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1020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47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791AA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FA29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计量监督管理经费</w:t>
            </w:r>
          </w:p>
        </w:tc>
        <w:tc>
          <w:tcPr>
            <w:tcW w:w="8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995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7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AA270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0372555F">
        <w:tblPrEx>
          <w:tblCellMar>
            <w:top w:w="0" w:type="dxa"/>
            <w:left w:w="0" w:type="dxa"/>
            <w:bottom w:w="0" w:type="dxa"/>
            <w:right w:w="0" w:type="dxa"/>
          </w:tblCellMar>
        </w:tblPrEx>
        <w:trPr>
          <w:trHeight w:val="540" w:hRule="atLeast"/>
        </w:trPr>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F413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47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A6851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DC81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144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4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879A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6E739951">
        <w:tblPrEx>
          <w:tblCellMar>
            <w:top w:w="0" w:type="dxa"/>
            <w:left w:w="0" w:type="dxa"/>
            <w:bottom w:w="0" w:type="dxa"/>
            <w:right w:w="0" w:type="dxa"/>
          </w:tblCellMar>
        </w:tblPrEx>
        <w:trPr>
          <w:trHeight w:val="54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8FBC99">
            <w:pPr>
              <w:rPr>
                <w:rFonts w:hint="eastAsia" w:ascii="宋体" w:hAnsi="宋体" w:eastAsia="宋体" w:cs="宋体"/>
                <w:i w:val="0"/>
                <w:color w:val="000000"/>
                <w:sz w:val="18"/>
                <w:szCs w:val="18"/>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EF51D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3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BD1A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DBF9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9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4B784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8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A1A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0F9B4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48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66B4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9F6989D">
        <w:tblPrEx>
          <w:shd w:val="clear" w:color="auto" w:fill="auto"/>
          <w:tblCellMar>
            <w:top w:w="0" w:type="dxa"/>
            <w:left w:w="0" w:type="dxa"/>
            <w:bottom w:w="0" w:type="dxa"/>
            <w:right w:w="0" w:type="dxa"/>
          </w:tblCellMar>
        </w:tblPrEx>
        <w:trPr>
          <w:trHeight w:val="675"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BB909E">
            <w:pPr>
              <w:rPr>
                <w:rFonts w:hint="eastAsia" w:ascii="宋体" w:hAnsi="宋体" w:eastAsia="宋体" w:cs="宋体"/>
                <w:i w:val="0"/>
                <w:color w:val="000000"/>
                <w:sz w:val="18"/>
                <w:szCs w:val="18"/>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14654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3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651F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0195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9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CB32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8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F060A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6FE4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48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0E455A">
            <w:pPr>
              <w:jc w:val="center"/>
              <w:rPr>
                <w:rFonts w:hint="eastAsia" w:ascii="宋体" w:hAnsi="宋体" w:eastAsia="宋体" w:cs="宋体"/>
                <w:i w:val="0"/>
                <w:color w:val="000000"/>
                <w:sz w:val="18"/>
                <w:szCs w:val="18"/>
                <w:u w:val="none"/>
              </w:rPr>
            </w:pPr>
          </w:p>
        </w:tc>
      </w:tr>
      <w:tr w14:paraId="1B3B930D">
        <w:tblPrEx>
          <w:tblCellMar>
            <w:top w:w="0" w:type="dxa"/>
            <w:left w:w="0" w:type="dxa"/>
            <w:bottom w:w="0" w:type="dxa"/>
            <w:right w:w="0" w:type="dxa"/>
          </w:tblCellMar>
        </w:tblPrEx>
        <w:trPr>
          <w:trHeight w:val="48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3D050B">
            <w:pPr>
              <w:rPr>
                <w:rFonts w:hint="eastAsia" w:ascii="宋体" w:hAnsi="宋体" w:eastAsia="宋体" w:cs="宋体"/>
                <w:i w:val="0"/>
                <w:color w:val="000000"/>
                <w:sz w:val="18"/>
                <w:szCs w:val="18"/>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2BC4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3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AFA0D7">
            <w:pPr>
              <w:jc w:val="center"/>
              <w:rPr>
                <w:rFonts w:hint="eastAsia" w:ascii="宋体" w:hAnsi="宋体" w:eastAsia="宋体" w:cs="宋体"/>
                <w:i w:val="0"/>
                <w:color w:val="000000"/>
                <w:sz w:val="18"/>
                <w:szCs w:val="18"/>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319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9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4780AF">
            <w:pPr>
              <w:jc w:val="center"/>
              <w:rPr>
                <w:rFonts w:hint="eastAsia" w:ascii="宋体" w:hAnsi="宋体" w:eastAsia="宋体" w:cs="宋体"/>
                <w:i w:val="0"/>
                <w:color w:val="000000"/>
                <w:sz w:val="18"/>
                <w:szCs w:val="18"/>
                <w:u w:val="none"/>
              </w:rPr>
            </w:pPr>
          </w:p>
        </w:tc>
        <w:tc>
          <w:tcPr>
            <w:tcW w:w="8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91A6A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F07067">
            <w:pPr>
              <w:jc w:val="center"/>
              <w:rPr>
                <w:rFonts w:hint="eastAsia" w:ascii="宋体" w:hAnsi="宋体" w:eastAsia="宋体" w:cs="宋体"/>
                <w:i w:val="0"/>
                <w:color w:val="000000"/>
                <w:sz w:val="18"/>
                <w:szCs w:val="18"/>
                <w:u w:val="none"/>
              </w:rPr>
            </w:pPr>
          </w:p>
        </w:tc>
        <w:tc>
          <w:tcPr>
            <w:tcW w:w="148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FAC94C">
            <w:pPr>
              <w:jc w:val="center"/>
              <w:rPr>
                <w:rFonts w:hint="eastAsia" w:ascii="宋体" w:hAnsi="宋体" w:eastAsia="宋体" w:cs="宋体"/>
                <w:i w:val="0"/>
                <w:color w:val="000000"/>
                <w:sz w:val="18"/>
                <w:szCs w:val="18"/>
                <w:u w:val="none"/>
              </w:rPr>
            </w:pPr>
          </w:p>
        </w:tc>
      </w:tr>
      <w:tr w14:paraId="6004FA02">
        <w:tblPrEx>
          <w:tblCellMar>
            <w:top w:w="0" w:type="dxa"/>
            <w:left w:w="0" w:type="dxa"/>
            <w:bottom w:w="0" w:type="dxa"/>
            <w:right w:w="0" w:type="dxa"/>
          </w:tblCellMar>
        </w:tblPrEx>
        <w:trPr>
          <w:trHeight w:val="660" w:hRule="atLeast"/>
        </w:trPr>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94C0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444"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5E98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56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DB57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6351CA54">
        <w:tblPrEx>
          <w:tblCellMar>
            <w:top w:w="0" w:type="dxa"/>
            <w:left w:w="0" w:type="dxa"/>
            <w:bottom w:w="0" w:type="dxa"/>
            <w:right w:w="0" w:type="dxa"/>
          </w:tblCellMar>
        </w:tblPrEx>
        <w:trPr>
          <w:trHeight w:val="7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A9239">
            <w:pPr>
              <w:rPr>
                <w:rFonts w:hint="eastAsia" w:ascii="宋体" w:hAnsi="宋体" w:eastAsia="宋体" w:cs="宋体"/>
                <w:i w:val="0"/>
                <w:color w:val="000000"/>
                <w:sz w:val="18"/>
                <w:szCs w:val="18"/>
                <w:u w:val="none"/>
              </w:rPr>
            </w:pPr>
          </w:p>
        </w:tc>
        <w:tc>
          <w:tcPr>
            <w:tcW w:w="5444"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D0F9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加大执法力度，优化市场环境，确保消费者权益。</w:t>
            </w:r>
          </w:p>
        </w:tc>
        <w:tc>
          <w:tcPr>
            <w:tcW w:w="256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6B78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按照年度制定目标，达到预期目标。</w:t>
            </w:r>
          </w:p>
        </w:tc>
      </w:tr>
      <w:tr w14:paraId="1BE2FEA8">
        <w:tblPrEx>
          <w:tblCellMar>
            <w:top w:w="0" w:type="dxa"/>
            <w:left w:w="0" w:type="dxa"/>
            <w:bottom w:w="0" w:type="dxa"/>
            <w:right w:w="0" w:type="dxa"/>
          </w:tblCellMar>
        </w:tblPrEx>
        <w:trPr>
          <w:trHeight w:val="580" w:hRule="atLeast"/>
        </w:trPr>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5F840E">
            <w:pPr>
              <w:rPr>
                <w:rFonts w:hint="eastAsia" w:ascii="宋体" w:hAnsi="宋体" w:eastAsia="宋体" w:cs="宋体"/>
                <w:i w:val="0"/>
                <w:color w:val="000000"/>
                <w:sz w:val="18"/>
                <w:szCs w:val="18"/>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A9A0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E2FC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49B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B872D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7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DC4D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E75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74427581">
        <w:tblPrEx>
          <w:tblCellMar>
            <w:top w:w="0" w:type="dxa"/>
            <w:left w:w="0" w:type="dxa"/>
            <w:bottom w:w="0" w:type="dxa"/>
            <w:right w:w="0" w:type="dxa"/>
          </w:tblCellMar>
        </w:tblPrEx>
        <w:trPr>
          <w:trHeight w:val="48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50C0A">
            <w:pPr>
              <w:rPr>
                <w:rFonts w:hint="eastAsia" w:ascii="宋体" w:hAnsi="宋体" w:eastAsia="宋体" w:cs="宋体"/>
                <w:i w:val="0"/>
                <w:color w:val="000000"/>
                <w:sz w:val="18"/>
                <w:szCs w:val="18"/>
                <w:u w:val="none"/>
              </w:rPr>
            </w:pPr>
          </w:p>
        </w:tc>
        <w:tc>
          <w:tcPr>
            <w:tcW w:w="21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C20A31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326"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405D8C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1391E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抽查企业数量（家）</w:t>
            </w: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A914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﹥55家</w:t>
            </w: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1DD5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86家</w:t>
            </w:r>
          </w:p>
        </w:tc>
        <w:tc>
          <w:tcPr>
            <w:tcW w:w="723"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3ADEBC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3C60CD14">
        <w:tblPrEx>
          <w:tblCellMar>
            <w:top w:w="0" w:type="dxa"/>
            <w:left w:w="0" w:type="dxa"/>
            <w:bottom w:w="0" w:type="dxa"/>
            <w:right w:w="0" w:type="dxa"/>
          </w:tblCellMar>
        </w:tblPrEx>
        <w:trPr>
          <w:trHeight w:val="48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25C203">
            <w:pPr>
              <w:rPr>
                <w:rFonts w:hint="eastAsia" w:ascii="宋体" w:hAnsi="宋体" w:eastAsia="宋体" w:cs="宋体"/>
                <w:i w:val="0"/>
                <w:color w:val="000000"/>
                <w:sz w:val="18"/>
                <w:szCs w:val="18"/>
                <w:u w:val="none"/>
              </w:rPr>
            </w:pPr>
          </w:p>
        </w:tc>
        <w:tc>
          <w:tcPr>
            <w:tcW w:w="21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63815E67">
            <w:pPr>
              <w:jc w:val="center"/>
              <w:rPr>
                <w:rFonts w:hint="eastAsia" w:ascii="宋体" w:hAnsi="宋体" w:eastAsia="宋体" w:cs="宋体"/>
                <w:i w:val="0"/>
                <w:color w:val="000000"/>
                <w:sz w:val="18"/>
                <w:szCs w:val="18"/>
                <w:u w:val="none"/>
              </w:rPr>
            </w:pPr>
          </w:p>
        </w:tc>
        <w:tc>
          <w:tcPr>
            <w:tcW w:w="1326"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B9306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025419">
            <w:pPr>
              <w:jc w:val="center"/>
              <w:rPr>
                <w:rFonts w:hint="eastAsia" w:ascii="宋体" w:hAnsi="宋体" w:eastAsia="宋体" w:cs="宋体"/>
                <w:i w:val="0"/>
                <w:color w:val="000000"/>
                <w:sz w:val="18"/>
                <w:szCs w:val="18"/>
                <w:u w:val="none"/>
              </w:rPr>
            </w:pP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9F6AB5">
            <w:pPr>
              <w:jc w:val="center"/>
              <w:rPr>
                <w:rFonts w:hint="eastAsia" w:ascii="宋体" w:hAnsi="宋体" w:eastAsia="宋体" w:cs="宋体"/>
                <w:i w:val="0"/>
                <w:color w:val="000000"/>
                <w:sz w:val="18"/>
                <w:szCs w:val="18"/>
                <w:u w:val="none"/>
              </w:rPr>
            </w:pP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5BA7E1">
            <w:pPr>
              <w:jc w:val="center"/>
              <w:rPr>
                <w:rFonts w:hint="eastAsia" w:ascii="宋体" w:hAnsi="宋体" w:eastAsia="宋体" w:cs="宋体"/>
                <w:i w:val="0"/>
                <w:color w:val="000000"/>
                <w:sz w:val="18"/>
                <w:szCs w:val="18"/>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4E5F5">
            <w:pPr>
              <w:jc w:val="center"/>
              <w:rPr>
                <w:rFonts w:hint="eastAsia" w:ascii="宋体" w:hAnsi="宋体" w:eastAsia="宋体" w:cs="宋体"/>
                <w:i w:val="0"/>
                <w:color w:val="000000"/>
                <w:sz w:val="18"/>
                <w:szCs w:val="18"/>
                <w:u w:val="none"/>
              </w:rPr>
            </w:pPr>
          </w:p>
        </w:tc>
      </w:tr>
      <w:tr w14:paraId="1FC574F2">
        <w:tblPrEx>
          <w:tblCellMar>
            <w:top w:w="0" w:type="dxa"/>
            <w:left w:w="0" w:type="dxa"/>
            <w:bottom w:w="0" w:type="dxa"/>
            <w:right w:w="0" w:type="dxa"/>
          </w:tblCellMar>
        </w:tblPrEx>
        <w:trPr>
          <w:trHeight w:val="48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057E2">
            <w:pPr>
              <w:rPr>
                <w:rFonts w:hint="eastAsia" w:ascii="宋体" w:hAnsi="宋体" w:eastAsia="宋体" w:cs="宋体"/>
                <w:i w:val="0"/>
                <w:color w:val="000000"/>
                <w:sz w:val="18"/>
                <w:szCs w:val="18"/>
                <w:u w:val="none"/>
              </w:rPr>
            </w:pPr>
          </w:p>
        </w:tc>
        <w:tc>
          <w:tcPr>
            <w:tcW w:w="21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7857E762">
            <w:pPr>
              <w:jc w:val="center"/>
              <w:rPr>
                <w:rFonts w:hint="eastAsia" w:ascii="宋体" w:hAnsi="宋体" w:eastAsia="宋体" w:cs="宋体"/>
                <w:i w:val="0"/>
                <w:color w:val="000000"/>
                <w:sz w:val="18"/>
                <w:szCs w:val="18"/>
                <w:u w:val="none"/>
              </w:rPr>
            </w:pPr>
          </w:p>
        </w:tc>
        <w:tc>
          <w:tcPr>
            <w:tcW w:w="1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7E2F4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5CE6A8">
            <w:pPr>
              <w:jc w:val="center"/>
              <w:rPr>
                <w:rFonts w:hint="eastAsia" w:ascii="宋体" w:hAnsi="宋体" w:eastAsia="宋体" w:cs="宋体"/>
                <w:i w:val="0"/>
                <w:color w:val="000000"/>
                <w:sz w:val="18"/>
                <w:szCs w:val="18"/>
                <w:u w:val="none"/>
              </w:rPr>
            </w:pPr>
          </w:p>
        </w:tc>
        <w:tc>
          <w:tcPr>
            <w:tcW w:w="507"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6DC285D5">
            <w:pPr>
              <w:rPr>
                <w:rFonts w:hint="eastAsia" w:ascii="宋体" w:hAnsi="宋体" w:eastAsia="宋体" w:cs="宋体"/>
                <w:i w:val="0"/>
                <w:color w:val="000000"/>
                <w:sz w:val="18"/>
                <w:szCs w:val="18"/>
                <w:u w:val="none"/>
              </w:rPr>
            </w:pPr>
          </w:p>
        </w:tc>
        <w:tc>
          <w:tcPr>
            <w:tcW w:w="356" w:type="dxa"/>
            <w:tcBorders>
              <w:top w:val="single" w:color="000000" w:sz="4" w:space="0"/>
              <w:left w:val="nil"/>
              <w:bottom w:val="single" w:color="000000" w:sz="4" w:space="0"/>
              <w:right w:val="nil"/>
            </w:tcBorders>
            <w:shd w:val="clear" w:color="auto" w:fill="auto"/>
            <w:noWrap/>
            <w:tcMar>
              <w:top w:w="15" w:type="dxa"/>
              <w:left w:w="15" w:type="dxa"/>
              <w:right w:w="15" w:type="dxa"/>
            </w:tcMar>
            <w:vAlign w:val="center"/>
          </w:tcPr>
          <w:p w14:paraId="078C10EC">
            <w:pPr>
              <w:rPr>
                <w:rFonts w:hint="eastAsia" w:ascii="宋体" w:hAnsi="宋体" w:eastAsia="宋体" w:cs="宋体"/>
                <w:i w:val="0"/>
                <w:color w:val="000000"/>
                <w:sz w:val="18"/>
                <w:szCs w:val="18"/>
                <w:u w:val="none"/>
              </w:rPr>
            </w:pPr>
          </w:p>
        </w:tc>
        <w:tc>
          <w:tcPr>
            <w:tcW w:w="21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4B8F573">
            <w:pPr>
              <w:rPr>
                <w:rFonts w:hint="eastAsia" w:ascii="宋体" w:hAnsi="宋体" w:eastAsia="宋体" w:cs="宋体"/>
                <w:i w:val="0"/>
                <w:color w:val="000000"/>
                <w:sz w:val="18"/>
                <w:szCs w:val="18"/>
                <w:u w:val="none"/>
              </w:rPr>
            </w:pP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1AB4DC">
            <w:pPr>
              <w:jc w:val="center"/>
              <w:rPr>
                <w:rFonts w:hint="eastAsia" w:ascii="宋体" w:hAnsi="宋体" w:eastAsia="宋体" w:cs="宋体"/>
                <w:i w:val="0"/>
                <w:color w:val="000000"/>
                <w:sz w:val="18"/>
                <w:szCs w:val="18"/>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A289BD">
            <w:pPr>
              <w:jc w:val="center"/>
              <w:rPr>
                <w:rFonts w:hint="eastAsia" w:ascii="宋体" w:hAnsi="宋体" w:eastAsia="宋体" w:cs="宋体"/>
                <w:i w:val="0"/>
                <w:color w:val="000000"/>
                <w:sz w:val="18"/>
                <w:szCs w:val="18"/>
                <w:u w:val="none"/>
              </w:rPr>
            </w:pPr>
          </w:p>
        </w:tc>
      </w:tr>
      <w:tr w14:paraId="2E2AEF35">
        <w:tblPrEx>
          <w:tblCellMar>
            <w:top w:w="0" w:type="dxa"/>
            <w:left w:w="0" w:type="dxa"/>
            <w:bottom w:w="0" w:type="dxa"/>
            <w:right w:w="0" w:type="dxa"/>
          </w:tblCellMar>
        </w:tblPrEx>
        <w:trPr>
          <w:trHeight w:val="48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A68B9E">
            <w:pPr>
              <w:rPr>
                <w:rFonts w:hint="eastAsia" w:ascii="宋体" w:hAnsi="宋体" w:eastAsia="宋体" w:cs="宋体"/>
                <w:i w:val="0"/>
                <w:color w:val="000000"/>
                <w:sz w:val="18"/>
                <w:szCs w:val="18"/>
                <w:u w:val="none"/>
              </w:rPr>
            </w:pPr>
          </w:p>
        </w:tc>
        <w:tc>
          <w:tcPr>
            <w:tcW w:w="21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7ED134C7">
            <w:pPr>
              <w:jc w:val="center"/>
              <w:rPr>
                <w:rFonts w:hint="eastAsia" w:ascii="宋体" w:hAnsi="宋体" w:eastAsia="宋体" w:cs="宋体"/>
                <w:i w:val="0"/>
                <w:color w:val="000000"/>
                <w:sz w:val="18"/>
                <w:szCs w:val="18"/>
                <w:u w:val="none"/>
              </w:rPr>
            </w:pPr>
          </w:p>
        </w:tc>
        <w:tc>
          <w:tcPr>
            <w:tcW w:w="1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EB02D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228B91">
            <w:pPr>
              <w:jc w:val="center"/>
              <w:rPr>
                <w:rFonts w:hint="eastAsia" w:ascii="宋体" w:hAnsi="宋体" w:eastAsia="宋体" w:cs="宋体"/>
                <w:i w:val="0"/>
                <w:color w:val="000000"/>
                <w:sz w:val="18"/>
                <w:szCs w:val="18"/>
                <w:u w:val="none"/>
              </w:rPr>
            </w:pP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A9D36">
            <w:pPr>
              <w:jc w:val="center"/>
              <w:rPr>
                <w:rFonts w:hint="eastAsia" w:ascii="宋体" w:hAnsi="宋体" w:eastAsia="宋体" w:cs="宋体"/>
                <w:i w:val="0"/>
                <w:color w:val="000000"/>
                <w:sz w:val="18"/>
                <w:szCs w:val="18"/>
                <w:u w:val="none"/>
              </w:rPr>
            </w:pP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BBF263">
            <w:pPr>
              <w:jc w:val="center"/>
              <w:rPr>
                <w:rFonts w:hint="eastAsia" w:ascii="宋体" w:hAnsi="宋体" w:eastAsia="宋体" w:cs="宋体"/>
                <w:i w:val="0"/>
                <w:color w:val="000000"/>
                <w:sz w:val="18"/>
                <w:szCs w:val="18"/>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78724">
            <w:pPr>
              <w:jc w:val="center"/>
              <w:rPr>
                <w:rFonts w:hint="eastAsia" w:ascii="宋体" w:hAnsi="宋体" w:eastAsia="宋体" w:cs="宋体"/>
                <w:i w:val="0"/>
                <w:color w:val="000000"/>
                <w:sz w:val="18"/>
                <w:szCs w:val="18"/>
                <w:u w:val="none"/>
              </w:rPr>
            </w:pPr>
          </w:p>
        </w:tc>
      </w:tr>
      <w:tr w14:paraId="61535D4B">
        <w:tblPrEx>
          <w:tblCellMar>
            <w:top w:w="0" w:type="dxa"/>
            <w:left w:w="0" w:type="dxa"/>
            <w:bottom w:w="0" w:type="dxa"/>
            <w:right w:w="0" w:type="dxa"/>
          </w:tblCellMar>
        </w:tblPrEx>
        <w:trPr>
          <w:trHeight w:val="54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9AA8F0">
            <w:pPr>
              <w:rPr>
                <w:rFonts w:hint="eastAsia" w:ascii="宋体" w:hAnsi="宋体" w:eastAsia="宋体" w:cs="宋体"/>
                <w:i w:val="0"/>
                <w:color w:val="000000"/>
                <w:sz w:val="18"/>
                <w:szCs w:val="18"/>
                <w:u w:val="none"/>
              </w:rPr>
            </w:pPr>
          </w:p>
        </w:tc>
        <w:tc>
          <w:tcPr>
            <w:tcW w:w="21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2CD5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1F3394">
            <w:pPr>
              <w:rPr>
                <w:rFonts w:hint="eastAsia" w:ascii="宋体" w:hAnsi="宋体" w:eastAsia="宋体" w:cs="宋体"/>
                <w:i w:val="0"/>
                <w:color w:val="000000"/>
                <w:sz w:val="18"/>
                <w:szCs w:val="18"/>
                <w:u w:val="none"/>
              </w:rPr>
            </w:pPr>
          </w:p>
        </w:tc>
        <w:tc>
          <w:tcPr>
            <w:tcW w:w="12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C11D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BD4788">
            <w:pPr>
              <w:jc w:val="center"/>
              <w:rPr>
                <w:rFonts w:hint="eastAsia" w:ascii="宋体" w:hAnsi="宋体" w:eastAsia="宋体" w:cs="宋体"/>
                <w:i w:val="0"/>
                <w:color w:val="000000"/>
                <w:sz w:val="18"/>
                <w:szCs w:val="18"/>
                <w:u w:val="none"/>
              </w:rPr>
            </w:pP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A074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ED63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B67CE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AE23AFF">
        <w:tblPrEx>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5E5CB4">
            <w:pPr>
              <w:rPr>
                <w:rFonts w:hint="eastAsia" w:ascii="宋体" w:hAnsi="宋体" w:eastAsia="宋体" w:cs="宋体"/>
                <w:i w:val="0"/>
                <w:color w:val="000000"/>
                <w:sz w:val="18"/>
                <w:szCs w:val="18"/>
                <w:u w:val="none"/>
              </w:rPr>
            </w:pPr>
          </w:p>
        </w:tc>
        <w:tc>
          <w:tcPr>
            <w:tcW w:w="220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AFE1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效益指标（50分）</w:t>
            </w:r>
          </w:p>
        </w:tc>
        <w:tc>
          <w:tcPr>
            <w:tcW w:w="12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BBE0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FDF4C2">
            <w:pPr>
              <w:jc w:val="center"/>
              <w:rPr>
                <w:rFonts w:hint="eastAsia" w:ascii="宋体" w:hAnsi="宋体" w:eastAsia="宋体" w:cs="宋体"/>
                <w:i w:val="0"/>
                <w:color w:val="000000"/>
                <w:sz w:val="18"/>
                <w:szCs w:val="18"/>
                <w:u w:val="none"/>
              </w:rPr>
            </w:pP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391603">
            <w:pPr>
              <w:jc w:val="center"/>
              <w:rPr>
                <w:rFonts w:hint="eastAsia" w:ascii="宋体" w:hAnsi="宋体" w:eastAsia="宋体" w:cs="宋体"/>
                <w:i w:val="0"/>
                <w:color w:val="000000"/>
                <w:sz w:val="18"/>
                <w:szCs w:val="18"/>
                <w:u w:val="none"/>
              </w:rPr>
            </w:pP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D76D4E">
            <w:pPr>
              <w:jc w:val="center"/>
              <w:rPr>
                <w:rFonts w:hint="eastAsia" w:ascii="宋体" w:hAnsi="宋体" w:eastAsia="宋体" w:cs="宋体"/>
                <w:i w:val="0"/>
                <w:color w:val="000000"/>
                <w:sz w:val="18"/>
                <w:szCs w:val="18"/>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A15B95">
            <w:pPr>
              <w:jc w:val="center"/>
              <w:rPr>
                <w:rFonts w:hint="eastAsia" w:ascii="宋体" w:hAnsi="宋体" w:eastAsia="宋体" w:cs="宋体"/>
                <w:i w:val="0"/>
                <w:color w:val="000000"/>
                <w:sz w:val="18"/>
                <w:szCs w:val="18"/>
                <w:u w:val="none"/>
              </w:rPr>
            </w:pPr>
          </w:p>
        </w:tc>
      </w:tr>
      <w:tr w14:paraId="2F8E2559">
        <w:tblPrEx>
          <w:shd w:val="clear" w:color="auto" w:fill="auto"/>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9F23EC">
            <w:pPr>
              <w:rPr>
                <w:rFonts w:hint="eastAsia" w:ascii="宋体" w:hAnsi="宋体" w:eastAsia="宋体" w:cs="宋体"/>
                <w:i w:val="0"/>
                <w:color w:val="000000"/>
                <w:sz w:val="18"/>
                <w:szCs w:val="18"/>
                <w:u w:val="none"/>
              </w:rPr>
            </w:pPr>
          </w:p>
        </w:tc>
        <w:tc>
          <w:tcPr>
            <w:tcW w:w="220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4C9143">
            <w:pPr>
              <w:rPr>
                <w:rFonts w:hint="eastAsia" w:ascii="宋体" w:hAnsi="宋体" w:eastAsia="宋体" w:cs="宋体"/>
                <w:i w:val="0"/>
                <w:color w:val="000000"/>
                <w:sz w:val="18"/>
                <w:szCs w:val="18"/>
                <w:u w:val="none"/>
              </w:rPr>
            </w:pPr>
          </w:p>
        </w:tc>
        <w:tc>
          <w:tcPr>
            <w:tcW w:w="127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1018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CBCAA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抽查产品平均合格率(％)</w:t>
            </w: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3F22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F6F7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1EB7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49</w:t>
            </w:r>
          </w:p>
        </w:tc>
      </w:tr>
      <w:tr w14:paraId="6DC3DFB9">
        <w:tblPrEx>
          <w:tblCellMar>
            <w:top w:w="0" w:type="dxa"/>
            <w:left w:w="0" w:type="dxa"/>
            <w:bottom w:w="0" w:type="dxa"/>
            <w:right w:w="0" w:type="dxa"/>
          </w:tblCellMar>
        </w:tblPrEx>
        <w:trPr>
          <w:trHeight w:val="58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59963">
            <w:pPr>
              <w:rPr>
                <w:rFonts w:hint="eastAsia" w:ascii="宋体" w:hAnsi="宋体" w:eastAsia="宋体" w:cs="宋体"/>
                <w:i w:val="0"/>
                <w:color w:val="000000"/>
                <w:sz w:val="18"/>
                <w:szCs w:val="18"/>
                <w:u w:val="none"/>
              </w:rPr>
            </w:pPr>
          </w:p>
        </w:tc>
        <w:tc>
          <w:tcPr>
            <w:tcW w:w="220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033A20">
            <w:pPr>
              <w:rPr>
                <w:rFonts w:hint="eastAsia" w:ascii="宋体" w:hAnsi="宋体" w:eastAsia="宋体" w:cs="宋体"/>
                <w:i w:val="0"/>
                <w:color w:val="000000"/>
                <w:sz w:val="18"/>
                <w:szCs w:val="18"/>
                <w:u w:val="none"/>
              </w:rPr>
            </w:pPr>
          </w:p>
        </w:tc>
        <w:tc>
          <w:tcPr>
            <w:tcW w:w="127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EA1EAB">
            <w:pPr>
              <w:jc w:val="center"/>
              <w:rPr>
                <w:rFonts w:hint="eastAsia" w:ascii="宋体" w:hAnsi="宋体" w:eastAsia="宋体" w:cs="宋体"/>
                <w:i w:val="0"/>
                <w:color w:val="000000"/>
                <w:sz w:val="18"/>
                <w:szCs w:val="18"/>
                <w:u w:val="none"/>
              </w:rPr>
            </w:pP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6016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不合格产品查处率（%）</w:t>
            </w: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9C0E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BB7A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64A720">
            <w:pPr>
              <w:jc w:val="center"/>
              <w:rPr>
                <w:rFonts w:hint="eastAsia" w:ascii="宋体" w:hAnsi="宋体" w:eastAsia="宋体" w:cs="宋体"/>
                <w:i w:val="0"/>
                <w:color w:val="000000"/>
                <w:sz w:val="18"/>
                <w:szCs w:val="18"/>
                <w:u w:val="none"/>
              </w:rPr>
            </w:pPr>
          </w:p>
        </w:tc>
      </w:tr>
      <w:tr w14:paraId="64B6BF1E">
        <w:tblPrEx>
          <w:tblCellMar>
            <w:top w:w="0" w:type="dxa"/>
            <w:left w:w="0" w:type="dxa"/>
            <w:bottom w:w="0" w:type="dxa"/>
            <w:right w:w="0" w:type="dxa"/>
          </w:tblCellMar>
        </w:tblPrEx>
        <w:trPr>
          <w:trHeight w:val="48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46DD87">
            <w:pPr>
              <w:rPr>
                <w:rFonts w:hint="eastAsia" w:ascii="宋体" w:hAnsi="宋体" w:eastAsia="宋体" w:cs="宋体"/>
                <w:i w:val="0"/>
                <w:color w:val="000000"/>
                <w:sz w:val="18"/>
                <w:szCs w:val="18"/>
                <w:u w:val="none"/>
              </w:rPr>
            </w:pPr>
          </w:p>
        </w:tc>
        <w:tc>
          <w:tcPr>
            <w:tcW w:w="220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A5DDF7">
            <w:pPr>
              <w:rPr>
                <w:rFonts w:hint="eastAsia" w:ascii="宋体" w:hAnsi="宋体" w:eastAsia="宋体" w:cs="宋体"/>
                <w:i w:val="0"/>
                <w:color w:val="000000"/>
                <w:sz w:val="18"/>
                <w:szCs w:val="18"/>
                <w:u w:val="none"/>
              </w:rPr>
            </w:pPr>
          </w:p>
        </w:tc>
        <w:tc>
          <w:tcPr>
            <w:tcW w:w="12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9B6B8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EBF136">
            <w:pPr>
              <w:jc w:val="center"/>
              <w:rPr>
                <w:rFonts w:hint="eastAsia" w:ascii="宋体" w:hAnsi="宋体" w:eastAsia="宋体" w:cs="宋体"/>
                <w:i w:val="0"/>
                <w:color w:val="000000"/>
                <w:sz w:val="18"/>
                <w:szCs w:val="18"/>
                <w:u w:val="none"/>
              </w:rPr>
            </w:pP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B0840B">
            <w:pPr>
              <w:jc w:val="center"/>
              <w:rPr>
                <w:rFonts w:hint="eastAsia" w:ascii="宋体" w:hAnsi="宋体" w:eastAsia="宋体" w:cs="宋体"/>
                <w:i w:val="0"/>
                <w:color w:val="000000"/>
                <w:sz w:val="18"/>
                <w:szCs w:val="18"/>
                <w:u w:val="none"/>
              </w:rPr>
            </w:pP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AFFAEF">
            <w:pPr>
              <w:jc w:val="center"/>
              <w:rPr>
                <w:rFonts w:hint="eastAsia" w:ascii="宋体" w:hAnsi="宋体" w:eastAsia="宋体" w:cs="宋体"/>
                <w:i w:val="0"/>
                <w:color w:val="000000"/>
                <w:sz w:val="18"/>
                <w:szCs w:val="18"/>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33036E">
            <w:pPr>
              <w:jc w:val="center"/>
              <w:rPr>
                <w:rFonts w:hint="eastAsia" w:ascii="宋体" w:hAnsi="宋体" w:eastAsia="宋体" w:cs="宋体"/>
                <w:i w:val="0"/>
                <w:color w:val="000000"/>
                <w:sz w:val="18"/>
                <w:szCs w:val="18"/>
                <w:u w:val="none"/>
              </w:rPr>
            </w:pPr>
          </w:p>
        </w:tc>
      </w:tr>
      <w:tr w14:paraId="773FB39F">
        <w:tblPrEx>
          <w:tblCellMar>
            <w:top w:w="0" w:type="dxa"/>
            <w:left w:w="0" w:type="dxa"/>
            <w:bottom w:w="0" w:type="dxa"/>
            <w:right w:w="0"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E8D3F">
            <w:pPr>
              <w:rPr>
                <w:rFonts w:hint="eastAsia" w:ascii="宋体" w:hAnsi="宋体" w:eastAsia="宋体" w:cs="宋体"/>
                <w:i w:val="0"/>
                <w:color w:val="000000"/>
                <w:sz w:val="18"/>
                <w:szCs w:val="18"/>
                <w:u w:val="none"/>
              </w:rPr>
            </w:pPr>
          </w:p>
        </w:tc>
        <w:tc>
          <w:tcPr>
            <w:tcW w:w="22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B4E3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满意度指标（0分）</w:t>
            </w:r>
          </w:p>
        </w:tc>
        <w:tc>
          <w:tcPr>
            <w:tcW w:w="12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B00A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9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A2C526">
            <w:pPr>
              <w:jc w:val="center"/>
              <w:rPr>
                <w:rFonts w:hint="eastAsia" w:ascii="宋体" w:hAnsi="宋体" w:eastAsia="宋体" w:cs="宋体"/>
                <w:i w:val="0"/>
                <w:color w:val="000000"/>
                <w:sz w:val="18"/>
                <w:szCs w:val="18"/>
                <w:u w:val="none"/>
              </w:rPr>
            </w:pPr>
          </w:p>
        </w:tc>
        <w:tc>
          <w:tcPr>
            <w:tcW w:w="1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376D55">
            <w:pPr>
              <w:jc w:val="center"/>
              <w:rPr>
                <w:rFonts w:hint="eastAsia" w:ascii="宋体" w:hAnsi="宋体" w:eastAsia="宋体" w:cs="宋体"/>
                <w:i w:val="0"/>
                <w:color w:val="000000"/>
                <w:sz w:val="18"/>
                <w:szCs w:val="18"/>
                <w:u w:val="none"/>
              </w:rPr>
            </w:pP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A3E3F2">
            <w:pPr>
              <w:jc w:val="center"/>
              <w:rPr>
                <w:rFonts w:hint="eastAsia" w:ascii="宋体" w:hAnsi="宋体" w:eastAsia="宋体" w:cs="宋体"/>
                <w:i w:val="0"/>
                <w:color w:val="000000"/>
                <w:sz w:val="18"/>
                <w:szCs w:val="18"/>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7EB2B3">
            <w:pPr>
              <w:jc w:val="center"/>
              <w:rPr>
                <w:rFonts w:hint="eastAsia" w:ascii="宋体" w:hAnsi="宋体" w:eastAsia="宋体" w:cs="宋体"/>
                <w:i w:val="0"/>
                <w:color w:val="000000"/>
                <w:sz w:val="18"/>
                <w:szCs w:val="18"/>
                <w:u w:val="none"/>
              </w:rPr>
            </w:pPr>
          </w:p>
        </w:tc>
      </w:tr>
      <w:tr w14:paraId="4074751E">
        <w:tblPrEx>
          <w:tblCellMar>
            <w:top w:w="0" w:type="dxa"/>
            <w:left w:w="0" w:type="dxa"/>
            <w:bottom w:w="0" w:type="dxa"/>
            <w:right w:w="0" w:type="dxa"/>
          </w:tblCellMar>
        </w:tblPrEx>
        <w:trPr>
          <w:trHeight w:val="499" w:hRule="atLeast"/>
        </w:trPr>
        <w:tc>
          <w:tcPr>
            <w:tcW w:w="8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F26138">
            <w:pPr>
              <w:rPr>
                <w:rFonts w:hint="eastAsia" w:ascii="宋体" w:hAnsi="宋体" w:eastAsia="宋体" w:cs="宋体"/>
                <w:i w:val="0"/>
                <w:color w:val="000000"/>
                <w:sz w:val="18"/>
                <w:szCs w:val="18"/>
                <w:u w:val="none"/>
              </w:rPr>
            </w:pPr>
          </w:p>
        </w:tc>
        <w:tc>
          <w:tcPr>
            <w:tcW w:w="22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4778B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809"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2BC9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99分</w:t>
            </w:r>
          </w:p>
        </w:tc>
      </w:tr>
      <w:tr w14:paraId="3EE84A4C">
        <w:tblPrEx>
          <w:tblCellMar>
            <w:top w:w="0" w:type="dxa"/>
            <w:left w:w="0" w:type="dxa"/>
            <w:bottom w:w="0" w:type="dxa"/>
            <w:right w:w="0" w:type="dxa"/>
          </w:tblCellMar>
        </w:tblPrEx>
        <w:trPr>
          <w:trHeight w:val="1580" w:hRule="atLeast"/>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FB8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8012"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CEDF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监管人员业务和理论学习还有需要进步的空间，坚持定期学习与培训制度，提升全局人员业务水平和工作能力。全面落实打假目标责任制，积极探索打假工作新思路。</w:t>
            </w:r>
          </w:p>
        </w:tc>
      </w:tr>
    </w:tbl>
    <w:p w14:paraId="00C84618">
      <w:pPr>
        <w:numPr>
          <w:ilvl w:val="0"/>
          <w:numId w:val="0"/>
        </w:numPr>
        <w:adjustRightInd w:val="0"/>
        <w:snapToGrid w:val="0"/>
        <w:spacing w:line="580" w:lineRule="exact"/>
        <w:ind w:leftChars="200" w:firstLine="320" w:firstLineChars="100"/>
        <w:rPr>
          <w:rFonts w:hint="eastAsia" w:ascii="仿宋_GB2312" w:hAnsi="仿宋_GB2312" w:eastAsia="仿宋_GB2312" w:cs="仿宋_GB2312"/>
          <w:sz w:val="32"/>
          <w:szCs w:val="32"/>
          <w:lang w:val="en-US" w:eastAsia="zh-CN"/>
        </w:rPr>
      </w:pPr>
    </w:p>
    <w:p w14:paraId="70BFE98F">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19、</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特种设备监察经费</w:t>
      </w:r>
      <w:r>
        <w:rPr>
          <w:rFonts w:hint="eastAsia" w:ascii="宋体" w:hAnsi="宋体" w:eastAsia="宋体" w:cs="宋体"/>
          <w:sz w:val="32"/>
          <w:szCs w:val="32"/>
        </w:rPr>
        <w:t>项目绩效自评结果。</w:t>
      </w:r>
    </w:p>
    <w:p w14:paraId="5FD2335C">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）特种设备监察经费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特种设备监察经费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98</w:t>
      </w:r>
      <w:r>
        <w:rPr>
          <w:rFonts w:hint="eastAsia" w:ascii="宋体" w:hAnsi="宋体" w:eastAsia="宋体" w:cs="宋体"/>
          <w:sz w:val="32"/>
          <w:szCs w:val="32"/>
        </w:rPr>
        <w:t>分</w:t>
      </w:r>
      <w:r>
        <w:rPr>
          <w:rFonts w:hint="eastAsia" w:ascii="宋体" w:hAnsi="宋体" w:eastAsia="宋体" w:cs="宋体"/>
          <w:sz w:val="32"/>
          <w:szCs w:val="32"/>
          <w:lang w:val="en-US" w:eastAsia="zh-CN"/>
        </w:rPr>
        <w:t>.</w:t>
      </w:r>
      <w:r>
        <w:rPr>
          <w:rFonts w:hint="eastAsia" w:ascii="宋体" w:hAnsi="宋体" w:eastAsia="宋体" w:cs="宋体"/>
          <w:sz w:val="32"/>
          <w:szCs w:val="32"/>
        </w:rPr>
        <w:t>（绩效自评表附后）。</w:t>
      </w:r>
    </w:p>
    <w:p w14:paraId="294E30C8">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20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20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是特种设备定检完成率100%。二是制作宣传品数量700份。三是服务对象满意度指标95%以上。</w:t>
      </w:r>
    </w:p>
    <w:p w14:paraId="36A3135D">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）特种设备监察经费项目绩效自评综述：</w:t>
      </w:r>
      <w:r>
        <w:rPr>
          <w:rFonts w:hint="eastAsia" w:ascii="宋体" w:hAnsi="宋体" w:eastAsia="宋体" w:cs="宋体"/>
          <w:sz w:val="32"/>
          <w:szCs w:val="32"/>
          <w:lang w:val="en-US" w:eastAsia="zh-CN"/>
        </w:rPr>
        <w:t>20万元，执行20万元。</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特种设备定检完成率100%。二是制作宣传品数量700份。三是服务对象满意度指标98%。存在问题：特种设备监管的艰巨性和执法办案环境的复杂性，对监管人员的业务素质提出了更高的要求。全面落实安全监管责任制，坚持问题导向，强化监管监察执法，加快构建风险分级管控和隐患排查治理双重预防工作机制。</w:t>
      </w:r>
    </w:p>
    <w:p w14:paraId="016F51AD">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926"/>
        <w:gridCol w:w="1894"/>
        <w:gridCol w:w="692"/>
        <w:gridCol w:w="1189"/>
        <w:gridCol w:w="899"/>
        <w:gridCol w:w="505"/>
        <w:gridCol w:w="544"/>
        <w:gridCol w:w="383"/>
        <w:gridCol w:w="210"/>
        <w:gridCol w:w="845"/>
        <w:gridCol w:w="787"/>
      </w:tblGrid>
      <w:tr w14:paraId="4699CB9C">
        <w:tblPrEx>
          <w:tblCellMar>
            <w:top w:w="0" w:type="dxa"/>
            <w:left w:w="0" w:type="dxa"/>
            <w:bottom w:w="0" w:type="dxa"/>
            <w:right w:w="0" w:type="dxa"/>
          </w:tblCellMar>
        </w:tblPrEx>
        <w:trPr>
          <w:trHeight w:val="582" w:hRule="atLeast"/>
        </w:trPr>
        <w:tc>
          <w:tcPr>
            <w:tcW w:w="926" w:type="dxa"/>
            <w:tcBorders>
              <w:top w:val="nil"/>
              <w:left w:val="nil"/>
              <w:bottom w:val="nil"/>
              <w:right w:val="nil"/>
            </w:tcBorders>
            <w:shd w:val="clear" w:color="auto" w:fill="auto"/>
            <w:noWrap/>
            <w:tcMar>
              <w:top w:w="15" w:type="dxa"/>
              <w:left w:w="15" w:type="dxa"/>
              <w:right w:w="15" w:type="dxa"/>
            </w:tcMar>
            <w:vAlign w:val="center"/>
          </w:tcPr>
          <w:p w14:paraId="0AB4C756">
            <w:pPr>
              <w:rPr>
                <w:rFonts w:hint="eastAsia" w:ascii="宋体" w:hAnsi="宋体" w:eastAsia="宋体" w:cs="宋体"/>
                <w:i w:val="0"/>
                <w:color w:val="000000"/>
                <w:sz w:val="24"/>
                <w:szCs w:val="24"/>
                <w:u w:val="none"/>
              </w:rPr>
            </w:pPr>
          </w:p>
        </w:tc>
        <w:tc>
          <w:tcPr>
            <w:tcW w:w="7161" w:type="dxa"/>
            <w:gridSpan w:val="9"/>
            <w:tcBorders>
              <w:top w:val="nil"/>
              <w:left w:val="nil"/>
              <w:bottom w:val="nil"/>
              <w:right w:val="nil"/>
            </w:tcBorders>
            <w:shd w:val="clear" w:color="auto" w:fill="auto"/>
            <w:noWrap/>
            <w:tcMar>
              <w:top w:w="15" w:type="dxa"/>
              <w:left w:w="15" w:type="dxa"/>
              <w:right w:w="15" w:type="dxa"/>
            </w:tcMar>
            <w:vAlign w:val="center"/>
          </w:tcPr>
          <w:p w14:paraId="1BE0FC9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87" w:type="dxa"/>
            <w:tcBorders>
              <w:top w:val="nil"/>
              <w:left w:val="nil"/>
              <w:bottom w:val="nil"/>
              <w:right w:val="nil"/>
            </w:tcBorders>
            <w:shd w:val="clear" w:color="auto" w:fill="auto"/>
            <w:noWrap/>
            <w:tcMar>
              <w:top w:w="15" w:type="dxa"/>
              <w:left w:w="15" w:type="dxa"/>
              <w:right w:w="15" w:type="dxa"/>
            </w:tcMar>
            <w:vAlign w:val="center"/>
          </w:tcPr>
          <w:p w14:paraId="1898F19A">
            <w:pPr>
              <w:rPr>
                <w:rFonts w:hint="eastAsia" w:ascii="宋体" w:hAnsi="宋体" w:eastAsia="宋体" w:cs="宋体"/>
                <w:i w:val="0"/>
                <w:color w:val="000000"/>
                <w:sz w:val="24"/>
                <w:szCs w:val="24"/>
                <w:u w:val="none"/>
              </w:rPr>
            </w:pPr>
          </w:p>
        </w:tc>
      </w:tr>
      <w:tr w14:paraId="514332E7">
        <w:tblPrEx>
          <w:tblCellMar>
            <w:top w:w="0" w:type="dxa"/>
            <w:left w:w="0" w:type="dxa"/>
            <w:bottom w:w="0" w:type="dxa"/>
            <w:right w:w="0" w:type="dxa"/>
          </w:tblCellMar>
        </w:tblPrEx>
        <w:trPr>
          <w:trHeight w:val="400" w:hRule="atLeast"/>
        </w:trPr>
        <w:tc>
          <w:tcPr>
            <w:tcW w:w="926" w:type="dxa"/>
            <w:tcBorders>
              <w:top w:val="nil"/>
              <w:left w:val="nil"/>
              <w:bottom w:val="nil"/>
              <w:right w:val="nil"/>
            </w:tcBorders>
            <w:shd w:val="clear" w:color="auto" w:fill="auto"/>
            <w:noWrap/>
            <w:tcMar>
              <w:top w:w="15" w:type="dxa"/>
              <w:left w:w="15" w:type="dxa"/>
              <w:right w:w="15" w:type="dxa"/>
            </w:tcMar>
            <w:vAlign w:val="center"/>
          </w:tcPr>
          <w:p w14:paraId="738259E2">
            <w:pPr>
              <w:rPr>
                <w:rFonts w:hint="eastAsia" w:ascii="宋体" w:hAnsi="宋体" w:eastAsia="宋体" w:cs="宋体"/>
                <w:i w:val="0"/>
                <w:color w:val="000000"/>
                <w:sz w:val="24"/>
                <w:szCs w:val="24"/>
                <w:u w:val="none"/>
              </w:rPr>
            </w:pPr>
          </w:p>
        </w:tc>
        <w:tc>
          <w:tcPr>
            <w:tcW w:w="7948" w:type="dxa"/>
            <w:gridSpan w:val="10"/>
            <w:tcBorders>
              <w:top w:val="nil"/>
              <w:left w:val="nil"/>
              <w:bottom w:val="nil"/>
              <w:right w:val="nil"/>
            </w:tcBorders>
            <w:shd w:val="clear" w:color="auto" w:fill="auto"/>
            <w:noWrap/>
            <w:tcMar>
              <w:top w:w="15" w:type="dxa"/>
              <w:left w:w="15" w:type="dxa"/>
              <w:right w:w="15" w:type="dxa"/>
            </w:tcMar>
            <w:vAlign w:val="center"/>
          </w:tcPr>
          <w:p w14:paraId="134C86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52F1566A">
        <w:tblPrEx>
          <w:tblCellMar>
            <w:top w:w="0" w:type="dxa"/>
            <w:left w:w="0" w:type="dxa"/>
            <w:bottom w:w="0" w:type="dxa"/>
            <w:right w:w="0" w:type="dxa"/>
          </w:tblCellMar>
        </w:tblPrEx>
        <w:trPr>
          <w:trHeight w:val="480" w:hRule="atLeast"/>
        </w:trPr>
        <w:tc>
          <w:tcPr>
            <w:tcW w:w="926" w:type="dxa"/>
            <w:tcBorders>
              <w:top w:val="nil"/>
              <w:left w:val="nil"/>
              <w:bottom w:val="nil"/>
              <w:right w:val="nil"/>
            </w:tcBorders>
            <w:shd w:val="clear" w:color="auto" w:fill="auto"/>
            <w:noWrap/>
            <w:tcMar>
              <w:top w:w="15" w:type="dxa"/>
              <w:left w:w="15" w:type="dxa"/>
              <w:right w:w="15" w:type="dxa"/>
            </w:tcMar>
            <w:vAlign w:val="center"/>
          </w:tcPr>
          <w:p w14:paraId="360CA150">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674" w:type="dxa"/>
            <w:gridSpan w:val="4"/>
            <w:tcBorders>
              <w:top w:val="nil"/>
              <w:left w:val="nil"/>
              <w:bottom w:val="nil"/>
              <w:right w:val="nil"/>
            </w:tcBorders>
            <w:shd w:val="clear" w:color="auto" w:fill="auto"/>
            <w:noWrap/>
            <w:tcMar>
              <w:top w:w="15" w:type="dxa"/>
              <w:left w:w="15" w:type="dxa"/>
              <w:right w:w="15" w:type="dxa"/>
            </w:tcMar>
            <w:vAlign w:val="center"/>
          </w:tcPr>
          <w:p w14:paraId="70C808B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505" w:type="dxa"/>
            <w:tcBorders>
              <w:top w:val="nil"/>
              <w:left w:val="nil"/>
              <w:bottom w:val="nil"/>
              <w:right w:val="nil"/>
            </w:tcBorders>
            <w:shd w:val="clear" w:color="auto" w:fill="auto"/>
            <w:noWrap/>
            <w:tcMar>
              <w:top w:w="15" w:type="dxa"/>
              <w:left w:w="15" w:type="dxa"/>
              <w:right w:w="15" w:type="dxa"/>
            </w:tcMar>
            <w:vAlign w:val="center"/>
          </w:tcPr>
          <w:p w14:paraId="3FE34A2D">
            <w:pPr>
              <w:jc w:val="center"/>
              <w:rPr>
                <w:rFonts w:hint="eastAsia" w:ascii="宋体" w:hAnsi="宋体" w:eastAsia="宋体" w:cs="宋体"/>
                <w:i w:val="0"/>
                <w:color w:val="000000"/>
                <w:sz w:val="20"/>
                <w:szCs w:val="20"/>
                <w:u w:val="none"/>
              </w:rPr>
            </w:pPr>
          </w:p>
        </w:tc>
        <w:tc>
          <w:tcPr>
            <w:tcW w:w="544" w:type="dxa"/>
            <w:tcBorders>
              <w:top w:val="nil"/>
              <w:left w:val="nil"/>
              <w:bottom w:val="nil"/>
              <w:right w:val="nil"/>
            </w:tcBorders>
            <w:shd w:val="clear" w:color="auto" w:fill="auto"/>
            <w:noWrap/>
            <w:tcMar>
              <w:top w:w="15" w:type="dxa"/>
              <w:left w:w="15" w:type="dxa"/>
              <w:right w:w="15" w:type="dxa"/>
            </w:tcMar>
            <w:vAlign w:val="center"/>
          </w:tcPr>
          <w:p w14:paraId="4BEC9E89">
            <w:pPr>
              <w:jc w:val="center"/>
              <w:rPr>
                <w:rFonts w:hint="eastAsia" w:ascii="宋体" w:hAnsi="宋体" w:eastAsia="宋体" w:cs="宋体"/>
                <w:i w:val="0"/>
                <w:color w:val="000000"/>
                <w:sz w:val="24"/>
                <w:szCs w:val="24"/>
                <w:u w:val="none"/>
              </w:rPr>
            </w:pPr>
          </w:p>
        </w:tc>
        <w:tc>
          <w:tcPr>
            <w:tcW w:w="383" w:type="dxa"/>
            <w:tcBorders>
              <w:top w:val="nil"/>
              <w:left w:val="nil"/>
              <w:bottom w:val="nil"/>
              <w:right w:val="nil"/>
            </w:tcBorders>
            <w:shd w:val="clear" w:color="auto" w:fill="auto"/>
            <w:noWrap/>
            <w:tcMar>
              <w:top w:w="15" w:type="dxa"/>
              <w:left w:w="15" w:type="dxa"/>
              <w:right w:w="15" w:type="dxa"/>
            </w:tcMar>
            <w:vAlign w:val="center"/>
          </w:tcPr>
          <w:p w14:paraId="6687CAE4">
            <w:pPr>
              <w:jc w:val="center"/>
              <w:rPr>
                <w:rFonts w:hint="eastAsia" w:ascii="宋体" w:hAnsi="宋体" w:eastAsia="宋体" w:cs="宋体"/>
                <w:i w:val="0"/>
                <w:color w:val="000000"/>
                <w:sz w:val="24"/>
                <w:szCs w:val="24"/>
                <w:u w:val="none"/>
              </w:rPr>
            </w:pPr>
          </w:p>
        </w:tc>
        <w:tc>
          <w:tcPr>
            <w:tcW w:w="210" w:type="dxa"/>
            <w:tcBorders>
              <w:top w:val="nil"/>
              <w:left w:val="nil"/>
              <w:bottom w:val="nil"/>
              <w:right w:val="nil"/>
            </w:tcBorders>
            <w:shd w:val="clear" w:color="auto" w:fill="auto"/>
            <w:noWrap/>
            <w:tcMar>
              <w:top w:w="15" w:type="dxa"/>
              <w:left w:w="15" w:type="dxa"/>
              <w:right w:w="15" w:type="dxa"/>
            </w:tcMar>
            <w:vAlign w:val="center"/>
          </w:tcPr>
          <w:p w14:paraId="78C9EF89">
            <w:pPr>
              <w:jc w:val="center"/>
              <w:rPr>
                <w:rFonts w:hint="eastAsia" w:ascii="宋体" w:hAnsi="宋体" w:eastAsia="宋体" w:cs="宋体"/>
                <w:i w:val="0"/>
                <w:color w:val="000000"/>
                <w:sz w:val="24"/>
                <w:szCs w:val="24"/>
                <w:u w:val="none"/>
              </w:rPr>
            </w:pPr>
          </w:p>
        </w:tc>
        <w:tc>
          <w:tcPr>
            <w:tcW w:w="1632" w:type="dxa"/>
            <w:gridSpan w:val="2"/>
            <w:tcBorders>
              <w:top w:val="nil"/>
              <w:left w:val="nil"/>
              <w:bottom w:val="nil"/>
              <w:right w:val="nil"/>
            </w:tcBorders>
            <w:shd w:val="clear" w:color="auto" w:fill="auto"/>
            <w:noWrap/>
            <w:tcMar>
              <w:top w:w="15" w:type="dxa"/>
              <w:left w:w="15" w:type="dxa"/>
              <w:right w:w="15" w:type="dxa"/>
            </w:tcMar>
            <w:vAlign w:val="center"/>
          </w:tcPr>
          <w:p w14:paraId="4698B1D6">
            <w:pPr>
              <w:jc w:val="right"/>
              <w:rPr>
                <w:rFonts w:hint="eastAsia" w:ascii="宋体" w:hAnsi="宋体" w:eastAsia="宋体" w:cs="宋体"/>
                <w:i w:val="0"/>
                <w:color w:val="000000"/>
                <w:sz w:val="20"/>
                <w:szCs w:val="20"/>
                <w:u w:val="none"/>
              </w:rPr>
            </w:pPr>
          </w:p>
        </w:tc>
      </w:tr>
      <w:tr w14:paraId="66E65220">
        <w:tblPrEx>
          <w:tblCellMar>
            <w:top w:w="0" w:type="dxa"/>
            <w:left w:w="0" w:type="dxa"/>
            <w:bottom w:w="0" w:type="dxa"/>
            <w:right w:w="0" w:type="dxa"/>
          </w:tblCellMar>
        </w:tblPrEx>
        <w:trPr>
          <w:trHeight w:val="540" w:hRule="atLeast"/>
        </w:trPr>
        <w:tc>
          <w:tcPr>
            <w:tcW w:w="9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8AF1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77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5AC8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22AE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特种设备监察经费</w:t>
            </w:r>
          </w:p>
        </w:tc>
        <w:tc>
          <w:tcPr>
            <w:tcW w:w="9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E74B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4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8301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2B2B0F45">
        <w:tblPrEx>
          <w:shd w:val="clear" w:color="auto" w:fill="auto"/>
          <w:tblCellMar>
            <w:top w:w="0" w:type="dxa"/>
            <w:left w:w="0" w:type="dxa"/>
            <w:bottom w:w="0" w:type="dxa"/>
            <w:right w:w="0" w:type="dxa"/>
          </w:tblCellMar>
        </w:tblPrEx>
        <w:trPr>
          <w:trHeight w:val="540" w:hRule="atLeast"/>
        </w:trPr>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2B86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77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C9D9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E0DE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694A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6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200B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6939F7F0">
        <w:tblPrEx>
          <w:tblCellMar>
            <w:top w:w="0" w:type="dxa"/>
            <w:left w:w="0" w:type="dxa"/>
            <w:bottom w:w="0" w:type="dxa"/>
            <w:right w:w="0" w:type="dxa"/>
          </w:tblCellMar>
        </w:tblPrEx>
        <w:trPr>
          <w:trHeight w:val="54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A8DD7">
            <w:pPr>
              <w:rPr>
                <w:rFonts w:hint="eastAsia" w:ascii="宋体" w:hAnsi="宋体" w:eastAsia="宋体" w:cs="宋体"/>
                <w:i w:val="0"/>
                <w:color w:val="000000"/>
                <w:sz w:val="18"/>
                <w:szCs w:val="18"/>
                <w:u w:val="none"/>
              </w:rPr>
            </w:pPr>
          </w:p>
        </w:tc>
        <w:tc>
          <w:tcPr>
            <w:tcW w:w="258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415FD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54838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8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25EB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5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9E18D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9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DEE05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F2DA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63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A9487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9F2B962">
        <w:tblPrEx>
          <w:tblCellMar>
            <w:top w:w="0" w:type="dxa"/>
            <w:left w:w="0" w:type="dxa"/>
            <w:bottom w:w="0" w:type="dxa"/>
            <w:right w:w="0" w:type="dxa"/>
          </w:tblCellMar>
        </w:tblPrEx>
        <w:trPr>
          <w:trHeight w:val="675"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F30F86">
            <w:pPr>
              <w:rPr>
                <w:rFonts w:hint="eastAsia" w:ascii="宋体" w:hAnsi="宋体" w:eastAsia="宋体" w:cs="宋体"/>
                <w:i w:val="0"/>
                <w:color w:val="000000"/>
                <w:sz w:val="18"/>
                <w:szCs w:val="18"/>
                <w:u w:val="none"/>
              </w:rPr>
            </w:pPr>
          </w:p>
        </w:tc>
        <w:tc>
          <w:tcPr>
            <w:tcW w:w="258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29C5F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0875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708D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5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22BA4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9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3587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DFE6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6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8C17B9">
            <w:pPr>
              <w:jc w:val="center"/>
              <w:rPr>
                <w:rFonts w:hint="eastAsia" w:ascii="宋体" w:hAnsi="宋体" w:eastAsia="宋体" w:cs="宋体"/>
                <w:i w:val="0"/>
                <w:color w:val="000000"/>
                <w:sz w:val="18"/>
                <w:szCs w:val="18"/>
                <w:u w:val="none"/>
              </w:rPr>
            </w:pPr>
          </w:p>
        </w:tc>
      </w:tr>
      <w:tr w14:paraId="3ED716F4">
        <w:tblPrEx>
          <w:tblCellMar>
            <w:top w:w="0" w:type="dxa"/>
            <w:left w:w="0" w:type="dxa"/>
            <w:bottom w:w="0" w:type="dxa"/>
            <w:right w:w="0" w:type="dxa"/>
          </w:tblCellMar>
        </w:tblPrEx>
        <w:trPr>
          <w:trHeight w:val="48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1E017">
            <w:pPr>
              <w:rPr>
                <w:rFonts w:hint="eastAsia" w:ascii="宋体" w:hAnsi="宋体" w:eastAsia="宋体" w:cs="宋体"/>
                <w:i w:val="0"/>
                <w:color w:val="000000"/>
                <w:sz w:val="18"/>
                <w:szCs w:val="18"/>
                <w:u w:val="none"/>
              </w:rPr>
            </w:pPr>
          </w:p>
        </w:tc>
        <w:tc>
          <w:tcPr>
            <w:tcW w:w="258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A93F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5DC5E">
            <w:pPr>
              <w:jc w:val="center"/>
              <w:rPr>
                <w:rFonts w:hint="eastAsia" w:ascii="宋体" w:hAnsi="宋体" w:eastAsia="宋体" w:cs="宋体"/>
                <w:i w:val="0"/>
                <w:color w:val="000000"/>
                <w:sz w:val="18"/>
                <w:szCs w:val="18"/>
                <w:u w:val="none"/>
              </w:rPr>
            </w:pPr>
          </w:p>
        </w:tc>
        <w:tc>
          <w:tcPr>
            <w:tcW w:w="8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3F3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5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973BD3">
            <w:pPr>
              <w:jc w:val="center"/>
              <w:rPr>
                <w:rFonts w:hint="eastAsia" w:ascii="宋体" w:hAnsi="宋体" w:eastAsia="宋体" w:cs="宋体"/>
                <w:i w:val="0"/>
                <w:color w:val="000000"/>
                <w:sz w:val="18"/>
                <w:szCs w:val="18"/>
                <w:u w:val="none"/>
              </w:rPr>
            </w:pPr>
          </w:p>
        </w:tc>
        <w:tc>
          <w:tcPr>
            <w:tcW w:w="9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30A0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AF845B">
            <w:pPr>
              <w:jc w:val="center"/>
              <w:rPr>
                <w:rFonts w:hint="eastAsia" w:ascii="宋体" w:hAnsi="宋体" w:eastAsia="宋体" w:cs="宋体"/>
                <w:i w:val="0"/>
                <w:color w:val="000000"/>
                <w:sz w:val="18"/>
                <w:szCs w:val="18"/>
                <w:u w:val="none"/>
              </w:rPr>
            </w:pPr>
          </w:p>
        </w:tc>
        <w:tc>
          <w:tcPr>
            <w:tcW w:w="163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DB398B">
            <w:pPr>
              <w:jc w:val="center"/>
              <w:rPr>
                <w:rFonts w:hint="eastAsia" w:ascii="宋体" w:hAnsi="宋体" w:eastAsia="宋体" w:cs="宋体"/>
                <w:i w:val="0"/>
                <w:color w:val="000000"/>
                <w:sz w:val="18"/>
                <w:szCs w:val="18"/>
                <w:u w:val="none"/>
              </w:rPr>
            </w:pPr>
          </w:p>
        </w:tc>
      </w:tr>
      <w:tr w14:paraId="13C8469C">
        <w:tblPrEx>
          <w:tblCellMar>
            <w:top w:w="0" w:type="dxa"/>
            <w:left w:w="0" w:type="dxa"/>
            <w:bottom w:w="0" w:type="dxa"/>
            <w:right w:w="0" w:type="dxa"/>
          </w:tblCellMar>
        </w:tblPrEx>
        <w:trPr>
          <w:trHeight w:val="660" w:hRule="atLeast"/>
        </w:trPr>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4DA5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17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74B6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6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6CB2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7E73445F">
        <w:tblPrEx>
          <w:tblCellMar>
            <w:top w:w="0" w:type="dxa"/>
            <w:left w:w="0" w:type="dxa"/>
            <w:bottom w:w="0" w:type="dxa"/>
            <w:right w:w="0" w:type="dxa"/>
          </w:tblCellMar>
        </w:tblPrEx>
        <w:trPr>
          <w:trHeight w:val="72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80F98A">
            <w:pPr>
              <w:rPr>
                <w:rFonts w:hint="eastAsia" w:ascii="宋体" w:hAnsi="宋体" w:eastAsia="宋体" w:cs="宋体"/>
                <w:i w:val="0"/>
                <w:color w:val="000000"/>
                <w:sz w:val="18"/>
                <w:szCs w:val="18"/>
                <w:u w:val="none"/>
              </w:rPr>
            </w:pPr>
          </w:p>
        </w:tc>
        <w:tc>
          <w:tcPr>
            <w:tcW w:w="517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2097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全面落实特种设备安全监管责任，提高特种设备定检完成率。</w:t>
            </w:r>
          </w:p>
        </w:tc>
        <w:tc>
          <w:tcPr>
            <w:tcW w:w="276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913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按照年度制定目标，达到预期目标。</w:t>
            </w:r>
          </w:p>
        </w:tc>
      </w:tr>
      <w:tr w14:paraId="418ABE98">
        <w:tblPrEx>
          <w:tblCellMar>
            <w:top w:w="0" w:type="dxa"/>
            <w:left w:w="0" w:type="dxa"/>
            <w:bottom w:w="0" w:type="dxa"/>
            <w:right w:w="0" w:type="dxa"/>
          </w:tblCellMar>
        </w:tblPrEx>
        <w:trPr>
          <w:trHeight w:val="580" w:hRule="atLeast"/>
        </w:trPr>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E1FC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B242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8F7C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59BB1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00A5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DD01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97EBF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0E61D22B">
        <w:tblPrEx>
          <w:tblCellMar>
            <w:top w:w="0" w:type="dxa"/>
            <w:left w:w="0" w:type="dxa"/>
            <w:bottom w:w="0" w:type="dxa"/>
            <w:right w:w="0" w:type="dxa"/>
          </w:tblCellMar>
        </w:tblPrEx>
        <w:trPr>
          <w:trHeight w:val="75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1C06C4">
            <w:pPr>
              <w:rPr>
                <w:rFonts w:hint="eastAsia" w:ascii="宋体" w:hAnsi="宋体" w:eastAsia="宋体" w:cs="宋体"/>
                <w:i w:val="0"/>
                <w:color w:val="000000"/>
                <w:sz w:val="18"/>
                <w:szCs w:val="18"/>
                <w:u w:val="none"/>
              </w:rPr>
            </w:pPr>
          </w:p>
        </w:tc>
        <w:tc>
          <w:tcPr>
            <w:tcW w:w="258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B6F24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89B9F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EC7217">
            <w:pPr>
              <w:jc w:val="center"/>
              <w:rPr>
                <w:rFonts w:hint="eastAsia" w:ascii="宋体" w:hAnsi="宋体" w:eastAsia="宋体" w:cs="宋体"/>
                <w:i w:val="0"/>
                <w:color w:val="000000"/>
                <w:sz w:val="18"/>
                <w:szCs w:val="18"/>
                <w:u w:val="none"/>
              </w:rPr>
            </w:pP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4C5900">
            <w:pPr>
              <w:jc w:val="center"/>
              <w:rPr>
                <w:rFonts w:hint="eastAsia" w:ascii="宋体" w:hAnsi="宋体" w:eastAsia="宋体" w:cs="宋体"/>
                <w:i w:val="0"/>
                <w:color w:val="000000"/>
                <w:sz w:val="18"/>
                <w:szCs w:val="18"/>
                <w:u w:val="none"/>
              </w:rPr>
            </w:pP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6361FD">
            <w:pPr>
              <w:jc w:val="center"/>
              <w:rPr>
                <w:rFonts w:hint="eastAsia" w:ascii="宋体" w:hAnsi="宋体" w:eastAsia="宋体" w:cs="宋体"/>
                <w:i w:val="0"/>
                <w:color w:val="000000"/>
                <w:sz w:val="18"/>
                <w:szCs w:val="18"/>
                <w:u w:val="none"/>
              </w:rPr>
            </w:pP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B879D8">
            <w:pPr>
              <w:jc w:val="center"/>
              <w:rPr>
                <w:rFonts w:hint="eastAsia" w:ascii="宋体" w:hAnsi="宋体" w:eastAsia="宋体" w:cs="宋体"/>
                <w:i w:val="0"/>
                <w:color w:val="000000"/>
                <w:sz w:val="18"/>
                <w:szCs w:val="18"/>
                <w:u w:val="none"/>
              </w:rPr>
            </w:pPr>
          </w:p>
        </w:tc>
      </w:tr>
      <w:tr w14:paraId="2623F8E4">
        <w:tblPrEx>
          <w:tblCellMar>
            <w:top w:w="0" w:type="dxa"/>
            <w:left w:w="0" w:type="dxa"/>
            <w:bottom w:w="0" w:type="dxa"/>
            <w:right w:w="0" w:type="dxa"/>
          </w:tblCellMar>
        </w:tblPrEx>
        <w:trPr>
          <w:trHeight w:val="75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5CCA19">
            <w:pPr>
              <w:rPr>
                <w:rFonts w:hint="eastAsia" w:ascii="宋体" w:hAnsi="宋体" w:eastAsia="宋体" w:cs="宋体"/>
                <w:i w:val="0"/>
                <w:color w:val="000000"/>
                <w:sz w:val="18"/>
                <w:szCs w:val="18"/>
                <w:u w:val="none"/>
              </w:rPr>
            </w:pPr>
          </w:p>
        </w:tc>
        <w:tc>
          <w:tcPr>
            <w:tcW w:w="258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2F9D91B">
            <w:pPr>
              <w:jc w:val="center"/>
              <w:rPr>
                <w:rFonts w:hint="eastAsia" w:ascii="宋体" w:hAnsi="宋体" w:eastAsia="宋体" w:cs="宋体"/>
                <w:i w:val="0"/>
                <w:color w:val="000000"/>
                <w:sz w:val="18"/>
                <w:szCs w:val="18"/>
                <w:u w:val="none"/>
              </w:rPr>
            </w:pPr>
          </w:p>
        </w:tc>
        <w:tc>
          <w:tcPr>
            <w:tcW w:w="118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ABC7F4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4C927F">
            <w:pPr>
              <w:jc w:val="center"/>
              <w:rPr>
                <w:rFonts w:hint="eastAsia" w:ascii="宋体" w:hAnsi="宋体" w:eastAsia="宋体" w:cs="宋体"/>
                <w:i w:val="0"/>
                <w:color w:val="000000"/>
                <w:sz w:val="18"/>
                <w:szCs w:val="18"/>
                <w:u w:val="none"/>
              </w:rPr>
            </w:pP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28D822">
            <w:pPr>
              <w:jc w:val="center"/>
              <w:rPr>
                <w:rFonts w:hint="eastAsia" w:ascii="宋体" w:hAnsi="宋体" w:eastAsia="宋体" w:cs="宋体"/>
                <w:i w:val="0"/>
                <w:color w:val="000000"/>
                <w:sz w:val="18"/>
                <w:szCs w:val="18"/>
                <w:u w:val="none"/>
              </w:rPr>
            </w:pP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801236">
            <w:pPr>
              <w:jc w:val="center"/>
              <w:rPr>
                <w:rFonts w:hint="eastAsia" w:ascii="宋体" w:hAnsi="宋体" w:eastAsia="宋体" w:cs="宋体"/>
                <w:i w:val="0"/>
                <w:color w:val="000000"/>
                <w:sz w:val="18"/>
                <w:szCs w:val="18"/>
                <w:u w:val="none"/>
              </w:rPr>
            </w:pP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5BAA05">
            <w:pPr>
              <w:jc w:val="center"/>
              <w:rPr>
                <w:rFonts w:hint="eastAsia" w:ascii="宋体" w:hAnsi="宋体" w:eastAsia="宋体" w:cs="宋体"/>
                <w:i w:val="0"/>
                <w:color w:val="000000"/>
                <w:sz w:val="18"/>
                <w:szCs w:val="18"/>
                <w:u w:val="none"/>
              </w:rPr>
            </w:pPr>
          </w:p>
        </w:tc>
      </w:tr>
      <w:tr w14:paraId="69CF566A">
        <w:tblPrEx>
          <w:shd w:val="clear" w:color="auto" w:fill="auto"/>
          <w:tblCellMar>
            <w:top w:w="0" w:type="dxa"/>
            <w:left w:w="0" w:type="dxa"/>
            <w:bottom w:w="0" w:type="dxa"/>
            <w:right w:w="0" w:type="dxa"/>
          </w:tblCellMar>
        </w:tblPrEx>
        <w:trPr>
          <w:trHeight w:val="75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94659">
            <w:pPr>
              <w:rPr>
                <w:rFonts w:hint="eastAsia" w:ascii="宋体" w:hAnsi="宋体" w:eastAsia="宋体" w:cs="宋体"/>
                <w:i w:val="0"/>
                <w:color w:val="000000"/>
                <w:sz w:val="18"/>
                <w:szCs w:val="18"/>
                <w:u w:val="none"/>
              </w:rPr>
            </w:pPr>
          </w:p>
        </w:tc>
        <w:tc>
          <w:tcPr>
            <w:tcW w:w="258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070ED6AE">
            <w:pPr>
              <w:jc w:val="center"/>
              <w:rPr>
                <w:rFonts w:hint="eastAsia" w:ascii="宋体" w:hAnsi="宋体" w:eastAsia="宋体" w:cs="宋体"/>
                <w:i w:val="0"/>
                <w:color w:val="000000"/>
                <w:sz w:val="18"/>
                <w:szCs w:val="18"/>
                <w:u w:val="none"/>
              </w:rPr>
            </w:pPr>
          </w:p>
        </w:tc>
        <w:tc>
          <w:tcPr>
            <w:tcW w:w="11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70192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FDEA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特种设备定检完成率</w:t>
            </w: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CED55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5214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775A8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r>
      <w:tr w14:paraId="193AD2ED">
        <w:tblPrEx>
          <w:tblCellMar>
            <w:top w:w="0" w:type="dxa"/>
            <w:left w:w="0" w:type="dxa"/>
            <w:bottom w:w="0" w:type="dxa"/>
            <w:right w:w="0" w:type="dxa"/>
          </w:tblCellMar>
        </w:tblPrEx>
        <w:trPr>
          <w:trHeight w:val="75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316516">
            <w:pPr>
              <w:rPr>
                <w:rFonts w:hint="eastAsia" w:ascii="宋体" w:hAnsi="宋体" w:eastAsia="宋体" w:cs="宋体"/>
                <w:i w:val="0"/>
                <w:color w:val="000000"/>
                <w:sz w:val="18"/>
                <w:szCs w:val="18"/>
                <w:u w:val="none"/>
              </w:rPr>
            </w:pPr>
          </w:p>
        </w:tc>
        <w:tc>
          <w:tcPr>
            <w:tcW w:w="258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1445837B">
            <w:pPr>
              <w:jc w:val="center"/>
              <w:rPr>
                <w:rFonts w:hint="eastAsia" w:ascii="宋体" w:hAnsi="宋体" w:eastAsia="宋体" w:cs="宋体"/>
                <w:i w:val="0"/>
                <w:color w:val="000000"/>
                <w:sz w:val="18"/>
                <w:szCs w:val="18"/>
                <w:u w:val="none"/>
              </w:rPr>
            </w:pPr>
          </w:p>
        </w:tc>
        <w:tc>
          <w:tcPr>
            <w:tcW w:w="11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A7E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5BD052">
            <w:pPr>
              <w:jc w:val="center"/>
              <w:rPr>
                <w:rFonts w:hint="eastAsia" w:ascii="宋体" w:hAnsi="宋体" w:eastAsia="宋体" w:cs="宋体"/>
                <w:i w:val="0"/>
                <w:color w:val="000000"/>
                <w:sz w:val="18"/>
                <w:szCs w:val="18"/>
                <w:u w:val="none"/>
              </w:rPr>
            </w:pP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2EAD25">
            <w:pPr>
              <w:jc w:val="center"/>
              <w:rPr>
                <w:rFonts w:hint="eastAsia" w:ascii="宋体" w:hAnsi="宋体" w:eastAsia="宋体" w:cs="宋体"/>
                <w:i w:val="0"/>
                <w:color w:val="000000"/>
                <w:sz w:val="18"/>
                <w:szCs w:val="18"/>
                <w:u w:val="none"/>
              </w:rPr>
            </w:pP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27A44">
            <w:pPr>
              <w:jc w:val="center"/>
              <w:rPr>
                <w:rFonts w:hint="eastAsia" w:ascii="宋体" w:hAnsi="宋体" w:eastAsia="宋体" w:cs="宋体"/>
                <w:i w:val="0"/>
                <w:color w:val="000000"/>
                <w:sz w:val="18"/>
                <w:szCs w:val="18"/>
                <w:u w:val="none"/>
              </w:rPr>
            </w:pP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3A4C35">
            <w:pPr>
              <w:jc w:val="center"/>
              <w:rPr>
                <w:rFonts w:hint="eastAsia" w:ascii="宋体" w:hAnsi="宋体" w:eastAsia="宋体" w:cs="宋体"/>
                <w:i w:val="0"/>
                <w:color w:val="000000"/>
                <w:sz w:val="18"/>
                <w:szCs w:val="18"/>
                <w:u w:val="none"/>
              </w:rPr>
            </w:pPr>
          </w:p>
        </w:tc>
      </w:tr>
      <w:tr w14:paraId="7117C298">
        <w:tblPrEx>
          <w:tblCellMar>
            <w:top w:w="0" w:type="dxa"/>
            <w:left w:w="0" w:type="dxa"/>
            <w:bottom w:w="0" w:type="dxa"/>
            <w:right w:w="0" w:type="dxa"/>
          </w:tblCellMar>
        </w:tblPrEx>
        <w:trPr>
          <w:trHeight w:val="54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7D125C">
            <w:pPr>
              <w:rPr>
                <w:rFonts w:hint="eastAsia" w:ascii="宋体" w:hAnsi="宋体" w:eastAsia="宋体" w:cs="宋体"/>
                <w:i w:val="0"/>
                <w:color w:val="000000"/>
                <w:sz w:val="18"/>
                <w:szCs w:val="18"/>
                <w:u w:val="none"/>
              </w:rPr>
            </w:pPr>
          </w:p>
        </w:tc>
        <w:tc>
          <w:tcPr>
            <w:tcW w:w="18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927D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5BB8AA">
            <w:pPr>
              <w:rPr>
                <w:rFonts w:hint="eastAsia" w:ascii="宋体" w:hAnsi="宋体" w:eastAsia="宋体" w:cs="宋体"/>
                <w:i w:val="0"/>
                <w:color w:val="000000"/>
                <w:sz w:val="18"/>
                <w:szCs w:val="18"/>
                <w:u w:val="none"/>
              </w:rPr>
            </w:pPr>
          </w:p>
        </w:tc>
        <w:tc>
          <w:tcPr>
            <w:tcW w:w="11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E8C9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4BC3B5">
            <w:pPr>
              <w:jc w:val="center"/>
              <w:rPr>
                <w:rFonts w:hint="eastAsia" w:ascii="宋体" w:hAnsi="宋体" w:eastAsia="宋体" w:cs="宋体"/>
                <w:i w:val="0"/>
                <w:color w:val="000000"/>
                <w:sz w:val="18"/>
                <w:szCs w:val="18"/>
                <w:u w:val="none"/>
              </w:rPr>
            </w:pP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116C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EAD98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281C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3C2879FC">
        <w:tblPrEx>
          <w:tblCellMar>
            <w:top w:w="0" w:type="dxa"/>
            <w:left w:w="0" w:type="dxa"/>
            <w:bottom w:w="0" w:type="dxa"/>
            <w:right w:w="0" w:type="dxa"/>
          </w:tblCellMar>
        </w:tblPrEx>
        <w:trPr>
          <w:trHeight w:val="42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CBCFF">
            <w:pPr>
              <w:rPr>
                <w:rFonts w:hint="eastAsia" w:ascii="宋体" w:hAnsi="宋体" w:eastAsia="宋体" w:cs="宋体"/>
                <w:i w:val="0"/>
                <w:color w:val="000000"/>
                <w:sz w:val="18"/>
                <w:szCs w:val="18"/>
                <w:u w:val="none"/>
              </w:rPr>
            </w:pPr>
          </w:p>
        </w:tc>
        <w:tc>
          <w:tcPr>
            <w:tcW w:w="258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374D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效益指标（40分）</w:t>
            </w:r>
          </w:p>
        </w:tc>
        <w:tc>
          <w:tcPr>
            <w:tcW w:w="11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9E8B2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609E3F">
            <w:pPr>
              <w:jc w:val="center"/>
              <w:rPr>
                <w:rFonts w:hint="eastAsia" w:ascii="宋体" w:hAnsi="宋体" w:eastAsia="宋体" w:cs="宋体"/>
                <w:i w:val="0"/>
                <w:color w:val="000000"/>
                <w:sz w:val="18"/>
                <w:szCs w:val="18"/>
                <w:u w:val="none"/>
              </w:rPr>
            </w:pP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F508C6">
            <w:pPr>
              <w:jc w:val="center"/>
              <w:rPr>
                <w:rFonts w:hint="eastAsia" w:ascii="宋体" w:hAnsi="宋体" w:eastAsia="宋体" w:cs="宋体"/>
                <w:i w:val="0"/>
                <w:color w:val="000000"/>
                <w:sz w:val="18"/>
                <w:szCs w:val="18"/>
                <w:u w:val="none"/>
              </w:rPr>
            </w:pP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012A42">
            <w:pPr>
              <w:jc w:val="center"/>
              <w:rPr>
                <w:rFonts w:hint="eastAsia" w:ascii="宋体" w:hAnsi="宋体" w:eastAsia="宋体" w:cs="宋体"/>
                <w:i w:val="0"/>
                <w:color w:val="000000"/>
                <w:sz w:val="18"/>
                <w:szCs w:val="18"/>
                <w:u w:val="none"/>
              </w:rPr>
            </w:pP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D03D4D">
            <w:pPr>
              <w:jc w:val="center"/>
              <w:rPr>
                <w:rFonts w:hint="eastAsia" w:ascii="宋体" w:hAnsi="宋体" w:eastAsia="宋体" w:cs="宋体"/>
                <w:i w:val="0"/>
                <w:color w:val="000000"/>
                <w:sz w:val="18"/>
                <w:szCs w:val="18"/>
                <w:u w:val="none"/>
              </w:rPr>
            </w:pPr>
          </w:p>
        </w:tc>
      </w:tr>
      <w:tr w14:paraId="60299C78">
        <w:tblPrEx>
          <w:tblCellMar>
            <w:top w:w="0" w:type="dxa"/>
            <w:left w:w="0" w:type="dxa"/>
            <w:bottom w:w="0" w:type="dxa"/>
            <w:right w:w="0" w:type="dxa"/>
          </w:tblCellMar>
        </w:tblPrEx>
        <w:trPr>
          <w:trHeight w:val="42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AE272">
            <w:pPr>
              <w:rPr>
                <w:rFonts w:hint="eastAsia" w:ascii="宋体" w:hAnsi="宋体" w:eastAsia="宋体" w:cs="宋体"/>
                <w:i w:val="0"/>
                <w:color w:val="000000"/>
                <w:sz w:val="18"/>
                <w:szCs w:val="18"/>
                <w:u w:val="none"/>
              </w:rPr>
            </w:pPr>
          </w:p>
        </w:tc>
        <w:tc>
          <w:tcPr>
            <w:tcW w:w="258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FE5D6">
            <w:pPr>
              <w:rPr>
                <w:rFonts w:hint="eastAsia" w:ascii="宋体" w:hAnsi="宋体" w:eastAsia="宋体" w:cs="宋体"/>
                <w:i w:val="0"/>
                <w:color w:val="000000"/>
                <w:sz w:val="18"/>
                <w:szCs w:val="18"/>
                <w:u w:val="none"/>
              </w:rPr>
            </w:pPr>
          </w:p>
        </w:tc>
        <w:tc>
          <w:tcPr>
            <w:tcW w:w="11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E3C4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45E0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制作宣传品数量</w:t>
            </w: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A82B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700份</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4FF10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700份</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8906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4735C197">
        <w:tblPrEx>
          <w:tblCellMar>
            <w:top w:w="0" w:type="dxa"/>
            <w:left w:w="0" w:type="dxa"/>
            <w:bottom w:w="0" w:type="dxa"/>
            <w:right w:w="0" w:type="dxa"/>
          </w:tblCellMar>
        </w:tblPrEx>
        <w:trPr>
          <w:trHeight w:val="42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1CB16F">
            <w:pPr>
              <w:rPr>
                <w:rFonts w:hint="eastAsia" w:ascii="宋体" w:hAnsi="宋体" w:eastAsia="宋体" w:cs="宋体"/>
                <w:i w:val="0"/>
                <w:color w:val="000000"/>
                <w:sz w:val="18"/>
                <w:szCs w:val="18"/>
                <w:u w:val="none"/>
              </w:rPr>
            </w:pPr>
          </w:p>
        </w:tc>
        <w:tc>
          <w:tcPr>
            <w:tcW w:w="258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64FD9E">
            <w:pPr>
              <w:rPr>
                <w:rFonts w:hint="eastAsia" w:ascii="宋体" w:hAnsi="宋体" w:eastAsia="宋体" w:cs="宋体"/>
                <w:i w:val="0"/>
                <w:color w:val="000000"/>
                <w:sz w:val="18"/>
                <w:szCs w:val="18"/>
                <w:u w:val="none"/>
              </w:rPr>
            </w:pPr>
          </w:p>
        </w:tc>
        <w:tc>
          <w:tcPr>
            <w:tcW w:w="11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8B91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93FC77">
            <w:pPr>
              <w:jc w:val="center"/>
              <w:rPr>
                <w:rFonts w:hint="eastAsia" w:ascii="宋体" w:hAnsi="宋体" w:eastAsia="宋体" w:cs="宋体"/>
                <w:i w:val="0"/>
                <w:color w:val="000000"/>
                <w:sz w:val="18"/>
                <w:szCs w:val="18"/>
                <w:u w:val="none"/>
              </w:rPr>
            </w:pP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4D002C">
            <w:pPr>
              <w:jc w:val="center"/>
              <w:rPr>
                <w:rFonts w:hint="eastAsia" w:ascii="宋体" w:hAnsi="宋体" w:eastAsia="宋体" w:cs="宋体"/>
                <w:i w:val="0"/>
                <w:color w:val="000000"/>
                <w:sz w:val="18"/>
                <w:szCs w:val="18"/>
                <w:u w:val="none"/>
              </w:rPr>
            </w:pP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7B74B6">
            <w:pPr>
              <w:jc w:val="center"/>
              <w:rPr>
                <w:rFonts w:hint="eastAsia" w:ascii="宋体" w:hAnsi="宋体" w:eastAsia="宋体" w:cs="宋体"/>
                <w:i w:val="0"/>
                <w:color w:val="000000"/>
                <w:sz w:val="18"/>
                <w:szCs w:val="18"/>
                <w:u w:val="none"/>
              </w:rPr>
            </w:pP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C4B719">
            <w:pPr>
              <w:jc w:val="center"/>
              <w:rPr>
                <w:rFonts w:hint="eastAsia" w:ascii="宋体" w:hAnsi="宋体" w:eastAsia="宋体" w:cs="宋体"/>
                <w:i w:val="0"/>
                <w:color w:val="000000"/>
                <w:sz w:val="18"/>
                <w:szCs w:val="18"/>
                <w:u w:val="none"/>
              </w:rPr>
            </w:pPr>
          </w:p>
        </w:tc>
      </w:tr>
      <w:tr w14:paraId="3253E073">
        <w:tblPrEx>
          <w:tblCellMar>
            <w:top w:w="0" w:type="dxa"/>
            <w:left w:w="0" w:type="dxa"/>
            <w:bottom w:w="0" w:type="dxa"/>
            <w:right w:w="0" w:type="dxa"/>
          </w:tblCellMar>
        </w:tblPrEx>
        <w:trPr>
          <w:trHeight w:val="420"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BA7FE">
            <w:pPr>
              <w:rPr>
                <w:rFonts w:hint="eastAsia" w:ascii="宋体" w:hAnsi="宋体" w:eastAsia="宋体" w:cs="宋体"/>
                <w:i w:val="0"/>
                <w:color w:val="000000"/>
                <w:sz w:val="18"/>
                <w:szCs w:val="18"/>
                <w:u w:val="none"/>
              </w:rPr>
            </w:pPr>
          </w:p>
        </w:tc>
        <w:tc>
          <w:tcPr>
            <w:tcW w:w="258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FF4B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1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8334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4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25B7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13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1DC1B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8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293C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2E72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1DE2C822">
        <w:tblPrEx>
          <w:tblCellMar>
            <w:top w:w="0" w:type="dxa"/>
            <w:left w:w="0" w:type="dxa"/>
            <w:bottom w:w="0" w:type="dxa"/>
            <w:right w:w="0" w:type="dxa"/>
          </w:tblCellMar>
        </w:tblPrEx>
        <w:trPr>
          <w:trHeight w:val="499" w:hRule="atLeast"/>
        </w:trPr>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81292">
            <w:pPr>
              <w:rPr>
                <w:rFonts w:hint="eastAsia" w:ascii="宋体" w:hAnsi="宋体" w:eastAsia="宋体" w:cs="宋体"/>
                <w:i w:val="0"/>
                <w:color w:val="000000"/>
                <w:sz w:val="18"/>
                <w:szCs w:val="18"/>
                <w:u w:val="none"/>
              </w:rPr>
            </w:pPr>
          </w:p>
        </w:tc>
        <w:tc>
          <w:tcPr>
            <w:tcW w:w="258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394C4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362"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3C1603">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98分</w:t>
            </w:r>
          </w:p>
        </w:tc>
      </w:tr>
      <w:tr w14:paraId="42E10009">
        <w:tblPrEx>
          <w:tblCellMar>
            <w:top w:w="0" w:type="dxa"/>
            <w:left w:w="0" w:type="dxa"/>
            <w:bottom w:w="0" w:type="dxa"/>
            <w:right w:w="0" w:type="dxa"/>
          </w:tblCellMar>
        </w:tblPrEx>
        <w:trPr>
          <w:trHeight w:val="1580" w:hRule="atLeast"/>
        </w:trPr>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483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948"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38B1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特种设备监管的艰巨性和执法办案环境的复杂性，对监管人员的业务素质提出了更高的要求。全面落实安全监管责任制，坚持问题导向，强化监管监察执法，加快构建风险分级管控和隐患排查治理双重预防工作机制。</w:t>
            </w:r>
          </w:p>
        </w:tc>
      </w:tr>
      <w:tr w14:paraId="3BD8B4CC">
        <w:tblPrEx>
          <w:tblCellMar>
            <w:top w:w="0" w:type="dxa"/>
            <w:left w:w="0" w:type="dxa"/>
            <w:bottom w:w="0" w:type="dxa"/>
            <w:right w:w="0" w:type="dxa"/>
          </w:tblCellMar>
        </w:tblPrEx>
        <w:trPr>
          <w:trHeight w:val="499" w:hRule="atLeast"/>
        </w:trPr>
        <w:tc>
          <w:tcPr>
            <w:tcW w:w="926" w:type="dxa"/>
            <w:tcBorders>
              <w:top w:val="nil"/>
              <w:left w:val="nil"/>
              <w:bottom w:val="nil"/>
              <w:right w:val="nil"/>
            </w:tcBorders>
            <w:shd w:val="clear" w:color="auto" w:fill="auto"/>
            <w:tcMar>
              <w:top w:w="15" w:type="dxa"/>
              <w:left w:w="15" w:type="dxa"/>
              <w:right w:w="15" w:type="dxa"/>
            </w:tcMar>
            <w:vAlign w:val="center"/>
          </w:tcPr>
          <w:p w14:paraId="275C0922">
            <w:pPr>
              <w:rPr>
                <w:rFonts w:hint="eastAsia" w:ascii="宋体" w:hAnsi="宋体" w:eastAsia="宋体" w:cs="宋体"/>
                <w:i w:val="0"/>
                <w:color w:val="000000"/>
                <w:sz w:val="18"/>
                <w:szCs w:val="18"/>
                <w:u w:val="none"/>
              </w:rPr>
            </w:pPr>
          </w:p>
        </w:tc>
        <w:tc>
          <w:tcPr>
            <w:tcW w:w="1894" w:type="dxa"/>
            <w:tcBorders>
              <w:top w:val="nil"/>
              <w:left w:val="nil"/>
              <w:bottom w:val="nil"/>
              <w:right w:val="nil"/>
            </w:tcBorders>
            <w:shd w:val="clear" w:color="auto" w:fill="auto"/>
            <w:noWrap/>
            <w:tcMar>
              <w:top w:w="15" w:type="dxa"/>
              <w:left w:w="15" w:type="dxa"/>
              <w:right w:w="15" w:type="dxa"/>
            </w:tcMar>
            <w:vAlign w:val="center"/>
          </w:tcPr>
          <w:p w14:paraId="3F86C300">
            <w:pPr>
              <w:rPr>
                <w:rFonts w:hint="eastAsia" w:ascii="宋体" w:hAnsi="宋体" w:eastAsia="宋体" w:cs="宋体"/>
                <w:i w:val="0"/>
                <w:color w:val="000000"/>
                <w:sz w:val="18"/>
                <w:szCs w:val="18"/>
                <w:u w:val="none"/>
              </w:rPr>
            </w:pPr>
          </w:p>
        </w:tc>
        <w:tc>
          <w:tcPr>
            <w:tcW w:w="692" w:type="dxa"/>
            <w:tcBorders>
              <w:top w:val="nil"/>
              <w:left w:val="nil"/>
              <w:bottom w:val="nil"/>
              <w:right w:val="nil"/>
            </w:tcBorders>
            <w:shd w:val="clear" w:color="auto" w:fill="auto"/>
            <w:noWrap/>
            <w:tcMar>
              <w:top w:w="15" w:type="dxa"/>
              <w:left w:w="15" w:type="dxa"/>
              <w:right w:w="15" w:type="dxa"/>
            </w:tcMar>
            <w:vAlign w:val="center"/>
          </w:tcPr>
          <w:p w14:paraId="601DE6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593" w:type="dxa"/>
            <w:gridSpan w:val="3"/>
            <w:tcBorders>
              <w:top w:val="nil"/>
              <w:left w:val="nil"/>
              <w:bottom w:val="nil"/>
              <w:right w:val="nil"/>
            </w:tcBorders>
            <w:shd w:val="clear" w:color="auto" w:fill="auto"/>
            <w:noWrap/>
            <w:tcMar>
              <w:top w:w="15" w:type="dxa"/>
              <w:left w:w="15" w:type="dxa"/>
              <w:right w:w="15" w:type="dxa"/>
            </w:tcMar>
            <w:vAlign w:val="center"/>
          </w:tcPr>
          <w:p w14:paraId="3DFA58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申志娟</w:t>
            </w:r>
          </w:p>
        </w:tc>
        <w:tc>
          <w:tcPr>
            <w:tcW w:w="1137" w:type="dxa"/>
            <w:gridSpan w:val="3"/>
            <w:tcBorders>
              <w:top w:val="nil"/>
              <w:left w:val="nil"/>
              <w:bottom w:val="nil"/>
              <w:right w:val="nil"/>
            </w:tcBorders>
            <w:shd w:val="clear" w:color="auto" w:fill="auto"/>
            <w:noWrap/>
            <w:tcMar>
              <w:top w:w="15" w:type="dxa"/>
              <w:left w:w="15" w:type="dxa"/>
              <w:right w:w="15" w:type="dxa"/>
            </w:tcMar>
            <w:vAlign w:val="center"/>
          </w:tcPr>
          <w:p w14:paraId="6ED6D0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45" w:type="dxa"/>
            <w:tcBorders>
              <w:top w:val="nil"/>
              <w:left w:val="nil"/>
              <w:bottom w:val="nil"/>
              <w:right w:val="nil"/>
            </w:tcBorders>
            <w:shd w:val="clear" w:color="auto" w:fill="auto"/>
            <w:noWrap/>
            <w:tcMar>
              <w:top w:w="15" w:type="dxa"/>
              <w:left w:w="15" w:type="dxa"/>
              <w:right w:w="15" w:type="dxa"/>
            </w:tcMar>
            <w:vAlign w:val="center"/>
          </w:tcPr>
          <w:p w14:paraId="02BAEA2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85156498</w:t>
            </w:r>
          </w:p>
        </w:tc>
        <w:tc>
          <w:tcPr>
            <w:tcW w:w="787" w:type="dxa"/>
            <w:tcBorders>
              <w:top w:val="nil"/>
              <w:left w:val="nil"/>
              <w:bottom w:val="nil"/>
              <w:right w:val="nil"/>
            </w:tcBorders>
            <w:shd w:val="clear" w:color="auto" w:fill="auto"/>
            <w:noWrap/>
            <w:tcMar>
              <w:top w:w="15" w:type="dxa"/>
              <w:left w:w="15" w:type="dxa"/>
              <w:right w:w="15" w:type="dxa"/>
            </w:tcMar>
            <w:vAlign w:val="center"/>
          </w:tcPr>
          <w:p w14:paraId="56415127">
            <w:pPr>
              <w:rPr>
                <w:rFonts w:hint="eastAsia" w:ascii="宋体" w:hAnsi="宋体" w:eastAsia="宋体" w:cs="宋体"/>
                <w:i w:val="0"/>
                <w:color w:val="000000"/>
                <w:sz w:val="18"/>
                <w:szCs w:val="18"/>
                <w:u w:val="none"/>
              </w:rPr>
            </w:pPr>
          </w:p>
        </w:tc>
      </w:tr>
    </w:tbl>
    <w:p w14:paraId="1E9CEE12">
      <w:p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val="en-US" w:eastAsia="zh-CN"/>
        </w:rPr>
        <w:t>20、</w:t>
      </w:r>
      <w:r>
        <w:rPr>
          <w:rFonts w:hint="eastAsia" w:ascii="宋体" w:hAnsi="宋体" w:eastAsia="宋体" w:cs="宋体"/>
          <w:sz w:val="32"/>
          <w:szCs w:val="32"/>
        </w:rPr>
        <w:t>本部门在今年部门决算公开中反映</w:t>
      </w:r>
      <w:r>
        <w:rPr>
          <w:rFonts w:hint="eastAsia" w:ascii="宋体" w:hAnsi="宋体" w:eastAsia="宋体" w:cs="宋体"/>
          <w:sz w:val="32"/>
          <w:szCs w:val="32"/>
          <w:lang w:eastAsia="zh-CN"/>
        </w:rPr>
        <w:t>质量管理经费</w:t>
      </w:r>
      <w:r>
        <w:rPr>
          <w:rFonts w:hint="eastAsia" w:ascii="宋体" w:hAnsi="宋体" w:eastAsia="宋体" w:cs="宋体"/>
          <w:sz w:val="32"/>
          <w:szCs w:val="32"/>
        </w:rPr>
        <w:t>项目绩效自评结果。</w:t>
      </w:r>
    </w:p>
    <w:p w14:paraId="4DF05C61">
      <w:pPr>
        <w:numPr>
          <w:ilvl w:val="0"/>
          <w:numId w:val="0"/>
        </w:numPr>
        <w:adjustRightInd w:val="0"/>
        <w:snapToGrid w:val="0"/>
        <w:spacing w:line="580" w:lineRule="exact"/>
        <w:ind w:firstLine="640" w:firstLineChars="200"/>
        <w:rPr>
          <w:rFonts w:hint="eastAsia" w:ascii="宋体" w:hAnsi="宋体" w:eastAsia="宋体" w:cs="宋体"/>
          <w:sz w:val="32"/>
          <w:szCs w:val="32"/>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1</w:t>
      </w:r>
      <w:r>
        <w:rPr>
          <w:rFonts w:hint="eastAsia" w:ascii="宋体" w:hAnsi="宋体" w:eastAsia="宋体" w:cs="宋体"/>
          <w:sz w:val="32"/>
          <w:szCs w:val="32"/>
          <w:lang w:eastAsia="zh-CN"/>
        </w:rPr>
        <w:t>）质量管理经费</w:t>
      </w:r>
      <w:r>
        <w:rPr>
          <w:rFonts w:hint="eastAsia" w:ascii="宋体" w:hAnsi="宋体" w:eastAsia="宋体" w:cs="宋体"/>
          <w:sz w:val="32"/>
          <w:szCs w:val="32"/>
        </w:rPr>
        <w:t>项目自评综述：根据年初设定的绩效目标，</w:t>
      </w:r>
      <w:r>
        <w:rPr>
          <w:rFonts w:hint="eastAsia" w:ascii="宋体" w:hAnsi="宋体" w:eastAsia="宋体" w:cs="宋体"/>
          <w:sz w:val="32"/>
          <w:szCs w:val="32"/>
          <w:lang w:eastAsia="zh-CN"/>
        </w:rPr>
        <w:t>质量管理经费</w:t>
      </w:r>
      <w:r>
        <w:rPr>
          <w:rFonts w:hint="eastAsia" w:ascii="宋体" w:hAnsi="宋体" w:eastAsia="宋体" w:cs="宋体"/>
          <w:sz w:val="32"/>
          <w:szCs w:val="32"/>
        </w:rPr>
        <w:t>项目绩效自评得分为</w:t>
      </w:r>
      <w:r>
        <w:rPr>
          <w:rFonts w:hint="eastAsia" w:ascii="宋体" w:hAnsi="宋体" w:eastAsia="宋体" w:cs="宋体"/>
          <w:sz w:val="32"/>
          <w:szCs w:val="32"/>
          <w:lang w:val="en-US" w:eastAsia="zh-CN"/>
        </w:rPr>
        <w:t>98</w:t>
      </w:r>
      <w:r>
        <w:rPr>
          <w:rFonts w:hint="eastAsia" w:ascii="宋体" w:hAnsi="宋体" w:eastAsia="宋体" w:cs="宋体"/>
          <w:sz w:val="32"/>
          <w:szCs w:val="32"/>
        </w:rPr>
        <w:t>分</w:t>
      </w:r>
      <w:r>
        <w:rPr>
          <w:rFonts w:hint="eastAsia" w:ascii="宋体" w:hAnsi="宋体" w:eastAsia="宋体" w:cs="宋体"/>
          <w:sz w:val="32"/>
          <w:szCs w:val="32"/>
          <w:lang w:val="en-US" w:eastAsia="zh-CN"/>
        </w:rPr>
        <w:t>.</w:t>
      </w:r>
      <w:r>
        <w:rPr>
          <w:rFonts w:hint="eastAsia" w:ascii="宋体" w:hAnsi="宋体" w:eastAsia="宋体" w:cs="宋体"/>
          <w:sz w:val="32"/>
          <w:szCs w:val="32"/>
        </w:rPr>
        <w:t>（绩效自评表附后）。</w:t>
      </w:r>
    </w:p>
    <w:p w14:paraId="1E084A89">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w:t>
      </w:r>
      <w:r>
        <w:rPr>
          <w:rFonts w:hint="eastAsia" w:ascii="宋体" w:hAnsi="宋体" w:eastAsia="宋体" w:cs="宋体"/>
          <w:sz w:val="32"/>
          <w:szCs w:val="32"/>
          <w:lang w:eastAsia="zh-CN"/>
        </w:rPr>
        <w:t>预算数为</w:t>
      </w:r>
      <w:r>
        <w:rPr>
          <w:rFonts w:hint="eastAsia" w:ascii="宋体" w:hAnsi="宋体" w:eastAsia="宋体" w:cs="宋体"/>
          <w:sz w:val="32"/>
          <w:szCs w:val="32"/>
          <w:lang w:val="en-US" w:eastAsia="zh-CN"/>
        </w:rPr>
        <w:t>10</w:t>
      </w:r>
      <w:r>
        <w:rPr>
          <w:rFonts w:hint="eastAsia" w:ascii="宋体" w:hAnsi="宋体" w:eastAsia="宋体" w:cs="宋体"/>
          <w:sz w:val="32"/>
          <w:szCs w:val="32"/>
          <w:lang w:eastAsia="zh-CN"/>
        </w:rPr>
        <w:t>万元，执行数为</w:t>
      </w:r>
      <w:r>
        <w:rPr>
          <w:rFonts w:hint="eastAsia" w:ascii="宋体" w:hAnsi="宋体" w:eastAsia="宋体" w:cs="宋体"/>
          <w:sz w:val="32"/>
          <w:szCs w:val="32"/>
          <w:lang w:val="en-US" w:eastAsia="zh-CN"/>
        </w:rPr>
        <w:t>10</w:t>
      </w:r>
      <w:r>
        <w:rPr>
          <w:rFonts w:hint="eastAsia" w:ascii="宋体" w:hAnsi="宋体" w:eastAsia="宋体" w:cs="宋体"/>
          <w:sz w:val="32"/>
          <w:szCs w:val="32"/>
          <w:lang w:eastAsia="zh-CN"/>
        </w:rPr>
        <w:t>万元，完成预算的</w:t>
      </w:r>
      <w:r>
        <w:rPr>
          <w:rFonts w:hint="eastAsia" w:ascii="宋体" w:hAnsi="宋体" w:eastAsia="宋体" w:cs="宋体"/>
          <w:sz w:val="32"/>
          <w:szCs w:val="32"/>
          <w:lang w:val="en-US" w:eastAsia="zh-CN"/>
        </w:rPr>
        <w:t>100%。</w:t>
      </w:r>
      <w:r>
        <w:rPr>
          <w:rFonts w:hint="eastAsia" w:ascii="宋体" w:hAnsi="宋体" w:eastAsia="宋体" w:cs="宋体"/>
          <w:sz w:val="32"/>
          <w:szCs w:val="32"/>
          <w:lang w:eastAsia="zh-CN"/>
        </w:rPr>
        <w:t>项目绩效目标完成情况：一</w:t>
      </w:r>
      <w:r>
        <w:rPr>
          <w:rFonts w:hint="eastAsia" w:ascii="宋体" w:hAnsi="宋体" w:eastAsia="宋体" w:cs="宋体"/>
          <w:sz w:val="32"/>
          <w:szCs w:val="32"/>
          <w:lang w:val="en-US" w:eastAsia="zh-CN"/>
        </w:rPr>
        <w:t>是组织宣传活动次数8次以上。二是抽查产品平均合格率95%以上。三是群众满意度95%以上。</w:t>
      </w:r>
    </w:p>
    <w:p w14:paraId="088EFA80">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3</w:t>
      </w:r>
      <w:r>
        <w:rPr>
          <w:rFonts w:hint="eastAsia" w:ascii="宋体" w:hAnsi="宋体" w:eastAsia="宋体" w:cs="宋体"/>
          <w:sz w:val="32"/>
          <w:szCs w:val="32"/>
          <w:lang w:eastAsia="zh-CN"/>
        </w:rPr>
        <w:t>）质量管理经费项目绩效自评综述：</w:t>
      </w:r>
      <w:r>
        <w:rPr>
          <w:rFonts w:hint="eastAsia" w:ascii="宋体" w:hAnsi="宋体" w:eastAsia="宋体" w:cs="宋体"/>
          <w:sz w:val="32"/>
          <w:szCs w:val="32"/>
          <w:lang w:val="en-US" w:eastAsia="zh-CN"/>
        </w:rPr>
        <w:t>10万元，执行10万元。</w:t>
      </w:r>
      <w:r>
        <w:rPr>
          <w:rFonts w:hint="eastAsia" w:ascii="宋体" w:hAnsi="宋体" w:eastAsia="宋体" w:cs="宋体"/>
          <w:sz w:val="32"/>
          <w:szCs w:val="32"/>
          <w:lang w:eastAsia="zh-CN"/>
        </w:rPr>
        <w:t>一</w:t>
      </w:r>
      <w:r>
        <w:rPr>
          <w:rFonts w:hint="eastAsia" w:ascii="宋体" w:hAnsi="宋体" w:eastAsia="宋体" w:cs="宋体"/>
          <w:sz w:val="32"/>
          <w:szCs w:val="32"/>
          <w:lang w:val="en-US" w:eastAsia="zh-CN"/>
        </w:rPr>
        <w:t>是组织宣传活动次数10次。二是抽查产品平均合格率98%。三是群众满意度98%。存在问题：监管人员业务和理论学习还有需要进步的空间，坚持定期学习与培训制度，提升全局人员业务水平和工作能力。坚持监管与服务并重，注重基础管理，突抓质量提升，全力推动质量发展。</w:t>
      </w:r>
    </w:p>
    <w:p w14:paraId="6D58E012">
      <w:pPr>
        <w:numPr>
          <w:ilvl w:val="0"/>
          <w:numId w:val="0"/>
        </w:numPr>
        <w:adjustRightInd w:val="0"/>
        <w:snapToGrid w:val="0"/>
        <w:spacing w:line="580" w:lineRule="exact"/>
        <w:ind w:firstLine="640" w:firstLineChars="200"/>
        <w:rPr>
          <w:rFonts w:hint="eastAsia" w:ascii="宋体" w:hAnsi="宋体" w:eastAsia="宋体" w:cs="宋体"/>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925"/>
        <w:gridCol w:w="1878"/>
        <w:gridCol w:w="684"/>
        <w:gridCol w:w="1179"/>
        <w:gridCol w:w="924"/>
        <w:gridCol w:w="518"/>
        <w:gridCol w:w="543"/>
        <w:gridCol w:w="383"/>
        <w:gridCol w:w="210"/>
        <w:gridCol w:w="842"/>
        <w:gridCol w:w="788"/>
      </w:tblGrid>
      <w:tr w14:paraId="27A31F4D">
        <w:tblPrEx>
          <w:shd w:val="clear" w:color="auto" w:fill="auto"/>
          <w:tblCellMar>
            <w:top w:w="0" w:type="dxa"/>
            <w:left w:w="0" w:type="dxa"/>
            <w:bottom w:w="0" w:type="dxa"/>
            <w:right w:w="0" w:type="dxa"/>
          </w:tblCellMar>
        </w:tblPrEx>
        <w:trPr>
          <w:trHeight w:val="582" w:hRule="atLeast"/>
        </w:trPr>
        <w:tc>
          <w:tcPr>
            <w:tcW w:w="925" w:type="dxa"/>
            <w:tcBorders>
              <w:top w:val="nil"/>
              <w:left w:val="nil"/>
              <w:bottom w:val="nil"/>
              <w:right w:val="nil"/>
            </w:tcBorders>
            <w:shd w:val="clear" w:color="auto" w:fill="auto"/>
            <w:noWrap/>
            <w:tcMar>
              <w:top w:w="15" w:type="dxa"/>
              <w:left w:w="15" w:type="dxa"/>
              <w:right w:w="15" w:type="dxa"/>
            </w:tcMar>
            <w:vAlign w:val="center"/>
          </w:tcPr>
          <w:p w14:paraId="51AC4A32">
            <w:pPr>
              <w:rPr>
                <w:rFonts w:hint="eastAsia" w:ascii="宋体" w:hAnsi="宋体" w:eastAsia="宋体" w:cs="宋体"/>
                <w:i w:val="0"/>
                <w:color w:val="000000"/>
                <w:sz w:val="24"/>
                <w:szCs w:val="24"/>
                <w:u w:val="none"/>
              </w:rPr>
            </w:pPr>
          </w:p>
        </w:tc>
        <w:tc>
          <w:tcPr>
            <w:tcW w:w="7161" w:type="dxa"/>
            <w:gridSpan w:val="9"/>
            <w:tcBorders>
              <w:top w:val="nil"/>
              <w:left w:val="nil"/>
              <w:bottom w:val="nil"/>
              <w:right w:val="nil"/>
            </w:tcBorders>
            <w:shd w:val="clear" w:color="auto" w:fill="auto"/>
            <w:noWrap/>
            <w:tcMar>
              <w:top w:w="15" w:type="dxa"/>
              <w:left w:w="15" w:type="dxa"/>
              <w:right w:w="15" w:type="dxa"/>
            </w:tcMar>
            <w:vAlign w:val="center"/>
          </w:tcPr>
          <w:p w14:paraId="00E798F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88" w:type="dxa"/>
            <w:tcBorders>
              <w:top w:val="nil"/>
              <w:left w:val="nil"/>
              <w:bottom w:val="nil"/>
              <w:right w:val="nil"/>
            </w:tcBorders>
            <w:shd w:val="clear" w:color="auto" w:fill="auto"/>
            <w:noWrap/>
            <w:tcMar>
              <w:top w:w="15" w:type="dxa"/>
              <w:left w:w="15" w:type="dxa"/>
              <w:right w:w="15" w:type="dxa"/>
            </w:tcMar>
            <w:vAlign w:val="center"/>
          </w:tcPr>
          <w:p w14:paraId="578052B2">
            <w:pPr>
              <w:rPr>
                <w:rFonts w:hint="eastAsia" w:ascii="宋体" w:hAnsi="宋体" w:eastAsia="宋体" w:cs="宋体"/>
                <w:i w:val="0"/>
                <w:color w:val="000000"/>
                <w:sz w:val="24"/>
                <w:szCs w:val="24"/>
                <w:u w:val="none"/>
              </w:rPr>
            </w:pPr>
          </w:p>
        </w:tc>
      </w:tr>
      <w:tr w14:paraId="7E4E0373">
        <w:tblPrEx>
          <w:tblCellMar>
            <w:top w:w="0" w:type="dxa"/>
            <w:left w:w="0" w:type="dxa"/>
            <w:bottom w:w="0" w:type="dxa"/>
            <w:right w:w="0" w:type="dxa"/>
          </w:tblCellMar>
        </w:tblPrEx>
        <w:trPr>
          <w:trHeight w:val="400" w:hRule="atLeast"/>
        </w:trPr>
        <w:tc>
          <w:tcPr>
            <w:tcW w:w="925" w:type="dxa"/>
            <w:tcBorders>
              <w:top w:val="nil"/>
              <w:left w:val="nil"/>
              <w:bottom w:val="nil"/>
              <w:right w:val="nil"/>
            </w:tcBorders>
            <w:shd w:val="clear" w:color="auto" w:fill="auto"/>
            <w:noWrap/>
            <w:tcMar>
              <w:top w:w="15" w:type="dxa"/>
              <w:left w:w="15" w:type="dxa"/>
              <w:right w:w="15" w:type="dxa"/>
            </w:tcMar>
            <w:vAlign w:val="center"/>
          </w:tcPr>
          <w:p w14:paraId="7B7E618D">
            <w:pPr>
              <w:rPr>
                <w:rFonts w:hint="eastAsia" w:ascii="宋体" w:hAnsi="宋体" w:eastAsia="宋体" w:cs="宋体"/>
                <w:i w:val="0"/>
                <w:color w:val="000000"/>
                <w:sz w:val="24"/>
                <w:szCs w:val="24"/>
                <w:u w:val="none"/>
              </w:rPr>
            </w:pPr>
          </w:p>
        </w:tc>
        <w:tc>
          <w:tcPr>
            <w:tcW w:w="7949" w:type="dxa"/>
            <w:gridSpan w:val="10"/>
            <w:tcBorders>
              <w:top w:val="nil"/>
              <w:left w:val="nil"/>
              <w:bottom w:val="nil"/>
              <w:right w:val="nil"/>
            </w:tcBorders>
            <w:shd w:val="clear" w:color="auto" w:fill="auto"/>
            <w:noWrap/>
            <w:tcMar>
              <w:top w:w="15" w:type="dxa"/>
              <w:left w:w="15" w:type="dxa"/>
              <w:right w:w="15" w:type="dxa"/>
            </w:tcMar>
            <w:vAlign w:val="center"/>
          </w:tcPr>
          <w:p w14:paraId="704BCA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（2019年度）                            金额单位：万元</w:t>
            </w:r>
          </w:p>
        </w:tc>
      </w:tr>
      <w:tr w14:paraId="02ADEB94">
        <w:tblPrEx>
          <w:tblCellMar>
            <w:top w:w="0" w:type="dxa"/>
            <w:left w:w="0" w:type="dxa"/>
            <w:bottom w:w="0" w:type="dxa"/>
            <w:right w:w="0" w:type="dxa"/>
          </w:tblCellMar>
        </w:tblPrEx>
        <w:trPr>
          <w:trHeight w:val="480" w:hRule="atLeast"/>
        </w:trPr>
        <w:tc>
          <w:tcPr>
            <w:tcW w:w="925" w:type="dxa"/>
            <w:tcBorders>
              <w:top w:val="nil"/>
              <w:left w:val="nil"/>
              <w:bottom w:val="nil"/>
              <w:right w:val="nil"/>
            </w:tcBorders>
            <w:shd w:val="clear" w:color="auto" w:fill="auto"/>
            <w:noWrap/>
            <w:tcMar>
              <w:top w:w="15" w:type="dxa"/>
              <w:left w:w="15" w:type="dxa"/>
              <w:right w:w="15" w:type="dxa"/>
            </w:tcMar>
            <w:vAlign w:val="center"/>
          </w:tcPr>
          <w:p w14:paraId="5DFAB9A7">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665" w:type="dxa"/>
            <w:gridSpan w:val="4"/>
            <w:tcBorders>
              <w:top w:val="nil"/>
              <w:left w:val="nil"/>
              <w:bottom w:val="nil"/>
              <w:right w:val="nil"/>
            </w:tcBorders>
            <w:shd w:val="clear" w:color="auto" w:fill="auto"/>
            <w:noWrap/>
            <w:tcMar>
              <w:top w:w="15" w:type="dxa"/>
              <w:left w:w="15" w:type="dxa"/>
              <w:right w:w="15" w:type="dxa"/>
            </w:tcMar>
            <w:vAlign w:val="center"/>
          </w:tcPr>
          <w:p w14:paraId="761181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518" w:type="dxa"/>
            <w:tcBorders>
              <w:top w:val="nil"/>
              <w:left w:val="nil"/>
              <w:bottom w:val="nil"/>
              <w:right w:val="nil"/>
            </w:tcBorders>
            <w:shd w:val="clear" w:color="auto" w:fill="auto"/>
            <w:noWrap/>
            <w:tcMar>
              <w:top w:w="15" w:type="dxa"/>
              <w:left w:w="15" w:type="dxa"/>
              <w:right w:w="15" w:type="dxa"/>
            </w:tcMar>
            <w:vAlign w:val="center"/>
          </w:tcPr>
          <w:p w14:paraId="088EA7B8">
            <w:pPr>
              <w:jc w:val="center"/>
              <w:rPr>
                <w:rFonts w:hint="eastAsia" w:ascii="宋体" w:hAnsi="宋体" w:eastAsia="宋体" w:cs="宋体"/>
                <w:i w:val="0"/>
                <w:color w:val="000000"/>
                <w:sz w:val="20"/>
                <w:szCs w:val="20"/>
                <w:u w:val="none"/>
              </w:rPr>
            </w:pPr>
          </w:p>
        </w:tc>
        <w:tc>
          <w:tcPr>
            <w:tcW w:w="543" w:type="dxa"/>
            <w:tcBorders>
              <w:top w:val="nil"/>
              <w:left w:val="nil"/>
              <w:bottom w:val="nil"/>
              <w:right w:val="nil"/>
            </w:tcBorders>
            <w:shd w:val="clear" w:color="auto" w:fill="auto"/>
            <w:noWrap/>
            <w:tcMar>
              <w:top w:w="15" w:type="dxa"/>
              <w:left w:w="15" w:type="dxa"/>
              <w:right w:w="15" w:type="dxa"/>
            </w:tcMar>
            <w:vAlign w:val="center"/>
          </w:tcPr>
          <w:p w14:paraId="7CC0A04E">
            <w:pPr>
              <w:jc w:val="center"/>
              <w:rPr>
                <w:rFonts w:hint="eastAsia" w:ascii="宋体" w:hAnsi="宋体" w:eastAsia="宋体" w:cs="宋体"/>
                <w:i w:val="0"/>
                <w:color w:val="000000"/>
                <w:sz w:val="24"/>
                <w:szCs w:val="24"/>
                <w:u w:val="none"/>
              </w:rPr>
            </w:pPr>
          </w:p>
        </w:tc>
        <w:tc>
          <w:tcPr>
            <w:tcW w:w="383" w:type="dxa"/>
            <w:tcBorders>
              <w:top w:val="nil"/>
              <w:left w:val="nil"/>
              <w:bottom w:val="nil"/>
              <w:right w:val="nil"/>
            </w:tcBorders>
            <w:shd w:val="clear" w:color="auto" w:fill="auto"/>
            <w:noWrap/>
            <w:tcMar>
              <w:top w:w="15" w:type="dxa"/>
              <w:left w:w="15" w:type="dxa"/>
              <w:right w:w="15" w:type="dxa"/>
            </w:tcMar>
            <w:vAlign w:val="center"/>
          </w:tcPr>
          <w:p w14:paraId="5309FA6F">
            <w:pPr>
              <w:jc w:val="center"/>
              <w:rPr>
                <w:rFonts w:hint="eastAsia" w:ascii="宋体" w:hAnsi="宋体" w:eastAsia="宋体" w:cs="宋体"/>
                <w:i w:val="0"/>
                <w:color w:val="000000"/>
                <w:sz w:val="24"/>
                <w:szCs w:val="24"/>
                <w:u w:val="none"/>
              </w:rPr>
            </w:pPr>
          </w:p>
        </w:tc>
        <w:tc>
          <w:tcPr>
            <w:tcW w:w="210" w:type="dxa"/>
            <w:tcBorders>
              <w:top w:val="nil"/>
              <w:left w:val="nil"/>
              <w:bottom w:val="nil"/>
              <w:right w:val="nil"/>
            </w:tcBorders>
            <w:shd w:val="clear" w:color="auto" w:fill="auto"/>
            <w:noWrap/>
            <w:tcMar>
              <w:top w:w="15" w:type="dxa"/>
              <w:left w:w="15" w:type="dxa"/>
              <w:right w:w="15" w:type="dxa"/>
            </w:tcMar>
            <w:vAlign w:val="center"/>
          </w:tcPr>
          <w:p w14:paraId="267623EE">
            <w:pPr>
              <w:jc w:val="center"/>
              <w:rPr>
                <w:rFonts w:hint="eastAsia" w:ascii="宋体" w:hAnsi="宋体" w:eastAsia="宋体" w:cs="宋体"/>
                <w:i w:val="0"/>
                <w:color w:val="000000"/>
                <w:sz w:val="24"/>
                <w:szCs w:val="24"/>
                <w:u w:val="none"/>
              </w:rPr>
            </w:pPr>
          </w:p>
        </w:tc>
        <w:tc>
          <w:tcPr>
            <w:tcW w:w="1630" w:type="dxa"/>
            <w:gridSpan w:val="2"/>
            <w:tcBorders>
              <w:top w:val="nil"/>
              <w:left w:val="nil"/>
              <w:bottom w:val="nil"/>
              <w:right w:val="nil"/>
            </w:tcBorders>
            <w:shd w:val="clear" w:color="auto" w:fill="auto"/>
            <w:noWrap/>
            <w:tcMar>
              <w:top w:w="15" w:type="dxa"/>
              <w:left w:w="15" w:type="dxa"/>
              <w:right w:w="15" w:type="dxa"/>
            </w:tcMar>
            <w:vAlign w:val="center"/>
          </w:tcPr>
          <w:p w14:paraId="218B0DD7">
            <w:pPr>
              <w:jc w:val="right"/>
              <w:rPr>
                <w:rFonts w:hint="eastAsia" w:ascii="宋体" w:hAnsi="宋体" w:eastAsia="宋体" w:cs="宋体"/>
                <w:i w:val="0"/>
                <w:color w:val="000000"/>
                <w:sz w:val="20"/>
                <w:szCs w:val="20"/>
                <w:u w:val="none"/>
              </w:rPr>
            </w:pPr>
          </w:p>
        </w:tc>
      </w:tr>
      <w:tr w14:paraId="27AC2420">
        <w:tblPrEx>
          <w:tblCellMar>
            <w:top w:w="0" w:type="dxa"/>
            <w:left w:w="0" w:type="dxa"/>
            <w:bottom w:w="0" w:type="dxa"/>
            <w:right w:w="0" w:type="dxa"/>
          </w:tblCellMar>
        </w:tblPrEx>
        <w:trPr>
          <w:trHeight w:val="54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EFE5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7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F923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D5CF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质量管理经费</w:t>
            </w:r>
          </w:p>
        </w:tc>
        <w:tc>
          <w:tcPr>
            <w:tcW w:w="9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CA3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18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19258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14:paraId="55442421">
        <w:tblPrEx>
          <w:tblCellMar>
            <w:top w:w="0" w:type="dxa"/>
            <w:left w:w="0" w:type="dxa"/>
            <w:bottom w:w="0" w:type="dxa"/>
            <w:right w:w="0" w:type="dxa"/>
          </w:tblCellMar>
        </w:tblPrEx>
        <w:trPr>
          <w:trHeight w:val="540" w:hRule="atLeast"/>
        </w:trPr>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A63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7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6F06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7862F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BA0D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6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3F7D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343DE666">
        <w:tblPrEx>
          <w:shd w:val="clear" w:color="auto" w:fill="auto"/>
          <w:tblCellMar>
            <w:top w:w="0" w:type="dxa"/>
            <w:left w:w="0" w:type="dxa"/>
            <w:bottom w:w="0" w:type="dxa"/>
            <w:right w:w="0" w:type="dxa"/>
          </w:tblCellMar>
        </w:tblPrEx>
        <w:trPr>
          <w:trHeight w:val="54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D0250">
            <w:pPr>
              <w:rPr>
                <w:rFonts w:hint="eastAsia" w:ascii="宋体" w:hAnsi="宋体" w:eastAsia="宋体" w:cs="宋体"/>
                <w:i w:val="0"/>
                <w:color w:val="000000"/>
                <w:sz w:val="18"/>
                <w:szCs w:val="18"/>
                <w:u w:val="none"/>
              </w:rPr>
            </w:pPr>
          </w:p>
        </w:tc>
        <w:tc>
          <w:tcPr>
            <w:tcW w:w="25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DD181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1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82C94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D123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5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0432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9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F5E6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FAF2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63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EB1D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0E25910">
        <w:tblPrEx>
          <w:tblCellMar>
            <w:top w:w="0" w:type="dxa"/>
            <w:left w:w="0" w:type="dxa"/>
            <w:bottom w:w="0" w:type="dxa"/>
            <w:right w:w="0" w:type="dxa"/>
          </w:tblCellMar>
        </w:tblPrEx>
        <w:trPr>
          <w:trHeight w:val="675"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5A61A">
            <w:pPr>
              <w:rPr>
                <w:rFonts w:hint="eastAsia" w:ascii="宋体" w:hAnsi="宋体" w:eastAsia="宋体" w:cs="宋体"/>
                <w:i w:val="0"/>
                <w:color w:val="000000"/>
                <w:sz w:val="18"/>
                <w:szCs w:val="18"/>
                <w:u w:val="none"/>
              </w:rPr>
            </w:pPr>
          </w:p>
        </w:tc>
        <w:tc>
          <w:tcPr>
            <w:tcW w:w="25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B9FD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305AF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9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73DC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5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3459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9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4B89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78476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B4D170">
            <w:pPr>
              <w:jc w:val="center"/>
              <w:rPr>
                <w:rFonts w:hint="eastAsia" w:ascii="宋体" w:hAnsi="宋体" w:eastAsia="宋体" w:cs="宋体"/>
                <w:i w:val="0"/>
                <w:color w:val="000000"/>
                <w:sz w:val="18"/>
                <w:szCs w:val="18"/>
                <w:u w:val="none"/>
              </w:rPr>
            </w:pPr>
          </w:p>
        </w:tc>
      </w:tr>
      <w:tr w14:paraId="7E021CF1">
        <w:tblPrEx>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115FB">
            <w:pPr>
              <w:rPr>
                <w:rFonts w:hint="eastAsia" w:ascii="宋体" w:hAnsi="宋体" w:eastAsia="宋体" w:cs="宋体"/>
                <w:i w:val="0"/>
                <w:color w:val="000000"/>
                <w:sz w:val="18"/>
                <w:szCs w:val="18"/>
                <w:u w:val="none"/>
              </w:rPr>
            </w:pPr>
          </w:p>
        </w:tc>
        <w:tc>
          <w:tcPr>
            <w:tcW w:w="25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49CD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EFCFF6">
            <w:pPr>
              <w:jc w:val="center"/>
              <w:rPr>
                <w:rFonts w:hint="eastAsia" w:ascii="宋体" w:hAnsi="宋体" w:eastAsia="宋体" w:cs="宋体"/>
                <w:i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8A09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5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B1760C">
            <w:pPr>
              <w:jc w:val="center"/>
              <w:rPr>
                <w:rFonts w:hint="eastAsia" w:ascii="宋体" w:hAnsi="宋体" w:eastAsia="宋体" w:cs="宋体"/>
                <w:i w:val="0"/>
                <w:color w:val="000000"/>
                <w:sz w:val="18"/>
                <w:szCs w:val="18"/>
                <w:u w:val="none"/>
              </w:rPr>
            </w:pPr>
          </w:p>
        </w:tc>
        <w:tc>
          <w:tcPr>
            <w:tcW w:w="9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33E0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9F6F5D">
            <w:pPr>
              <w:jc w:val="center"/>
              <w:rPr>
                <w:rFonts w:hint="eastAsia" w:ascii="宋体" w:hAnsi="宋体" w:eastAsia="宋体" w:cs="宋体"/>
                <w:i w:val="0"/>
                <w:color w:val="000000"/>
                <w:sz w:val="18"/>
                <w:szCs w:val="18"/>
                <w:u w:val="none"/>
              </w:rPr>
            </w:pPr>
          </w:p>
        </w:tc>
        <w:tc>
          <w:tcPr>
            <w:tcW w:w="1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0AACF6">
            <w:pPr>
              <w:jc w:val="center"/>
              <w:rPr>
                <w:rFonts w:hint="eastAsia" w:ascii="宋体" w:hAnsi="宋体" w:eastAsia="宋体" w:cs="宋体"/>
                <w:i w:val="0"/>
                <w:color w:val="000000"/>
                <w:sz w:val="18"/>
                <w:szCs w:val="18"/>
                <w:u w:val="none"/>
              </w:rPr>
            </w:pPr>
          </w:p>
        </w:tc>
      </w:tr>
      <w:tr w14:paraId="76F15D3E">
        <w:tblPrEx>
          <w:tblCellMar>
            <w:top w:w="0" w:type="dxa"/>
            <w:left w:w="0" w:type="dxa"/>
            <w:bottom w:w="0" w:type="dxa"/>
            <w:right w:w="0" w:type="dxa"/>
          </w:tblCellMar>
        </w:tblPrEx>
        <w:trPr>
          <w:trHeight w:val="660" w:hRule="atLeast"/>
        </w:trPr>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0050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518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9F69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6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C0E21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14:paraId="25397EF2">
        <w:tblPrEx>
          <w:shd w:val="clear" w:color="auto" w:fill="auto"/>
          <w:tblCellMar>
            <w:top w:w="0" w:type="dxa"/>
            <w:left w:w="0" w:type="dxa"/>
            <w:bottom w:w="0" w:type="dxa"/>
            <w:right w:w="0" w:type="dxa"/>
          </w:tblCellMar>
        </w:tblPrEx>
        <w:trPr>
          <w:trHeight w:val="72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CB3C2">
            <w:pPr>
              <w:rPr>
                <w:rFonts w:hint="eastAsia" w:ascii="宋体" w:hAnsi="宋体" w:eastAsia="宋体" w:cs="宋体"/>
                <w:i w:val="0"/>
                <w:color w:val="000000"/>
                <w:sz w:val="18"/>
                <w:szCs w:val="18"/>
                <w:u w:val="none"/>
              </w:rPr>
            </w:pPr>
          </w:p>
        </w:tc>
        <w:tc>
          <w:tcPr>
            <w:tcW w:w="518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00EC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加大执法力度，优化市场环境，确保消费者权益。</w:t>
            </w:r>
          </w:p>
        </w:tc>
        <w:tc>
          <w:tcPr>
            <w:tcW w:w="276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7D18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按照年度制定目标，达到预期目标。</w:t>
            </w:r>
          </w:p>
        </w:tc>
      </w:tr>
      <w:tr w14:paraId="7B322774">
        <w:tblPrEx>
          <w:tblCellMar>
            <w:top w:w="0" w:type="dxa"/>
            <w:left w:w="0" w:type="dxa"/>
            <w:bottom w:w="0" w:type="dxa"/>
            <w:right w:w="0" w:type="dxa"/>
          </w:tblCellMar>
        </w:tblPrEx>
        <w:trPr>
          <w:trHeight w:val="580" w:hRule="atLeast"/>
        </w:trPr>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D13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5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697A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1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5FA9D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366F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B9F07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8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4C7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94952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09CE0083">
        <w:tblPrEx>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B8AE43">
            <w:pPr>
              <w:rPr>
                <w:rFonts w:hint="eastAsia" w:ascii="宋体" w:hAnsi="宋体" w:eastAsia="宋体" w:cs="宋体"/>
                <w:i w:val="0"/>
                <w:color w:val="000000"/>
                <w:sz w:val="18"/>
                <w:szCs w:val="18"/>
                <w:u w:val="none"/>
              </w:rPr>
            </w:pPr>
          </w:p>
        </w:tc>
        <w:tc>
          <w:tcPr>
            <w:tcW w:w="256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64E30CA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17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8815E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5C43A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组织宣传活动次数（次）</w:t>
            </w:r>
          </w:p>
        </w:tc>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7FE1F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﹥8次</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A9E57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788"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7505C2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305AA689">
        <w:tblPrEx>
          <w:shd w:val="clear" w:color="auto" w:fill="auto"/>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884C3B">
            <w:pPr>
              <w:rPr>
                <w:rFonts w:hint="eastAsia" w:ascii="宋体" w:hAnsi="宋体" w:eastAsia="宋体" w:cs="宋体"/>
                <w:i w:val="0"/>
                <w:color w:val="000000"/>
                <w:sz w:val="18"/>
                <w:szCs w:val="18"/>
                <w:u w:val="none"/>
              </w:rPr>
            </w:pPr>
          </w:p>
        </w:tc>
        <w:tc>
          <w:tcPr>
            <w:tcW w:w="25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1C68325">
            <w:pPr>
              <w:jc w:val="center"/>
              <w:rPr>
                <w:rFonts w:hint="eastAsia" w:ascii="宋体" w:hAnsi="宋体" w:eastAsia="宋体" w:cs="宋体"/>
                <w:i w:val="0"/>
                <w:color w:val="000000"/>
                <w:sz w:val="18"/>
                <w:szCs w:val="18"/>
                <w:u w:val="none"/>
              </w:rPr>
            </w:pPr>
          </w:p>
        </w:tc>
        <w:tc>
          <w:tcPr>
            <w:tcW w:w="117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63CAA4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851E4">
            <w:pPr>
              <w:jc w:val="center"/>
              <w:rPr>
                <w:rFonts w:hint="eastAsia" w:ascii="宋体" w:hAnsi="宋体" w:eastAsia="宋体" w:cs="宋体"/>
                <w:i w:val="0"/>
                <w:color w:val="000000"/>
                <w:sz w:val="18"/>
                <w:szCs w:val="18"/>
                <w:u w:val="none"/>
              </w:rPr>
            </w:pPr>
          </w:p>
        </w:tc>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7974A5">
            <w:pPr>
              <w:jc w:val="center"/>
              <w:rPr>
                <w:rFonts w:hint="eastAsia" w:ascii="宋体" w:hAnsi="宋体" w:eastAsia="宋体" w:cs="宋体"/>
                <w:i w:val="0"/>
                <w:color w:val="000000"/>
                <w:sz w:val="18"/>
                <w:szCs w:val="18"/>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521FE3">
            <w:pPr>
              <w:jc w:val="center"/>
              <w:rPr>
                <w:rFonts w:hint="eastAsia" w:ascii="宋体" w:hAnsi="宋体" w:eastAsia="宋体" w:cs="宋体"/>
                <w:i w:val="0"/>
                <w:color w:val="000000"/>
                <w:sz w:val="18"/>
                <w:szCs w:val="18"/>
                <w:u w:val="none"/>
              </w:rPr>
            </w:pPr>
          </w:p>
        </w:tc>
        <w:tc>
          <w:tcPr>
            <w:tcW w:w="7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DC2703">
            <w:pPr>
              <w:jc w:val="center"/>
              <w:rPr>
                <w:rFonts w:hint="eastAsia" w:ascii="宋体" w:hAnsi="宋体" w:eastAsia="宋体" w:cs="宋体"/>
                <w:i w:val="0"/>
                <w:color w:val="000000"/>
                <w:sz w:val="18"/>
                <w:szCs w:val="18"/>
                <w:u w:val="none"/>
              </w:rPr>
            </w:pPr>
          </w:p>
        </w:tc>
      </w:tr>
      <w:tr w14:paraId="0803C7B6">
        <w:tblPrEx>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A33CF">
            <w:pPr>
              <w:rPr>
                <w:rFonts w:hint="eastAsia" w:ascii="宋体" w:hAnsi="宋体" w:eastAsia="宋体" w:cs="宋体"/>
                <w:i w:val="0"/>
                <w:color w:val="000000"/>
                <w:sz w:val="18"/>
                <w:szCs w:val="18"/>
                <w:u w:val="none"/>
              </w:rPr>
            </w:pPr>
          </w:p>
        </w:tc>
        <w:tc>
          <w:tcPr>
            <w:tcW w:w="25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453EF6A2">
            <w:pPr>
              <w:jc w:val="center"/>
              <w:rPr>
                <w:rFonts w:hint="eastAsia" w:ascii="宋体" w:hAnsi="宋体" w:eastAsia="宋体" w:cs="宋体"/>
                <w:i w:val="0"/>
                <w:color w:val="000000"/>
                <w:sz w:val="18"/>
                <w:szCs w:val="18"/>
                <w:u w:val="none"/>
              </w:rPr>
            </w:pPr>
          </w:p>
        </w:tc>
        <w:tc>
          <w:tcPr>
            <w:tcW w:w="11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0D8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EC3627">
            <w:pPr>
              <w:jc w:val="center"/>
              <w:rPr>
                <w:rFonts w:hint="eastAsia" w:ascii="宋体" w:hAnsi="宋体" w:eastAsia="宋体" w:cs="宋体"/>
                <w:i w:val="0"/>
                <w:color w:val="000000"/>
                <w:sz w:val="18"/>
                <w:szCs w:val="18"/>
                <w:u w:val="none"/>
              </w:rPr>
            </w:pPr>
          </w:p>
        </w:tc>
        <w:tc>
          <w:tcPr>
            <w:tcW w:w="543"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72520D9A">
            <w:pPr>
              <w:rPr>
                <w:rFonts w:hint="eastAsia" w:ascii="宋体" w:hAnsi="宋体" w:eastAsia="宋体" w:cs="宋体"/>
                <w:i w:val="0"/>
                <w:color w:val="000000"/>
                <w:sz w:val="18"/>
                <w:szCs w:val="18"/>
                <w:u w:val="none"/>
              </w:rPr>
            </w:pPr>
          </w:p>
        </w:tc>
        <w:tc>
          <w:tcPr>
            <w:tcW w:w="383" w:type="dxa"/>
            <w:tcBorders>
              <w:top w:val="single" w:color="000000" w:sz="4" w:space="0"/>
              <w:left w:val="nil"/>
              <w:bottom w:val="single" w:color="000000" w:sz="4" w:space="0"/>
              <w:right w:val="nil"/>
            </w:tcBorders>
            <w:shd w:val="clear" w:color="auto" w:fill="auto"/>
            <w:noWrap/>
            <w:tcMar>
              <w:top w:w="15" w:type="dxa"/>
              <w:left w:w="15" w:type="dxa"/>
              <w:right w:w="15" w:type="dxa"/>
            </w:tcMar>
            <w:vAlign w:val="center"/>
          </w:tcPr>
          <w:p w14:paraId="2573106E">
            <w:pPr>
              <w:rPr>
                <w:rFonts w:hint="eastAsia" w:ascii="宋体" w:hAnsi="宋体" w:eastAsia="宋体" w:cs="宋体"/>
                <w:i w:val="0"/>
                <w:color w:val="000000"/>
                <w:sz w:val="18"/>
                <w:szCs w:val="18"/>
                <w:u w:val="none"/>
              </w:rPr>
            </w:pPr>
          </w:p>
        </w:tc>
        <w:tc>
          <w:tcPr>
            <w:tcW w:w="21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3EBA146">
            <w:pPr>
              <w:rPr>
                <w:rFonts w:hint="eastAsia" w:ascii="宋体" w:hAnsi="宋体" w:eastAsia="宋体" w:cs="宋体"/>
                <w:i w:val="0"/>
                <w:color w:val="000000"/>
                <w:sz w:val="18"/>
                <w:szCs w:val="18"/>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101BDB">
            <w:pPr>
              <w:jc w:val="center"/>
              <w:rPr>
                <w:rFonts w:hint="eastAsia" w:ascii="宋体" w:hAnsi="宋体" w:eastAsia="宋体" w:cs="宋体"/>
                <w:i w:val="0"/>
                <w:color w:val="000000"/>
                <w:sz w:val="18"/>
                <w:szCs w:val="18"/>
                <w:u w:val="none"/>
              </w:rPr>
            </w:pPr>
          </w:p>
        </w:tc>
        <w:tc>
          <w:tcPr>
            <w:tcW w:w="7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207DEB">
            <w:pPr>
              <w:jc w:val="center"/>
              <w:rPr>
                <w:rFonts w:hint="eastAsia" w:ascii="宋体" w:hAnsi="宋体" w:eastAsia="宋体" w:cs="宋体"/>
                <w:i w:val="0"/>
                <w:color w:val="000000"/>
                <w:sz w:val="18"/>
                <w:szCs w:val="18"/>
                <w:u w:val="none"/>
              </w:rPr>
            </w:pPr>
          </w:p>
        </w:tc>
      </w:tr>
      <w:tr w14:paraId="5DECB534">
        <w:tblPrEx>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1C75D">
            <w:pPr>
              <w:rPr>
                <w:rFonts w:hint="eastAsia" w:ascii="宋体" w:hAnsi="宋体" w:eastAsia="宋体" w:cs="宋体"/>
                <w:i w:val="0"/>
                <w:color w:val="000000"/>
                <w:sz w:val="18"/>
                <w:szCs w:val="18"/>
                <w:u w:val="none"/>
              </w:rPr>
            </w:pPr>
          </w:p>
        </w:tc>
        <w:tc>
          <w:tcPr>
            <w:tcW w:w="25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14:paraId="29094B87">
            <w:pPr>
              <w:jc w:val="center"/>
              <w:rPr>
                <w:rFonts w:hint="eastAsia" w:ascii="宋体" w:hAnsi="宋体" w:eastAsia="宋体" w:cs="宋体"/>
                <w:i w:val="0"/>
                <w:color w:val="000000"/>
                <w:sz w:val="18"/>
                <w:szCs w:val="18"/>
                <w:u w:val="none"/>
              </w:rPr>
            </w:pPr>
          </w:p>
        </w:tc>
        <w:tc>
          <w:tcPr>
            <w:tcW w:w="11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8092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10FC4D">
            <w:pPr>
              <w:jc w:val="center"/>
              <w:rPr>
                <w:rFonts w:hint="eastAsia" w:ascii="宋体" w:hAnsi="宋体" w:eastAsia="宋体" w:cs="宋体"/>
                <w:i w:val="0"/>
                <w:color w:val="000000"/>
                <w:sz w:val="18"/>
                <w:szCs w:val="18"/>
                <w:u w:val="none"/>
              </w:rPr>
            </w:pPr>
          </w:p>
        </w:tc>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46CC0C">
            <w:pPr>
              <w:jc w:val="center"/>
              <w:rPr>
                <w:rFonts w:hint="eastAsia" w:ascii="宋体" w:hAnsi="宋体" w:eastAsia="宋体" w:cs="宋体"/>
                <w:i w:val="0"/>
                <w:color w:val="000000"/>
                <w:sz w:val="18"/>
                <w:szCs w:val="18"/>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F7EDA8">
            <w:pPr>
              <w:jc w:val="center"/>
              <w:rPr>
                <w:rFonts w:hint="eastAsia" w:ascii="宋体" w:hAnsi="宋体" w:eastAsia="宋体" w:cs="宋体"/>
                <w:i w:val="0"/>
                <w:color w:val="000000"/>
                <w:sz w:val="18"/>
                <w:szCs w:val="18"/>
                <w:u w:val="none"/>
              </w:rPr>
            </w:pPr>
          </w:p>
        </w:tc>
        <w:tc>
          <w:tcPr>
            <w:tcW w:w="7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5BF0F7">
            <w:pPr>
              <w:jc w:val="center"/>
              <w:rPr>
                <w:rFonts w:hint="eastAsia" w:ascii="宋体" w:hAnsi="宋体" w:eastAsia="宋体" w:cs="宋体"/>
                <w:i w:val="0"/>
                <w:color w:val="000000"/>
                <w:sz w:val="18"/>
                <w:szCs w:val="18"/>
                <w:u w:val="none"/>
              </w:rPr>
            </w:pPr>
          </w:p>
        </w:tc>
      </w:tr>
      <w:tr w14:paraId="6A9BFC1D">
        <w:tblPrEx>
          <w:tblCellMar>
            <w:top w:w="0" w:type="dxa"/>
            <w:left w:w="0" w:type="dxa"/>
            <w:bottom w:w="0" w:type="dxa"/>
            <w:right w:w="0" w:type="dxa"/>
          </w:tblCellMar>
        </w:tblPrEx>
        <w:trPr>
          <w:trHeight w:val="54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937771">
            <w:pPr>
              <w:rPr>
                <w:rFonts w:hint="eastAsia" w:ascii="宋体" w:hAnsi="宋体" w:eastAsia="宋体" w:cs="宋体"/>
                <w:i w:val="0"/>
                <w:color w:val="000000"/>
                <w:sz w:val="18"/>
                <w:szCs w:val="18"/>
                <w:u w:val="none"/>
              </w:rPr>
            </w:pPr>
          </w:p>
        </w:tc>
        <w:tc>
          <w:tcPr>
            <w:tcW w:w="18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DF36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6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E79F87">
            <w:pPr>
              <w:rPr>
                <w:rFonts w:hint="eastAsia" w:ascii="宋体" w:hAnsi="宋体" w:eastAsia="宋体" w:cs="宋体"/>
                <w:i w:val="0"/>
                <w:color w:val="000000"/>
                <w:sz w:val="18"/>
                <w:szCs w:val="18"/>
                <w:u w:val="none"/>
              </w:rPr>
            </w:pPr>
          </w:p>
        </w:tc>
        <w:tc>
          <w:tcPr>
            <w:tcW w:w="11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326A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E7AB3D">
            <w:pPr>
              <w:jc w:val="center"/>
              <w:rPr>
                <w:rFonts w:hint="eastAsia" w:ascii="宋体" w:hAnsi="宋体" w:eastAsia="宋体" w:cs="宋体"/>
                <w:i w:val="0"/>
                <w:color w:val="000000"/>
                <w:sz w:val="18"/>
                <w:szCs w:val="18"/>
                <w:u w:val="none"/>
              </w:rPr>
            </w:pPr>
          </w:p>
        </w:tc>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84F63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8336B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0DF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32FABD6">
        <w:tblPrEx>
          <w:shd w:val="clear" w:color="auto" w:fill="auto"/>
          <w:tblCellMar>
            <w:top w:w="0" w:type="dxa"/>
            <w:left w:w="0" w:type="dxa"/>
            <w:bottom w:w="0" w:type="dxa"/>
            <w:right w:w="0" w:type="dxa"/>
          </w:tblCellMar>
        </w:tblPrEx>
        <w:trPr>
          <w:trHeight w:val="42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D84E43">
            <w:pPr>
              <w:rPr>
                <w:rFonts w:hint="eastAsia" w:ascii="宋体" w:hAnsi="宋体" w:eastAsia="宋体" w:cs="宋体"/>
                <w:i w:val="0"/>
                <w:color w:val="000000"/>
                <w:sz w:val="18"/>
                <w:szCs w:val="18"/>
                <w:u w:val="none"/>
              </w:rPr>
            </w:pPr>
          </w:p>
        </w:tc>
        <w:tc>
          <w:tcPr>
            <w:tcW w:w="256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DD9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效益指标（40分）</w:t>
            </w:r>
          </w:p>
        </w:tc>
        <w:tc>
          <w:tcPr>
            <w:tcW w:w="11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EBF24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B8C1D5">
            <w:pPr>
              <w:jc w:val="center"/>
              <w:rPr>
                <w:rFonts w:hint="eastAsia" w:ascii="宋体" w:hAnsi="宋体" w:eastAsia="宋体" w:cs="宋体"/>
                <w:i w:val="0"/>
                <w:color w:val="000000"/>
                <w:sz w:val="18"/>
                <w:szCs w:val="18"/>
                <w:u w:val="none"/>
              </w:rPr>
            </w:pPr>
          </w:p>
        </w:tc>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F47FDC">
            <w:pPr>
              <w:jc w:val="center"/>
              <w:rPr>
                <w:rFonts w:hint="eastAsia" w:ascii="宋体" w:hAnsi="宋体" w:eastAsia="宋体" w:cs="宋体"/>
                <w:i w:val="0"/>
                <w:color w:val="000000"/>
                <w:sz w:val="18"/>
                <w:szCs w:val="18"/>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CD797F">
            <w:pPr>
              <w:jc w:val="center"/>
              <w:rPr>
                <w:rFonts w:hint="eastAsia" w:ascii="宋体" w:hAnsi="宋体" w:eastAsia="宋体" w:cs="宋体"/>
                <w:i w:val="0"/>
                <w:color w:val="000000"/>
                <w:sz w:val="18"/>
                <w:szCs w:val="18"/>
                <w:u w:val="none"/>
              </w:rPr>
            </w:pPr>
          </w:p>
        </w:tc>
        <w:tc>
          <w:tcPr>
            <w:tcW w:w="7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88F960">
            <w:pPr>
              <w:jc w:val="center"/>
              <w:rPr>
                <w:rFonts w:hint="eastAsia" w:ascii="宋体" w:hAnsi="宋体" w:eastAsia="宋体" w:cs="宋体"/>
                <w:i w:val="0"/>
                <w:color w:val="000000"/>
                <w:sz w:val="18"/>
                <w:szCs w:val="18"/>
                <w:u w:val="none"/>
              </w:rPr>
            </w:pPr>
          </w:p>
        </w:tc>
      </w:tr>
      <w:tr w14:paraId="368CC4DD">
        <w:tblPrEx>
          <w:shd w:val="clear" w:color="auto" w:fill="auto"/>
          <w:tblCellMar>
            <w:top w:w="0" w:type="dxa"/>
            <w:left w:w="0" w:type="dxa"/>
            <w:bottom w:w="0" w:type="dxa"/>
            <w:right w:w="0" w:type="dxa"/>
          </w:tblCellMar>
        </w:tblPrEx>
        <w:trPr>
          <w:trHeight w:val="5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99656">
            <w:pPr>
              <w:rPr>
                <w:rFonts w:hint="eastAsia" w:ascii="宋体" w:hAnsi="宋体" w:eastAsia="宋体" w:cs="宋体"/>
                <w:i w:val="0"/>
                <w:color w:val="000000"/>
                <w:sz w:val="18"/>
                <w:szCs w:val="18"/>
                <w:u w:val="none"/>
              </w:rPr>
            </w:pPr>
          </w:p>
        </w:tc>
        <w:tc>
          <w:tcPr>
            <w:tcW w:w="25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FE7A2D">
            <w:pPr>
              <w:rPr>
                <w:rFonts w:hint="eastAsia" w:ascii="宋体" w:hAnsi="宋体" w:eastAsia="宋体" w:cs="宋体"/>
                <w:i w:val="0"/>
                <w:color w:val="000000"/>
                <w:sz w:val="18"/>
                <w:szCs w:val="18"/>
                <w:u w:val="none"/>
              </w:rPr>
            </w:pPr>
          </w:p>
        </w:tc>
        <w:tc>
          <w:tcPr>
            <w:tcW w:w="11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6A4F5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97C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抽查产品平均合格率(％)</w:t>
            </w:r>
          </w:p>
        </w:tc>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C7314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4D17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94A9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r>
      <w:tr w14:paraId="56D06305">
        <w:tblPrEx>
          <w:shd w:val="clear" w:color="auto" w:fill="auto"/>
          <w:tblCellMar>
            <w:top w:w="0" w:type="dxa"/>
            <w:left w:w="0" w:type="dxa"/>
            <w:bottom w:w="0" w:type="dxa"/>
            <w:right w:w="0" w:type="dxa"/>
          </w:tblCellMar>
        </w:tblPrEx>
        <w:trPr>
          <w:trHeight w:val="48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BF99A5">
            <w:pPr>
              <w:rPr>
                <w:rFonts w:hint="eastAsia" w:ascii="宋体" w:hAnsi="宋体" w:eastAsia="宋体" w:cs="宋体"/>
                <w:i w:val="0"/>
                <w:color w:val="000000"/>
                <w:sz w:val="18"/>
                <w:szCs w:val="18"/>
                <w:u w:val="none"/>
              </w:rPr>
            </w:pPr>
          </w:p>
        </w:tc>
        <w:tc>
          <w:tcPr>
            <w:tcW w:w="256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1E3F90">
            <w:pPr>
              <w:rPr>
                <w:rFonts w:hint="eastAsia" w:ascii="宋体" w:hAnsi="宋体" w:eastAsia="宋体" w:cs="宋体"/>
                <w:i w:val="0"/>
                <w:color w:val="000000"/>
                <w:sz w:val="18"/>
                <w:szCs w:val="18"/>
                <w:u w:val="none"/>
              </w:rPr>
            </w:pPr>
          </w:p>
        </w:tc>
        <w:tc>
          <w:tcPr>
            <w:tcW w:w="11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BFF6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53F385">
            <w:pPr>
              <w:jc w:val="center"/>
              <w:rPr>
                <w:rFonts w:hint="eastAsia" w:ascii="宋体" w:hAnsi="宋体" w:eastAsia="宋体" w:cs="宋体"/>
                <w:i w:val="0"/>
                <w:color w:val="000000"/>
                <w:sz w:val="18"/>
                <w:szCs w:val="18"/>
                <w:u w:val="none"/>
              </w:rPr>
            </w:pPr>
          </w:p>
        </w:tc>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790BD7">
            <w:pPr>
              <w:jc w:val="center"/>
              <w:rPr>
                <w:rFonts w:hint="eastAsia" w:ascii="宋体" w:hAnsi="宋体" w:eastAsia="宋体" w:cs="宋体"/>
                <w:i w:val="0"/>
                <w:color w:val="000000"/>
                <w:sz w:val="18"/>
                <w:szCs w:val="18"/>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D0259B">
            <w:pPr>
              <w:jc w:val="center"/>
              <w:rPr>
                <w:rFonts w:hint="eastAsia" w:ascii="宋体" w:hAnsi="宋体" w:eastAsia="宋体" w:cs="宋体"/>
                <w:i w:val="0"/>
                <w:color w:val="000000"/>
                <w:sz w:val="18"/>
                <w:szCs w:val="18"/>
                <w:u w:val="none"/>
              </w:rPr>
            </w:pPr>
          </w:p>
        </w:tc>
        <w:tc>
          <w:tcPr>
            <w:tcW w:w="7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2FAA37">
            <w:pPr>
              <w:jc w:val="center"/>
              <w:rPr>
                <w:rFonts w:hint="eastAsia" w:ascii="宋体" w:hAnsi="宋体" w:eastAsia="宋体" w:cs="宋体"/>
                <w:i w:val="0"/>
                <w:color w:val="000000"/>
                <w:sz w:val="18"/>
                <w:szCs w:val="18"/>
                <w:u w:val="none"/>
              </w:rPr>
            </w:pPr>
          </w:p>
        </w:tc>
      </w:tr>
      <w:tr w14:paraId="50F7807C">
        <w:tblPrEx>
          <w:tblCellMar>
            <w:top w:w="0" w:type="dxa"/>
            <w:left w:w="0" w:type="dxa"/>
            <w:bottom w:w="0" w:type="dxa"/>
            <w:right w:w="0" w:type="dxa"/>
          </w:tblCellMar>
        </w:tblPrEx>
        <w:trPr>
          <w:trHeight w:val="420"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7E4B7">
            <w:pPr>
              <w:rPr>
                <w:rFonts w:hint="eastAsia" w:ascii="宋体" w:hAnsi="宋体" w:eastAsia="宋体" w:cs="宋体"/>
                <w:i w:val="0"/>
                <w:color w:val="000000"/>
                <w:sz w:val="18"/>
                <w:szCs w:val="18"/>
                <w:u w:val="none"/>
              </w:rPr>
            </w:pPr>
          </w:p>
        </w:tc>
        <w:tc>
          <w:tcPr>
            <w:tcW w:w="25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ECBC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1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7EF4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4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8F4F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2A2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95%以上</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9093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F06F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009C63E7">
        <w:tblPrEx>
          <w:tblCellMar>
            <w:top w:w="0" w:type="dxa"/>
            <w:left w:w="0" w:type="dxa"/>
            <w:bottom w:w="0" w:type="dxa"/>
            <w:right w:w="0" w:type="dxa"/>
          </w:tblCellMar>
        </w:tblPrEx>
        <w:trPr>
          <w:trHeight w:val="499" w:hRule="atLeast"/>
        </w:trPr>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FCAB29">
            <w:pPr>
              <w:rPr>
                <w:rFonts w:hint="eastAsia" w:ascii="宋体" w:hAnsi="宋体" w:eastAsia="宋体" w:cs="宋体"/>
                <w:i w:val="0"/>
                <w:color w:val="000000"/>
                <w:sz w:val="18"/>
                <w:szCs w:val="18"/>
                <w:u w:val="none"/>
              </w:rPr>
            </w:pPr>
          </w:p>
        </w:tc>
        <w:tc>
          <w:tcPr>
            <w:tcW w:w="25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5DD9F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387"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CE467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98分</w:t>
            </w:r>
          </w:p>
        </w:tc>
      </w:tr>
      <w:tr w14:paraId="055C4604">
        <w:tblPrEx>
          <w:tblCellMar>
            <w:top w:w="0" w:type="dxa"/>
            <w:left w:w="0" w:type="dxa"/>
            <w:bottom w:w="0" w:type="dxa"/>
            <w:right w:w="0" w:type="dxa"/>
          </w:tblCellMar>
        </w:tblPrEx>
        <w:trPr>
          <w:trHeight w:val="1580" w:hRule="atLeast"/>
        </w:trPr>
        <w:tc>
          <w:tcPr>
            <w:tcW w:w="9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9D41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949"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FCD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监管人员业务和理论学习还有需要进步的空间，坚持定期学习与培训制度，提升全局人员业务水平和工作能力。坚持监管与服务并重，注重基础管理，突抓质量提升，全力推动质量发展。</w:t>
            </w:r>
          </w:p>
        </w:tc>
      </w:tr>
      <w:tr w14:paraId="049E3F9E">
        <w:tblPrEx>
          <w:tblCellMar>
            <w:top w:w="0" w:type="dxa"/>
            <w:left w:w="0" w:type="dxa"/>
            <w:bottom w:w="0" w:type="dxa"/>
            <w:right w:w="0" w:type="dxa"/>
          </w:tblCellMar>
        </w:tblPrEx>
        <w:trPr>
          <w:trHeight w:val="499" w:hRule="atLeast"/>
        </w:trPr>
        <w:tc>
          <w:tcPr>
            <w:tcW w:w="925" w:type="dxa"/>
            <w:tcBorders>
              <w:top w:val="nil"/>
              <w:left w:val="nil"/>
              <w:bottom w:val="nil"/>
              <w:right w:val="nil"/>
            </w:tcBorders>
            <w:shd w:val="clear" w:color="auto" w:fill="auto"/>
            <w:tcMar>
              <w:top w:w="15" w:type="dxa"/>
              <w:left w:w="15" w:type="dxa"/>
              <w:right w:w="15" w:type="dxa"/>
            </w:tcMar>
            <w:vAlign w:val="center"/>
          </w:tcPr>
          <w:p w14:paraId="529E448A">
            <w:pPr>
              <w:rPr>
                <w:rFonts w:hint="eastAsia" w:ascii="宋体" w:hAnsi="宋体" w:eastAsia="宋体" w:cs="宋体"/>
                <w:i w:val="0"/>
                <w:color w:val="000000"/>
                <w:sz w:val="18"/>
                <w:szCs w:val="18"/>
                <w:u w:val="none"/>
              </w:rPr>
            </w:pPr>
          </w:p>
        </w:tc>
        <w:tc>
          <w:tcPr>
            <w:tcW w:w="1878" w:type="dxa"/>
            <w:tcBorders>
              <w:top w:val="nil"/>
              <w:left w:val="nil"/>
              <w:bottom w:val="nil"/>
              <w:right w:val="nil"/>
            </w:tcBorders>
            <w:shd w:val="clear" w:color="auto" w:fill="auto"/>
            <w:noWrap/>
            <w:tcMar>
              <w:top w:w="15" w:type="dxa"/>
              <w:left w:w="15" w:type="dxa"/>
              <w:right w:w="15" w:type="dxa"/>
            </w:tcMar>
            <w:vAlign w:val="center"/>
          </w:tcPr>
          <w:p w14:paraId="1B9A76E8">
            <w:pPr>
              <w:rPr>
                <w:rFonts w:hint="eastAsia" w:ascii="宋体" w:hAnsi="宋体" w:eastAsia="宋体" w:cs="宋体"/>
                <w:i w:val="0"/>
                <w:color w:val="000000"/>
                <w:sz w:val="18"/>
                <w:szCs w:val="18"/>
                <w:u w:val="none"/>
              </w:rPr>
            </w:pPr>
          </w:p>
        </w:tc>
        <w:tc>
          <w:tcPr>
            <w:tcW w:w="684" w:type="dxa"/>
            <w:tcBorders>
              <w:top w:val="nil"/>
              <w:left w:val="nil"/>
              <w:bottom w:val="nil"/>
              <w:right w:val="nil"/>
            </w:tcBorders>
            <w:shd w:val="clear" w:color="auto" w:fill="auto"/>
            <w:noWrap/>
            <w:tcMar>
              <w:top w:w="15" w:type="dxa"/>
              <w:left w:w="15" w:type="dxa"/>
              <w:right w:w="15" w:type="dxa"/>
            </w:tcMar>
            <w:vAlign w:val="center"/>
          </w:tcPr>
          <w:p w14:paraId="009F69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621" w:type="dxa"/>
            <w:gridSpan w:val="3"/>
            <w:tcBorders>
              <w:top w:val="nil"/>
              <w:left w:val="nil"/>
              <w:bottom w:val="nil"/>
              <w:right w:val="nil"/>
            </w:tcBorders>
            <w:shd w:val="clear" w:color="auto" w:fill="auto"/>
            <w:noWrap/>
            <w:tcMar>
              <w:top w:w="15" w:type="dxa"/>
              <w:left w:w="15" w:type="dxa"/>
              <w:right w:w="15" w:type="dxa"/>
            </w:tcMar>
            <w:vAlign w:val="center"/>
          </w:tcPr>
          <w:p w14:paraId="2D6A91E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申志娟</w:t>
            </w:r>
          </w:p>
        </w:tc>
        <w:tc>
          <w:tcPr>
            <w:tcW w:w="1136" w:type="dxa"/>
            <w:gridSpan w:val="3"/>
            <w:tcBorders>
              <w:top w:val="nil"/>
              <w:left w:val="nil"/>
              <w:bottom w:val="nil"/>
              <w:right w:val="nil"/>
            </w:tcBorders>
            <w:shd w:val="clear" w:color="auto" w:fill="auto"/>
            <w:noWrap/>
            <w:tcMar>
              <w:top w:w="15" w:type="dxa"/>
              <w:left w:w="15" w:type="dxa"/>
              <w:right w:w="15" w:type="dxa"/>
            </w:tcMar>
            <w:vAlign w:val="center"/>
          </w:tcPr>
          <w:p w14:paraId="5EADC3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842" w:type="dxa"/>
            <w:tcBorders>
              <w:top w:val="nil"/>
              <w:left w:val="nil"/>
              <w:bottom w:val="nil"/>
              <w:right w:val="nil"/>
            </w:tcBorders>
            <w:shd w:val="clear" w:color="auto" w:fill="auto"/>
            <w:noWrap/>
            <w:tcMar>
              <w:top w:w="15" w:type="dxa"/>
              <w:left w:w="15" w:type="dxa"/>
              <w:right w:w="15" w:type="dxa"/>
            </w:tcMar>
            <w:vAlign w:val="center"/>
          </w:tcPr>
          <w:p w14:paraId="61A900A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85156498</w:t>
            </w:r>
          </w:p>
        </w:tc>
        <w:tc>
          <w:tcPr>
            <w:tcW w:w="788" w:type="dxa"/>
            <w:tcBorders>
              <w:top w:val="nil"/>
              <w:left w:val="nil"/>
              <w:bottom w:val="nil"/>
              <w:right w:val="nil"/>
            </w:tcBorders>
            <w:shd w:val="clear" w:color="auto" w:fill="auto"/>
            <w:noWrap/>
            <w:tcMar>
              <w:top w:w="15" w:type="dxa"/>
              <w:left w:w="15" w:type="dxa"/>
              <w:right w:w="15" w:type="dxa"/>
            </w:tcMar>
            <w:vAlign w:val="center"/>
          </w:tcPr>
          <w:p w14:paraId="202BD31F">
            <w:pPr>
              <w:rPr>
                <w:rFonts w:hint="eastAsia" w:ascii="宋体" w:hAnsi="宋体" w:eastAsia="宋体" w:cs="宋体"/>
                <w:i w:val="0"/>
                <w:color w:val="000000"/>
                <w:sz w:val="18"/>
                <w:szCs w:val="18"/>
                <w:u w:val="none"/>
              </w:rPr>
            </w:pPr>
          </w:p>
        </w:tc>
      </w:tr>
    </w:tbl>
    <w:p w14:paraId="3717C152">
      <w:pPr>
        <w:keepNext/>
        <w:keepLines/>
        <w:numPr>
          <w:ilvl w:val="0"/>
          <w:numId w:val="4"/>
        </w:numPr>
        <w:snapToGrid w:val="0"/>
        <w:spacing w:line="580" w:lineRule="exact"/>
        <w:ind w:left="840"/>
        <w:jc w:val="left"/>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14:paraId="70E7D5A0">
      <w:pPr>
        <w:keepNext/>
        <w:keepLines/>
        <w:snapToGrid w:val="0"/>
        <w:spacing w:line="580" w:lineRule="exact"/>
        <w:jc w:val="left"/>
        <w:outlineLvl w:val="1"/>
        <w:rPr>
          <w:rFonts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 xml:space="preserve"> 本部门无财政评价项目</w:t>
      </w:r>
    </w:p>
    <w:p w14:paraId="39ED7D99">
      <w:pPr>
        <w:widowControl/>
        <w:numPr>
          <w:ilvl w:val="0"/>
          <w:numId w:val="0"/>
        </w:numPr>
        <w:spacing w:after="160" w:line="580" w:lineRule="exact"/>
        <w:ind w:firstLine="640" w:firstLineChars="200"/>
        <w:rPr>
          <w:rFonts w:hint="eastAsia" w:ascii="宋体" w:hAnsi="宋体" w:eastAsia="宋体" w:cs="Times New Roman"/>
          <w:sz w:val="32"/>
          <w:szCs w:val="32"/>
          <w:lang w:val="en-US" w:eastAsia="zh-CN"/>
        </w:rPr>
      </w:pPr>
    </w:p>
    <w:p w14:paraId="7348C655">
      <w:pPr>
        <w:widowControl/>
        <w:numPr>
          <w:ilvl w:val="0"/>
          <w:numId w:val="0"/>
        </w:numPr>
        <w:spacing w:after="160" w:line="580" w:lineRule="exact"/>
        <w:ind w:firstLine="640" w:firstLineChars="200"/>
        <w:rPr>
          <w:rFonts w:hint="eastAsia" w:ascii="宋体" w:hAnsi="宋体" w:eastAsia="宋体" w:cs="Times New Roman"/>
          <w:sz w:val="32"/>
          <w:szCs w:val="32"/>
          <w:lang w:val="en-US" w:eastAsia="zh-CN"/>
        </w:rPr>
      </w:pPr>
    </w:p>
    <w:p w14:paraId="401ED4C1">
      <w:pPr>
        <w:widowControl/>
        <w:numPr>
          <w:ilvl w:val="0"/>
          <w:numId w:val="0"/>
        </w:numPr>
        <w:spacing w:after="160" w:line="580" w:lineRule="exact"/>
        <w:ind w:firstLine="640" w:firstLineChars="200"/>
        <w:rPr>
          <w:rFonts w:hint="eastAsia" w:ascii="宋体" w:hAnsi="宋体" w:eastAsia="宋体" w:cs="Times New Roman"/>
          <w:sz w:val="32"/>
          <w:szCs w:val="32"/>
        </w:rPr>
      </w:pPr>
      <w:r>
        <w:rPr>
          <w:rFonts w:hint="eastAsia" w:ascii="宋体" w:hAnsi="宋体" w:eastAsia="宋体" w:cs="Times New Roman"/>
          <w:sz w:val="32"/>
          <w:szCs w:val="32"/>
          <w:lang w:val="en-US" w:eastAsia="zh-CN"/>
        </w:rPr>
        <w:t>七、</w:t>
      </w:r>
      <w:r>
        <w:rPr>
          <w:rFonts w:hint="eastAsia" w:ascii="宋体" w:hAnsi="宋体" w:eastAsia="宋体" w:cs="Times New Roman"/>
          <w:sz w:val="32"/>
          <w:szCs w:val="32"/>
        </w:rPr>
        <w:t>其他重要事项的说明</w:t>
      </w:r>
    </w:p>
    <w:p w14:paraId="262DE62B">
      <w:pPr>
        <w:keepNext/>
        <w:keepLines/>
        <w:snapToGrid w:val="0"/>
        <w:spacing w:line="580" w:lineRule="exact"/>
        <w:ind w:firstLine="643" w:firstLineChars="200"/>
        <w:outlineLvl w:val="2"/>
        <w:rPr>
          <w:rFonts w:hint="eastAsia" w:ascii="宋体" w:hAnsi="宋体" w:eastAsia="宋体" w:cs="宋体"/>
          <w:b/>
          <w:bCs/>
          <w:sz w:val="32"/>
          <w:szCs w:val="32"/>
        </w:rPr>
      </w:pPr>
      <w:r>
        <w:rPr>
          <w:rFonts w:hint="eastAsia" w:ascii="宋体" w:hAnsi="宋体" w:eastAsia="宋体" w:cs="宋体"/>
          <w:b/>
          <w:bCs/>
          <w:sz w:val="32"/>
          <w:szCs w:val="32"/>
        </w:rPr>
        <w:t>（一）机关运行经费情况</w:t>
      </w:r>
    </w:p>
    <w:p w14:paraId="1FB023F7">
      <w:pPr>
        <w:adjustRightInd w:val="0"/>
        <w:snapToGrid w:val="0"/>
        <w:spacing w:line="580" w:lineRule="exact"/>
        <w:ind w:firstLine="640" w:firstLineChars="200"/>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color w:val="000000" w:themeColor="text1"/>
          <w:sz w:val="32"/>
          <w:szCs w:val="32"/>
          <w14:textFill>
            <w14:solidFill>
              <w14:schemeClr w14:val="tx1"/>
            </w14:solidFill>
          </w14:textFill>
        </w:rPr>
        <w:t>本部门2019年度机关运行经费支出</w:t>
      </w:r>
      <w:r>
        <w:rPr>
          <w:rFonts w:hint="eastAsia" w:ascii="宋体" w:hAnsi="宋体" w:eastAsia="宋体" w:cs="宋体"/>
          <w:color w:val="000000" w:themeColor="text1"/>
          <w:sz w:val="32"/>
          <w:szCs w:val="32"/>
          <w:lang w:val="en-US" w:eastAsia="zh-CN"/>
          <w14:textFill>
            <w14:solidFill>
              <w14:schemeClr w14:val="tx1"/>
            </w14:solidFill>
          </w14:textFill>
        </w:rPr>
        <w:t>302.64</w:t>
      </w:r>
      <w:r>
        <w:rPr>
          <w:rFonts w:hint="eastAsia" w:ascii="宋体" w:hAnsi="宋体" w:eastAsia="宋体" w:cs="宋体"/>
          <w:color w:val="000000" w:themeColor="text1"/>
          <w:sz w:val="32"/>
          <w:szCs w:val="32"/>
          <w14:textFill>
            <w14:solidFill>
              <w14:schemeClr w14:val="tx1"/>
            </w14:solidFill>
          </w14:textFill>
        </w:rPr>
        <w:t>万元，比2018年度</w:t>
      </w:r>
      <w:r>
        <w:rPr>
          <w:rFonts w:hint="eastAsia" w:ascii="宋体" w:hAnsi="宋体" w:eastAsia="宋体" w:cs="宋体"/>
          <w:color w:val="000000" w:themeColor="text1"/>
          <w:sz w:val="32"/>
          <w:szCs w:val="32"/>
          <w:lang w:val="en-US" w:eastAsia="zh-CN"/>
          <w14:textFill>
            <w14:solidFill>
              <w14:schemeClr w14:val="tx1"/>
            </w14:solidFill>
          </w14:textFill>
        </w:rPr>
        <w:t>增加1.15</w:t>
      </w:r>
      <w:r>
        <w:rPr>
          <w:rFonts w:hint="eastAsia" w:ascii="宋体" w:hAnsi="宋体" w:eastAsia="宋体" w:cs="宋体"/>
          <w:color w:val="000000" w:themeColor="text1"/>
          <w:sz w:val="32"/>
          <w:szCs w:val="32"/>
          <w14:textFill>
            <w14:solidFill>
              <w14:schemeClr w14:val="tx1"/>
            </w14:solidFill>
          </w14:textFill>
        </w:rPr>
        <w:t>万元，</w:t>
      </w:r>
      <w:r>
        <w:rPr>
          <w:rFonts w:hint="eastAsia" w:ascii="宋体" w:hAnsi="宋体" w:eastAsia="宋体" w:cs="宋体"/>
          <w:color w:val="000000" w:themeColor="text1"/>
          <w:sz w:val="32"/>
          <w:szCs w:val="32"/>
          <w:lang w:val="en-US" w:eastAsia="zh-CN"/>
          <w14:textFill>
            <w14:solidFill>
              <w14:schemeClr w14:val="tx1"/>
            </w14:solidFill>
          </w14:textFill>
        </w:rPr>
        <w:t>增加了0.38</w:t>
      </w:r>
      <w:r>
        <w:rPr>
          <w:rFonts w:hint="eastAsia" w:ascii="宋体" w:hAnsi="宋体" w:eastAsia="宋体" w:cs="宋体"/>
          <w:color w:val="000000" w:themeColor="text1"/>
          <w:sz w:val="32"/>
          <w:szCs w:val="32"/>
          <w14:textFill>
            <w14:solidFill>
              <w14:schemeClr w14:val="tx1"/>
            </w14:solidFill>
          </w14:textFill>
        </w:rPr>
        <w:t>%。主要原因是</w:t>
      </w:r>
      <w:r>
        <w:rPr>
          <w:rFonts w:hint="eastAsia" w:ascii="宋体" w:hAnsi="宋体" w:eastAsia="宋体" w:cs="宋体"/>
          <w:color w:val="000000" w:themeColor="text1"/>
          <w:sz w:val="32"/>
          <w:szCs w:val="32"/>
          <w:lang w:val="en-US" w:eastAsia="zh-CN"/>
          <w14:textFill>
            <w14:solidFill>
              <w14:schemeClr w14:val="tx1"/>
            </w14:solidFill>
          </w14:textFill>
        </w:rPr>
        <w:t>机构合并，经费增加</w:t>
      </w:r>
      <w:r>
        <w:rPr>
          <w:rFonts w:hint="eastAsia" w:ascii="宋体" w:hAnsi="宋体" w:eastAsia="宋体" w:cs="宋体"/>
          <w:color w:val="000000" w:themeColor="text1"/>
          <w:sz w:val="32"/>
          <w:szCs w:val="32"/>
          <w14:textFill>
            <w14:solidFill>
              <w14:schemeClr w14:val="tx1"/>
            </w14:solidFill>
          </w14:textFill>
        </w:rPr>
        <w:t>。</w:t>
      </w:r>
    </w:p>
    <w:p w14:paraId="4396A257">
      <w:pPr>
        <w:keepNext/>
        <w:keepLines/>
        <w:snapToGrid w:val="0"/>
        <w:spacing w:line="580" w:lineRule="exact"/>
        <w:ind w:firstLine="643" w:firstLineChars="200"/>
        <w:outlineLvl w:val="2"/>
        <w:rPr>
          <w:rFonts w:hint="eastAsia" w:ascii="宋体" w:hAnsi="宋体" w:eastAsia="宋体" w:cs="宋体"/>
          <w:b/>
          <w:bCs/>
          <w:color w:val="000000" w:themeColor="text1"/>
          <w:sz w:val="32"/>
          <w:szCs w:val="32"/>
          <w14:textFill>
            <w14:solidFill>
              <w14:schemeClr w14:val="tx1"/>
            </w14:solidFill>
          </w14:textFill>
        </w:rPr>
      </w:pPr>
      <w:r>
        <w:rPr>
          <w:rFonts w:hint="eastAsia" w:ascii="宋体" w:hAnsi="宋体" w:eastAsia="宋体" w:cs="宋体"/>
          <w:b/>
          <w:bCs/>
          <w:color w:val="000000" w:themeColor="text1"/>
          <w:sz w:val="32"/>
          <w:szCs w:val="32"/>
          <w14:textFill>
            <w14:solidFill>
              <w14:schemeClr w14:val="tx1"/>
            </w14:solidFill>
          </w14:textFill>
        </w:rPr>
        <w:t>（二）政府采购情况</w:t>
      </w:r>
    </w:p>
    <w:p w14:paraId="03DD8A85">
      <w:pPr>
        <w:snapToGrid w:val="0"/>
        <w:spacing w:line="580" w:lineRule="exact"/>
        <w:ind w:firstLine="640" w:firstLineChars="200"/>
        <w:jc w:val="left"/>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color w:val="000000" w:themeColor="text1"/>
          <w:sz w:val="32"/>
          <w:szCs w:val="32"/>
          <w14:textFill>
            <w14:solidFill>
              <w14:schemeClr w14:val="tx1"/>
            </w14:solidFill>
          </w14:textFill>
        </w:rPr>
        <w:t>本部门2019年度政府采购支出总额</w:t>
      </w:r>
      <w:r>
        <w:rPr>
          <w:rFonts w:hint="eastAsia" w:ascii="宋体" w:hAnsi="宋体" w:eastAsia="宋体" w:cs="宋体"/>
          <w:color w:val="000000" w:themeColor="text1"/>
          <w:sz w:val="32"/>
          <w:szCs w:val="32"/>
          <w:lang w:val="en-US" w:eastAsia="zh-CN"/>
          <w14:textFill>
            <w14:solidFill>
              <w14:schemeClr w14:val="tx1"/>
            </w14:solidFill>
          </w14:textFill>
        </w:rPr>
        <w:t>405.86</w:t>
      </w:r>
      <w:r>
        <w:rPr>
          <w:rFonts w:hint="eastAsia" w:ascii="宋体" w:hAnsi="宋体" w:eastAsia="宋体" w:cs="宋体"/>
          <w:color w:val="000000" w:themeColor="text1"/>
          <w:sz w:val="32"/>
          <w:szCs w:val="32"/>
          <w14:textFill>
            <w14:solidFill>
              <w14:schemeClr w14:val="tx1"/>
            </w14:solidFill>
          </w14:textFill>
        </w:rPr>
        <w:t>万元，从采购类型来看，</w:t>
      </w:r>
      <w:r>
        <w:rPr>
          <w:rFonts w:hint="eastAsia" w:ascii="宋体" w:hAnsi="宋体" w:eastAsia="宋体" w:cs="宋体"/>
          <w:color w:val="000000" w:themeColor="text1"/>
          <w:kern w:val="0"/>
          <w:sz w:val="32"/>
          <w:szCs w:val="32"/>
          <w:lang w:bidi="ar"/>
          <w14:textFill>
            <w14:solidFill>
              <w14:schemeClr w14:val="tx1"/>
            </w14:solidFill>
          </w14:textFill>
        </w:rPr>
        <w:t>政府采购货物支出</w:t>
      </w:r>
      <w:r>
        <w:rPr>
          <w:rFonts w:hint="eastAsia" w:ascii="宋体" w:hAnsi="宋体" w:eastAsia="宋体" w:cs="宋体"/>
          <w:color w:val="000000" w:themeColor="text1"/>
          <w:kern w:val="0"/>
          <w:sz w:val="32"/>
          <w:szCs w:val="32"/>
          <w:lang w:val="en-US" w:eastAsia="zh-CN" w:bidi="ar"/>
          <w14:textFill>
            <w14:solidFill>
              <w14:schemeClr w14:val="tx1"/>
            </w14:solidFill>
          </w14:textFill>
        </w:rPr>
        <w:t>80.86</w:t>
      </w:r>
      <w:r>
        <w:rPr>
          <w:rFonts w:hint="eastAsia" w:ascii="宋体" w:hAnsi="宋体" w:eastAsia="宋体" w:cs="宋体"/>
          <w:color w:val="000000" w:themeColor="text1"/>
          <w:kern w:val="0"/>
          <w:sz w:val="32"/>
          <w:szCs w:val="32"/>
          <w:lang w:bidi="ar"/>
          <w14:textFill>
            <w14:solidFill>
              <w14:schemeClr w14:val="tx1"/>
            </w14:solidFill>
          </w14:textFill>
        </w:rPr>
        <w:t xml:space="preserve"> 万元、政府采购服务支出 </w:t>
      </w:r>
      <w:r>
        <w:rPr>
          <w:rFonts w:hint="eastAsia" w:ascii="宋体" w:hAnsi="宋体" w:eastAsia="宋体" w:cs="宋体"/>
          <w:color w:val="000000" w:themeColor="text1"/>
          <w:kern w:val="0"/>
          <w:sz w:val="32"/>
          <w:szCs w:val="32"/>
          <w:lang w:val="en-US" w:eastAsia="zh-CN" w:bidi="ar"/>
          <w14:textFill>
            <w14:solidFill>
              <w14:schemeClr w14:val="tx1"/>
            </w14:solidFill>
          </w14:textFill>
        </w:rPr>
        <w:t>325</w:t>
      </w:r>
      <w:r>
        <w:rPr>
          <w:rFonts w:hint="eastAsia" w:ascii="宋体" w:hAnsi="宋体" w:eastAsia="宋体" w:cs="宋体"/>
          <w:color w:val="000000" w:themeColor="text1"/>
          <w:kern w:val="0"/>
          <w:sz w:val="32"/>
          <w:szCs w:val="32"/>
          <w:lang w:bidi="ar"/>
          <w14:textFill>
            <w14:solidFill>
              <w14:schemeClr w14:val="tx1"/>
            </w14:solidFill>
          </w14:textFill>
        </w:rPr>
        <w:t>万元。授予中小企业合同金</w:t>
      </w:r>
      <w:r>
        <w:rPr>
          <w:rFonts w:hint="eastAsia" w:ascii="宋体" w:hAnsi="宋体" w:eastAsia="宋体" w:cs="宋体"/>
          <w:color w:val="000000" w:themeColor="text1"/>
          <w:kern w:val="0"/>
          <w:sz w:val="32"/>
          <w:szCs w:val="32"/>
          <w:lang w:val="en-US" w:eastAsia="zh-CN" w:bidi="ar"/>
          <w14:textFill>
            <w14:solidFill>
              <w14:schemeClr w14:val="tx1"/>
            </w14:solidFill>
          </w14:textFill>
        </w:rPr>
        <w:t>296.67</w:t>
      </w:r>
      <w:r>
        <w:rPr>
          <w:rFonts w:hint="eastAsia" w:ascii="宋体" w:hAnsi="宋体" w:eastAsia="宋体" w:cs="宋体"/>
          <w:color w:val="000000" w:themeColor="text1"/>
          <w:kern w:val="0"/>
          <w:sz w:val="32"/>
          <w:szCs w:val="32"/>
          <w:lang w:bidi="ar"/>
          <w14:textFill>
            <w14:solidFill>
              <w14:schemeClr w14:val="tx1"/>
            </w14:solidFill>
          </w14:textFill>
        </w:rPr>
        <w:t>万元，占政府采购支出总额的</w:t>
      </w:r>
      <w:r>
        <w:rPr>
          <w:rFonts w:hint="eastAsia" w:ascii="宋体" w:hAnsi="宋体" w:eastAsia="宋体" w:cs="宋体"/>
          <w:color w:val="000000" w:themeColor="text1"/>
          <w:kern w:val="0"/>
          <w:sz w:val="32"/>
          <w:szCs w:val="32"/>
          <w:lang w:val="en-US" w:eastAsia="zh-CN" w:bidi="ar"/>
          <w14:textFill>
            <w14:solidFill>
              <w14:schemeClr w14:val="tx1"/>
            </w14:solidFill>
          </w14:textFill>
        </w:rPr>
        <w:t>73.10</w:t>
      </w:r>
      <w:r>
        <w:rPr>
          <w:rFonts w:hint="eastAsia" w:ascii="宋体" w:hAnsi="宋体" w:eastAsia="宋体" w:cs="宋体"/>
          <w:color w:val="000000" w:themeColor="text1"/>
          <w:kern w:val="0"/>
          <w:sz w:val="32"/>
          <w:szCs w:val="32"/>
          <w:lang w:bidi="ar"/>
          <w14:textFill>
            <w14:solidFill>
              <w14:schemeClr w14:val="tx1"/>
            </w14:solidFill>
          </w14:textFill>
        </w:rPr>
        <w:t>%，其中授予小微企业合同金额</w:t>
      </w:r>
      <w:r>
        <w:rPr>
          <w:rFonts w:hint="eastAsia" w:ascii="宋体" w:hAnsi="宋体" w:eastAsia="宋体" w:cs="宋体"/>
          <w:color w:val="000000" w:themeColor="text1"/>
          <w:kern w:val="0"/>
          <w:sz w:val="32"/>
          <w:szCs w:val="32"/>
          <w:lang w:val="en-US" w:eastAsia="zh-CN" w:bidi="ar"/>
          <w14:textFill>
            <w14:solidFill>
              <w14:schemeClr w14:val="tx1"/>
            </w14:solidFill>
          </w14:textFill>
        </w:rPr>
        <w:t>248.45</w:t>
      </w:r>
      <w:r>
        <w:rPr>
          <w:rFonts w:hint="eastAsia" w:ascii="宋体" w:hAnsi="宋体" w:eastAsia="宋体" w:cs="宋体"/>
          <w:color w:val="000000" w:themeColor="text1"/>
          <w:kern w:val="0"/>
          <w:sz w:val="32"/>
          <w:szCs w:val="32"/>
          <w:lang w:bidi="ar"/>
          <w14:textFill>
            <w14:solidFill>
              <w14:schemeClr w14:val="tx1"/>
            </w14:solidFill>
          </w14:textFill>
        </w:rPr>
        <w:t xml:space="preserve">万元，占政府采购支出总额的 </w:t>
      </w:r>
      <w:r>
        <w:rPr>
          <w:rFonts w:hint="eastAsia" w:ascii="宋体" w:hAnsi="宋体" w:eastAsia="宋体" w:cs="宋体"/>
          <w:color w:val="000000" w:themeColor="text1"/>
          <w:kern w:val="0"/>
          <w:sz w:val="32"/>
          <w:szCs w:val="32"/>
          <w:lang w:val="en-US" w:eastAsia="zh-CN" w:bidi="ar"/>
          <w14:textFill>
            <w14:solidFill>
              <w14:schemeClr w14:val="tx1"/>
            </w14:solidFill>
          </w14:textFill>
        </w:rPr>
        <w:t>61.31</w:t>
      </w:r>
      <w:r>
        <w:rPr>
          <w:rFonts w:hint="eastAsia" w:ascii="宋体" w:hAnsi="宋体" w:eastAsia="宋体" w:cs="宋体"/>
          <w:color w:val="000000" w:themeColor="text1"/>
          <w:kern w:val="0"/>
          <w:sz w:val="32"/>
          <w:szCs w:val="32"/>
          <w:lang w:bidi="ar"/>
          <w14:textFill>
            <w14:solidFill>
              <w14:schemeClr w14:val="tx1"/>
            </w14:solidFill>
          </w14:textFill>
        </w:rPr>
        <w:t>%。</w:t>
      </w:r>
    </w:p>
    <w:p w14:paraId="39AEC060">
      <w:pPr>
        <w:keepNext/>
        <w:keepLines/>
        <w:snapToGrid w:val="0"/>
        <w:spacing w:line="580" w:lineRule="exact"/>
        <w:ind w:firstLine="643" w:firstLineChars="200"/>
        <w:outlineLvl w:val="2"/>
        <w:rPr>
          <w:rFonts w:hint="eastAsia" w:ascii="宋体" w:hAnsi="宋体" w:eastAsia="宋体" w:cs="宋体"/>
          <w:b/>
          <w:bCs/>
          <w:color w:val="000000" w:themeColor="text1"/>
          <w:sz w:val="32"/>
          <w:szCs w:val="32"/>
          <w14:textFill>
            <w14:solidFill>
              <w14:schemeClr w14:val="tx1"/>
            </w14:solidFill>
          </w14:textFill>
        </w:rPr>
      </w:pPr>
      <w:r>
        <w:rPr>
          <w:rFonts w:hint="eastAsia" w:ascii="宋体" w:hAnsi="宋体" w:eastAsia="宋体" w:cs="宋体"/>
          <w:b/>
          <w:bCs/>
          <w:color w:val="000000" w:themeColor="text1"/>
          <w:sz w:val="32"/>
          <w:szCs w:val="32"/>
          <w14:textFill>
            <w14:solidFill>
              <w14:schemeClr w14:val="tx1"/>
            </w14:solidFill>
          </w14:textFill>
        </w:rPr>
        <w:t>（三）国有资产占用情况</w:t>
      </w:r>
    </w:p>
    <w:p w14:paraId="477DC72B">
      <w:pPr>
        <w:adjustRightInd w:val="0"/>
        <w:snapToGrid w:val="0"/>
        <w:spacing w:line="580" w:lineRule="exact"/>
        <w:ind w:firstLine="640" w:firstLineChars="200"/>
        <w:rPr>
          <w:rFonts w:hint="eastAsia" w:ascii="宋体" w:hAnsi="宋体" w:eastAsia="宋体" w:cs="宋体"/>
          <w:color w:val="000000" w:themeColor="text1"/>
          <w:sz w:val="32"/>
          <w:szCs w:val="32"/>
          <w:lang w:eastAsia="zh-CN"/>
          <w14:textFill>
            <w14:solidFill>
              <w14:schemeClr w14:val="tx1"/>
            </w14:solidFill>
          </w14:textFill>
        </w:rPr>
      </w:pPr>
      <w:r>
        <w:rPr>
          <w:rFonts w:hint="eastAsia" w:ascii="宋体" w:hAnsi="宋体" w:eastAsia="宋体" w:cs="宋体"/>
          <w:color w:val="000000" w:themeColor="text1"/>
          <w:sz w:val="32"/>
          <w:szCs w:val="32"/>
          <w14:textFill>
            <w14:solidFill>
              <w14:schemeClr w14:val="tx1"/>
            </w14:solidFill>
          </w14:textFill>
        </w:rPr>
        <w:t>截至2019年12月31日，本部门共有车辆</w:t>
      </w:r>
      <w:r>
        <w:rPr>
          <w:rFonts w:hint="eastAsia" w:ascii="宋体" w:hAnsi="宋体" w:eastAsia="宋体" w:cs="宋体"/>
          <w:color w:val="000000" w:themeColor="text1"/>
          <w:sz w:val="32"/>
          <w:szCs w:val="32"/>
          <w:lang w:val="en-US" w:eastAsia="zh-CN"/>
          <w14:textFill>
            <w14:solidFill>
              <w14:schemeClr w14:val="tx1"/>
            </w14:solidFill>
          </w14:textFill>
        </w:rPr>
        <w:t>20</w:t>
      </w:r>
      <w:r>
        <w:rPr>
          <w:rFonts w:hint="eastAsia" w:ascii="宋体" w:hAnsi="宋体" w:eastAsia="宋体" w:cs="宋体"/>
          <w:color w:val="000000" w:themeColor="text1"/>
          <w:sz w:val="32"/>
          <w:szCs w:val="32"/>
          <w14:textFill>
            <w14:solidFill>
              <w14:schemeClr w14:val="tx1"/>
            </w14:solidFill>
          </w14:textFill>
        </w:rPr>
        <w:t>辆，比上年减</w:t>
      </w:r>
      <w:r>
        <w:rPr>
          <w:rFonts w:hint="eastAsia" w:ascii="宋体" w:hAnsi="宋体" w:eastAsia="宋体" w:cs="宋体"/>
          <w:color w:val="000000" w:themeColor="text1"/>
          <w:sz w:val="32"/>
          <w:szCs w:val="32"/>
          <w:lang w:val="en-US" w:eastAsia="zh-CN"/>
          <w14:textFill>
            <w14:solidFill>
              <w14:schemeClr w14:val="tx1"/>
            </w14:solidFill>
          </w14:textFill>
        </w:rPr>
        <w:t>增加1</w:t>
      </w:r>
      <w:r>
        <w:rPr>
          <w:rFonts w:hint="eastAsia" w:ascii="宋体" w:hAnsi="宋体" w:eastAsia="宋体" w:cs="宋体"/>
          <w:color w:val="000000" w:themeColor="text1"/>
          <w:sz w:val="32"/>
          <w:szCs w:val="32"/>
          <w14:textFill>
            <w14:solidFill>
              <w14:schemeClr w14:val="tx1"/>
            </w14:solidFill>
          </w14:textFill>
        </w:rPr>
        <w:t>辆，主要是</w:t>
      </w:r>
      <w:r>
        <w:rPr>
          <w:rFonts w:hint="eastAsia" w:ascii="宋体" w:hAnsi="宋体" w:eastAsia="宋体" w:cs="宋体"/>
          <w:color w:val="000000" w:themeColor="text1"/>
          <w:sz w:val="32"/>
          <w:szCs w:val="32"/>
          <w:lang w:val="en-US" w:eastAsia="zh-CN"/>
          <w14:textFill>
            <w14:solidFill>
              <w14:schemeClr w14:val="tx1"/>
            </w14:solidFill>
          </w14:textFill>
        </w:rPr>
        <w:t>机构合并，车辆增加</w:t>
      </w:r>
      <w:r>
        <w:rPr>
          <w:rFonts w:hint="eastAsia" w:ascii="宋体" w:hAnsi="宋体" w:eastAsia="宋体" w:cs="宋体"/>
          <w:color w:val="000000" w:themeColor="text1"/>
          <w:sz w:val="32"/>
          <w:szCs w:val="32"/>
          <w14:textFill>
            <w14:solidFill>
              <w14:schemeClr w14:val="tx1"/>
            </w14:solidFill>
          </w14:textFill>
        </w:rPr>
        <w:t>。其中，副部（省）级及以上领导用车</w:t>
      </w:r>
      <w:r>
        <w:rPr>
          <w:rFonts w:hint="eastAsia" w:ascii="宋体" w:hAnsi="宋体" w:eastAsia="宋体" w:cs="宋体"/>
          <w:color w:val="000000" w:themeColor="text1"/>
          <w:sz w:val="32"/>
          <w:szCs w:val="32"/>
          <w:lang w:val="en-US" w:eastAsia="zh-CN"/>
          <w14:textFill>
            <w14:solidFill>
              <w14:schemeClr w14:val="tx1"/>
            </w14:solidFill>
          </w14:textFill>
        </w:rPr>
        <w:t>0</w:t>
      </w:r>
      <w:r>
        <w:rPr>
          <w:rFonts w:hint="eastAsia" w:ascii="宋体" w:hAnsi="宋体" w:eastAsia="宋体" w:cs="宋体"/>
          <w:color w:val="000000" w:themeColor="text1"/>
          <w:sz w:val="32"/>
          <w:szCs w:val="32"/>
          <w14:textFill>
            <w14:solidFill>
              <w14:schemeClr w14:val="tx1"/>
            </w14:solidFill>
          </w14:textFill>
        </w:rPr>
        <w:t>辆，主要领导干部用车</w:t>
      </w:r>
      <w:r>
        <w:rPr>
          <w:rFonts w:hint="eastAsia" w:ascii="宋体" w:hAnsi="宋体" w:eastAsia="宋体" w:cs="宋体"/>
          <w:color w:val="000000" w:themeColor="text1"/>
          <w:sz w:val="32"/>
          <w:szCs w:val="32"/>
          <w:lang w:val="en-US" w:eastAsia="zh-CN"/>
          <w14:textFill>
            <w14:solidFill>
              <w14:schemeClr w14:val="tx1"/>
            </w14:solidFill>
          </w14:textFill>
        </w:rPr>
        <w:t>0</w:t>
      </w:r>
      <w:r>
        <w:rPr>
          <w:rFonts w:hint="eastAsia" w:ascii="宋体" w:hAnsi="宋体" w:eastAsia="宋体" w:cs="宋体"/>
          <w:color w:val="000000" w:themeColor="text1"/>
          <w:sz w:val="32"/>
          <w:szCs w:val="32"/>
          <w14:textFill>
            <w14:solidFill>
              <w14:schemeClr w14:val="tx1"/>
            </w14:solidFill>
          </w14:textFill>
        </w:rPr>
        <w:t>辆，机要通信用车</w:t>
      </w:r>
      <w:r>
        <w:rPr>
          <w:rFonts w:hint="eastAsia" w:ascii="宋体" w:hAnsi="宋体" w:eastAsia="宋体" w:cs="宋体"/>
          <w:color w:val="000000" w:themeColor="text1"/>
          <w:sz w:val="32"/>
          <w:szCs w:val="32"/>
          <w:lang w:val="en-US" w:eastAsia="zh-CN"/>
          <w14:textFill>
            <w14:solidFill>
              <w14:schemeClr w14:val="tx1"/>
            </w14:solidFill>
          </w14:textFill>
        </w:rPr>
        <w:t>0</w:t>
      </w:r>
      <w:r>
        <w:rPr>
          <w:rFonts w:hint="eastAsia" w:ascii="宋体" w:hAnsi="宋体" w:eastAsia="宋体" w:cs="宋体"/>
          <w:color w:val="000000" w:themeColor="text1"/>
          <w:sz w:val="32"/>
          <w:szCs w:val="32"/>
          <w14:textFill>
            <w14:solidFill>
              <w14:schemeClr w14:val="tx1"/>
            </w14:solidFill>
          </w14:textFill>
        </w:rPr>
        <w:t>辆，应急保障用车</w:t>
      </w:r>
      <w:r>
        <w:rPr>
          <w:rFonts w:hint="eastAsia" w:ascii="宋体" w:hAnsi="宋体" w:eastAsia="宋体" w:cs="宋体"/>
          <w:color w:val="000000" w:themeColor="text1"/>
          <w:sz w:val="32"/>
          <w:szCs w:val="32"/>
          <w:lang w:val="en-US" w:eastAsia="zh-CN"/>
          <w14:textFill>
            <w14:solidFill>
              <w14:schemeClr w14:val="tx1"/>
            </w14:solidFill>
          </w14:textFill>
        </w:rPr>
        <w:t>1</w:t>
      </w:r>
      <w:r>
        <w:rPr>
          <w:rFonts w:hint="eastAsia" w:ascii="宋体" w:hAnsi="宋体" w:eastAsia="宋体" w:cs="宋体"/>
          <w:color w:val="000000" w:themeColor="text1"/>
          <w:sz w:val="32"/>
          <w:szCs w:val="32"/>
          <w14:textFill>
            <w14:solidFill>
              <w14:schemeClr w14:val="tx1"/>
            </w14:solidFill>
          </w14:textFill>
        </w:rPr>
        <w:t>辆，执法执勤用车</w:t>
      </w:r>
      <w:r>
        <w:rPr>
          <w:rFonts w:hint="eastAsia" w:ascii="宋体" w:hAnsi="宋体" w:eastAsia="宋体" w:cs="宋体"/>
          <w:color w:val="000000" w:themeColor="text1"/>
          <w:sz w:val="32"/>
          <w:szCs w:val="32"/>
          <w:lang w:val="en-US" w:eastAsia="zh-CN"/>
          <w14:textFill>
            <w14:solidFill>
              <w14:schemeClr w14:val="tx1"/>
            </w14:solidFill>
          </w14:textFill>
        </w:rPr>
        <w:t>16</w:t>
      </w:r>
      <w:r>
        <w:rPr>
          <w:rFonts w:hint="eastAsia" w:ascii="宋体" w:hAnsi="宋体" w:eastAsia="宋体" w:cs="宋体"/>
          <w:color w:val="000000" w:themeColor="text1"/>
          <w:sz w:val="32"/>
          <w:szCs w:val="32"/>
          <w14:textFill>
            <w14:solidFill>
              <w14:schemeClr w14:val="tx1"/>
            </w14:solidFill>
          </w14:textFill>
        </w:rPr>
        <w:t>辆，特种专业技术用车</w:t>
      </w:r>
      <w:r>
        <w:rPr>
          <w:rFonts w:hint="eastAsia" w:ascii="宋体" w:hAnsi="宋体" w:eastAsia="宋体" w:cs="宋体"/>
          <w:color w:val="000000" w:themeColor="text1"/>
          <w:sz w:val="32"/>
          <w:szCs w:val="32"/>
          <w:lang w:val="en-US" w:eastAsia="zh-CN"/>
          <w14:textFill>
            <w14:solidFill>
              <w14:schemeClr w14:val="tx1"/>
            </w14:solidFill>
          </w14:textFill>
        </w:rPr>
        <w:t>1</w:t>
      </w:r>
      <w:r>
        <w:rPr>
          <w:rFonts w:hint="eastAsia" w:ascii="宋体" w:hAnsi="宋体" w:eastAsia="宋体" w:cs="宋体"/>
          <w:color w:val="000000" w:themeColor="text1"/>
          <w:sz w:val="32"/>
          <w:szCs w:val="32"/>
          <w14:textFill>
            <w14:solidFill>
              <w14:schemeClr w14:val="tx1"/>
            </w14:solidFill>
          </w14:textFill>
        </w:rPr>
        <w:t>辆，</w:t>
      </w:r>
      <w:r>
        <w:rPr>
          <w:rFonts w:hint="eastAsia" w:ascii="宋体" w:hAnsi="宋体" w:eastAsia="宋体" w:cs="宋体"/>
          <w:sz w:val="32"/>
          <w:szCs w:val="32"/>
        </w:rPr>
        <w:t>业务用车2辆</w:t>
      </w:r>
      <w:r>
        <w:rPr>
          <w:rFonts w:hint="eastAsia" w:ascii="宋体" w:hAnsi="宋体" w:eastAsia="宋体" w:cs="宋体"/>
          <w:color w:val="000000" w:themeColor="text1"/>
          <w:sz w:val="32"/>
          <w:szCs w:val="32"/>
          <w:lang w:eastAsia="zh-CN"/>
          <w14:textFill>
            <w14:solidFill>
              <w14:schemeClr w14:val="tx1"/>
            </w14:solidFill>
          </w14:textFill>
        </w:rPr>
        <w:t>。</w:t>
      </w:r>
    </w:p>
    <w:p w14:paraId="7AF6E849">
      <w:pPr>
        <w:adjustRightInd w:val="0"/>
        <w:snapToGrid w:val="0"/>
        <w:spacing w:line="580" w:lineRule="exact"/>
        <w:ind w:firstLine="640" w:firstLineChars="200"/>
        <w:rPr>
          <w:rFonts w:hint="eastAsia" w:ascii="宋体" w:hAnsi="宋体" w:eastAsia="宋体" w:cs="宋体"/>
          <w:b/>
          <w:bCs/>
          <w:color w:val="000000" w:themeColor="text1"/>
          <w:sz w:val="32"/>
          <w:szCs w:val="32"/>
          <w14:textFill>
            <w14:solidFill>
              <w14:schemeClr w14:val="tx1"/>
            </w14:solidFill>
          </w14:textFill>
        </w:rPr>
      </w:pPr>
      <w:r>
        <w:rPr>
          <w:rFonts w:hint="eastAsia" w:ascii="宋体" w:hAnsi="宋体" w:eastAsia="宋体" w:cs="宋体"/>
          <w:color w:val="000000" w:themeColor="text1"/>
          <w:sz w:val="32"/>
          <w:szCs w:val="32"/>
          <w14:textFill>
            <w14:solidFill>
              <w14:schemeClr w14:val="tx1"/>
            </w14:solidFill>
          </w14:textFill>
        </w:rPr>
        <w:t>单位价值50万元以上通用设备</w:t>
      </w:r>
      <w:r>
        <w:rPr>
          <w:rFonts w:hint="eastAsia" w:ascii="宋体" w:hAnsi="宋体" w:eastAsia="宋体" w:cs="宋体"/>
          <w:color w:val="000000" w:themeColor="text1"/>
          <w:sz w:val="32"/>
          <w:szCs w:val="32"/>
          <w:lang w:val="en-US" w:eastAsia="zh-CN"/>
          <w14:textFill>
            <w14:solidFill>
              <w14:schemeClr w14:val="tx1"/>
            </w14:solidFill>
          </w14:textFill>
        </w:rPr>
        <w:t>0</w:t>
      </w:r>
      <w:r>
        <w:rPr>
          <w:rFonts w:hint="eastAsia" w:ascii="宋体" w:hAnsi="宋体" w:eastAsia="宋体" w:cs="宋体"/>
          <w:color w:val="000000" w:themeColor="text1"/>
          <w:sz w:val="32"/>
          <w:szCs w:val="32"/>
          <w14:textFill>
            <w14:solidFill>
              <w14:schemeClr w14:val="tx1"/>
            </w14:solidFill>
          </w14:textFill>
        </w:rPr>
        <w:t>台（套），单位价值100万元以上专用设备</w:t>
      </w:r>
      <w:r>
        <w:rPr>
          <w:rFonts w:hint="eastAsia" w:ascii="宋体" w:hAnsi="宋体" w:eastAsia="宋体" w:cs="宋体"/>
          <w:color w:val="000000" w:themeColor="text1"/>
          <w:sz w:val="32"/>
          <w:szCs w:val="32"/>
          <w:lang w:val="en-US" w:eastAsia="zh-CN"/>
          <w14:textFill>
            <w14:solidFill>
              <w14:schemeClr w14:val="tx1"/>
            </w14:solidFill>
          </w14:textFill>
        </w:rPr>
        <w:t>0</w:t>
      </w:r>
      <w:r>
        <w:rPr>
          <w:rFonts w:hint="eastAsia" w:ascii="宋体" w:hAnsi="宋体" w:eastAsia="宋体" w:cs="宋体"/>
          <w:color w:val="000000" w:themeColor="text1"/>
          <w:sz w:val="32"/>
          <w:szCs w:val="32"/>
          <w14:textFill>
            <w14:solidFill>
              <w14:schemeClr w14:val="tx1"/>
            </w14:solidFill>
          </w14:textFill>
        </w:rPr>
        <w:t>台（套）。</w:t>
      </w:r>
    </w:p>
    <w:p w14:paraId="271F57EF">
      <w:pPr>
        <w:keepNext/>
        <w:keepLines/>
        <w:snapToGrid w:val="0"/>
        <w:spacing w:line="580" w:lineRule="exact"/>
        <w:ind w:firstLine="643" w:firstLineChars="200"/>
        <w:outlineLvl w:val="2"/>
        <w:rPr>
          <w:rFonts w:hint="eastAsia" w:ascii="宋体" w:hAnsi="宋体" w:eastAsia="宋体" w:cs="宋体"/>
          <w:b/>
          <w:bCs/>
          <w:color w:val="000000" w:themeColor="text1"/>
          <w:sz w:val="32"/>
          <w:szCs w:val="32"/>
          <w14:textFill>
            <w14:solidFill>
              <w14:schemeClr w14:val="tx1"/>
            </w14:solidFill>
          </w14:textFill>
        </w:rPr>
      </w:pPr>
      <w:r>
        <w:rPr>
          <w:rFonts w:hint="eastAsia" w:ascii="宋体" w:hAnsi="宋体" w:eastAsia="宋体" w:cs="宋体"/>
          <w:b/>
          <w:bCs/>
          <w:color w:val="000000" w:themeColor="text1"/>
          <w:sz w:val="32"/>
          <w:szCs w:val="32"/>
          <w14:textFill>
            <w14:solidFill>
              <w14:schemeClr w14:val="tx1"/>
            </w14:solidFill>
          </w14:textFill>
        </w:rPr>
        <w:t>（四）其他需要说明的情况</w:t>
      </w:r>
    </w:p>
    <w:p w14:paraId="41E6D2EA">
      <w:pPr>
        <w:adjustRightInd w:val="0"/>
        <w:snapToGrid w:val="0"/>
        <w:spacing w:line="580" w:lineRule="exact"/>
        <w:ind w:firstLine="640" w:firstLineChars="200"/>
        <w:rPr>
          <w:rFonts w:ascii="宋体" w:hAnsi="宋体" w:eastAsia="宋体" w:cs="DengXian-Regular"/>
          <w:sz w:val="32"/>
          <w:szCs w:val="32"/>
        </w:rPr>
      </w:pPr>
      <w:r>
        <w:rPr>
          <w:rFonts w:hint="eastAsia" w:ascii="宋体" w:hAnsi="宋体" w:eastAsia="宋体" w:cs="DengXian-Regular"/>
          <w:color w:val="000000" w:themeColor="text1"/>
          <w:sz w:val="32"/>
          <w:szCs w:val="32"/>
          <w14:textFill>
            <w14:solidFill>
              <w14:schemeClr w14:val="tx1"/>
            </w14:solidFill>
          </w14:textFill>
        </w:rPr>
        <w:t>1. 本部门2019年度</w:t>
      </w:r>
      <w:r>
        <w:rPr>
          <w:rFonts w:hint="eastAsia" w:ascii="宋体" w:hAnsi="宋体" w:eastAsia="宋体" w:cs="黑体"/>
          <w:color w:val="000000" w:themeColor="text1"/>
          <w:kern w:val="0"/>
          <w:sz w:val="32"/>
          <w:szCs w:val="32"/>
          <w:lang w:bidi="ar"/>
          <w14:textFill>
            <w14:solidFill>
              <w14:schemeClr w14:val="tx1"/>
            </w14:solidFill>
          </w14:textFill>
        </w:rPr>
        <w:t>政府性基金预算财政拨款收入支出决算表</w:t>
      </w:r>
      <w:r>
        <w:rPr>
          <w:rFonts w:hint="eastAsia" w:ascii="宋体" w:hAnsi="宋体" w:eastAsia="宋体" w:cs="DengXian-Regular"/>
          <w:color w:val="000000" w:themeColor="text1"/>
          <w:sz w:val="32"/>
          <w:szCs w:val="32"/>
          <w14:textFill>
            <w14:solidFill>
              <w14:schemeClr w14:val="tx1"/>
            </w14:solidFill>
          </w14:textFill>
        </w:rPr>
        <w:t>、</w:t>
      </w:r>
      <w:r>
        <w:rPr>
          <w:rFonts w:hint="eastAsia" w:ascii="宋体" w:hAnsi="宋体" w:eastAsia="宋体" w:cs="黑体"/>
          <w:color w:val="000000" w:themeColor="text1"/>
          <w:kern w:val="0"/>
          <w:sz w:val="32"/>
          <w:szCs w:val="32"/>
          <w:lang w:bidi="ar"/>
          <w14:textFill>
            <w14:solidFill>
              <w14:schemeClr w14:val="tx1"/>
            </w14:solidFill>
          </w14:textFill>
        </w:rPr>
        <w:t>国有资本经营预算财政拨款支出决算表无收支情</w:t>
      </w:r>
      <w:r>
        <w:rPr>
          <w:rFonts w:hint="eastAsia" w:ascii="宋体" w:hAnsi="宋体" w:eastAsia="宋体" w:cs="黑体"/>
          <w:color w:val="000000"/>
          <w:kern w:val="0"/>
          <w:sz w:val="32"/>
          <w:szCs w:val="32"/>
          <w:lang w:bidi="ar"/>
        </w:rPr>
        <w:t>况，</w:t>
      </w:r>
      <w:r>
        <w:rPr>
          <w:rFonts w:hint="eastAsia" w:ascii="宋体" w:hAnsi="宋体" w:eastAsia="宋体" w:cs="DengXian-Regular"/>
          <w:sz w:val="32"/>
          <w:szCs w:val="32"/>
        </w:rPr>
        <w:t>故公开表8、公开表9以空表列示。</w:t>
      </w:r>
    </w:p>
    <w:p w14:paraId="01C8779F">
      <w:pPr>
        <w:adjustRightInd w:val="0"/>
        <w:snapToGrid w:val="0"/>
        <w:spacing w:line="580" w:lineRule="exact"/>
        <w:ind w:firstLine="640" w:firstLineChars="200"/>
        <w:rPr>
          <w:rFonts w:ascii="宋体" w:hAnsi="宋体" w:eastAsia="宋体" w:cs="DengXian-Regular"/>
          <w:sz w:val="32"/>
          <w:szCs w:val="32"/>
        </w:rPr>
      </w:pPr>
      <w:r>
        <w:rPr>
          <w:rFonts w:hint="eastAsia" w:ascii="宋体" w:hAnsi="宋体" w:eastAsia="宋体" w:cs="DengXian-Regular"/>
          <w:sz w:val="32"/>
          <w:szCs w:val="32"/>
        </w:rPr>
        <w:t>2. 由于决算公开表格中金额数值应当保留两位小数，公开数据为四舍五入计算结果，个别数据合计项与分项之和存在小数点后差额，特此说明。</w:t>
      </w:r>
    </w:p>
    <w:p w14:paraId="3A3B53CB">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00A1443D">
      <w:pPr>
        <w:jc w:val="center"/>
        <w:rPr>
          <w:rFonts w:ascii="黑体" w:hAnsi="黑体" w:eastAsia="黑体" w:cs="黑体"/>
          <w:sz w:val="56"/>
          <w:szCs w:val="72"/>
        </w:rPr>
      </w:pPr>
    </w:p>
    <w:p w14:paraId="3BAFF5AF">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43AF4FD2">
      <w:pPr>
        <w:rPr>
          <w:rFonts w:ascii="黑体" w:hAnsi="黑体" w:eastAsia="黑体" w:cs="黑体"/>
          <w:sz w:val="56"/>
          <w:szCs w:val="72"/>
        </w:rPr>
        <w:sectPr>
          <w:headerReference r:id="rId20" w:type="first"/>
          <w:footerReference r:id="rId22" w:type="first"/>
          <w:headerReference r:id="rId19" w:type="default"/>
          <w:footerReference r:id="rId21"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00162B7B">
      <w:pPr>
        <w:rPr>
          <w:rFonts w:ascii="黑体" w:hAnsi="黑体" w:eastAsia="黑体" w:cs="黑体"/>
          <w:sz w:val="56"/>
          <w:szCs w:val="72"/>
        </w:rPr>
      </w:pPr>
    </w:p>
    <w:p w14:paraId="35126AD0">
      <w:pPr>
        <w:jc w:val="center"/>
        <w:rPr>
          <w:rFonts w:ascii="黑体" w:hAnsi="黑体" w:eastAsia="黑体" w:cs="黑体"/>
          <w:sz w:val="56"/>
          <w:szCs w:val="72"/>
        </w:rPr>
      </w:pPr>
    </w:p>
    <w:p w14:paraId="415921AE">
      <w:pPr>
        <w:jc w:val="center"/>
        <w:rPr>
          <w:rFonts w:ascii="黑体" w:hAnsi="黑体" w:eastAsia="黑体" w:cs="黑体"/>
          <w:sz w:val="56"/>
          <w:szCs w:val="72"/>
        </w:rPr>
      </w:pPr>
    </w:p>
    <w:p w14:paraId="31028821">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5AB6F0B1">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9"/>
                <v:stroke weight="0.5pt" color="#FFD966 [3204]" joinstyle="round"/>
                <v:imagedata o:title=""/>
                <o:lock v:ext="edit" aspectratio="f"/>
                <v:textbox>
                  <w:txbxContent>
                    <w:p w14:paraId="5AB6F0B1">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5D218A31"/>
    <w:p w14:paraId="64E40D15"/>
    <w:p w14:paraId="09A27F53"/>
    <w:p w14:paraId="7D156942"/>
    <w:p w14:paraId="778325D5"/>
    <w:p w14:paraId="4DACFEFE"/>
    <w:p w14:paraId="1E382806"/>
    <w:p w14:paraId="0EF7B5F0"/>
    <w:p w14:paraId="79BB73A4"/>
    <w:p w14:paraId="0A1B51D2"/>
    <w:p w14:paraId="5B9DDFDA"/>
    <w:p w14:paraId="168315E3">
      <w:pPr>
        <w:tabs>
          <w:tab w:val="left" w:pos="886"/>
        </w:tabs>
        <w:jc w:val="left"/>
        <w:sectPr>
          <w:headerReference r:id="rId23" w:type="first"/>
          <w:pgSz w:w="11906" w:h="16838"/>
          <w:pgMar w:top="2041" w:right="1531" w:bottom="2041" w:left="1531" w:header="851" w:footer="992" w:gutter="0"/>
          <w:pgNumType w:fmt="numberInDash"/>
          <w:cols w:space="0" w:num="1"/>
          <w:titlePg/>
          <w:docGrid w:type="lines" w:linePitch="312" w:charSpace="0"/>
        </w:sectPr>
      </w:pPr>
    </w:p>
    <w:p w14:paraId="746E8F2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61F5D53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（二）其他收入：</w:t>
      </w:r>
      <w:r>
        <w:rPr>
          <w:rFonts w:hint="eastAsia" w:ascii="仿宋_GB2312" w:hAnsi="宋体" w:eastAsia="仿宋_GB2312" w:cs="Times New Roman"/>
          <w:color w:val="000000"/>
          <w:kern w:val="0"/>
          <w:sz w:val="32"/>
          <w:szCs w:val="32"/>
        </w:rPr>
        <w:t>指除上述“财政拨款收入”“事业收入”“经营收入”等以外的收入。</w:t>
      </w:r>
    </w:p>
    <w:p w14:paraId="0277476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3FC563A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50AD062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6516A7B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5CAD7FC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87A890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EBBAD1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60D86F7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59BD825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62228E6">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（十二）经费形式: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66CB27A3"/>
    <w:p w14:paraId="130C4690"/>
    <w:p w14:paraId="7429F260"/>
    <w:p w14:paraId="41FC6613"/>
    <w:p w14:paraId="02AEE51C">
      <w:pPr>
        <w:tabs>
          <w:tab w:val="left" w:pos="235"/>
        </w:tabs>
        <w:jc w:val="left"/>
      </w:pPr>
    </w:p>
    <w:p w14:paraId="77B67B18">
      <w:pPr>
        <w:tabs>
          <w:tab w:val="left" w:pos="235"/>
        </w:tabs>
        <w:jc w:val="left"/>
      </w:pPr>
    </w:p>
    <w:p w14:paraId="46B19D82">
      <w:pPr>
        <w:tabs>
          <w:tab w:val="left" w:pos="235"/>
        </w:tabs>
        <w:jc w:val="left"/>
      </w:pPr>
    </w:p>
    <w:p w14:paraId="7F8FEB86">
      <w:pPr>
        <w:tabs>
          <w:tab w:val="left" w:pos="235"/>
        </w:tabs>
        <w:jc w:val="left"/>
      </w:pPr>
    </w:p>
    <w:p w14:paraId="15250FA1">
      <w:pPr>
        <w:tabs>
          <w:tab w:val="left" w:pos="235"/>
        </w:tabs>
        <w:jc w:val="left"/>
      </w:pPr>
    </w:p>
    <w:p w14:paraId="516C010E">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p>
    <w:p w14:paraId="5B5A88DF">
      <w:r>
        <mc:AlternateContent>
          <mc:Choice Requires="wps">
            <w:drawing>
              <wp:anchor distT="0" distB="0" distL="114300" distR="114300" simplePos="0" relativeHeight="251691008" behindDoc="0" locked="0" layoutInCell="1" allowOverlap="1">
                <wp:simplePos x="0" y="0"/>
                <wp:positionH relativeFrom="column">
                  <wp:posOffset>7381875</wp:posOffset>
                </wp:positionH>
                <wp:positionV relativeFrom="paragraph">
                  <wp:posOffset>412750</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0" y="0"/>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581.25pt;margin-top:32.5pt;height:841.15pt;width:595.1pt;z-index:251691008;v-text-anchor:middle;mso-width-relative:page;mso-height-relative:page;" fillcolor="#FFC000" filled="t" stroked="f" coordsize="21600,21600" o:gfxdata="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IHjuiLcAAAADQEAAA8AAAAAAAAAAQAgAAAAIgAAAGRycy9kb3du&#10;cmV2LnhtbFBLAQIUABQAAAAIAIdO4kA+/SPnbQIAAM8EAAAOAAAAAAAAAAEAIAAAACsBAABkcnMv&#10;ZTJvRG9jLnhtbFBLBQYAAAAABgAGAFkBAAAKBgAAAAA=&#10;">
                <v:fill on="t" focussize="0,0"/>
                <v:stroke on="f" weight="1pt" miterlimit="8" joinstyle="miter"/>
                <v:imagedata o:title=""/>
                <o:lock v:ext="edit" aspectratio="f"/>
              </v:rect>
            </w:pict>
          </mc:Fallback>
        </mc:AlternateContent>
      </w:r>
    </w:p>
    <w:sectPr>
      <w:headerReference r:id="rId26" w:type="first"/>
      <w:headerReference r:id="rId25" w:type="default"/>
      <w:footerReference r:id="rId27"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ACF3C50" w:usb2="00000016" w:usb3="00000000" w:csb0="0004001F" w:csb1="00000000"/>
  </w:font>
  <w:font w:name="DengXian-Regular">
    <w:altName w:val="宋体"/>
    <w:panose1 w:val="00000000000000000000"/>
    <w:charset w:val="86"/>
    <w:family w:val="auto"/>
    <w:pitch w:val="default"/>
    <w:sig w:usb0="00000000" w:usb1="00000000" w:usb2="00000010" w:usb3="00000000" w:csb0="00040001" w:csb1="00000000"/>
  </w:font>
  <w:font w:name="华文仿宋">
    <w:panose1 w:val="02010600040101010101"/>
    <w:charset w:val="86"/>
    <w:family w:val="auto"/>
    <w:pitch w:val="default"/>
    <w:sig w:usb0="00000287" w:usb1="080F0000" w:usb2="00000000" w:usb3="00000000" w:csb0="0004009F" w:csb1="DFD70000"/>
  </w:font>
  <w:font w:name="MS-UIGothic,Bold">
    <w:altName w:val="Malgun Gothic"/>
    <w:panose1 w:val="00000000000000000000"/>
    <w:charset w:val="81"/>
    <w:family w:val="auto"/>
    <w:pitch w:val="default"/>
    <w:sig w:usb0="00000000" w:usb1="00000000" w:usb2="00000010" w:usb3="00000000" w:csb0="00080000" w:csb1="00000000"/>
  </w:font>
  <w:font w:name="Cambria">
    <w:panose1 w:val="02040503050406030204"/>
    <w:charset w:val="00"/>
    <w:family w:val="roman"/>
    <w:pitch w:val="default"/>
    <w:sig w:usb0="E00006FF" w:usb1="420024FF" w:usb2="02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7BFD5">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6A83FB">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86B486">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F0442">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419962">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46BEF">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0F5DC4">
    <w:pPr>
      <w:pStyle w:val="4"/>
    </w:pPr>
    <w:r>
      <mc:AlternateContent>
        <mc:Choice Requires="wps">
          <w:drawing>
            <wp:anchor distT="0" distB="0" distL="114300" distR="114300" simplePos="0" relativeHeight="25168076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8D7265">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076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598D7265">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CF9E49">
    <w:pPr>
      <w:pStyle w:val="4"/>
    </w:pPr>
    <w:r>
      <mc:AlternateContent>
        <mc:Choice Requires="wps">
          <w:drawing>
            <wp:anchor distT="0" distB="0" distL="114300" distR="114300" simplePos="0" relativeHeight="25168179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FEE3AA">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179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47FEE3AA">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AED37">
    <w:pPr>
      <w:pStyle w:val="4"/>
    </w:pPr>
    <w:r>
      <mc:AlternateContent>
        <mc:Choice Requires="wps">
          <w:drawing>
            <wp:anchor distT="0" distB="0" distL="114300" distR="114300" simplePos="0" relativeHeight="25168281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0E85D9">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281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320E85D9">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D4283C">
    <w:pPr>
      <w:pStyle w:val="4"/>
    </w:pPr>
    <w:r>
      <mc:AlternateContent>
        <mc:Choice Requires="wps">
          <w:drawing>
            <wp:anchor distT="0" distB="0" distL="114300" distR="114300" simplePos="0" relativeHeight="25168384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F815DE">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384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23F815DE">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43EE52">
    <w:pPr>
      <w:pStyle w:val="5"/>
    </w:pPr>
    <w:r>
      <mc:AlternateContent>
        <mc:Choice Requires="wpg">
          <w:drawing>
            <wp:anchor distT="0" distB="0" distL="114300" distR="114300" simplePos="0" relativeHeight="251661312"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9ABF8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1312;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129ABF8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0288"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60288;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A12309">
    <w:pPr>
      <w:pStyle w:val="5"/>
    </w:pPr>
    <w:r>
      <mc:AlternateContent>
        <mc:Choice Requires="wpg">
          <w:drawing>
            <wp:anchor distT="0" distB="0" distL="114300" distR="114300" simplePos="0" relativeHeight="251673600"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3600;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462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0B539C">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4624;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B0B539C">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8E514D">
    <w:pPr>
      <w:pStyle w:val="5"/>
    </w:pPr>
    <w:r>
      <mc:AlternateContent>
        <mc:Choice Requires="wpg">
          <w:drawing>
            <wp:anchor distT="0" distB="0" distL="114300" distR="114300" simplePos="0" relativeHeight="251676672"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BF1E41">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6672;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2ABF1E41">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5648"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5648;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383F7E">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A2287">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DF4A43">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D0CF535">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6ADF4A43">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D0CF535">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ED7CDF">
    <w:pPr>
      <w:pStyle w:val="5"/>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B8D19">
    <w:pPr>
      <w:pStyle w:val="5"/>
    </w:pPr>
    <w:r>
      <mc:AlternateContent>
        <mc:Choice Requires="wpg">
          <w:drawing>
            <wp:anchor distT="0" distB="0" distL="114300" distR="114300" simplePos="0" relativeHeight="251684864"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4864;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AAC678">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5888;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2AAC678">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86F9CF">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FFED4">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2DC05">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F0EEB">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A9793">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DE412">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482A8">
    <w:pPr>
      <w:pStyle w:val="5"/>
    </w:pPr>
    <w:r>
      <mc:AlternateContent>
        <mc:Choice Requires="wpg">
          <w:drawing>
            <wp:anchor distT="0" distB="0" distL="114300" distR="114300" simplePos="0" relativeHeight="251678720"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8720;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974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C0799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9744;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77C0799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78F11A">
    <w:pPr>
      <w:pStyle w:val="5"/>
    </w:pPr>
    <w:r>
      <mc:AlternateContent>
        <mc:Choice Requires="wpg">
          <w:drawing>
            <wp:anchor distT="0" distB="0" distL="114300" distR="114300" simplePos="0" relativeHeight="251672576"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4535C4">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2576;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0C4535C4">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1552;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1E97A0"/>
    <w:multiLevelType w:val="singleLevel"/>
    <w:tmpl w:val="F41E97A0"/>
    <w:lvl w:ilvl="0" w:tentative="0">
      <w:start w:val="2"/>
      <w:numFmt w:val="decimal"/>
      <w:suff w:val="nothing"/>
      <w:lvlText w:val="（%1）"/>
      <w:lvlJc w:val="left"/>
    </w:lvl>
  </w:abstractNum>
  <w:abstractNum w:abstractNumId="1">
    <w:nsid w:val="2B92FBD1"/>
    <w:multiLevelType w:val="singleLevel"/>
    <w:tmpl w:val="2B92FBD1"/>
    <w:lvl w:ilvl="0" w:tentative="0">
      <w:start w:val="5"/>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6D96B4A8"/>
    <w:multiLevelType w:val="singleLevel"/>
    <w:tmpl w:val="6D96B4A8"/>
    <w:lvl w:ilvl="0" w:tentative="0">
      <w:start w:val="3"/>
      <w:numFmt w:val="decimal"/>
      <w:suff w:val="nothing"/>
      <w:lvlText w:val="%1、"/>
      <w:lvlJc w:val="left"/>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AF1C96"/>
    <w:rsid w:val="00004DA0"/>
    <w:rsid w:val="0007063E"/>
    <w:rsid w:val="00073392"/>
    <w:rsid w:val="00073F4E"/>
    <w:rsid w:val="00086C89"/>
    <w:rsid w:val="000A39FB"/>
    <w:rsid w:val="00111EDA"/>
    <w:rsid w:val="00117746"/>
    <w:rsid w:val="001533EC"/>
    <w:rsid w:val="00163F95"/>
    <w:rsid w:val="00180A9A"/>
    <w:rsid w:val="001829C0"/>
    <w:rsid w:val="00184809"/>
    <w:rsid w:val="00192112"/>
    <w:rsid w:val="001A0483"/>
    <w:rsid w:val="001B0127"/>
    <w:rsid w:val="001C0D5F"/>
    <w:rsid w:val="001C12D5"/>
    <w:rsid w:val="001C69F7"/>
    <w:rsid w:val="001D6F97"/>
    <w:rsid w:val="002650EC"/>
    <w:rsid w:val="002A6C46"/>
    <w:rsid w:val="002C19B5"/>
    <w:rsid w:val="002E23EA"/>
    <w:rsid w:val="003A4EE8"/>
    <w:rsid w:val="00442CC2"/>
    <w:rsid w:val="00446244"/>
    <w:rsid w:val="00473C20"/>
    <w:rsid w:val="004D61CB"/>
    <w:rsid w:val="005011D6"/>
    <w:rsid w:val="00503F2E"/>
    <w:rsid w:val="005504BC"/>
    <w:rsid w:val="00552226"/>
    <w:rsid w:val="00566120"/>
    <w:rsid w:val="00582E6D"/>
    <w:rsid w:val="005954D5"/>
    <w:rsid w:val="005A53FA"/>
    <w:rsid w:val="005C639D"/>
    <w:rsid w:val="005D1293"/>
    <w:rsid w:val="00644D5F"/>
    <w:rsid w:val="00652877"/>
    <w:rsid w:val="00657F86"/>
    <w:rsid w:val="006727AD"/>
    <w:rsid w:val="00691425"/>
    <w:rsid w:val="006A516E"/>
    <w:rsid w:val="006B0830"/>
    <w:rsid w:val="00716E2B"/>
    <w:rsid w:val="00770F18"/>
    <w:rsid w:val="00773B74"/>
    <w:rsid w:val="0078290C"/>
    <w:rsid w:val="007B1F07"/>
    <w:rsid w:val="007C06CA"/>
    <w:rsid w:val="008163FB"/>
    <w:rsid w:val="0082605B"/>
    <w:rsid w:val="00855C36"/>
    <w:rsid w:val="00857DBE"/>
    <w:rsid w:val="008701BC"/>
    <w:rsid w:val="00883D92"/>
    <w:rsid w:val="008924C8"/>
    <w:rsid w:val="008A5362"/>
    <w:rsid w:val="008A7891"/>
    <w:rsid w:val="008F21F1"/>
    <w:rsid w:val="008F221B"/>
    <w:rsid w:val="008F5A2D"/>
    <w:rsid w:val="00921602"/>
    <w:rsid w:val="00957EA1"/>
    <w:rsid w:val="00966E5B"/>
    <w:rsid w:val="009B4EF0"/>
    <w:rsid w:val="009C29DF"/>
    <w:rsid w:val="009D271F"/>
    <w:rsid w:val="00A929C2"/>
    <w:rsid w:val="00AD097F"/>
    <w:rsid w:val="00AF3864"/>
    <w:rsid w:val="00B844F4"/>
    <w:rsid w:val="00BA06A1"/>
    <w:rsid w:val="00BA770A"/>
    <w:rsid w:val="00BC0D75"/>
    <w:rsid w:val="00C054DE"/>
    <w:rsid w:val="00C679A9"/>
    <w:rsid w:val="00C7541C"/>
    <w:rsid w:val="00CA7FAF"/>
    <w:rsid w:val="00CC0FAA"/>
    <w:rsid w:val="00CD0736"/>
    <w:rsid w:val="00CE54FA"/>
    <w:rsid w:val="00D0624A"/>
    <w:rsid w:val="00D1570F"/>
    <w:rsid w:val="00D32830"/>
    <w:rsid w:val="00D72C0C"/>
    <w:rsid w:val="00DB7153"/>
    <w:rsid w:val="00DB7F05"/>
    <w:rsid w:val="00DE2332"/>
    <w:rsid w:val="00E028C3"/>
    <w:rsid w:val="00E14F77"/>
    <w:rsid w:val="00E25432"/>
    <w:rsid w:val="00E3076B"/>
    <w:rsid w:val="00E36978"/>
    <w:rsid w:val="00E82A1E"/>
    <w:rsid w:val="00EA05EC"/>
    <w:rsid w:val="00EC06F4"/>
    <w:rsid w:val="00EE0DC1"/>
    <w:rsid w:val="00EE4E36"/>
    <w:rsid w:val="00F665F4"/>
    <w:rsid w:val="00FD225F"/>
    <w:rsid w:val="01D2748E"/>
    <w:rsid w:val="02772DAE"/>
    <w:rsid w:val="04693AE6"/>
    <w:rsid w:val="05987CC8"/>
    <w:rsid w:val="05B00A30"/>
    <w:rsid w:val="0B011416"/>
    <w:rsid w:val="1A4C2156"/>
    <w:rsid w:val="1D7F6239"/>
    <w:rsid w:val="29543D78"/>
    <w:rsid w:val="2B751633"/>
    <w:rsid w:val="2D86190C"/>
    <w:rsid w:val="31C2036A"/>
    <w:rsid w:val="320D02A5"/>
    <w:rsid w:val="348E566F"/>
    <w:rsid w:val="3A226944"/>
    <w:rsid w:val="3AEE6A48"/>
    <w:rsid w:val="3C1620AA"/>
    <w:rsid w:val="3D8F080F"/>
    <w:rsid w:val="3E186BA2"/>
    <w:rsid w:val="43F70446"/>
    <w:rsid w:val="44CE1FA4"/>
    <w:rsid w:val="487F73ED"/>
    <w:rsid w:val="4A347EAE"/>
    <w:rsid w:val="4D3F7A61"/>
    <w:rsid w:val="52600405"/>
    <w:rsid w:val="529B4319"/>
    <w:rsid w:val="57773DD6"/>
    <w:rsid w:val="578B79AB"/>
    <w:rsid w:val="5CCD3FD5"/>
    <w:rsid w:val="5DE07683"/>
    <w:rsid w:val="61FA5F9D"/>
    <w:rsid w:val="64CD6910"/>
    <w:rsid w:val="6789158D"/>
    <w:rsid w:val="67D81BA4"/>
    <w:rsid w:val="6AAF1C96"/>
    <w:rsid w:val="6DBE4417"/>
    <w:rsid w:val="6FB16DBD"/>
    <w:rsid w:val="75681757"/>
    <w:rsid w:val="75A346A8"/>
    <w:rsid w:val="763149F9"/>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autoRedefine/>
    <w:qFormat/>
    <w:uiPriority w:val="9"/>
    <w:pPr>
      <w:keepNext/>
      <w:keepLines/>
      <w:spacing w:before="340" w:after="330" w:line="578" w:lineRule="auto"/>
      <w:outlineLvl w:val="0"/>
    </w:pPr>
    <w:rPr>
      <w:b/>
      <w:bCs/>
      <w:kern w:val="44"/>
      <w:sz w:val="44"/>
      <w:szCs w:val="44"/>
    </w:rPr>
  </w:style>
  <w:style w:type="character" w:default="1" w:styleId="8">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autoRedefine/>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字符"/>
    <w:basedOn w:val="8"/>
    <w:link w:val="5"/>
    <w:autoRedefine/>
    <w:qFormat/>
    <w:uiPriority w:val="99"/>
    <w:rPr>
      <w:rFonts w:asciiTheme="minorHAnsi" w:hAnsiTheme="minorHAnsi" w:eastAsiaTheme="minorEastAsia"/>
      <w:sz w:val="18"/>
      <w:szCs w:val="18"/>
    </w:rPr>
  </w:style>
  <w:style w:type="character" w:customStyle="1" w:styleId="10">
    <w:name w:val="页脚 字符"/>
    <w:basedOn w:val="8"/>
    <w:link w:val="4"/>
    <w:autoRedefine/>
    <w:qFormat/>
    <w:uiPriority w:val="99"/>
    <w:rPr>
      <w:sz w:val="18"/>
      <w:szCs w:val="18"/>
    </w:rPr>
  </w:style>
  <w:style w:type="paragraph" w:customStyle="1" w:styleId="11">
    <w:name w:val="列出段落1"/>
    <w:basedOn w:val="1"/>
    <w:autoRedefine/>
    <w:qFormat/>
    <w:uiPriority w:val="1"/>
    <w:pPr>
      <w:spacing w:before="2"/>
      <w:ind w:left="119" w:right="434" w:firstLine="643"/>
    </w:pPr>
    <w:rPr>
      <w:rFonts w:ascii="仿宋_GB2312" w:hAnsi="仿宋_GB2312" w:eastAsia="仿宋_GB2312" w:cs="仿宋_GB2312"/>
      <w:lang w:val="zh-CN" w:bidi="zh-CN"/>
    </w:rPr>
  </w:style>
  <w:style w:type="paragraph" w:styleId="12">
    <w:name w:val="List Paragraph"/>
    <w:basedOn w:val="1"/>
    <w:autoRedefine/>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4.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2.bmp"/><Relationship Id="rId28" Type="http://schemas.openxmlformats.org/officeDocument/2006/relationships/theme" Target="theme/theme1.xml"/><Relationship Id="rId27" Type="http://schemas.openxmlformats.org/officeDocument/2006/relationships/footer" Target="footer10.xml"/><Relationship Id="rId26" Type="http://schemas.openxmlformats.org/officeDocument/2006/relationships/header" Target="header15.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footer" Target="footer7.xml"/><Relationship Id="rId16" Type="http://schemas.openxmlformats.org/officeDocument/2006/relationships/footer" Target="footer6.xml"/><Relationship Id="rId15" Type="http://schemas.openxmlformats.org/officeDocument/2006/relationships/header" Target="header8.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7.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00344669117647059"/>
          <c:y val="0.202238616128212"/>
          <c:w val="0.978515625"/>
          <c:h val="0.790129737980158"/>
        </c:manualLayout>
      </c:layout>
      <c:pieChart>
        <c:varyColors val="1"/>
        <c:ser>
          <c:idx val="0"/>
          <c:order val="0"/>
          <c:tx>
            <c:strRef>
              <c:f>Sheet1!$B$1</c:f>
              <c:strCache>
                <c:ptCount val="1"/>
                <c:pt idx="0">
                  <c:v>支出构成情况（按支出性质）</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3260.72</c:v>
                </c:pt>
                <c:pt idx="1">
                  <c:v>1467.67</c:v>
                </c:pt>
              </c:numCache>
            </c:numRef>
          </c:val>
        </c:ser>
        <c:dLbls>
          <c:showLegendKey val="0"/>
          <c:showVal val="0"/>
          <c:showCatName val="1"/>
          <c:showSerName val="0"/>
          <c:showPercent val="0"/>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500" b="1" i="0" u="none" strike="noStrike" kern="1200" spc="0" baseline="0">
                <a:solidFill>
                  <a:schemeClr val="tx1">
                    <a:lumMod val="65000"/>
                    <a:lumOff val="35000"/>
                  </a:schemeClr>
                </a:solidFill>
                <a:latin typeface="宋体" panose="02010600030101010101" charset="-122"/>
                <a:ea typeface="宋体" panose="02010600030101010101" charset="-122"/>
                <a:cs typeface="宋体" panose="02010600030101010101" charset="-122"/>
                <a:sym typeface="宋体" panose="02010600030101010101" charset="-122"/>
              </a:defRPr>
            </a:pPr>
            <a:r>
              <a:rPr lang="zh-CN" altLang="en-US" sz="1500" b="1">
                <a:latin typeface="宋体" panose="02010600030101010101" charset="-122"/>
                <a:ea typeface="宋体" panose="02010600030101010101" charset="-122"/>
                <a:cs typeface="宋体" panose="02010600030101010101" charset="-122"/>
                <a:sym typeface="宋体" panose="02010600030101010101" charset="-122"/>
              </a:rPr>
              <a:t>财政拨款收支与</a:t>
            </a:r>
            <a:r>
              <a:rPr lang="en-US" altLang="zh-CN" sz="1500" b="1">
                <a:latin typeface="宋体" panose="02010600030101010101" charset="-122"/>
                <a:ea typeface="宋体" panose="02010600030101010101" charset="-122"/>
                <a:cs typeface="宋体" panose="02010600030101010101" charset="-122"/>
                <a:sym typeface="宋体" panose="02010600030101010101" charset="-122"/>
              </a:rPr>
              <a:t>2018</a:t>
            </a:r>
            <a:r>
              <a:rPr lang="zh-CN" altLang="en-US" sz="1500" b="1">
                <a:latin typeface="宋体" panose="02010600030101010101" charset="-122"/>
                <a:ea typeface="宋体" panose="02010600030101010101" charset="-122"/>
                <a:cs typeface="宋体" panose="02010600030101010101" charset="-122"/>
                <a:sym typeface="宋体" panose="02010600030101010101" charset="-122"/>
              </a:rPr>
              <a:t>年决算对比</a:t>
            </a:r>
            <a:endParaRPr lang="zh-CN" altLang="en-US" sz="1500" b="1">
              <a:latin typeface="宋体" panose="02010600030101010101" charset="-122"/>
              <a:ea typeface="宋体" panose="02010600030101010101" charset="-122"/>
              <a:cs typeface="宋体" panose="02010600030101010101" charset="-122"/>
              <a:sym typeface="宋体" panose="02010600030101010101"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收入</c:v>
                </c:pt>
                <c:pt idx="1">
                  <c:v>支出</c:v>
                </c:pt>
              </c:strCache>
            </c:strRef>
          </c:cat>
          <c:val>
            <c:numRef>
              <c:f>Sheet1!$B$2:$B$5</c:f>
              <c:numCache>
                <c:formatCode>General</c:formatCode>
                <c:ptCount val="4"/>
                <c:pt idx="0">
                  <c:v>4661.76</c:v>
                </c:pt>
                <c:pt idx="1">
                  <c:v>4661.76</c:v>
                </c:pt>
              </c:numCache>
            </c:numRef>
          </c:val>
        </c:ser>
        <c:ser>
          <c:idx val="1"/>
          <c:order val="1"/>
          <c:tx>
            <c:strRef>
              <c:f>Sheet1!$C$1</c:f>
              <c:strCache>
                <c:ptCount val="1"/>
                <c:pt idx="0">
                  <c:v>2019年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收入</c:v>
                </c:pt>
                <c:pt idx="1">
                  <c:v>支出</c:v>
                </c:pt>
              </c:strCache>
            </c:strRef>
          </c:cat>
          <c:val>
            <c:numRef>
              <c:f>Sheet1!$C$2:$C$5</c:f>
              <c:numCache>
                <c:formatCode>General</c:formatCode>
                <c:ptCount val="4"/>
                <c:pt idx="0">
                  <c:v>4722.66</c:v>
                </c:pt>
                <c:pt idx="1">
                  <c:v>4728.39</c:v>
                </c:pt>
              </c:numCache>
            </c:numRef>
          </c:val>
        </c:ser>
        <c:dLbls>
          <c:showLegendKey val="0"/>
          <c:showVal val="1"/>
          <c:showCatName val="0"/>
          <c:showSerName val="0"/>
          <c:showPercent val="0"/>
          <c:showBubbleSize val="0"/>
        </c:dLbls>
        <c:gapWidth val="219"/>
        <c:overlap val="-27"/>
        <c:axId val="999586110"/>
        <c:axId val="323744726"/>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
                        </c15:fullRef>
                        <c15:formulaRef>
                          <c15:sqref>Sheet1!$A$2:$A$5</c15:sqref>
                        </c15:formulaRef>
                      </c:ext>
                    </c:extLst>
                    <c:strCache>
                      <c:ptCount val="4"/>
                      <c:pt idx="0">
                        <c:v>收入</c:v>
                      </c:pt>
                      <c:pt idx="1">
                        <c:v>支出</c:v>
                      </c:pt>
                    </c:strCache>
                  </c:strRef>
                </c:cat>
              </c15:ser>
            </c15:filteredBarSeries>
          </c:ext>
        </c:extLst>
      </c:barChart>
      <c:catAx>
        <c:axId val="99958611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3744726"/>
        <c:crosses val="autoZero"/>
        <c:auto val="1"/>
        <c:lblAlgn val="ctr"/>
        <c:lblOffset val="100"/>
        <c:noMultiLvlLbl val="0"/>
      </c:catAx>
      <c:valAx>
        <c:axId val="32374472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9958611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财政拨款收支与年初预算数对比情况</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4661.76</c:v>
                </c:pt>
                <c:pt idx="1">
                  <c:v>4661.76</c:v>
                </c:pt>
              </c:numCache>
            </c:numRef>
          </c:val>
        </c:ser>
        <c:ser>
          <c:idx val="1"/>
          <c:order val="1"/>
          <c:tx>
            <c:strRef>
              <c:f>Sheet1!$C$1</c:f>
              <c:strCache>
                <c:ptCount val="1"/>
                <c:pt idx="0">
                  <c:v>实际完成</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4722.66</c:v>
                </c:pt>
                <c:pt idx="1">
                  <c:v>4728.39</c:v>
                </c:pt>
              </c:numCache>
            </c:numRef>
          </c:val>
        </c:ser>
        <c:dLbls>
          <c:showLegendKey val="0"/>
          <c:showVal val="1"/>
          <c:showCatName val="0"/>
          <c:showSerName val="0"/>
          <c:showPercent val="0"/>
          <c:showBubbleSize val="0"/>
        </c:dLbls>
        <c:gapWidth val="150"/>
        <c:overlap val="-25"/>
        <c:axId val="23836908"/>
        <c:axId val="404675736"/>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2383690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4675736"/>
        <c:crosses val="autoZero"/>
        <c:auto val="1"/>
        <c:lblAlgn val="ctr"/>
        <c:lblOffset val="100"/>
        <c:noMultiLvlLbl val="0"/>
      </c:catAx>
      <c:valAx>
        <c:axId val="404675736"/>
        <c:scaling>
          <c:orientation val="minMax"/>
        </c:scaling>
        <c:delete val="1"/>
        <c:axPos val="l"/>
        <c:numFmt formatCode="General" sourceLinked="1"/>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836908"/>
        <c:crosses val="autoZero"/>
        <c:crossBetween val="between"/>
      </c:valAx>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财政拨款支出决算结构（按功能分类）</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3"/>
                <c:pt idx="0">
                  <c:v>一般公共服务支出</c:v>
                </c:pt>
                <c:pt idx="1">
                  <c:v>科学技术支出</c:v>
                </c:pt>
                <c:pt idx="2">
                  <c:v>城乡社区支出</c:v>
                </c:pt>
              </c:strCache>
            </c:strRef>
          </c:cat>
          <c:val>
            <c:numRef>
              <c:f>Sheet1!$B$2:$B$5</c:f>
              <c:numCache>
                <c:formatCode>General</c:formatCode>
                <c:ptCount val="4"/>
                <c:pt idx="0">
                  <c:v>4565.79</c:v>
                </c:pt>
                <c:pt idx="1">
                  <c:v>62.6</c:v>
                </c:pt>
                <c:pt idx="2">
                  <c:v>100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61</Pages>
  <Words>20856</Words>
  <Characters>22886</Characters>
  <Lines>45</Lines>
  <Paragraphs>12</Paragraphs>
  <TotalTime>8</TotalTime>
  <ScaleCrop>false</ScaleCrop>
  <LinksUpToDate>false</LinksUpToDate>
  <CharactersWithSpaces>24090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2020-07-30T02:37:00Z</cp:lastPrinted>
  <dcterms:modified xsi:type="dcterms:W3CDTF">2024-09-21T06:41:23Z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5E4D20013C98459290403E9F640DE996</vt:lpwstr>
  </property>
</Properties>
</file>