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仿宋" w:hAnsi="仿宋" w:eastAsia="仿宋" w:cs="仿宋"/>
          <w:b/>
          <w:sz w:val="72"/>
          <w:szCs w:val="72"/>
        </w:rPr>
      </w:pPr>
      <w:r>
        <w:rPr>
          <w:rFonts w:hint="eastAsia" w:ascii="仿宋" w:hAnsi="仿宋" w:eastAsia="仿宋" w:cs="仿宋"/>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-1364615</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cstate="print"/>
                    <a:stretch>
                      <a:fillRect/>
                    </a:stretch>
                  </pic:blipFill>
                  <pic:spPr>
                    <a:xfrm>
                      <a:off x="0" y="0"/>
                      <a:ext cx="7576820" cy="10796905"/>
                    </a:xfrm>
                    <a:prstGeom prst="rect">
                      <a:avLst/>
                    </a:prstGeom>
                  </pic:spPr>
                </pic:pic>
              </a:graphicData>
            </a:graphic>
          </wp:anchor>
        </w:drawing>
      </w:r>
    </w:p>
    <w:p>
      <w:pPr>
        <w:widowControl/>
        <w:jc w:val="center"/>
        <w:rPr>
          <w:rFonts w:ascii="仿宋" w:hAnsi="仿宋" w:eastAsia="仿宋" w:cs="仿宋"/>
          <w:color w:val="002060"/>
          <w:sz w:val="72"/>
          <w:szCs w:val="72"/>
        </w:rPr>
      </w:pPr>
      <w:r>
        <w:rPr>
          <w:rFonts w:ascii="仿宋" w:hAnsi="仿宋" w:eastAsia="仿宋" w:cs="仿宋"/>
          <w:sz w:val="72"/>
        </w:rPr>
        <mc:AlternateContent>
          <mc:Choice Requires="wps">
            <w:drawing>
              <wp:anchor distT="0" distB="0" distL="114300" distR="114300" simplePos="0" relativeHeight="25167052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68" name="文本框 8"/>
                <wp:cNvGraphicFramePr/>
                <a:graphic xmlns:a="http://schemas.openxmlformats.org/drawingml/2006/main">
                  <a:graphicData uri="http://schemas.microsoft.com/office/word/2010/wordprocessingShape">
                    <wps:wsp>
                      <wps:cNvSpPr txBox="1"/>
                      <wps:spPr>
                        <a:xfrm>
                          <a:off x="0" y="0"/>
                          <a:ext cx="7571740" cy="2111375"/>
                        </a:xfrm>
                        <a:prstGeom prst="rect">
                          <a:avLst/>
                        </a:prstGeom>
                        <a:noFill/>
                        <a:ln w="6350">
                          <a:noFill/>
                        </a:ln>
                        <a:effectLst/>
                      </wps:spPr>
                      <wps:txb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石家庄市藁城区贾市庄镇2018年度部门决算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8" o:spid="_x0000_s1026" o:spt="202" type="#_x0000_t202" style="position:absolute;left:0pt;margin-left:-83.1pt;margin-top:43.25pt;height:166.25pt;width:596.2pt;z-index:25167052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cM8NU2wAAAAwBAAAPAAAAAAAAAAEAIAAA&#10;ACIAAABkcnMvZG93bnJldi54bWxQSwECFAAUAAAACACHTuJAmwAngUICAAB2BAAADgAAAAAAAAAB&#10;ACAAAAAqAQAAZHJzL2Uyb0RvYy54bWxQSwUGAAAAAAYABgBZAQAA3gUAAAAA&#10;">
                <v:fill on="f" focussize="0,0"/>
                <v:stroke on="f" weight="0.5pt"/>
                <v:imagedata o:title=""/>
                <o:lock v:ext="edit" aspectratio="f"/>
                <v:textbo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石家庄市藁城区贾市庄镇2018年度部门决算</w:t>
                      </w:r>
                    </w:p>
                    <w:p>
                      <w:pPr>
                        <w:rPr>
                          <w:color w:val="FDEFBE"/>
                          <w:sz w:val="96"/>
                          <w:szCs w:val="96"/>
                        </w:rPr>
                      </w:pPr>
                    </w:p>
                  </w:txbxContent>
                </v:textbox>
              </v:shape>
            </w:pict>
          </mc:Fallback>
        </mc:AlternateContent>
      </w:r>
    </w:p>
    <w:p>
      <w:pPr>
        <w:widowControl/>
        <w:jc w:val="center"/>
        <w:rPr>
          <w:rFonts w:ascii="仿宋" w:hAnsi="仿宋" w:eastAsia="仿宋" w:cs="仿宋"/>
          <w:b/>
          <w:sz w:val="72"/>
          <w:szCs w:val="72"/>
        </w:rPr>
      </w:pPr>
    </w:p>
    <w:p>
      <w:pPr>
        <w:widowControl/>
        <w:jc w:val="center"/>
        <w:rPr>
          <w:rFonts w:ascii="仿宋" w:hAnsi="仿宋" w:eastAsia="仿宋" w:cs="仿宋"/>
          <w:b/>
          <w:sz w:val="72"/>
          <w:szCs w:val="72"/>
        </w:rPr>
      </w:pPr>
    </w:p>
    <w:p>
      <w:pPr>
        <w:widowControl/>
        <w:jc w:val="center"/>
        <w:rPr>
          <w:rFonts w:ascii="仿宋" w:hAnsi="仿宋" w:eastAsia="仿宋" w:cs="仿宋"/>
          <w:b/>
          <w:sz w:val="72"/>
          <w:szCs w:val="72"/>
        </w:rPr>
      </w:pPr>
    </w:p>
    <w:p>
      <w:pPr>
        <w:widowControl/>
        <w:jc w:val="center"/>
        <w:rPr>
          <w:rFonts w:ascii="仿宋" w:hAnsi="仿宋" w:eastAsia="仿宋" w:cs="仿宋"/>
          <w:b/>
          <w:sz w:val="72"/>
          <w:szCs w:val="72"/>
        </w:rPr>
      </w:pPr>
    </w:p>
    <w:p>
      <w:pPr>
        <w:widowControl/>
        <w:jc w:val="center"/>
        <w:rPr>
          <w:rFonts w:ascii="仿宋" w:hAnsi="仿宋" w:eastAsia="仿宋" w:cs="仿宋"/>
          <w:b/>
          <w:sz w:val="72"/>
          <w:szCs w:val="72"/>
        </w:rPr>
      </w:pPr>
    </w:p>
    <w:p>
      <w:pPr>
        <w:widowControl/>
        <w:jc w:val="center"/>
        <w:rPr>
          <w:rFonts w:ascii="仿宋" w:hAnsi="仿宋" w:eastAsia="仿宋" w:cs="仿宋"/>
          <w:b/>
          <w:sz w:val="72"/>
          <w:szCs w:val="72"/>
        </w:rPr>
      </w:pPr>
    </w:p>
    <w:p>
      <w:pPr>
        <w:widowControl/>
        <w:jc w:val="center"/>
        <w:rPr>
          <w:rFonts w:ascii="仿宋" w:hAnsi="仿宋" w:eastAsia="仿宋" w:cs="仿宋"/>
          <w:b/>
          <w:sz w:val="72"/>
          <w:szCs w:val="72"/>
        </w:rPr>
      </w:pPr>
    </w:p>
    <w:p>
      <w:pPr>
        <w:widowControl/>
        <w:jc w:val="center"/>
        <w:rPr>
          <w:rFonts w:ascii="仿宋" w:hAnsi="仿宋" w:eastAsia="仿宋" w:cs="仿宋"/>
          <w:b/>
          <w:sz w:val="72"/>
          <w:szCs w:val="72"/>
        </w:rPr>
      </w:pPr>
    </w:p>
    <w:p>
      <w:pPr>
        <w:widowControl/>
        <w:jc w:val="center"/>
        <w:rPr>
          <w:rFonts w:ascii="仿宋" w:hAnsi="仿宋" w:eastAsia="仿宋" w:cs="仿宋"/>
          <w:b/>
          <w:sz w:val="40"/>
          <w:szCs w:val="40"/>
        </w:rPr>
      </w:pPr>
    </w:p>
    <w:p>
      <w:pPr>
        <w:widowControl/>
        <w:jc w:val="center"/>
        <w:rPr>
          <w:rFonts w:ascii="仿宋" w:hAnsi="仿宋" w:eastAsia="仿宋" w:cs="仿宋"/>
          <w:b/>
          <w:sz w:val="40"/>
          <w:szCs w:val="40"/>
        </w:rPr>
        <w:sectPr>
          <w:footerReference r:id="rId5" w:type="default"/>
          <w:pgSz w:w="11906" w:h="16838"/>
          <w:pgMar w:top="2098" w:right="1474" w:bottom="1985" w:left="1588" w:header="851" w:footer="992" w:gutter="0"/>
          <w:cols w:space="425" w:num="1"/>
          <w:docGrid w:type="lines" w:linePitch="312" w:charSpace="0"/>
        </w:sectPr>
      </w:pPr>
      <w:r>
        <w:rPr>
          <w:rFonts w:hint="eastAsia" w:ascii="仿宋" w:hAnsi="仿宋" w:eastAsia="仿宋" w:cs="仿宋"/>
          <w:b/>
          <w:sz w:val="40"/>
          <w:szCs w:val="40"/>
        </w:rPr>
        <w:t>二〇一九年十月二十九日</w:t>
      </w:r>
    </w:p>
    <w:p>
      <w:pPr>
        <w:spacing w:beforeLines="200" w:after="0" w:line="1000" w:lineRule="exact"/>
        <w:jc w:val="center"/>
        <w:rPr>
          <w:rFonts w:ascii="仿宋" w:hAnsi="仿宋" w:eastAsia="仿宋" w:cs="仿宋"/>
          <w:sz w:val="48"/>
          <w:szCs w:val="48"/>
        </w:rPr>
      </w:pPr>
      <w:r>
        <w:rPr>
          <w:rFonts w:ascii="仿宋" w:hAnsi="仿宋" w:eastAsia="仿宋" w:cs="仿宋"/>
          <w:sz w:val="48"/>
          <w:szCs w:val="28"/>
        </w:rPr>
        <mc:AlternateContent>
          <mc:Choice Requires="wpg">
            <w:drawing>
              <wp:anchor distT="0" distB="0" distL="114300" distR="114300" simplePos="0" relativeHeight="251679744"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a:effectLst/>
                      </wpg:grpSpPr>
                      <wps:wsp>
                        <wps:cNvPr id="1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9744;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YPMNU2wAAAAsBAAAPAAAAAAAAAAEAIAAAACIAAABkcnMvZG93bnJl&#10;di54bWxQSwECFAAUAAAACACHTuJA+ZSyjlADAABqCQAADgAAAAAAAAABACAAAAAqAQAAZHJzL2Uy&#10;b0RvYy54bWxQSwUGAAAAAAYABgBZAQAA7AY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zCZcYA&#10;AADcAAAADwAAAGRycy9kb3ducmV2LnhtbESPQU/DMAyF70j7D5GRuCCWMiG0lWXThITGaYhthx2t&#10;xGs6GqdrQlv+PT4gcbP1nt/7vFyPoVE9damObOBxWoAittHVXBk4Ht4e5qBSRnbYRCYDP5RgvZrc&#10;LLF0ceBP6ve5UhLCqUQDPue21DpZTwHTNLbEop1jFzDL2lXadThIeGj0rCiedcCapcFjS6+e7Nf+&#10;OxjoZ3YRdv6y3d7bj+EUN6fdeH0y5u523LyAyjTmf/Pf9bsT/LngyzMygV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zCZcYAAADcAAAADwAAAAAAAAAAAAAAAACYAgAAZHJz&#10;L2Rvd25yZXYueG1sUEsFBgAAAAAEAAQA9QAAAIs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Xe08MA&#10;AADcAAAADwAAAGRycy9kb3ducmV2LnhtbERPS2sCMRC+C/0PYQQvUrNKW2TdKKUiCMWCtgePQzLu&#10;w81km6S6/femUPA2H99zilVvW3EhH2rHCqaTDASxdqbmUsHX5+ZxDiJEZIOtY1LwSwFWy4dBgblx&#10;V97T5RBLkUI45KigirHLpQy6Ioth4jrixJ2ctxgT9KU0Hq8p3LZylmUv0mLNqaHCjt4q0ufDj1Vw&#10;/ND+qJ/p/XvcPe32621Th9AoNRr2rwsQkfp4F/+7tybNn0/h75l0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Xe08MAAADcAAAADwAAAAAAAAAAAAAAAACYAgAAZHJzL2Rv&#10;d25yZXYueG1sUEsFBgAAAAAEAAQA9QAAAIg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2018年度部门决算☞目录</w:t>
                        </w:r>
                      </w:p>
                      <w:p>
                        <w:pPr>
                          <w:jc w:val="center"/>
                        </w:pPr>
                      </w:p>
                    </w:txbxContent>
                  </v:textbox>
                </v:rect>
                <w10:anchorlock/>
              </v:group>
            </w:pict>
          </mc:Fallback>
        </mc:AlternateContent>
      </w:r>
      <w:r>
        <w:rPr>
          <w:rFonts w:hint="eastAsia" w:ascii="仿宋" w:hAnsi="仿宋" w:eastAsia="仿宋" w:cs="仿宋"/>
          <w:sz w:val="48"/>
          <w:szCs w:val="48"/>
        </w:rPr>
        <w:t>目录</w:t>
      </w:r>
    </w:p>
    <w:p>
      <w:pPr>
        <w:widowControl/>
        <w:spacing w:line="580" w:lineRule="exact"/>
        <w:ind w:firstLine="640" w:firstLineChars="200"/>
        <w:rPr>
          <w:rFonts w:ascii="仿宋" w:hAnsi="仿宋" w:eastAsia="仿宋" w:cs="仿宋"/>
          <w:sz w:val="32"/>
          <w:szCs w:val="32"/>
        </w:rPr>
      </w:pPr>
    </w:p>
    <w:p>
      <w:pPr>
        <w:widowControl/>
        <w:spacing w:line="580" w:lineRule="exact"/>
        <w:ind w:firstLine="640" w:firstLineChars="200"/>
        <w:rPr>
          <w:rFonts w:ascii="仿宋" w:hAnsi="仿宋" w:eastAsia="仿宋" w:cs="仿宋"/>
          <w:sz w:val="24"/>
          <w:szCs w:val="32"/>
        </w:rPr>
      </w:pPr>
      <w:r>
        <w:rPr>
          <w:rFonts w:hint="eastAsia" w:ascii="仿宋" w:hAnsi="仿宋" w:eastAsia="仿宋" w:cs="仿宋"/>
          <w:sz w:val="32"/>
          <w:szCs w:val="32"/>
        </w:rPr>
        <w:t>第一部分部门概况</w:t>
      </w:r>
    </w:p>
    <w:p>
      <w:pPr>
        <w:widowControl/>
        <w:spacing w:line="580" w:lineRule="exact"/>
        <w:ind w:firstLine="1273" w:firstLineChars="398"/>
        <w:rPr>
          <w:rFonts w:ascii="仿宋" w:hAnsi="仿宋" w:eastAsia="仿宋" w:cs="仿宋"/>
          <w:sz w:val="32"/>
          <w:szCs w:val="32"/>
        </w:rPr>
      </w:pPr>
      <w:r>
        <w:rPr>
          <w:rFonts w:hint="eastAsia" w:ascii="仿宋" w:hAnsi="仿宋" w:eastAsia="仿宋" w:cs="仿宋"/>
          <w:sz w:val="32"/>
          <w:szCs w:val="32"/>
        </w:rPr>
        <w:t>一、部门职责</w:t>
      </w:r>
    </w:p>
    <w:p>
      <w:pPr>
        <w:widowControl/>
        <w:spacing w:line="580" w:lineRule="exact"/>
        <w:ind w:firstLine="1273" w:firstLineChars="398"/>
        <w:rPr>
          <w:rFonts w:ascii="仿宋" w:hAnsi="仿宋" w:eastAsia="仿宋" w:cs="仿宋"/>
          <w:sz w:val="32"/>
          <w:szCs w:val="32"/>
        </w:rPr>
      </w:pPr>
      <w:r>
        <w:rPr>
          <w:rFonts w:hint="eastAsia" w:ascii="仿宋" w:hAnsi="仿宋" w:eastAsia="仿宋" w:cs="仿宋"/>
          <w:sz w:val="32"/>
          <w:szCs w:val="32"/>
        </w:rPr>
        <w:t>二、机构设置</w:t>
      </w:r>
    </w:p>
    <w:p>
      <w:pPr>
        <w:widowControl/>
        <w:spacing w:line="580" w:lineRule="exact"/>
        <w:ind w:firstLine="640" w:firstLineChars="200"/>
        <w:rPr>
          <w:rFonts w:ascii="仿宋" w:hAnsi="仿宋" w:eastAsia="仿宋" w:cs="仿宋"/>
          <w:sz w:val="20"/>
          <w:szCs w:val="32"/>
        </w:rPr>
      </w:pPr>
      <w:r>
        <w:rPr>
          <w:rFonts w:hint="eastAsia" w:ascii="仿宋" w:hAnsi="仿宋" w:eastAsia="仿宋" w:cs="仿宋"/>
          <w:sz w:val="32"/>
          <w:szCs w:val="32"/>
        </w:rPr>
        <w:t>第二部分   2018年度部门决算报表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一、收入支出决算总表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二、收入决算表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三、支出决算表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四、财政拨款收入支出决算总表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五、一般公共预算财政拨款支出决算表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六、一般公共预算财政拨款基本支出决算表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七、一般公共预算财政拨款“三公”经费支出决算表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八、政府性基金预算财政拨款收入支出决算表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九、国有资本经营预算财政拨款支出决算表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十、政府采购情况表</w:t>
      </w:r>
    </w:p>
    <w:p>
      <w:pPr>
        <w:widowControl/>
        <w:spacing w:line="580" w:lineRule="exact"/>
        <w:ind w:firstLine="640" w:firstLineChars="200"/>
        <w:rPr>
          <w:rFonts w:ascii="仿宋" w:hAnsi="仿宋" w:eastAsia="仿宋" w:cs="仿宋"/>
          <w:sz w:val="32"/>
          <w:szCs w:val="32"/>
        </w:rPr>
      </w:pPr>
    </w:p>
    <w:p>
      <w:pPr>
        <w:widowControl/>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第三部分贾市庄镇政府部门2018年部门决算情况说明</w:t>
      </w:r>
      <w:r>
        <w:rPr>
          <w:rFonts w:ascii="仿宋" w:hAnsi="仿宋" w:eastAsia="仿宋" w:cs="仿宋"/>
          <w:sz w:val="44"/>
        </w:rPr>
        <mc:AlternateContent>
          <mc:Choice Requires="wpg">
            <w:drawing>
              <wp:anchor distT="0" distB="0" distL="114300" distR="114300" simplePos="0" relativeHeight="251678720"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8720;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3s1cPtsAAAALAQAADwAAAAAAAAABACAAAAAiAAAAZHJzL2Rvd25yZXYu&#10;eG1sUEsBAhQAFAAAAAgAh07iQIoz2PZOAwAAagkAAA4AAAAAAAAAAQAgAAAAKgEAAGRycy9lMm9E&#10;b2MueG1sUEsFBgAAAAAGAAYAWQEAAOoGA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AqNsMA&#10;AADcAAAADwAAAGRycy9kb3ducmV2LnhtbERPTWsCMRC9F/wPYYReSs0qpbZbo4gg9mRRe/A4JNPN&#10;6maybtLd9d+bQsHbPN7nzBa9q0RLTSg9KxiPMhDE2puSCwXfh/XzG4gQkQ1WnknBlQIs5oOHGebG&#10;d7yjdh8LkUI45KjAxljnUgZtyWEY+Zo4cT++cRgTbAppGuxSuKvkJMtepcOSU4PFmlaW9Hn/6xS0&#10;E/3utva02Tzpr+7ol8dtf3lR6nHYLz9AROrjXfzv/jRp/nQKf8+kC+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sAqNsMAAADcAAAADwAAAAAAAAAAAAAAAACYAgAAZHJzL2Rv&#10;d25yZXYueG1sUEsFBgAAAAAEAAQA9QAAAI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oHaccA&#10;AADcAAAADwAAAGRycy9kb3ducmV2LnhtbESPT0sDMRDF74LfIYzQi9isRWtZmxZpEQrFQv8cehyS&#10;cXfrZrImsV2/fecgeJvhvXnvN9N571t1ppiawAYehwUoYhtcw5WBw/79YQIqZWSHbWAy8EsJ5rPb&#10;mymWLlx4S+ddrpSEcCrRQJ1zV2qdbE0e0zB0xKJ9hugxyxor7SJeJNy3elQUY+2xYWmosaNFTfZr&#10;9+MNHDc2Hu0zrb/vu6eP7XJ1alI6GTO4699eQWXq87/573rlBP9FaOUZmUDP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NaB2nHAAAA3AAAAA8AAAAAAAAAAAAAAAAAmAIAAGRy&#10;cy9kb3ducmV2LnhtbFBLBQYAAAAABAAEAPUAAACM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2018年度部门决算☞目录</w:t>
                        </w:r>
                      </w:p>
                      <w:p>
                        <w:pPr>
                          <w:jc w:val="center"/>
                        </w:pPr>
                      </w:p>
                    </w:txbxContent>
                  </v:textbox>
                </v:rect>
                <w10:anchorlock/>
              </v:group>
            </w:pict>
          </mc:Fallback>
        </mc:AlternateConten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一、收入支出决算总体情况说明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二、收入决算情况说明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三、支出决算情况说明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四、财政拨款收入支出决算情况说明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五、一般公共预算财政拨款“三公”经费支出决算情况说明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六、预算绩效情况说明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七、其他重要事项的说明</w:t>
      </w:r>
    </w:p>
    <w:p>
      <w:pPr>
        <w:widowControl/>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第四部分名词解释</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一、财政拨款收入</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二、事业收入</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三、其他收入</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四、用事业基金弥补收支差额</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五、年初结转和结余</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六、结余分配</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七、年末结转和结余</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八、基本支出</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九、项目支出</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十、基本建设支出</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十一、其他资本性支出</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十二、“三公”经费</w:t>
      </w:r>
    </w:p>
    <w:p>
      <w:pPr>
        <w:spacing w:line="360" w:lineRule="auto"/>
        <w:ind w:firstLine="960" w:firstLineChars="300"/>
        <w:jc w:val="left"/>
        <w:rPr>
          <w:rFonts w:ascii="仿宋" w:hAnsi="仿宋" w:eastAsia="仿宋" w:cs="仿宋"/>
          <w:sz w:val="32"/>
          <w:szCs w:val="32"/>
        </w:rPr>
      </w:pPr>
      <w:r>
        <w:rPr>
          <w:rFonts w:hint="eastAsia" w:ascii="仿宋" w:hAnsi="仿宋" w:eastAsia="仿宋" w:cs="仿宋"/>
          <w:sz w:val="32"/>
          <w:szCs w:val="32"/>
        </w:rPr>
        <w:t>十三、其他交通费用</w:t>
      </w:r>
    </w:p>
    <w:p>
      <w:pPr>
        <w:widowControl/>
        <w:spacing w:line="580" w:lineRule="exact"/>
        <w:ind w:firstLine="640" w:firstLineChars="200"/>
        <w:rPr>
          <w:rFonts w:ascii="仿宋" w:hAnsi="仿宋" w:eastAsia="仿宋" w:cs="仿宋"/>
          <w:sz w:val="32"/>
          <w:szCs w:val="32"/>
        </w:rPr>
      </w:pPr>
    </w:p>
    <w:p>
      <w:pPr>
        <w:widowControl/>
        <w:spacing w:line="580" w:lineRule="exact"/>
        <w:ind w:firstLine="640" w:firstLineChars="200"/>
        <w:rPr>
          <w:rFonts w:ascii="仿宋" w:hAnsi="仿宋" w:eastAsia="仿宋" w:cs="仿宋"/>
          <w:sz w:val="32"/>
          <w:szCs w:val="32"/>
        </w:rPr>
      </w:pPr>
    </w:p>
    <w:p>
      <w:pPr>
        <w:widowControl/>
        <w:spacing w:line="580" w:lineRule="exact"/>
        <w:ind w:firstLine="640" w:firstLineChars="200"/>
        <w:rPr>
          <w:rFonts w:ascii="仿宋" w:hAnsi="仿宋" w:eastAsia="仿宋" w:cs="仿宋"/>
          <w:sz w:val="32"/>
          <w:szCs w:val="32"/>
        </w:rPr>
      </w:pPr>
    </w:p>
    <w:p>
      <w:pPr>
        <w:widowControl/>
        <w:spacing w:line="580" w:lineRule="exact"/>
        <w:ind w:firstLine="640" w:firstLineChars="200"/>
        <w:rPr>
          <w:rFonts w:ascii="仿宋" w:hAnsi="仿宋" w:eastAsia="仿宋" w:cs="仿宋"/>
          <w:sz w:val="32"/>
          <w:szCs w:val="32"/>
        </w:rPr>
      </w:pPr>
    </w:p>
    <w:p>
      <w:pPr>
        <w:rPr>
          <w:rFonts w:ascii="仿宋" w:hAnsi="仿宋" w:eastAsia="仿宋" w:cs="仿宋"/>
        </w:rPr>
      </w:pPr>
      <w:r>
        <w:rPr>
          <w:rFonts w:hint="eastAsia" w:ascii="仿宋" w:hAnsi="仿宋" w:eastAsia="仿宋" w:cs="仿宋"/>
        </w:rPr>
        <w:br w:type="page"/>
      </w:r>
    </w:p>
    <w:p>
      <w:pPr>
        <w:rPr>
          <w:rFonts w:ascii="仿宋" w:hAnsi="仿宋" w:eastAsia="仿宋" w:cs="仿宋"/>
        </w:rPr>
      </w:pPr>
      <w:r>
        <w:rPr>
          <w:rFonts w:hint="eastAsia" w:ascii="仿宋" w:hAnsi="仿宋" w:eastAsia="仿宋" w:cs="仿宋"/>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cstate="print"/>
                    <a:stretch>
                      <a:fillRect/>
                    </a:stretch>
                  </pic:blipFill>
                  <pic:spPr>
                    <a:xfrm>
                      <a:off x="0" y="0"/>
                      <a:ext cx="7585710" cy="10727055"/>
                    </a:xfrm>
                    <a:prstGeom prst="rect">
                      <a:avLst/>
                    </a:prstGeom>
                  </pic:spPr>
                </pic:pic>
              </a:graphicData>
            </a:graphic>
          </wp:anchor>
        </w:drawing>
      </w:r>
      <w:r>
        <w:rPr>
          <w:rFonts w:ascii="仿宋" w:hAnsi="仿宋" w:eastAsia="仿宋" w:cs="仿宋"/>
          <w:sz w:val="72"/>
        </w:rPr>
        <mc:AlternateContent>
          <mc:Choice Requires="wps">
            <w:drawing>
              <wp:anchor distT="0" distB="0" distL="114300" distR="114300" simplePos="0" relativeHeight="251676672"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667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v:textbox>
              </v:shape>
            </w:pict>
          </mc:Fallback>
        </mc:AlternateContent>
      </w: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rPr>
          <w:rFonts w:ascii="仿宋" w:hAnsi="仿宋" w:eastAsia="仿宋" w:cs="仿宋"/>
        </w:rPr>
      </w:pPr>
    </w:p>
    <w:p>
      <w:pPr>
        <w:pStyle w:val="2"/>
        <w:spacing w:before="0" w:after="0" w:line="600" w:lineRule="exact"/>
        <w:jc w:val="left"/>
        <w:rPr>
          <w:rFonts w:ascii="仿宋" w:hAnsi="仿宋" w:eastAsia="仿宋" w:cs="仿宋"/>
          <w:b w:val="0"/>
          <w:bCs w:val="0"/>
          <w:kern w:val="0"/>
          <w:sz w:val="32"/>
          <w:szCs w:val="32"/>
        </w:rPr>
      </w:pPr>
      <w:r>
        <w:rPr>
          <w:rFonts w:ascii="仿宋" w:hAnsi="仿宋" w:eastAsia="仿宋" w:cs="仿宋"/>
          <w:b w:val="0"/>
          <w:bCs w:val="0"/>
          <w:sz w:val="32"/>
          <w:szCs w:val="32"/>
        </w:rPr>
        <mc:AlternateContent>
          <mc:Choice Requires="wpg">
            <w:drawing>
              <wp:anchor distT="0" distB="0" distL="114300" distR="114300" simplePos="0" relativeHeight="251671552"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65" name="组合 15"/>
                <wp:cNvGraphicFramePr/>
                <a:graphic xmlns:a="http://schemas.openxmlformats.org/drawingml/2006/main">
                  <a:graphicData uri="http://schemas.microsoft.com/office/word/2010/wordprocessingGroup">
                    <wpg:wgp>
                      <wpg:cNvGrpSpPr/>
                      <wpg:grpSpPr>
                        <a:xfrm>
                          <a:off x="0" y="0"/>
                          <a:ext cx="3114675" cy="593090"/>
                          <a:chOff x="4551" y="52615"/>
                          <a:chExt cx="8546" cy="1398"/>
                        </a:xfrm>
                        <a:effectLst/>
                      </wpg:grpSpPr>
                      <wps:wsp>
                        <wps:cNvPr id="6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6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5" o:spid="_x0000_s1026" o:spt="203" style="position:absolute;left:0pt;margin-left:-80.8pt;margin-top:39.5pt;height:46.7pt;width:245.25pt;mso-position-vertical-relative:page;z-index:251671552;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IMnUENsAAAALAQAADwAAAAAAAAABACAAAAAiAAAAZHJzL2Rvd25yZXYueG1s&#10;UEsBAhQAFAAAAAgAh07iQJhXTfFLAwAAZgkAAA4AAAAAAAAAAQAgAAAAKgEAAGRycy9lMm9Eb2Mu&#10;eG1sUEsFBgAAAAAGAAYAWQEAAOcGA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EL1cUA&#10;AADbAAAADwAAAGRycy9kb3ducmV2LnhtbESPQWsCMRSE74L/ITyhF9FspSx1NYoIxZ4s2h48PpLn&#10;ZtvNy7pJd7f/vikIPQ4z8w2z3g6uFh21ofKs4HGegSDW3lRcKvh4f5k9gwgR2WDtmRT8UIDtZjxa&#10;Y2F8zyfqzrEUCcKhQAU2xqaQMmhLDsPcN8TJu/rWYUyyLaVpsU9wV8tFluXSYcVpwWJDe0v66/zt&#10;FHQLvXRH+3k4TPVbf/G7y3G4PSn1MBl2KxCRhvgfvrdfjYI8h78v6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YQvVxQAAANsAAAAPAAAAAAAAAAAAAAAAAJgCAABkcnMv&#10;ZG93bnJldi54bWxQSwUGAAAAAAQABAD1AAAAig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hE9cQA&#10;AADbAAAADwAAAGRycy9kb3ducmV2LnhtbESPQWsCMRSE70L/Q3gFL1KzlWplNUpRBKEoaD14fCTP&#10;3bWbl20SdfvvG0HocZiZb5jpvLW1uJIPlWMFr/0MBLF2puJCweFr9TIGESKywdoxKfilAPPZU2eK&#10;uXE33tF1HwuRIBxyVFDG2ORSBl2SxdB3DXHyTs5bjEn6QhqPtwS3tRxk2UharDgtlNjQoiT9vb9Y&#10;Bcet9kc9pM+fXvO22S3X5yqEs1Ld5/ZjAiJSG//Dj/baKBi9w/1L+gF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IRPXEAAAA2wAAAA8AAAAAAAAAAAAAAAAAmAIAAGRycy9k&#10;b3ducmV2LnhtbFBLBQYAAAAABAAEAPUAAACJ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mc:Fallback>
        </mc:AlternateContent>
      </w:r>
      <w:r>
        <w:rPr>
          <w:rFonts w:hint="eastAsia" w:ascii="仿宋" w:hAnsi="仿宋" w:eastAsia="仿宋" w:cs="仿宋"/>
          <w:b w:val="0"/>
          <w:bCs w:val="0"/>
          <w:kern w:val="0"/>
          <w:sz w:val="32"/>
          <w:szCs w:val="32"/>
        </w:rPr>
        <w:t>一、部门职责</w:t>
      </w:r>
    </w:p>
    <w:p>
      <w:pPr>
        <w:spacing w:beforeLines="100" w:afterLines="100" w:line="360" w:lineRule="auto"/>
        <w:jc w:val="center"/>
        <w:rPr>
          <w:rFonts w:ascii="仿宋" w:hAnsi="仿宋" w:eastAsia="仿宋" w:cs="仿宋"/>
          <w:b/>
          <w:sz w:val="44"/>
          <w:szCs w:val="44"/>
        </w:rPr>
      </w:pPr>
      <w:r>
        <w:rPr>
          <w:rFonts w:hint="eastAsia" w:ascii="仿宋" w:hAnsi="仿宋" w:eastAsia="仿宋" w:cs="仿宋"/>
          <w:b/>
          <w:sz w:val="44"/>
          <w:szCs w:val="44"/>
        </w:rPr>
        <w:t>第一部分部门概况</w:t>
      </w:r>
    </w:p>
    <w:p>
      <w:pPr>
        <w:rPr>
          <w:rFonts w:ascii="仿宋" w:hAnsi="仿宋" w:eastAsia="仿宋" w:cs="仿宋"/>
          <w:b/>
          <w:sz w:val="36"/>
          <w:szCs w:val="36"/>
        </w:rPr>
      </w:pPr>
      <w:r>
        <w:rPr>
          <w:rFonts w:hint="eastAsia" w:ascii="仿宋" w:hAnsi="仿宋" w:eastAsia="仿宋" w:cs="仿宋"/>
          <w:b/>
          <w:sz w:val="36"/>
          <w:szCs w:val="36"/>
        </w:rPr>
        <w:t>一、部门职责</w:t>
      </w:r>
    </w:p>
    <w:tbl>
      <w:tblPr>
        <w:tblStyle w:val="12"/>
        <w:tblpPr w:leftFromText="180" w:rightFromText="180" w:vertAnchor="text" w:horzAnchor="page" w:tblpXSpec="center" w:tblpY="1026"/>
        <w:tblOverlap w:val="never"/>
        <w:tblW w:w="94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9"/>
        <w:gridCol w:w="6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tblHeader/>
          <w:jc w:val="center"/>
        </w:trPr>
        <w:tc>
          <w:tcPr>
            <w:tcW w:w="2579" w:type="dxa"/>
            <w:vMerge w:val="restart"/>
            <w:vAlign w:val="center"/>
          </w:tcPr>
          <w:p>
            <w:pPr>
              <w:spacing w:line="300" w:lineRule="exact"/>
              <w:jc w:val="center"/>
              <w:rPr>
                <w:rFonts w:ascii="仿宋" w:hAnsi="仿宋" w:eastAsia="仿宋" w:cs="仿宋"/>
                <w:b/>
                <w:szCs w:val="21"/>
              </w:rPr>
            </w:pPr>
            <w:r>
              <w:rPr>
                <w:rFonts w:hint="eastAsia" w:ascii="仿宋" w:hAnsi="仿宋" w:eastAsia="仿宋" w:cs="仿宋"/>
                <w:b/>
                <w:szCs w:val="21"/>
              </w:rPr>
              <w:t>职责活动</w:t>
            </w:r>
          </w:p>
        </w:tc>
        <w:tc>
          <w:tcPr>
            <w:tcW w:w="6881" w:type="dxa"/>
            <w:vMerge w:val="restart"/>
            <w:vAlign w:val="center"/>
          </w:tcPr>
          <w:p>
            <w:pPr>
              <w:spacing w:line="300" w:lineRule="exact"/>
              <w:jc w:val="center"/>
              <w:rPr>
                <w:rFonts w:ascii="仿宋" w:hAnsi="仿宋" w:eastAsia="仿宋" w:cs="仿宋"/>
                <w:b/>
                <w:szCs w:val="21"/>
              </w:rPr>
            </w:pPr>
            <w:r>
              <w:rPr>
                <w:rFonts w:hint="eastAsia" w:ascii="仿宋" w:hAnsi="仿宋" w:eastAsia="仿宋" w:cs="仿宋"/>
                <w:b/>
                <w:szCs w:val="21"/>
              </w:rPr>
              <w:t>内容描述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tblHeader/>
          <w:jc w:val="center"/>
        </w:trPr>
        <w:tc>
          <w:tcPr>
            <w:tcW w:w="2579" w:type="dxa"/>
            <w:vMerge w:val="continue"/>
            <w:vAlign w:val="center"/>
          </w:tcPr>
          <w:p>
            <w:pPr>
              <w:spacing w:line="300" w:lineRule="exact"/>
              <w:outlineLvl w:val="0"/>
              <w:rPr>
                <w:rFonts w:ascii="仿宋" w:hAnsi="仿宋" w:eastAsia="仿宋" w:cs="仿宋"/>
                <w:szCs w:val="21"/>
              </w:rPr>
            </w:pPr>
          </w:p>
        </w:tc>
        <w:tc>
          <w:tcPr>
            <w:tcW w:w="6881" w:type="dxa"/>
            <w:vMerge w:val="continue"/>
            <w:vAlign w:val="center"/>
          </w:tcPr>
          <w:p>
            <w:pPr>
              <w:spacing w:line="300" w:lineRule="exact"/>
              <w:outlineLvl w:val="0"/>
              <w:rPr>
                <w:rFonts w:ascii="仿宋" w:hAnsi="仿宋" w:eastAsia="仿宋" w:cs="仿宋"/>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政务管理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处理机关日常事务，保证镇政府值班工作，及时报告重要情况，传达和督促落实镇党委、政府领导指示。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2"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综合业务、事务管理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加强推进党的基层组织建设、纪检监察、党风廉政建设、统一战线、人民武装、精神文明建设、组织人事工作。加强机关事务性管理，开展机关自身能力建设。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应急管理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保证镇政府值班工作，及时报告重要情况，传达和督促落实镇政府领导指示。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4"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社会治安综合治理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宣传贯彻国家法律法规和政策，增强农民法律知识，做好社会治安综合治理工作，做好司法、宗教工作，打击邪教；做好群众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协调维护社会治安稳定</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做好社会治安综合治理工作，做好司法、宗教工作，打击邪教；做好群众来信来访、搞好农村矛盾纠纷排查调处；妥善处理突发性、群体性事件，维护社会稳定；打击各类犯罪活动。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经济发展</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制定经济发展规划，促进民营企业发展，招商引资，大力发展第二、三产业。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0"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民生改善</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加强基础设施建设，落实强农惠农措施，搞好技术推广应用。大力发展苗木种植产业化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农业生产</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农业技术推广农业教育与技能培训，开展粮食等作物高产创建。</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开展农业新技术推广、示范。"通过推广优良品种，辐射带动大面积的平衡增产，提高单产水平。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加强土地使用管理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管理土地使用情况管理汇报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土地管理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社会救助政策及管理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承担社会救助体系建设，负责农村居民最低生活保障、五保供养、医疗救助。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农村居民最低生活保障</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负责符合条件的农村居民最低生活保障工作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农村五保供养</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负责农村五保户的分散供养工作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临时生活救助</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负责符合条件的农村居民的临时生活救助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环境保护与治理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承担环境保护和治理环境污染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环境管理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强化区域环境管理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食品安全管理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依法进行食品安全管理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安全生产管理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依法强化安全生产监管，建立安全生产监管台账，打击非法生产企业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31"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预算管理、财务管理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负责镇财政预算管理与执行，负责镇机关收支活动，组织实施镇财务核算及监督工作。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0"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合理安排预算</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按照保工资、保运转的顺序做好预算安排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严格票据管理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6"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村财镇管、涉农资金</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负责村级财务核算及监督工作，负责涉农资金的落实，负责管理镇国有资产，实施债权债务监督管理。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严格票据管理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坚持抽查制度、定期核查、以收定支。</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不定期进村入户抽查涉农资金落实情况。采用按月进行资产核查。坚持以收定支，杜绝举债行为发生。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1"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计划生育</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提供各类计划生育技术服务，建立利益导向机制，开展出生人口性别比治理以及流动人口计划生育管理等各项工作。落实计生相关法律法规，业务宣传工作，,落实计划生育一票否决制开展计划生育各种知识宣传和咨询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计划生育奖励扶持政策</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采取奖励、扶助、社会保障等机制，引导家庭和个人打取计划生育措施，提高计划生育家庭发展能力。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1" w:hRule="atLeast"/>
          <w:jc w:val="center"/>
        </w:trPr>
        <w:tc>
          <w:tcPr>
            <w:tcW w:w="2579" w:type="dxa"/>
            <w:vAlign w:val="center"/>
          </w:tcPr>
          <w:p>
            <w:pPr>
              <w:spacing w:line="300" w:lineRule="exact"/>
              <w:ind w:left="-418" w:leftChars="-200" w:hanging="2"/>
              <w:rPr>
                <w:rFonts w:ascii="仿宋" w:hAnsi="仿宋" w:eastAsia="仿宋" w:cs="仿宋"/>
                <w:b/>
                <w:szCs w:val="21"/>
              </w:rPr>
            </w:pPr>
            <w:r>
              <w:rPr>
                <w:rFonts w:hint="eastAsia" w:ascii="仿宋" w:hAnsi="仿宋" w:eastAsia="仿宋" w:cs="仿宋"/>
                <w:b/>
                <w:szCs w:val="21"/>
              </w:rPr>
              <w:t>　　计划生育咨询服务、计划生育保健及优生服务</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开展计生宣传教育，政策落实等综合业务工作。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文教卫生</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配合教育、科技、文体、卫生等部门搞好义务教育，普及推广科学技术，丰富农村文化生活，开展全民健身运动，推行和完善新型合作医疗制度，提高参保率，加强农村食品安全监管。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提供公共服务</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搞好义务教育，新型农村合作医疗、食品药品安全监管。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美丽乡村建设</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公共基础设施建设、农村面貌提升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4"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新农村建设</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完成区域内污水处理、垃圾处理、厕所改造、村庄绿化、危房改造、饮水安全、道路硬化基础设施建设和农村卫生长效机制管理。</w:t>
            </w:r>
          </w:p>
        </w:tc>
      </w:tr>
    </w:tbl>
    <w:p>
      <w:pPr>
        <w:rPr>
          <w:rFonts w:ascii="仿宋" w:hAnsi="仿宋" w:eastAsia="仿宋" w:cs="仿宋"/>
          <w:b/>
          <w:sz w:val="36"/>
          <w:szCs w:val="36"/>
        </w:rPr>
      </w:pPr>
    </w:p>
    <w:p>
      <w:pPr>
        <w:rPr>
          <w:rFonts w:ascii="仿宋" w:hAnsi="仿宋" w:eastAsia="仿宋" w:cs="仿宋"/>
          <w:b/>
          <w:sz w:val="36"/>
          <w:szCs w:val="36"/>
        </w:rPr>
      </w:pPr>
    </w:p>
    <w:p>
      <w:pPr>
        <w:pStyle w:val="2"/>
        <w:spacing w:before="0" w:after="0" w:line="600" w:lineRule="exact"/>
        <w:jc w:val="left"/>
        <w:rPr>
          <w:rFonts w:ascii="仿宋" w:hAnsi="仿宋" w:eastAsia="仿宋" w:cs="仿宋"/>
          <w:b w:val="0"/>
          <w:bCs w:val="0"/>
          <w:kern w:val="0"/>
          <w:sz w:val="32"/>
          <w:szCs w:val="32"/>
        </w:rPr>
      </w:pPr>
      <w:r>
        <w:rPr>
          <w:rFonts w:hint="eastAsia" w:ascii="仿宋" w:hAnsi="仿宋" w:eastAsia="仿宋" w:cs="仿宋"/>
          <w:b w:val="0"/>
          <w:bCs w:val="0"/>
          <w:kern w:val="0"/>
          <w:sz w:val="32"/>
          <w:szCs w:val="32"/>
        </w:rPr>
        <w:t>二、机构设置</w:t>
      </w:r>
    </w:p>
    <w:p>
      <w:pPr>
        <w:spacing w:after="0" w:line="560" w:lineRule="exact"/>
        <w:rPr>
          <w:rFonts w:ascii="仿宋" w:hAnsi="仿宋" w:eastAsia="仿宋" w:cs="仿宋"/>
          <w:kern w:val="0"/>
          <w:sz w:val="32"/>
          <w:szCs w:val="32"/>
        </w:rPr>
      </w:pPr>
      <w:r>
        <w:rPr>
          <w:rFonts w:hint="eastAsia" w:ascii="仿宋" w:hAnsi="仿宋" w:eastAsia="仿宋" w:cs="仿宋"/>
          <w:kern w:val="0"/>
          <w:sz w:val="32"/>
          <w:szCs w:val="32"/>
        </w:rPr>
        <w:t>从决算编报单位构成看，纳入2018 年度本部门决算汇编范围的独立核算单位（以下简称“单位”）共2个，具体情况如下：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985" w:type="dxa"/>
            <w:vAlign w:val="center"/>
          </w:tcPr>
          <w:p>
            <w:pPr>
              <w:spacing w:after="0" w:line="560" w:lineRule="exact"/>
              <w:jc w:val="center"/>
              <w:rPr>
                <w:rFonts w:ascii="仿宋" w:hAnsi="仿宋" w:eastAsia="仿宋" w:cs="仿宋"/>
                <w:b/>
                <w:bCs/>
                <w:kern w:val="0"/>
                <w:sz w:val="28"/>
                <w:szCs w:val="28"/>
              </w:rPr>
            </w:pPr>
            <w:r>
              <w:rPr>
                <w:rFonts w:hint="eastAsia" w:ascii="仿宋" w:hAnsi="仿宋" w:eastAsia="仿宋" w:cs="仿宋"/>
                <w:b/>
                <w:bCs/>
                <w:kern w:val="0"/>
                <w:sz w:val="28"/>
                <w:szCs w:val="28"/>
              </w:rPr>
              <w:t>序号</w:t>
            </w:r>
          </w:p>
        </w:tc>
        <w:tc>
          <w:tcPr>
            <w:tcW w:w="3485" w:type="dxa"/>
            <w:vAlign w:val="center"/>
          </w:tcPr>
          <w:p>
            <w:pPr>
              <w:spacing w:after="0" w:line="560" w:lineRule="exact"/>
              <w:jc w:val="center"/>
              <w:rPr>
                <w:rFonts w:ascii="仿宋" w:hAnsi="仿宋" w:eastAsia="仿宋" w:cs="仿宋"/>
                <w:b/>
                <w:bCs/>
                <w:kern w:val="0"/>
                <w:sz w:val="28"/>
                <w:szCs w:val="28"/>
              </w:rPr>
            </w:pPr>
            <w:r>
              <w:rPr>
                <w:rFonts w:hint="eastAsia" w:ascii="仿宋" w:hAnsi="仿宋" w:eastAsia="仿宋" w:cs="仿宋"/>
                <w:b/>
                <w:bCs/>
                <w:kern w:val="0"/>
                <w:sz w:val="28"/>
                <w:szCs w:val="28"/>
              </w:rPr>
              <w:t>单位名称</w:t>
            </w:r>
          </w:p>
        </w:tc>
        <w:tc>
          <w:tcPr>
            <w:tcW w:w="2445" w:type="dxa"/>
            <w:vAlign w:val="center"/>
          </w:tcPr>
          <w:p>
            <w:pPr>
              <w:spacing w:after="0" w:line="560" w:lineRule="exact"/>
              <w:jc w:val="center"/>
              <w:rPr>
                <w:rFonts w:ascii="仿宋" w:hAnsi="仿宋" w:eastAsia="仿宋" w:cs="仿宋"/>
                <w:b/>
                <w:bCs/>
                <w:kern w:val="0"/>
                <w:sz w:val="28"/>
                <w:szCs w:val="28"/>
              </w:rPr>
            </w:pPr>
            <w:r>
              <w:rPr>
                <w:rFonts w:hint="eastAsia" w:ascii="仿宋" w:hAnsi="仿宋" w:eastAsia="仿宋" w:cs="仿宋"/>
                <w:b/>
                <w:bCs/>
                <w:kern w:val="0"/>
                <w:sz w:val="28"/>
                <w:szCs w:val="28"/>
              </w:rPr>
              <w:t>单位基本性质</w:t>
            </w:r>
          </w:p>
        </w:tc>
        <w:tc>
          <w:tcPr>
            <w:tcW w:w="2665" w:type="dxa"/>
            <w:vAlign w:val="center"/>
          </w:tcPr>
          <w:p>
            <w:pPr>
              <w:spacing w:after="0" w:line="560" w:lineRule="exact"/>
              <w:jc w:val="center"/>
              <w:rPr>
                <w:rFonts w:ascii="仿宋" w:hAnsi="仿宋" w:eastAsia="仿宋" w:cs="仿宋"/>
                <w:b/>
                <w:bCs/>
                <w:kern w:val="0"/>
                <w:sz w:val="28"/>
                <w:szCs w:val="28"/>
              </w:rPr>
            </w:pPr>
            <w:r>
              <w:rPr>
                <w:rFonts w:hint="eastAsia" w:ascii="仿宋" w:hAnsi="仿宋" w:eastAsia="仿宋" w:cs="仿宋"/>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985" w:type="dxa"/>
          </w:tcPr>
          <w:p>
            <w:pPr>
              <w:spacing w:after="0" w:line="560" w:lineRule="exact"/>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3485" w:type="dxa"/>
          </w:tcPr>
          <w:p>
            <w:pPr>
              <w:spacing w:after="0" w:line="560" w:lineRule="exact"/>
              <w:rPr>
                <w:rFonts w:ascii="仿宋" w:hAnsi="仿宋" w:eastAsia="仿宋" w:cs="仿宋"/>
                <w:kern w:val="0"/>
                <w:sz w:val="28"/>
                <w:szCs w:val="28"/>
              </w:rPr>
            </w:pPr>
            <w:r>
              <w:rPr>
                <w:rFonts w:hint="eastAsia" w:ascii="仿宋" w:hAnsi="仿宋" w:eastAsia="仿宋" w:cs="仿宋"/>
                <w:kern w:val="0"/>
                <w:szCs w:val="21"/>
              </w:rPr>
              <w:t>石家庄市藁城区贾市庄镇人民政府</w:t>
            </w:r>
          </w:p>
        </w:tc>
        <w:tc>
          <w:tcPr>
            <w:tcW w:w="2445" w:type="dxa"/>
          </w:tcPr>
          <w:p>
            <w:pPr>
              <w:spacing w:after="0" w:line="560" w:lineRule="exact"/>
              <w:jc w:val="center"/>
              <w:rPr>
                <w:rFonts w:ascii="仿宋" w:hAnsi="仿宋" w:eastAsia="仿宋" w:cs="仿宋"/>
                <w:kern w:val="0"/>
                <w:szCs w:val="21"/>
              </w:rPr>
            </w:pPr>
            <w:r>
              <w:rPr>
                <w:rFonts w:hint="eastAsia" w:ascii="仿宋" w:hAnsi="仿宋" w:eastAsia="仿宋" w:cs="仿宋"/>
                <w:kern w:val="0"/>
                <w:szCs w:val="21"/>
              </w:rPr>
              <w:t>行政</w:t>
            </w:r>
          </w:p>
        </w:tc>
        <w:tc>
          <w:tcPr>
            <w:tcW w:w="2665" w:type="dxa"/>
          </w:tcPr>
          <w:p>
            <w:pPr>
              <w:spacing w:after="0" w:line="560" w:lineRule="exact"/>
              <w:jc w:val="center"/>
              <w:rPr>
                <w:rFonts w:ascii="仿宋" w:hAnsi="仿宋" w:eastAsia="仿宋" w:cs="仿宋"/>
                <w:kern w:val="0"/>
                <w:szCs w:val="21"/>
              </w:rPr>
            </w:pPr>
            <w:r>
              <w:rPr>
                <w:rFonts w:hint="eastAsia" w:ascii="仿宋" w:hAnsi="仿宋" w:eastAsia="仿宋" w:cs="仿宋"/>
                <w:kern w:val="0"/>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985" w:type="dxa"/>
          </w:tcPr>
          <w:p>
            <w:pPr>
              <w:spacing w:after="0" w:line="560" w:lineRule="exact"/>
              <w:jc w:val="center"/>
              <w:rPr>
                <w:rFonts w:ascii="仿宋" w:hAnsi="仿宋" w:eastAsia="仿宋" w:cs="仿宋"/>
                <w:kern w:val="0"/>
                <w:sz w:val="28"/>
                <w:szCs w:val="28"/>
              </w:rPr>
            </w:pPr>
            <w:r>
              <w:rPr>
                <w:rFonts w:hint="eastAsia" w:ascii="仿宋" w:hAnsi="仿宋" w:eastAsia="仿宋" w:cs="仿宋"/>
                <w:kern w:val="0"/>
                <w:sz w:val="28"/>
                <w:szCs w:val="28"/>
              </w:rPr>
              <w:t>2</w:t>
            </w:r>
          </w:p>
        </w:tc>
        <w:tc>
          <w:tcPr>
            <w:tcW w:w="3485" w:type="dxa"/>
          </w:tcPr>
          <w:p>
            <w:pPr>
              <w:spacing w:after="0" w:line="560" w:lineRule="exact"/>
              <w:rPr>
                <w:rFonts w:ascii="仿宋" w:hAnsi="仿宋" w:eastAsia="仿宋" w:cs="仿宋"/>
                <w:kern w:val="0"/>
                <w:sz w:val="28"/>
                <w:szCs w:val="28"/>
              </w:rPr>
            </w:pPr>
            <w:r>
              <w:rPr>
                <w:rFonts w:hint="eastAsia" w:ascii="仿宋" w:hAnsi="仿宋" w:eastAsia="仿宋" w:cs="仿宋"/>
                <w:kern w:val="0"/>
                <w:szCs w:val="21"/>
              </w:rPr>
              <w:t>石家庄市藁城区贾市庄学区</w:t>
            </w:r>
          </w:p>
        </w:tc>
        <w:tc>
          <w:tcPr>
            <w:tcW w:w="2445" w:type="dxa"/>
          </w:tcPr>
          <w:p>
            <w:pPr>
              <w:spacing w:after="0" w:line="560" w:lineRule="exact"/>
              <w:jc w:val="center"/>
              <w:rPr>
                <w:rFonts w:ascii="仿宋" w:hAnsi="仿宋" w:eastAsia="仿宋" w:cs="仿宋"/>
                <w:kern w:val="0"/>
                <w:szCs w:val="21"/>
              </w:rPr>
            </w:pPr>
            <w:r>
              <w:rPr>
                <w:rFonts w:hint="eastAsia" w:ascii="仿宋" w:hAnsi="仿宋" w:eastAsia="仿宋" w:cs="仿宋"/>
                <w:kern w:val="0"/>
                <w:szCs w:val="21"/>
              </w:rPr>
              <w:t>行政</w:t>
            </w:r>
          </w:p>
        </w:tc>
        <w:tc>
          <w:tcPr>
            <w:tcW w:w="2665" w:type="dxa"/>
          </w:tcPr>
          <w:p>
            <w:pPr>
              <w:spacing w:after="0" w:line="560" w:lineRule="exact"/>
              <w:jc w:val="center"/>
              <w:rPr>
                <w:rFonts w:ascii="仿宋" w:hAnsi="仿宋" w:eastAsia="仿宋" w:cs="仿宋"/>
                <w:kern w:val="0"/>
                <w:szCs w:val="21"/>
              </w:rPr>
            </w:pPr>
            <w:r>
              <w:rPr>
                <w:rFonts w:hint="eastAsia" w:ascii="仿宋" w:hAnsi="仿宋" w:eastAsia="仿宋" w:cs="仿宋"/>
                <w:kern w:val="0"/>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985" w:type="dxa"/>
          </w:tcPr>
          <w:p>
            <w:pPr>
              <w:spacing w:after="0" w:line="560" w:lineRule="exact"/>
              <w:jc w:val="center"/>
              <w:rPr>
                <w:rFonts w:ascii="仿宋" w:hAnsi="仿宋" w:eastAsia="仿宋" w:cs="仿宋"/>
                <w:kern w:val="0"/>
                <w:sz w:val="28"/>
                <w:szCs w:val="28"/>
              </w:rPr>
            </w:pPr>
            <w:r>
              <w:rPr>
                <w:rFonts w:hint="eastAsia" w:ascii="仿宋" w:hAnsi="仿宋" w:eastAsia="仿宋" w:cs="仿宋"/>
                <w:kern w:val="0"/>
                <w:sz w:val="28"/>
                <w:szCs w:val="28"/>
              </w:rPr>
              <w:t>3</w:t>
            </w:r>
          </w:p>
        </w:tc>
        <w:tc>
          <w:tcPr>
            <w:tcW w:w="3485" w:type="dxa"/>
          </w:tcPr>
          <w:p>
            <w:pPr>
              <w:spacing w:after="0" w:line="560" w:lineRule="exact"/>
              <w:rPr>
                <w:rFonts w:ascii="仿宋" w:hAnsi="仿宋" w:eastAsia="仿宋" w:cs="仿宋"/>
                <w:kern w:val="0"/>
                <w:sz w:val="28"/>
                <w:szCs w:val="28"/>
              </w:rPr>
            </w:pPr>
          </w:p>
        </w:tc>
        <w:tc>
          <w:tcPr>
            <w:tcW w:w="2445" w:type="dxa"/>
          </w:tcPr>
          <w:p>
            <w:pPr>
              <w:spacing w:after="0" w:line="560" w:lineRule="exact"/>
              <w:jc w:val="center"/>
              <w:rPr>
                <w:rFonts w:ascii="仿宋" w:hAnsi="仿宋" w:eastAsia="仿宋" w:cs="仿宋"/>
                <w:kern w:val="0"/>
                <w:sz w:val="28"/>
                <w:szCs w:val="28"/>
              </w:rPr>
            </w:pPr>
          </w:p>
        </w:tc>
        <w:tc>
          <w:tcPr>
            <w:tcW w:w="2665" w:type="dxa"/>
          </w:tcPr>
          <w:p>
            <w:pPr>
              <w:spacing w:after="0" w:line="560" w:lineRule="exact"/>
              <w:jc w:val="center"/>
              <w:rPr>
                <w:rFonts w:ascii="仿宋" w:hAnsi="仿宋" w:eastAsia="仿宋" w:cs="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985" w:type="dxa"/>
            <w:tcBorders>
              <w:bottom w:val="single" w:color="auto" w:sz="4" w:space="0"/>
            </w:tcBorders>
          </w:tcPr>
          <w:p>
            <w:pPr>
              <w:spacing w:after="0" w:line="560" w:lineRule="exact"/>
              <w:jc w:val="center"/>
              <w:rPr>
                <w:rFonts w:ascii="仿宋" w:hAnsi="仿宋" w:eastAsia="仿宋" w:cs="仿宋"/>
                <w:kern w:val="0"/>
                <w:sz w:val="28"/>
                <w:szCs w:val="28"/>
              </w:rPr>
            </w:pPr>
            <w:r>
              <w:rPr>
                <w:rFonts w:hint="eastAsia" w:ascii="仿宋" w:hAnsi="仿宋" w:eastAsia="仿宋" w:cs="仿宋"/>
                <w:kern w:val="0"/>
                <w:sz w:val="28"/>
                <w:szCs w:val="28"/>
              </w:rPr>
              <w:t>……</w:t>
            </w:r>
          </w:p>
        </w:tc>
        <w:tc>
          <w:tcPr>
            <w:tcW w:w="3485" w:type="dxa"/>
            <w:tcBorders>
              <w:bottom w:val="single" w:color="auto" w:sz="4" w:space="0"/>
            </w:tcBorders>
          </w:tcPr>
          <w:p>
            <w:pPr>
              <w:spacing w:after="0" w:line="560" w:lineRule="exact"/>
              <w:rPr>
                <w:rFonts w:ascii="仿宋" w:hAnsi="仿宋" w:eastAsia="仿宋" w:cs="仿宋"/>
                <w:kern w:val="0"/>
                <w:sz w:val="28"/>
                <w:szCs w:val="28"/>
              </w:rPr>
            </w:pPr>
            <w:r>
              <w:rPr>
                <w:rFonts w:hint="eastAsia" w:ascii="仿宋" w:hAnsi="仿宋" w:eastAsia="仿宋" w:cs="仿宋"/>
                <w:kern w:val="0"/>
                <w:sz w:val="28"/>
                <w:szCs w:val="28"/>
              </w:rPr>
              <w:t>……………</w:t>
            </w:r>
          </w:p>
        </w:tc>
        <w:tc>
          <w:tcPr>
            <w:tcW w:w="2445" w:type="dxa"/>
            <w:tcBorders>
              <w:bottom w:val="single" w:color="auto" w:sz="4" w:space="0"/>
            </w:tcBorders>
          </w:tcPr>
          <w:p>
            <w:pPr>
              <w:spacing w:after="0" w:line="560" w:lineRule="exact"/>
              <w:jc w:val="center"/>
              <w:rPr>
                <w:rFonts w:ascii="仿宋" w:hAnsi="仿宋" w:eastAsia="仿宋" w:cs="仿宋"/>
                <w:kern w:val="0"/>
                <w:sz w:val="28"/>
                <w:szCs w:val="28"/>
              </w:rPr>
            </w:pPr>
          </w:p>
        </w:tc>
        <w:tc>
          <w:tcPr>
            <w:tcW w:w="2665" w:type="dxa"/>
            <w:tcBorders>
              <w:bottom w:val="single" w:color="auto" w:sz="4" w:space="0"/>
            </w:tcBorders>
          </w:tcPr>
          <w:p>
            <w:pPr>
              <w:spacing w:after="0" w:line="560" w:lineRule="exact"/>
              <w:jc w:val="center"/>
              <w:rPr>
                <w:rFonts w:ascii="仿宋" w:hAnsi="仿宋" w:eastAsia="仿宋" w:cs="仿宋"/>
                <w:kern w:val="0"/>
                <w:sz w:val="28"/>
                <w:szCs w:val="28"/>
              </w:rPr>
            </w:pPr>
          </w:p>
        </w:tc>
      </w:tr>
    </w:tbl>
    <w:p>
      <w:pPr>
        <w:spacing w:after="0" w:line="560" w:lineRule="exact"/>
        <w:rPr>
          <w:rFonts w:ascii="仿宋" w:hAnsi="仿宋" w:eastAsia="仿宋" w:cs="仿宋"/>
          <w:kern w:val="0"/>
          <w:sz w:val="32"/>
          <w:szCs w:val="32"/>
        </w:rPr>
      </w:pPr>
    </w:p>
    <w:p>
      <w:pPr>
        <w:widowControl/>
        <w:spacing w:line="560" w:lineRule="exact"/>
        <w:jc w:val="center"/>
        <w:rPr>
          <w:rFonts w:ascii="仿宋" w:hAnsi="仿宋" w:eastAsia="仿宋" w:cs="仿宋"/>
          <w:bCs/>
          <w:kern w:val="0"/>
          <w:sz w:val="52"/>
          <w:szCs w:val="52"/>
        </w:rPr>
      </w:pPr>
    </w:p>
    <w:p>
      <w:pPr>
        <w:widowControl/>
        <w:spacing w:line="560" w:lineRule="exact"/>
        <w:jc w:val="center"/>
        <w:rPr>
          <w:rFonts w:ascii="仿宋" w:hAnsi="仿宋" w:eastAsia="仿宋" w:cs="仿宋"/>
          <w:bCs/>
          <w:kern w:val="0"/>
          <w:sz w:val="52"/>
          <w:szCs w:val="52"/>
        </w:rPr>
      </w:pPr>
    </w:p>
    <w:p>
      <w:pPr>
        <w:widowControl/>
        <w:spacing w:line="560" w:lineRule="exact"/>
        <w:jc w:val="center"/>
        <w:rPr>
          <w:rFonts w:ascii="仿宋" w:hAnsi="仿宋" w:eastAsia="仿宋" w:cs="仿宋"/>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仿宋" w:hAnsi="仿宋" w:eastAsia="仿宋" w:cs="仿宋"/>
          <w:bCs/>
          <w:kern w:val="0"/>
          <w:sz w:val="52"/>
          <w:szCs w:val="52"/>
        </w:rPr>
      </w:pPr>
      <w:r>
        <w:rPr>
          <w:rFonts w:hint="eastAsia" w:ascii="仿宋" w:hAnsi="仿宋" w:eastAsia="仿宋" w:cs="仿宋"/>
          <w:color w:val="000000"/>
          <w:kern w:val="0"/>
        </w:rPr>
        <w:drawing>
          <wp:anchor distT="0" distB="0" distL="114300" distR="114300" simplePos="0" relativeHeight="251661312" behindDoc="1" locked="0" layoutInCell="1" allowOverlap="1">
            <wp:simplePos x="0" y="0"/>
            <wp:positionH relativeFrom="column">
              <wp:posOffset>-1033145</wp:posOffset>
            </wp:positionH>
            <wp:positionV relativeFrom="paragraph">
              <wp:posOffset>-860425</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cstate="print"/>
                    <a:stretch>
                      <a:fillRect/>
                    </a:stretch>
                  </pic:blipFill>
                  <pic:spPr>
                    <a:xfrm>
                      <a:off x="0" y="0"/>
                      <a:ext cx="7571105" cy="10680065"/>
                    </a:xfrm>
                    <a:prstGeom prst="rect">
                      <a:avLst/>
                    </a:prstGeom>
                  </pic:spPr>
                </pic:pic>
              </a:graphicData>
            </a:graphic>
          </wp:anchor>
        </w:drawing>
      </w:r>
    </w:p>
    <w:p>
      <w:pPr>
        <w:rPr>
          <w:rFonts w:ascii="仿宋" w:hAnsi="仿宋" w:eastAsia="仿宋" w:cs="仿宋"/>
          <w:color w:val="000000"/>
          <w:kern w:val="0"/>
        </w:rPr>
        <w:sectPr>
          <w:pgSz w:w="11906" w:h="16838"/>
          <w:pgMar w:top="2098" w:right="1474" w:bottom="1984" w:left="1588" w:header="851" w:footer="992" w:gutter="0"/>
          <w:cols w:space="0" w:num="1"/>
          <w:docGrid w:type="lines" w:linePitch="312" w:charSpace="0"/>
        </w:sectPr>
      </w:pPr>
      <w:r>
        <w:rPr>
          <w:rFonts w:ascii="仿宋" w:hAnsi="仿宋" w:eastAsia="仿宋" w:cs="仿宋"/>
          <w:sz w:val="72"/>
        </w:rPr>
        <mc:AlternateContent>
          <mc:Choice Requires="wps">
            <w:drawing>
              <wp:anchor distT="0" distB="0" distL="114300" distR="114300" simplePos="0" relativeHeight="251672576" behindDoc="0" locked="0" layoutInCell="1" allowOverlap="1">
                <wp:simplePos x="0" y="0"/>
                <wp:positionH relativeFrom="column">
                  <wp:posOffset>-951230</wp:posOffset>
                </wp:positionH>
                <wp:positionV relativeFrom="paragraph">
                  <wp:posOffset>2575560</wp:posOffset>
                </wp:positionV>
                <wp:extent cx="7477125" cy="3390900"/>
                <wp:effectExtent l="0" t="0" r="0" b="0"/>
                <wp:wrapSquare wrapText="bothSides"/>
                <wp:docPr id="64" name="文本框 17"/>
                <wp:cNvGraphicFramePr/>
                <a:graphic xmlns:a="http://schemas.openxmlformats.org/drawingml/2006/main">
                  <a:graphicData uri="http://schemas.microsoft.com/office/word/2010/wordprocessingShape">
                    <wps:wsp>
                      <wps:cNvSpPr txBox="1"/>
                      <wps:spPr>
                        <a:xfrm>
                          <a:off x="0" y="0"/>
                          <a:ext cx="7477125" cy="339090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p>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7" o:spid="_x0000_s1026" o:spt="202" type="#_x0000_t202" style="position:absolute;left:0pt;margin-left:-74.9pt;margin-top:202.8pt;height:267pt;width:588.75pt;mso-wrap-distance-bottom:0pt;mso-wrap-distance-left:9pt;mso-wrap-distance-right:9pt;mso-wrap-distance-top:0pt;z-index:251672576;mso-width-relative:page;mso-height-relative:page;" filled="f" stroked="f" coordsize="21600,21600" o:gfxdata="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Yr0Kxt4AAAANAQAADwAAAAAA&#10;AAABACAAAAAiAAAAZHJzL2Rvd25yZXYueG1sUEsBAhQAFAAAAAgAh07iQPmv8kJGAgAAdwQAAA4A&#10;AAAAAAAAAQAgAAAALQEAAGRycy9lMm9Eb2MueG1sUEsFBgAAAAAGAAYAWQEAAOU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p>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w10:wrap type="square"/>
              </v:shape>
            </w:pict>
          </mc:Fallback>
        </mc:AlternateContent>
      </w:r>
    </w:p>
    <w:p>
      <w:pPr>
        <w:rPr>
          <w:rFonts w:ascii="仿宋" w:hAnsi="仿宋" w:eastAsia="仿宋" w:cs="仿宋"/>
          <w:color w:val="FF0000"/>
          <w:sz w:val="32"/>
          <w:szCs w:val="32"/>
        </w:rPr>
      </w:pPr>
      <w:r>
        <w:rPr>
          <w:rFonts w:hint="eastAsia" w:ascii="仿宋" w:hAnsi="仿宋" w:eastAsia="仿宋" w:cs="仿宋"/>
          <w:b/>
          <w:kern w:val="0"/>
          <w:sz w:val="32"/>
          <w:szCs w:val="32"/>
        </w:rPr>
        <w:t>（详见附表）</w:t>
      </w:r>
      <w:r>
        <w:rPr>
          <w:rFonts w:hint="eastAsia" w:ascii="仿宋" w:hAnsi="仿宋" w:eastAsia="仿宋" w:cs="仿宋"/>
          <w:color w:val="FF0000"/>
          <w:sz w:val="32"/>
          <w:szCs w:val="32"/>
        </w:rPr>
        <w:t>（附部门决算十张报表）</w:t>
      </w:r>
    </w:p>
    <w:p>
      <w:pPr>
        <w:widowControl/>
        <w:spacing w:after="0" w:line="560" w:lineRule="exact"/>
        <w:jc w:val="left"/>
        <w:rPr>
          <w:rFonts w:ascii="仿宋" w:hAnsi="仿宋" w:eastAsia="仿宋" w:cs="仿宋"/>
          <w:b/>
          <w:sz w:val="28"/>
          <w:szCs w:val="28"/>
          <w:highlight w:val="yellow"/>
        </w:rPr>
        <w:sectPr>
          <w:pgSz w:w="11906" w:h="16838"/>
          <w:pgMar w:top="2098" w:right="1474" w:bottom="1984" w:left="1588" w:header="851" w:footer="992" w:gutter="0"/>
          <w:cols w:space="0" w:num="1"/>
          <w:docGrid w:type="lines" w:linePitch="312" w:charSpace="0"/>
        </w:sectPr>
      </w:pPr>
    </w:p>
    <w:p>
      <w:pPr>
        <w:rPr>
          <w:rFonts w:ascii="仿宋" w:hAnsi="仿宋" w:eastAsia="仿宋" w:cs="仿宋"/>
          <w:color w:val="000000"/>
          <w:kern w:val="0"/>
        </w:rPr>
        <w:sectPr>
          <w:pgSz w:w="11906" w:h="16838"/>
          <w:pgMar w:top="2098" w:right="1474" w:bottom="1984" w:left="1588" w:header="851" w:footer="992" w:gutter="0"/>
          <w:cols w:space="0" w:num="1"/>
          <w:docGrid w:type="lines" w:linePitch="312" w:charSpace="0"/>
        </w:sectPr>
      </w:pPr>
      <w:r>
        <w:rPr>
          <w:rFonts w:hint="eastAsia" w:ascii="仿宋" w:hAnsi="仿宋" w:eastAsia="仿宋" w:cs="仿宋"/>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cstate="print"/>
                    <a:stretch>
                      <a:fillRect/>
                    </a:stretch>
                  </pic:blipFill>
                  <pic:spPr>
                    <a:xfrm>
                      <a:off x="0" y="0"/>
                      <a:ext cx="7550150" cy="10680065"/>
                    </a:xfrm>
                    <a:prstGeom prst="rect">
                      <a:avLst/>
                    </a:prstGeom>
                  </pic:spPr>
                </pic:pic>
              </a:graphicData>
            </a:graphic>
          </wp:anchor>
        </w:drawing>
      </w:r>
      <w:r>
        <w:rPr>
          <w:rFonts w:ascii="仿宋" w:hAnsi="仿宋" w:eastAsia="仿宋" w:cs="仿宋"/>
          <w:sz w:val="72"/>
        </w:rPr>
        <mc:AlternateContent>
          <mc:Choice Requires="wps">
            <w:drawing>
              <wp:anchor distT="0" distB="0" distL="114300" distR="114300" simplePos="0" relativeHeight="251673600"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31"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7360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ZZp6M3gAAAA0BAAAPAAAAAAAAAAEA&#10;IAAAACIAAABkcnMvZG93bnJldi54bWxQSwECFAAUAAAACACHTuJAnm4ZNEICAAB2BAAADgAAAAAA&#10;AAABACAAAAAtAQAAZHJzL2Uyb0RvYy54bWxQSwUGAAAAAAYABgBZAQAA4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一、收入</w:t>
      </w:r>
      <w:r>
        <w:rPr>
          <w:rFonts w:hint="eastAsia" w:ascii="仿宋" w:hAnsi="仿宋" w:eastAsia="仿宋" w:cs="仿宋"/>
          <w:b w:val="0"/>
          <w:bCs w:val="0"/>
          <w:kern w:val="0"/>
        </w:rPr>
        <w:t>支</w:t>
      </w:r>
      <w:r>
        <w:rPr>
          <w:rFonts w:ascii="仿宋" w:hAnsi="仿宋" w:eastAsia="仿宋" w:cs="仿宋"/>
          <w:sz w:val="44"/>
        </w:rPr>
        <mc:AlternateContent>
          <mc:Choice Requires="wpg">
            <w:drawing>
              <wp:anchor distT="0" distB="0" distL="114300" distR="114300" simplePos="0" relativeHeight="25168998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2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2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3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8" o:spid="_x0000_s1026" o:spt="203" style="position:absolute;left:0pt;margin-left:-0.55pt;margin-top:29.3pt;height:43.95pt;width:301.85pt;mso-position-horizontal-relative:page;mso-position-vertical-relative:page;z-index:25168998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FvHpBPZAAAACQEAAA8AAAAAAAAAAQAgAAAAIgAAAGRycy9kb3ducmV2LnhtbFBL&#10;AQIUABQAAAAIAIdO4kCmjd91SwMAAGYJAAAOAAAAAAAAAAEAIAAAACgBAABkcnMvZTJvRG9jLnht&#10;bFBLBQYAAAAABgAGAFkBAADlBg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QmZ8UA&#10;AADbAAAADwAAAGRycy9kb3ducmV2LnhtbESPQWsCMRSE7wX/Q3hCL6Vmu5SiW6NIQexJqfXg8ZG8&#10;brZuXtZN3N3+eyMIPQ4z8w0zXw6uFh21ofKs4GWSgSDW3lRcKjh8r5+nIEJENlh7JgV/FGC5GD3M&#10;sTC+5y/q9rEUCcKhQAU2xqaQMmhLDsPEN8TJ+/Gtw5hkW0rTYp/grpZ5lr1JhxWnBYsNfVjSp/3F&#10;KehyPXNb+7vZPOldf/Sr43Y4vyr1OB5W7yAiDfE/fG9/GgX5DG5f0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lCZnxQAAANsAAAAPAAAAAAAAAAAAAAAAAJgCAABkcnMv&#10;ZG93bnJldi54bWxQSwUGAAAAAAQABAD1AAAAig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LznMEA&#10;AADbAAAADwAAAGRycy9kb3ducmV2LnhtbERPTWsCMRC9F/wPYYReRLPWVmQ1irQIQqmg9eBxSMbd&#10;1c1kTaKu/745CD0+3vds0dpa3MiHyrGC4SADQaydqbhQsP9d9ScgQkQ2WDsmBQ8KsJh3XmaYG3fn&#10;Ld12sRAphEOOCsoYm1zKoEuyGAauIU7c0XmLMUFfSOPxnsJtLd+ybCwtVpwaSmzosyR93l2tgsNG&#10;+4P+oO9Lr3n/2X6tT1UIJ6Veu+1yCiJSG//FT/faKBil9elL+gF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QS85zBAAAA2wAAAA8AAAAAAAAAAAAAAAAAmAIAAGRycy9kb3du&#10;cmV2LnhtbFBLBQYAAAAABAAEAPUAAACG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b w:val="0"/>
          <w:bCs w:val="0"/>
          <w:kern w:val="0"/>
        </w:rPr>
        <w:t>出</w:t>
      </w:r>
      <w:r>
        <w:rPr>
          <w:rFonts w:hint="eastAsia" w:ascii="仿宋" w:hAnsi="仿宋" w:eastAsia="仿宋" w:cs="仿宋"/>
          <w:b w:val="0"/>
          <w:bCs w:val="0"/>
        </w:rPr>
        <w:t>决算总体情况说明</w:t>
      </w:r>
    </w:p>
    <w:p>
      <w:pPr>
        <w:spacing w:line="560" w:lineRule="exact"/>
        <w:ind w:firstLine="640"/>
        <w:rPr>
          <w:rFonts w:ascii="仿宋" w:hAnsi="仿宋" w:eastAsia="仿宋" w:cs="仿宋"/>
          <w:sz w:val="32"/>
          <w:szCs w:val="32"/>
        </w:rPr>
      </w:pPr>
      <w:r>
        <w:rPr>
          <w:rFonts w:hint="eastAsia" w:ascii="仿宋" w:hAnsi="仿宋" w:eastAsia="仿宋" w:cs="仿宋"/>
          <w:sz w:val="32"/>
          <w:szCs w:val="32"/>
        </w:rPr>
        <w:t>本部门2018年度收支总计（含结转和结余）</w:t>
      </w:r>
      <w:r>
        <w:rPr>
          <w:rFonts w:hint="eastAsia" w:ascii="仿宋" w:hAnsi="仿宋" w:eastAsia="仿宋" w:cs="仿宋"/>
          <w:sz w:val="30"/>
          <w:szCs w:val="30"/>
        </w:rPr>
        <w:t>5092.63</w:t>
      </w:r>
      <w:r>
        <w:rPr>
          <w:rFonts w:hint="eastAsia" w:ascii="仿宋" w:hAnsi="仿宋" w:eastAsia="仿宋" w:cs="仿宋"/>
          <w:sz w:val="32"/>
          <w:szCs w:val="32"/>
        </w:rPr>
        <w:t>万元。与2017年度决算相比，收支各增加753.23万元，增长17.35%，主要原因是人员（教师）工资调整、美丽乡村建设、环保、土地、信访支出增加等，财政拨款相应增加.</w:t>
      </w:r>
    </w:p>
    <w:p>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二、收入决算情况说明</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本部门2018年度本年收入合计5092.63万元，其中：财政拨款收入5092.63万元，占100%。如图所示：</w:t>
      </w:r>
    </w:p>
    <w:p>
      <w:pPr>
        <w:adjustRightInd w:val="0"/>
        <w:snapToGrid w:val="0"/>
        <w:spacing w:after="0" w:line="580" w:lineRule="exact"/>
        <w:ind w:firstLine="1260" w:firstLineChars="600"/>
        <w:rPr>
          <w:rFonts w:ascii="仿宋" w:hAnsi="仿宋" w:eastAsia="仿宋" w:cs="仿宋"/>
          <w:sz w:val="32"/>
          <w:szCs w:val="32"/>
        </w:rPr>
      </w:pPr>
      <w:r>
        <w:rPr>
          <w:rFonts w:ascii="仿宋" w:hAnsi="仿宋" w:eastAsia="仿宋" w:cs="仿宋"/>
        </w:rPr>
        <mc:AlternateContent>
          <mc:Choice Requires="wpg">
            <w:drawing>
              <wp:anchor distT="0" distB="0" distL="114300" distR="114300" simplePos="0" relativeHeight="251676672" behindDoc="0" locked="0" layoutInCell="1" allowOverlap="1">
                <wp:simplePos x="0" y="0"/>
                <wp:positionH relativeFrom="column">
                  <wp:posOffset>937260</wp:posOffset>
                </wp:positionH>
                <wp:positionV relativeFrom="paragraph">
                  <wp:posOffset>105410</wp:posOffset>
                </wp:positionV>
                <wp:extent cx="3848735" cy="3141345"/>
                <wp:effectExtent l="0" t="0" r="0" b="0"/>
                <wp:wrapNone/>
                <wp:docPr id="10" name="Group 52"/>
                <wp:cNvGraphicFramePr/>
                <a:graphic xmlns:a="http://schemas.openxmlformats.org/drawingml/2006/main">
                  <a:graphicData uri="http://schemas.microsoft.com/office/word/2010/wordprocessingGroup">
                    <wpg:wgp>
                      <wpg:cNvGrpSpPr/>
                      <wpg:grpSpPr>
                        <a:xfrm>
                          <a:off x="0" y="0"/>
                          <a:ext cx="3848735" cy="3141345"/>
                          <a:chOff x="68" y="1800"/>
                          <a:chExt cx="51" cy="32442"/>
                        </a:xfrm>
                      </wpg:grpSpPr>
                      <pic:pic xmlns:pic="http://schemas.openxmlformats.org/drawingml/2006/picture">
                        <pic:nvPicPr>
                          <pic:cNvPr id="8" name="Picture 54"/>
                          <pic:cNvPicPr>
                            <a:picLocks noChangeAspect="1"/>
                          </pic:cNvPicPr>
                        </pic:nvPicPr>
                        <pic:blipFill>
                          <a:blip r:embed="rId9"/>
                          <a:srcRect l="3252" t="2274" r="1859" b="7961"/>
                          <a:stretch>
                            <a:fillRect/>
                          </a:stretch>
                        </pic:blipFill>
                        <pic:spPr>
                          <a:xfrm>
                            <a:off x="68" y="1800"/>
                            <a:ext cx="51" cy="29"/>
                          </a:xfrm>
                          <a:prstGeom prst="rect">
                            <a:avLst/>
                          </a:prstGeom>
                          <a:noFill/>
                          <a:ln>
                            <a:noFill/>
                          </a:ln>
                        </pic:spPr>
                      </pic:pic>
                      <wps:wsp>
                        <wps:cNvPr id="9" name="Text Box 53"/>
                        <wps:cNvSpPr txBox="1"/>
                        <wps:spPr>
                          <a:xfrm>
                            <a:off x="76" y="1829"/>
                            <a:ext cx="33" cy="4"/>
                          </a:xfrm>
                          <a:prstGeom prst="rect">
                            <a:avLst/>
                          </a:prstGeom>
                          <a:solidFill>
                            <a:srgbClr val="FFFFFF"/>
                          </a:solidFill>
                          <a:ln w="6350">
                            <a:noFill/>
                          </a:ln>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wrap="square" anchor="t" anchorCtr="0" upright="1"/>
                      </wps:wsp>
                    </wpg:wgp>
                  </a:graphicData>
                </a:graphic>
              </wp:anchor>
            </w:drawing>
          </mc:Choice>
          <mc:Fallback>
            <w:pict>
              <v:group id="Group 52" o:spid="_x0000_s1026" o:spt="203" style="position:absolute;left:0pt;margin-left:73.8pt;margin-top:8.3pt;height:247.35pt;width:303.05pt;z-index:251676672;mso-width-relative:page;mso-height-relative:page;" coordorigin="68,1800" coordsize="51,324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">
                <o:lock v:ext="edit" aspectratio="f"/>
                <v:shape id="Picture 54" o:spid="_x0000_s1026" o:spt="75" alt="" type="#_x0000_t75" style="position:absolute;left:68;top:1800;height:29;width:51;" filled="f" o:preferrelative="t" stroked="f" coordsize="21600,21600"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kqzMe+AAAA2wAAAA8AAABkcnMvZG93bnJldi54bWxEj9sKwjAQRN8F/yGs4JumCopUUxFBEBTx&#10;9gFLs73QZlOaqPXvjSD4OMzMGWa17kwtntS60rKCyTgCQZxaXXKu4H7bjRYgnEfWWFsmBW9ysE76&#10;vRXG2r74Qs+rz0WAsItRQeF9E0vp0oIMurFtiIOX2dagD7LNpW7xFeCmltMomkuDJYeFAhvaFpRW&#10;14dRUM2YJ1k6O/PJHzb1KTvvjk2u1HDQbZYgPHX+H/6191rBdA7fL+EHyOQ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HkqzMe+AAAA2wAAAA8AAAAAAAAAAAAAAAAAnwIAAGRy&#10;cy9kb3ducmV2LnhtbFBLBQYAAAAABAAEAPcAAACKAwAAAAA=&#10;">
                  <v:fill on="f" focussize="0,0"/>
                  <v:stroke on="f"/>
                  <v:imagedata r:id="rId9" cropleft="2131f" croptop="1490f" cropright="1218f" cropbottom="5217f" o:title=""/>
                  <o:lock v:ext="edit" aspectratio="t"/>
                </v:shape>
                <v:shape id="Text Box 53" o:spid="_x0000_s1026" o:spt="202" type="#_x0000_t202" style="position:absolute;left:76;top:1829;height:4;width:33;" fillcolor="#FFFFFF"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YVEcUA&#10;AADbAAAADwAAAGRycy9kb3ducmV2LnhtbESPQWvCQBSE70L/w/KEXkQ3VaoSXaWU1oo3jbZ4e2Sf&#10;SWj2bciuSfrv3YLgcZiZb5jlujOlaKh2hWUFL6MIBHFqdcGZgmPyOZyDcB5ZY2mZFPyRg/XqqbfE&#10;WNuW99QcfCYChF2MCnLvq1hKl+Zk0I1sRRy8i60N+iDrTOoa2wA3pRxH0VQaLDgs5FjRe07p7+Fq&#10;FJwH2c/OdZtTO3mdVB9fTTL71olSz/3ubQHCU+cf4Xt7qxWMZ/D/JfwAub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hURxQAAANsAAAAPAAAAAAAAAAAAAAAAAJgCAABkcnMv&#10;ZG93bnJldi54bWxQSwUGAAAAAAQABAD1AAAAigM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mc:Fallback>
        </mc:AlternateContent>
      </w:r>
    </w:p>
    <w:p>
      <w:pPr>
        <w:adjustRightInd w:val="0"/>
        <w:snapToGrid w:val="0"/>
        <w:spacing w:after="0" w:line="580" w:lineRule="exact"/>
        <w:ind w:firstLine="1920" w:firstLineChars="600"/>
        <w:rPr>
          <w:rFonts w:ascii="仿宋" w:hAnsi="仿宋" w:eastAsia="仿宋" w:cs="仿宋"/>
          <w:sz w:val="32"/>
          <w:szCs w:val="32"/>
        </w:rPr>
      </w:pPr>
    </w:p>
    <w:p>
      <w:pPr>
        <w:adjustRightInd w:val="0"/>
        <w:snapToGrid w:val="0"/>
        <w:spacing w:after="0" w:line="580" w:lineRule="exact"/>
        <w:ind w:firstLine="1920" w:firstLineChars="600"/>
        <w:rPr>
          <w:rFonts w:ascii="仿宋" w:hAnsi="仿宋" w:eastAsia="仿宋" w:cs="仿宋"/>
          <w:sz w:val="32"/>
          <w:szCs w:val="32"/>
        </w:rPr>
      </w:pPr>
    </w:p>
    <w:p>
      <w:pPr>
        <w:adjustRightInd w:val="0"/>
        <w:snapToGrid w:val="0"/>
        <w:spacing w:after="0" w:line="580" w:lineRule="exact"/>
        <w:ind w:firstLine="1260" w:firstLineChars="600"/>
        <w:rPr>
          <w:rFonts w:ascii="仿宋" w:hAnsi="仿宋" w:eastAsia="仿宋" w:cs="仿宋"/>
          <w:sz w:val="32"/>
          <w:szCs w:val="32"/>
        </w:rPr>
      </w:pPr>
      <w:r>
        <w:rPr>
          <w:rFonts w:hint="eastAsia" w:ascii="仿宋" w:hAnsi="仿宋" w:eastAsia="仿宋" w:cs="仿宋"/>
        </w:rPr>
        <w:drawing>
          <wp:anchor distT="0" distB="0" distL="114300" distR="114300" simplePos="0" relativeHeight="251665408" behindDoc="1" locked="0" layoutInCell="1" allowOverlap="1">
            <wp:simplePos x="0" y="0"/>
            <wp:positionH relativeFrom="column">
              <wp:posOffset>429895</wp:posOffset>
            </wp:positionH>
            <wp:positionV relativeFrom="paragraph">
              <wp:posOffset>843915</wp:posOffset>
            </wp:positionV>
            <wp:extent cx="4572000" cy="2743200"/>
            <wp:effectExtent l="4445" t="4445" r="14605" b="14605"/>
            <wp:wrapThrough wrapText="bothSides">
              <wp:wrapPolygon>
                <wp:start x="-21" y="-35"/>
                <wp:lineTo x="-21" y="21565"/>
                <wp:lineTo x="21579" y="21565"/>
                <wp:lineTo x="21579" y="-35"/>
                <wp:lineTo x="-21" y="-35"/>
              </wp:wrapPolygon>
            </wp:wrapThrough>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pStyle w:val="3"/>
        <w:spacing w:before="0" w:after="0" w:line="580" w:lineRule="exact"/>
        <w:ind w:firstLine="643" w:firstLineChars="200"/>
        <w:rPr>
          <w:rFonts w:ascii="仿宋" w:hAnsi="仿宋" w:eastAsia="仿宋" w:cs="仿宋"/>
        </w:rPr>
      </w:pPr>
    </w:p>
    <w:p>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三、支出决算情况说明</w:t>
      </w:r>
    </w:p>
    <w:p>
      <w:pPr>
        <w:adjustRightInd w:val="0"/>
        <w:snapToGrid w:val="0"/>
        <w:spacing w:after="0" w:line="580" w:lineRule="exact"/>
        <w:ind w:firstLine="600" w:firstLineChars="200"/>
        <w:rPr>
          <w:rFonts w:ascii="仿宋" w:hAnsi="仿宋" w:eastAsia="仿宋" w:cs="仿宋"/>
          <w:sz w:val="30"/>
          <w:szCs w:val="30"/>
        </w:rPr>
      </w:pPr>
      <w:r>
        <w:rPr>
          <w:rFonts w:hint="eastAsia" w:ascii="仿宋" w:hAnsi="仿宋" w:eastAsia="仿宋" w:cs="仿宋"/>
          <w:sz w:val="30"/>
          <w:szCs w:val="30"/>
        </w:rPr>
        <w:t>本部门2018年度本年支出合计5092.63万元，其中：基本支出5040.7万元，占98.98%；项目支出5.19万元，占1.02%。如图所示</w:t>
      </w:r>
      <w:r>
        <w:rPr>
          <w:rFonts w:ascii="仿宋" w:hAnsi="仿宋" w:eastAsia="仿宋" w:cs="仿宋"/>
          <w:sz w:val="30"/>
          <w:szCs w:val="30"/>
        </w:rPr>
        <mc:AlternateContent>
          <mc:Choice Requires="wpg">
            <w:drawing>
              <wp:anchor distT="0" distB="0" distL="114300" distR="114300" simplePos="0" relativeHeight="251675648" behindDoc="1" locked="0" layoutInCell="1" allowOverlap="1">
                <wp:simplePos x="0" y="0"/>
                <wp:positionH relativeFrom="column">
                  <wp:posOffset>756285</wp:posOffset>
                </wp:positionH>
                <wp:positionV relativeFrom="paragraph">
                  <wp:posOffset>85725</wp:posOffset>
                </wp:positionV>
                <wp:extent cx="3485515" cy="2927985"/>
                <wp:effectExtent l="0" t="0" r="0" b="0"/>
                <wp:wrapNone/>
                <wp:docPr id="6" name="Group 49"/>
                <wp:cNvGraphicFramePr/>
                <a:graphic xmlns:a="http://schemas.openxmlformats.org/drawingml/2006/main">
                  <a:graphicData uri="http://schemas.microsoft.com/office/word/2010/wordprocessingGroup">
                    <wpg:wgp>
                      <wpg:cNvGrpSpPr/>
                      <wpg:grpSpPr>
                        <a:xfrm>
                          <a:off x="0" y="0"/>
                          <a:ext cx="3485515" cy="2927985"/>
                          <a:chOff x="70" y="1907"/>
                          <a:chExt cx="46" cy="36072"/>
                        </a:xfrm>
                      </wpg:grpSpPr>
                      <pic:pic xmlns:pic="http://schemas.openxmlformats.org/drawingml/2006/picture">
                        <pic:nvPicPr>
                          <pic:cNvPr id="1" name="Picture 51"/>
                          <pic:cNvPicPr>
                            <a:picLocks noChangeAspect="1"/>
                          </pic:cNvPicPr>
                        </pic:nvPicPr>
                        <pic:blipFill>
                          <a:blip r:embed="rId9"/>
                          <a:srcRect l="3252" t="2274" r="1859" b="7961"/>
                          <a:stretch>
                            <a:fillRect/>
                          </a:stretch>
                        </pic:blipFill>
                        <pic:spPr>
                          <a:xfrm>
                            <a:off x="70" y="1907"/>
                            <a:ext cx="46" cy="29"/>
                          </a:xfrm>
                          <a:prstGeom prst="rect">
                            <a:avLst/>
                          </a:prstGeom>
                          <a:noFill/>
                          <a:ln>
                            <a:noFill/>
                          </a:ln>
                        </pic:spPr>
                      </pic:pic>
                      <wps:wsp>
                        <wps:cNvPr id="5" name="Text Box 50"/>
                        <wps:cNvSpPr txBox="1"/>
                        <wps:spPr>
                          <a:xfrm>
                            <a:off x="72" y="1936"/>
                            <a:ext cx="42" cy="7"/>
                          </a:xfrm>
                          <a:prstGeom prst="rect">
                            <a:avLst/>
                          </a:prstGeom>
                          <a:solidFill>
                            <a:srgbClr val="FFFFFF"/>
                          </a:solidFill>
                          <a:ln w="6350">
                            <a:noFill/>
                          </a:ln>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wrap="square" anchor="t" anchorCtr="0" upright="1"/>
                      </wps:wsp>
                    </wpg:wgp>
                  </a:graphicData>
                </a:graphic>
              </wp:anchor>
            </w:drawing>
          </mc:Choice>
          <mc:Fallback>
            <w:pict>
              <v:group id="Group 49" o:spid="_x0000_s1026" o:spt="203" style="position:absolute;left:0pt;margin-left:59.55pt;margin-top:6.75pt;height:230.55pt;width:274.45pt;z-index:-251640832;mso-width-relative:page;mso-height-relative:page;" coordorigin="70,1907" coordsize="46,360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">
                <o:lock v:ext="edit" aspectratio="f"/>
                <v:shape id="Picture 51" o:spid="_x0000_s1026" o:spt="75" alt="" type="#_x0000_t75" style="position:absolute;left:70;top:1907;height:29;width:46;" filled="f" o:preferrelative="t" stroked="f" coordsize="21600,21600"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ldb1++AAAA2wAAAA8AAABkcnMvZG93bnJldi54bWxEj80KwjAQhO+C7xBW8KapiiLVKCIIgiJa&#10;fYCl2f5gsylN1Pr2RhA8DjPzDbNct6YST2pcaVnBaBiBIE6tLjlXcLvuBnMQziNrrCyTgjc5WK+6&#10;nSXG2r74Qs/E5yJA2MWooPC+jqV0aUEG3dDWxMHLbGPQB9nkUjf4CnBTyXEUzaTBksNCgTVtC0rv&#10;ycMouE+ZR1k6PfPJHzbVKTvvjnWuVL/XbhYgPLX+H/6191rBeALfL+EHyNUH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Gldb1++AAAA2wAAAA8AAAAAAAAAAAAAAAAAnwIAAGRy&#10;cy9kb3ducmV2LnhtbFBLBQYAAAAABAAEAPcAAACKAwAAAAA=&#10;">
                  <v:fill on="f" focussize="0,0"/>
                  <v:stroke on="f"/>
                  <v:imagedata r:id="rId9" cropleft="2131f" croptop="1490f" cropright="1218f" cropbottom="5217f" o:title=""/>
                  <o:lock v:ext="edit" aspectratio="t"/>
                </v:shape>
                <v:shape id="Text Box 50" o:spid="_x0000_s1026" o:spt="202" type="#_x0000_t202" style="position:absolute;left:72;top:1936;height:7;width:42;" fillcolor="#FFFFFF"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SLZsYA&#10;AADbAAAADwAAAGRycy9kb3ducmV2LnhtbESPQWvCQBSE7wX/w/KEXkQ3aqsldRWRVqU3jbb09si+&#10;JsHs25DdJvHfuwWhx2FmvmEWq86UoqHaFZYVjEcRCOLU6oIzBafkffgCwnlkjaVlUnAlB6tl72GB&#10;sbYtH6g5+kwECLsYFeTeV7GULs3JoBvZijh4P7Y26IOsM6lrbAPclHISRTNpsOCwkGNFm5zSy/HX&#10;KPgeZF8frtue2+nztHrbNcn8UydKPfa79SsIT53/D9/be61g8gR/X8IP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7SLZsYAAADbAAAADwAAAAAAAAAAAAAAAACYAgAAZHJz&#10;L2Rvd25yZXYueG1sUEsFBgAAAAAEAAQA9QAAAIsD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mc:Fallback>
        </mc:AlternateContent>
      </w:r>
    </w:p>
    <w:p>
      <w:pPr>
        <w:adjustRightInd w:val="0"/>
        <w:snapToGrid w:val="0"/>
        <w:spacing w:after="0" w:line="580" w:lineRule="exact"/>
        <w:ind w:firstLine="2640" w:firstLineChars="600"/>
        <w:rPr>
          <w:rFonts w:ascii="仿宋" w:hAnsi="仿宋" w:eastAsia="仿宋" w:cs="仿宋"/>
          <w:sz w:val="32"/>
          <w:szCs w:val="32"/>
        </w:rPr>
      </w:pPr>
      <w:r>
        <w:rPr>
          <w:rFonts w:ascii="仿宋" w:hAnsi="仿宋" w:eastAsia="仿宋" w:cs="仿宋"/>
          <w:sz w:val="44"/>
        </w:rPr>
        <mc:AlternateContent>
          <mc:Choice Requires="wpg">
            <w:drawing>
              <wp:anchor distT="0" distB="0" distL="114300" distR="114300" simplePos="0" relativeHeight="25168076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076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CvNr1BI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FvHpBPZAAAACQEAAA8AAAAAAAAAAQAgAAAAIgAAAGRycy9kb3ducmV2LnhtbFBLAQIU&#10;ABQAAAAIAIdO4kArza9QSAMAAGYJAAAOAAAAAAAAAAEAIAAAACgBAABkcnMvZTJvRG9jLnhtbFBL&#10;BQYAAAAABgAGAFkBAADiBg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EFfMUA&#10;AADbAAAADwAAAGRycy9kb3ducmV2LnhtbESPT2sCMRTE74LfITyhl6JZRapujSKFYk8W/xw8PpLX&#10;zbabl+0m3V2/fVMoeBxm5jfMetu7SrTUhNKzgukkA0GsvSm5UHA5v46XIEJENlh5JgU3CrDdDAdr&#10;zI3v+EjtKRYiQTjkqMDGWOdSBm3JYZj4mjh5H75xGJNsCmka7BLcVXKWZU/SYclpwWJNL5b01+nH&#10;KWhneuUO9nO/f9Tv3dXvrof+e67Uw6jfPYOI1Md7+L/9ZhQspvD3Jf0A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UQV8xQAAANsAAAAPAAAAAAAAAAAAAAAAAJgCAABkcnMv&#10;ZG93bnJldi54bWxQSwUGAAAAAAQABAD1AAAAig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ZxsMUA&#10;AADbAAAADwAAAGRycy9kb3ducmV2LnhtbESPT2sCMRTE70K/Q3gFL6LZSq2yGqVUBKEo+Ofg8ZG8&#10;7q7dvGyTqNtv3whCj8PM/IaZLVpbiyv5UDlW8DLIQBBrZyouFBwPq/4ERIjIBmvHpOCXAizmT50Z&#10;5sbdeEfXfSxEgnDIUUEZY5NLGXRJFsPANcTJ+3LeYkzSF9J4vCW4reUwy96kxYrTQokNfZSkv/cX&#10;q+C01f6kR/T502teN7vl+lyFcFaq+9y+T0FEauN/+NFeGwXjIdy/pB8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5nGwxQAAANsAAAAPAAAAAAAAAAAAAAAAAJgCAABkcnMv&#10;ZG93bnJldi54bWxQSwUGAAAAAAQABAD1AAAAig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2640" w:firstLineChars="600"/>
        <w:rPr>
          <w:rFonts w:ascii="仿宋" w:hAnsi="仿宋" w:eastAsia="仿宋" w:cs="仿宋"/>
          <w:sz w:val="32"/>
          <w:szCs w:val="32"/>
        </w:rPr>
      </w:pPr>
      <w:r>
        <w:rPr>
          <w:rFonts w:hint="eastAsia" w:ascii="仿宋" w:hAnsi="仿宋" w:eastAsia="仿宋" w:cs="仿宋"/>
          <w:sz w:val="44"/>
        </w:rPr>
        <w:drawing>
          <wp:anchor distT="0" distB="0" distL="114300" distR="114300" simplePos="0" relativeHeight="251666432" behindDoc="1" locked="0" layoutInCell="1" allowOverlap="1">
            <wp:simplePos x="0" y="0"/>
            <wp:positionH relativeFrom="column">
              <wp:posOffset>355600</wp:posOffset>
            </wp:positionH>
            <wp:positionV relativeFrom="paragraph">
              <wp:posOffset>140335</wp:posOffset>
            </wp:positionV>
            <wp:extent cx="5080000" cy="3810000"/>
            <wp:effectExtent l="4445" t="4445" r="20955" b="14605"/>
            <wp:wrapThrough wrapText="bothSides">
              <wp:wrapPolygon>
                <wp:start x="-19" y="-25"/>
                <wp:lineTo x="-19" y="21575"/>
                <wp:lineTo x="21527" y="21575"/>
                <wp:lineTo x="21527" y="-25"/>
                <wp:lineTo x="-19" y="-25"/>
              </wp:wrapPolygon>
            </wp:wrapThrough>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pStyle w:val="3"/>
        <w:spacing w:before="0" w:after="0" w:line="580" w:lineRule="exact"/>
        <w:ind w:firstLine="643" w:firstLineChars="200"/>
        <w:rPr>
          <w:rFonts w:ascii="仿宋" w:hAnsi="仿宋" w:eastAsia="仿宋" w:cs="仿宋"/>
        </w:rPr>
      </w:pPr>
    </w:p>
    <w:p>
      <w:pPr>
        <w:pStyle w:val="3"/>
        <w:spacing w:before="0" w:after="0" w:line="580" w:lineRule="exact"/>
        <w:ind w:firstLine="643" w:firstLineChars="200"/>
        <w:rPr>
          <w:rFonts w:ascii="仿宋" w:hAnsi="仿宋" w:eastAsia="仿宋" w:cs="仿宋"/>
        </w:rPr>
      </w:pPr>
    </w:p>
    <w:p>
      <w:pPr>
        <w:pStyle w:val="3"/>
        <w:spacing w:before="0" w:after="0" w:line="580" w:lineRule="exact"/>
        <w:rPr>
          <w:rFonts w:ascii="仿宋" w:hAnsi="仿宋" w:eastAsia="仿宋" w:cs="仿宋"/>
          <w:b w:val="0"/>
          <w:bCs w:val="0"/>
        </w:rPr>
      </w:pPr>
    </w:p>
    <w:p>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四、</w:t>
      </w:r>
      <w:r>
        <w:rPr>
          <w:rFonts w:hint="eastAsia" w:ascii="仿宋" w:hAnsi="仿宋" w:eastAsia="仿宋" w:cs="仿宋"/>
          <w:b w:val="0"/>
          <w:bCs w:val="0"/>
          <w:kern w:val="0"/>
        </w:rPr>
        <w:t>财政</w:t>
      </w:r>
      <w:r>
        <w:rPr>
          <w:rFonts w:hint="eastAsia" w:ascii="仿宋" w:hAnsi="仿宋" w:eastAsia="仿宋" w:cs="仿宋"/>
          <w:b w:val="0"/>
          <w:bCs w:val="0"/>
        </w:rPr>
        <w:t>拨款收入支出决算情况说明</w:t>
      </w:r>
    </w:p>
    <w:p>
      <w:pPr>
        <w:spacing w:after="0"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（一）财政拨款收支与2017 年度决算对比情况</w:t>
      </w:r>
    </w:p>
    <w:p>
      <w:pPr>
        <w:spacing w:line="560" w:lineRule="exact"/>
        <w:ind w:firstLine="640"/>
        <w:rPr>
          <w:rFonts w:ascii="仿宋" w:hAnsi="仿宋" w:eastAsia="仿宋" w:cs="仿宋"/>
          <w:sz w:val="30"/>
          <w:szCs w:val="30"/>
        </w:rPr>
      </w:pPr>
      <w:r>
        <w:rPr>
          <w:rFonts w:hint="eastAsia" w:ascii="仿宋" w:hAnsi="仿宋" w:eastAsia="仿宋" w:cs="仿宋"/>
          <w:sz w:val="30"/>
          <w:szCs w:val="30"/>
        </w:rPr>
        <w:t>本部门2018年度形成的财政拨款收支均为一般公共预算财政拨款，其中一般公共预算财政拨款本年收入5092.63万元,比2017年度增加753.23万元，本年支出5092.63万元，增加753.23万元，增长17.35%，收支增加主要是人员（教师）工资调整、美丽乡村建设、环保、土地、信访支出增加等，财政拨款相应增加.</w:t>
      </w:r>
      <w:r>
        <w:rPr>
          <w:rFonts w:hint="eastAsia" w:ascii="仿宋" w:hAnsi="仿宋" w:eastAsia="仿宋" w:cs="仿宋"/>
        </w:rPr>
        <w:drawing>
          <wp:anchor distT="0" distB="0" distL="114300" distR="114300" simplePos="0" relativeHeight="251669504" behindDoc="1" locked="0" layoutInCell="1" allowOverlap="1">
            <wp:simplePos x="0" y="0"/>
            <wp:positionH relativeFrom="column">
              <wp:posOffset>100330</wp:posOffset>
            </wp:positionH>
            <wp:positionV relativeFrom="paragraph">
              <wp:posOffset>289560</wp:posOffset>
            </wp:positionV>
            <wp:extent cx="5727700" cy="3410585"/>
            <wp:effectExtent l="4445" t="4445" r="20955" b="13970"/>
            <wp:wrapThrough wrapText="bothSides">
              <wp:wrapPolygon>
                <wp:start x="-17" y="-28"/>
                <wp:lineTo x="-17" y="21568"/>
                <wp:lineTo x="21535" y="21568"/>
                <wp:lineTo x="21535" y="-28"/>
                <wp:lineTo x="-17" y="-28"/>
              </wp:wrapPolygon>
            </wp:wrapThrough>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仿宋" w:hAnsi="仿宋" w:eastAsia="仿宋" w:cs="仿宋"/>
        </w:rPr>
        <mc:AlternateContent>
          <mc:Choice Requires="wpg">
            <w:drawing>
              <wp:anchor distT="0" distB="0" distL="114300" distR="114300" simplePos="0" relativeHeight="251692032" behindDoc="1" locked="0" layoutInCell="1" allowOverlap="1">
                <wp:simplePos x="0" y="0"/>
                <wp:positionH relativeFrom="column">
                  <wp:posOffset>650875</wp:posOffset>
                </wp:positionH>
                <wp:positionV relativeFrom="paragraph">
                  <wp:posOffset>170815</wp:posOffset>
                </wp:positionV>
                <wp:extent cx="4204970" cy="2667635"/>
                <wp:effectExtent l="0" t="0" r="0" b="0"/>
                <wp:wrapNone/>
                <wp:docPr id="23" name="Group 40"/>
                <wp:cNvGraphicFramePr/>
                <a:graphic xmlns:a="http://schemas.openxmlformats.org/drawingml/2006/main">
                  <a:graphicData uri="http://schemas.microsoft.com/office/word/2010/wordprocessingGroup">
                    <wpg:wgp>
                      <wpg:cNvGrpSpPr/>
                      <wpg:grpSpPr>
                        <a:xfrm>
                          <a:off x="0" y="0"/>
                          <a:ext cx="4204970" cy="2667635"/>
                          <a:chOff x="61" y="1999"/>
                          <a:chExt cx="63" cy="40482"/>
                        </a:xfrm>
                      </wpg:grpSpPr>
                      <pic:pic xmlns:pic="http://schemas.openxmlformats.org/drawingml/2006/picture">
                        <pic:nvPicPr>
                          <pic:cNvPr id="19" name="图片 3"/>
                          <pic:cNvPicPr>
                            <a:picLocks noChangeAspect="1"/>
                          </pic:cNvPicPr>
                        </pic:nvPicPr>
                        <pic:blipFill>
                          <a:blip r:embed="rId13"/>
                          <a:stretch>
                            <a:fillRect/>
                          </a:stretch>
                        </pic:blipFill>
                        <pic:spPr>
                          <a:xfrm>
                            <a:off x="65" y="1999"/>
                            <a:ext cx="57" cy="33"/>
                          </a:xfrm>
                          <a:prstGeom prst="rect">
                            <a:avLst/>
                          </a:prstGeom>
                          <a:noFill/>
                          <a:ln>
                            <a:noFill/>
                          </a:ln>
                        </pic:spPr>
                      </pic:pic>
                      <wps:wsp>
                        <wps:cNvPr id="20" name="Text Box 41"/>
                        <wps:cNvSpPr txBox="1"/>
                        <wps:spPr>
                          <a:xfrm>
                            <a:off x="61" y="2031"/>
                            <a:ext cx="63" cy="9"/>
                          </a:xfrm>
                          <a:prstGeom prst="rect">
                            <a:avLst/>
                          </a:prstGeom>
                          <a:solidFill>
                            <a:srgbClr val="FFFFFF"/>
                          </a:solidFill>
                          <a:ln w="6350">
                            <a:noFill/>
                          </a:ln>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wrap="square" anchor="t" anchorCtr="0" upright="1"/>
                      </wps:wsp>
                    </wpg:wgp>
                  </a:graphicData>
                </a:graphic>
              </wp:anchor>
            </w:drawing>
          </mc:Choice>
          <mc:Fallback>
            <w:pict>
              <v:group id="Group 40" o:spid="_x0000_s1026" o:spt="203" style="position:absolute;left:0pt;margin-left:51.25pt;margin-top:13.45pt;height:210.05pt;width:331.1pt;z-index:-251624448;mso-width-relative:page;mso-height-relative:page;" coordorigin="61,1999" coordsize="63,404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">
                <o:lock v:ext="edit" aspectratio="f"/>
                <v:shape id="图片 3" o:spid="_x0000_s1026" o:spt="75" alt="" type="#_x0000_t75" style="position:absolute;left:65;top:1999;height:33;width:57;" filled="f" o:preferrelative="t" stroked="f" coordsize="21600,21600"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4aHv3EAAAA2wAAAA8AAABkcnMvZG93bnJldi54bWxEj0FvwjAMhe+T+A+RkXYbKWyaWCGgaRIb&#10;R1Y4jJtpTFO1caomQPfv8WHSbrbe83ufl+vBt+pKfawDG5hOMlDEZbA1VwYO+83THFRMyBbbwGTg&#10;lyKsV6OHJeY23PibrkWqlIRwzNGAS6nLtY6lI49xEjpi0c6h95hk7Stte7xJuG/1LMtetceapcFh&#10;Rx+Oyqa4eAPnoo3N6c01Xxs9/4mHz+1x9/xizON4eF+ASjSkf/Pf9dYKvsDKLzKAXt0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4aHv3EAAAA2wAAAA8AAAAAAAAAAAAAAAAA&#10;nwIAAGRycy9kb3ducmV2LnhtbFBLBQYAAAAABAAEAPcAAACQAwAAAAA=&#10;">
                  <v:fill on="f" focussize="0,0"/>
                  <v:stroke on="f"/>
                  <v:imagedata r:id="rId13" o:title=""/>
                  <o:lock v:ext="edit" aspectratio="t"/>
                </v:shape>
                <v:shape id="Text Box 41" o:spid="_x0000_s1026" o:spt="202" type="#_x0000_t202" style="position:absolute;left:61;top:2031;height:9;width:63;" fillcolor="#FFFFFF"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nuRcMA&#10;AADbAAAADwAAAGRycy9kb3ducmV2LnhtbERPS2vCQBC+C/0PyxR6kbpR0dboKiJ9iDdNVbwN2WkS&#10;mp0N2W2S/vuuIHibj+85i1VnStFQ7QrLCoaDCARxanXBmYKv5P35FYTzyBpLy6Tgjxyslg+9Bcba&#10;tryn5uAzEULYxagg976KpXRpTgbdwFbEgfu2tUEfYJ1JXWMbwk0pR1E0lQYLDg05VrTJKf05/BoF&#10;l3523rnu49iOJ+Pq7bNJXk46UerpsVvPQXjq/F18c291mD+D6y/hAL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nuRcMAAADbAAAADwAAAAAAAAAAAAAAAACYAgAAZHJzL2Rv&#10;d25yZXYueG1sUEsFBgAAAAAEAAQA9QAAAIgD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mc:Fallback>
        </mc:AlternateContent>
      </w:r>
    </w:p>
    <w:p>
      <w:pPr>
        <w:spacing w:after="0" w:line="580" w:lineRule="exact"/>
        <w:rPr>
          <w:rFonts w:ascii="仿宋" w:hAnsi="仿宋" w:eastAsia="仿宋" w:cs="仿宋"/>
          <w:b/>
          <w:bCs/>
          <w:sz w:val="32"/>
          <w:szCs w:val="32"/>
        </w:rPr>
      </w:pPr>
      <w:r>
        <w:rPr>
          <w:rFonts w:hint="eastAsia" w:ascii="仿宋" w:hAnsi="仿宋" w:eastAsia="仿宋" w:cs="仿宋"/>
          <w:b/>
          <w:bCs/>
          <w:sz w:val="32"/>
          <w:szCs w:val="32"/>
        </w:rPr>
        <w:t>（二）财政拨款收支与年初预算数对比情况</w:t>
      </w:r>
    </w:p>
    <w:p>
      <w:pPr>
        <w:spacing w:after="0" w:line="580" w:lineRule="exact"/>
        <w:ind w:firstLine="643" w:firstLineChars="200"/>
        <w:rPr>
          <w:rFonts w:ascii="仿宋" w:hAnsi="仿宋" w:eastAsia="仿宋" w:cs="仿宋"/>
          <w:b/>
          <w:bCs/>
          <w:sz w:val="32"/>
          <w:szCs w:val="32"/>
        </w:rPr>
      </w:pPr>
    </w:p>
    <w:p>
      <w:pPr>
        <w:adjustRightInd w:val="0"/>
        <w:snapToGrid w:val="0"/>
        <w:spacing w:after="0" w:line="580" w:lineRule="exact"/>
        <w:rPr>
          <w:rFonts w:ascii="仿宋" w:hAnsi="仿宋" w:eastAsia="仿宋" w:cs="仿宋"/>
          <w:sz w:val="30"/>
          <w:szCs w:val="30"/>
        </w:rPr>
      </w:pPr>
      <w:r>
        <w:rPr>
          <w:rFonts w:hint="eastAsia" w:ascii="仿宋" w:hAnsi="仿宋" w:eastAsia="仿宋" w:cs="仿宋"/>
          <w:sz w:val="30"/>
          <w:szCs w:val="30"/>
        </w:rPr>
        <w:t>本部门2018年度一般公共预算财政拨款收入5092.63万元，完成年初预算的96.95%,比年初预算减少159.97万元，决算数小于预算数主要原因是公共财政收入减少，可用财力减少；本年支出5092.63万元，完成年初预算的96.95%,比年初预算减少159.97万元，决算数大于（小</w:t>
      </w:r>
      <w:r>
        <w:rPr>
          <w:rFonts w:ascii="仿宋" w:hAnsi="仿宋" w:eastAsia="仿宋" w:cs="仿宋"/>
          <w:sz w:val="30"/>
          <w:szCs w:val="30"/>
        </w:rPr>
        <mc:AlternateContent>
          <mc:Choice Requires="wpg">
            <w:drawing>
              <wp:anchor distT="0" distB="0" distL="114300" distR="114300" simplePos="0" relativeHeight="25168179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6" name="组合 76"/>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179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FvHpBPZAAAACQEAAA8AAAAAAAAAAQAgAAAAIgAAAGRycy9kb3ducmV2Lnht&#10;bFBLAQIUABQAAAAIAIdO4kC6qwIFTgMAAGYJAAAOAAAAAAAAAAEAIAAAACgBAABkcnMvZTJvRG9j&#10;LnhtbFBLBQYAAAAABgAGAFkBAADoBg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Q4k8UA&#10;AADbAAAADwAAAGRycy9kb3ducmV2LnhtbESPQWsCMRSE7wX/Q3hCL6VmlVLbrVFEEHuyqD14fCSv&#10;m9XNy7pJd9d/bwoFj8PMfMPMFr2rREtNKD0rGI8yEMTam5ILBd+H9fMbiBCRDVaeScGVAizmg4cZ&#10;5sZ3vKN2HwuRIBxyVGBjrHMpg7bkMIx8TZy8H984jEk2hTQNdgnuKjnJslfpsOS0YLGmlSV93v86&#10;Be1Ev7utPW02T/qrO/rlcdtfXpR6HPbLDxCR+ngP/7c/jYLpFP6+pB8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9DiTxQAAANsAAAAPAAAAAAAAAAAAAAAAAJgCAABkcnMv&#10;ZG93bnJldi54bWxQSwUGAAAAAAQABAD1AAAAig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5GWsEA&#10;AADbAAAADwAAAGRycy9kb3ducmV2LnhtbERPTWsCMRC9F/wPYYReRLMWW2U1irQIQqmg9eBxSMbd&#10;1c1kTaKu/745CD0+3vds0dpa3MiHyrGC4SADQaydqbhQsP9d9ScgQkQ2WDsmBQ8KsJh3XmaYG3fn&#10;Ld12sRAphEOOCsoYm1zKoEuyGAauIU7c0XmLMUFfSOPxnsJtLd+y7ENarDg1lNjQZ0n6vLtaBYeN&#10;9gf9Tt+XXjP62X6tT1UIJ6Veu+1yCiJSG//FT/faKBinselL+gF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wORlrBAAAA2wAAAA8AAAAAAAAAAAAAAAAAmAIAAGRycy9kb3du&#10;cmV2LnhtbFBLBQYAAAAABAAEAPUAAACG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sz w:val="30"/>
          <w:szCs w:val="30"/>
        </w:rPr>
        <w:t>于）预算数主要原因是可用财力减少。</w:t>
      </w:r>
    </w:p>
    <w:p>
      <w:pPr>
        <w:adjustRightInd w:val="0"/>
        <w:snapToGrid w:val="0"/>
        <w:spacing w:after="0" w:line="580" w:lineRule="exact"/>
        <w:ind w:firstLine="640" w:firstLineChars="200"/>
        <w:rPr>
          <w:rFonts w:ascii="仿宋" w:hAnsi="仿宋" w:eastAsia="仿宋" w:cs="仿宋"/>
          <w:sz w:val="32"/>
          <w:szCs w:val="32"/>
        </w:rPr>
      </w:pPr>
    </w:p>
    <w:p>
      <w:pPr>
        <w:adjustRightInd w:val="0"/>
        <w:snapToGrid w:val="0"/>
        <w:spacing w:after="0" w:line="580" w:lineRule="exact"/>
        <w:ind w:firstLine="640" w:firstLineChars="200"/>
        <w:rPr>
          <w:rFonts w:ascii="仿宋" w:hAnsi="仿宋" w:eastAsia="仿宋" w:cs="仿宋"/>
          <w:sz w:val="32"/>
          <w:szCs w:val="32"/>
          <w:highlight w:val="yellow"/>
        </w:rPr>
      </w:pPr>
      <w:r>
        <w:rPr>
          <w:rFonts w:hint="eastAsia" w:ascii="仿宋" w:hAnsi="仿宋" w:eastAsia="仿宋" w:cs="仿宋"/>
          <w:sz w:val="32"/>
          <w:szCs w:val="32"/>
        </w:rPr>
        <w:drawing>
          <wp:anchor distT="0" distB="0" distL="114300" distR="114300" simplePos="0" relativeHeight="251667456" behindDoc="0" locked="0" layoutInCell="1" allowOverlap="1">
            <wp:simplePos x="0" y="0"/>
            <wp:positionH relativeFrom="column">
              <wp:posOffset>334645</wp:posOffset>
            </wp:positionH>
            <wp:positionV relativeFrom="paragraph">
              <wp:posOffset>64135</wp:posOffset>
            </wp:positionV>
            <wp:extent cx="5080000" cy="4105275"/>
            <wp:effectExtent l="4445" t="4445" r="20955" b="5080"/>
            <wp:wrapNone/>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ascii="仿宋" w:hAnsi="仿宋" w:eastAsia="仿宋" w:cs="仿宋"/>
        </w:rPr>
        <mc:AlternateContent>
          <mc:Choice Requires="wpg">
            <w:drawing>
              <wp:anchor distT="0" distB="0" distL="114300" distR="114300" simplePos="0" relativeHeight="251693056" behindDoc="1" locked="0" layoutInCell="1" allowOverlap="1">
                <wp:simplePos x="0" y="0"/>
                <wp:positionH relativeFrom="column">
                  <wp:posOffset>583565</wp:posOffset>
                </wp:positionH>
                <wp:positionV relativeFrom="paragraph">
                  <wp:posOffset>5080</wp:posOffset>
                </wp:positionV>
                <wp:extent cx="4357370" cy="2644140"/>
                <wp:effectExtent l="0" t="0" r="0" b="0"/>
                <wp:wrapNone/>
                <wp:docPr id="26" name="Group 34"/>
                <wp:cNvGraphicFramePr/>
                <a:graphic xmlns:a="http://schemas.openxmlformats.org/drawingml/2006/main">
                  <a:graphicData uri="http://schemas.microsoft.com/office/word/2010/wordprocessingGroup">
                    <wpg:wgp>
                      <wpg:cNvGrpSpPr/>
                      <wpg:grpSpPr>
                        <a:xfrm>
                          <a:off x="0" y="0"/>
                          <a:ext cx="4357370" cy="2644140"/>
                          <a:chOff x="52" y="2257"/>
                          <a:chExt cx="63" cy="38502"/>
                        </a:xfrm>
                      </wpg:grpSpPr>
                      <pic:pic xmlns:pic="http://schemas.openxmlformats.org/drawingml/2006/picture">
                        <pic:nvPicPr>
                          <pic:cNvPr id="24" name="图片 6"/>
                          <pic:cNvPicPr>
                            <a:picLocks noChangeAspect="1"/>
                          </pic:cNvPicPr>
                        </pic:nvPicPr>
                        <pic:blipFill>
                          <a:blip r:embed="rId15"/>
                          <a:stretch>
                            <a:fillRect/>
                          </a:stretch>
                        </pic:blipFill>
                        <pic:spPr>
                          <a:xfrm>
                            <a:off x="54" y="2257"/>
                            <a:ext cx="59" cy="33"/>
                          </a:xfrm>
                          <a:prstGeom prst="rect">
                            <a:avLst/>
                          </a:prstGeom>
                          <a:noFill/>
                          <a:ln>
                            <a:noFill/>
                          </a:ln>
                        </pic:spPr>
                      </pic:pic>
                      <wps:wsp>
                        <wps:cNvPr id="25" name="文本框 28"/>
                        <wps:cNvSpPr txBox="1"/>
                        <wps:spPr>
                          <a:xfrm>
                            <a:off x="52" y="2288"/>
                            <a:ext cx="63" cy="7"/>
                          </a:xfrm>
                          <a:prstGeom prst="rect">
                            <a:avLst/>
                          </a:prstGeom>
                          <a:solidFill>
                            <a:srgbClr val="FFFFFF"/>
                          </a:solidFill>
                          <a:ln w="6350">
                            <a:noFill/>
                          </a:ln>
                        </wps:spPr>
                        <wps:txb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wps:txbx>
                        <wps:bodyPr wrap="square" anchor="t" anchorCtr="0" upright="1"/>
                      </wps:wsp>
                    </wpg:wgp>
                  </a:graphicData>
                </a:graphic>
              </wp:anchor>
            </w:drawing>
          </mc:Choice>
          <mc:Fallback>
            <w:pict>
              <v:group id="Group 34" o:spid="_x0000_s1026" o:spt="203" style="position:absolute;left:0pt;margin-left:45.95pt;margin-top:0.4pt;height:208.2pt;width:343.1pt;z-index:-251623424;mso-width-relative:page;mso-height-relative:page;" coordorigin="52,2257" coordsize="63,385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">
                <o:lock v:ext="edit" aspectratio="f"/>
                <v:shape id="图片 6" o:spid="_x0000_s1026" o:spt="75" alt="" type="#_x0000_t75" style="position:absolute;left:54;top:2257;height:33;width:59;" filled="f" o:preferrelative="t" stroked="f" coordsize="21600,21600"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5q/lfBAAAA2wAAAA8AAABkcnMvZG93bnJldi54bWxEj0FvwjAMhe+T+A+RkbiNFBiIFQJCSEi7&#10;LuwHmMa0FY1TJQHKv58Pk3az9Z7f+7zdD75TD4qpDWxgNi1AEVfBtVwb+Dmf3tegUkZ22AUmAy9K&#10;sN+N3rZYuvDkb3rYXCsJ4VSigSbnvtQ6VQ15TNPQE4t2DdFjljXW2kV8Srjv9LwoVtpjy9LQYE/H&#10;hqqbvXsDa/u5GOrr8mJteC1wFePHqboYMxkPhw2oTEP+N/9dfznBF3r5RQbQu1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5q/lfBAAAA2wAAAA8AAAAAAAAAAAAAAAAAnwIA&#10;AGRycy9kb3ducmV2LnhtbFBLBQYAAAAABAAEAPcAAACNAwAAAAA=&#10;">
                  <v:fill on="f" focussize="0,0"/>
                  <v:stroke on="f"/>
                  <v:imagedata r:id="rId15" o:title=""/>
                  <o:lock v:ext="edit" aspectratio="t"/>
                </v:shape>
                <v:shape id="文本框 28" o:spid="_x0000_s1026" o:spt="202" type="#_x0000_t202" style="position:absolute;left:52;top:2288;height:7;width:63;" fillcolor="#FFFFFF"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HZr8MA&#10;AADbAAAADwAAAGRycy9kb3ducmV2LnhtbERPS2vCQBC+C/0PyxS8SN1o6IPUVUTUircabeltyE6T&#10;YHY2ZNck/fduQfA2H99zZoveVKKlxpWWFUzGEQjizOqScwXHdPP0BsJ5ZI2VZVLwRw4W84fBDBNt&#10;O/6k9uBzEULYJaig8L5OpHRZQQbd2NbEgfu1jUEfYJNL3WAXwk0lp1H0Ig2WHBoKrGlVUHY+XIyC&#10;n1H+vXf99tTFz3G9/mjT1y+dKjV87JfvIDz1/i6+uXc6zI/h/5dwgJ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HZr8MAAADbAAAADwAAAAAAAAAAAAAAAACYAgAAZHJzL2Rv&#10;d25yZXYueG1sUEsFBgAAAAAEAAQA9QAAAIgD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mc:Fallback>
        </mc:AlternateContent>
      </w: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adjustRightInd w:val="0"/>
        <w:snapToGrid w:val="0"/>
        <w:spacing w:after="0" w:line="580" w:lineRule="exact"/>
        <w:ind w:firstLine="640" w:firstLineChars="200"/>
        <w:rPr>
          <w:rFonts w:ascii="仿宋" w:hAnsi="仿宋" w:eastAsia="仿宋" w:cs="仿宋"/>
          <w:sz w:val="32"/>
          <w:szCs w:val="32"/>
          <w:highlight w:val="yellow"/>
        </w:rPr>
      </w:pPr>
    </w:p>
    <w:p>
      <w:pPr>
        <w:numPr>
          <w:ilvl w:val="0"/>
          <w:numId w:val="1"/>
        </w:numPr>
        <w:adjustRightInd w:val="0"/>
        <w:snapToGrid w:val="0"/>
        <w:spacing w:after="0" w:line="580" w:lineRule="exact"/>
        <w:ind w:left="420" w:leftChars="200"/>
        <w:rPr>
          <w:rFonts w:ascii="仿宋" w:hAnsi="仿宋" w:eastAsia="仿宋" w:cs="仿宋"/>
          <w:b/>
          <w:bCs/>
          <w:sz w:val="32"/>
          <w:szCs w:val="32"/>
        </w:rPr>
      </w:pPr>
      <w:r>
        <w:rPr>
          <w:rFonts w:hint="eastAsia" w:ascii="仿宋" w:hAnsi="仿宋" w:eastAsia="仿宋" w:cs="仿宋"/>
          <w:b/>
          <w:bCs/>
          <w:sz w:val="32"/>
          <w:szCs w:val="32"/>
        </w:rPr>
        <w:t>财政拨款支出决算结构情况。</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2018 年度财政拨款支出5092.63万元，主要用于以下方面：</w:t>
      </w:r>
    </w:p>
    <w:p>
      <w:pPr>
        <w:adjustRightInd w:val="0"/>
        <w:snapToGrid w:val="0"/>
        <w:spacing w:after="0" w:line="580" w:lineRule="exact"/>
        <w:rPr>
          <w:rFonts w:ascii="仿宋" w:hAnsi="仿宋" w:eastAsia="仿宋" w:cs="仿宋"/>
          <w:sz w:val="32"/>
          <w:szCs w:val="32"/>
        </w:rPr>
      </w:pPr>
      <w:r>
        <w:rPr>
          <w:rFonts w:hint="eastAsia" w:ascii="仿宋" w:hAnsi="仿宋" w:eastAsia="仿宋" w:cs="仿宋"/>
          <w:sz w:val="32"/>
          <w:szCs w:val="32"/>
        </w:rPr>
        <w:t>一般公共服务（类）支出764.31万元，占15%；教育（类）支出3628.3万元，占71%；社会保障和就业（类）支出680万元，占13.35%；农林水支出20万元，占0.65%。</w:t>
      </w:r>
      <w:r>
        <w:rPr>
          <w:rFonts w:ascii="仿宋" w:hAnsi="仿宋" w:eastAsia="仿宋" w:cs="仿宋"/>
        </w:rPr>
        <mc:AlternateContent>
          <mc:Choice Requires="wpg">
            <w:drawing>
              <wp:anchor distT="0" distB="0" distL="114300" distR="114300" simplePos="0" relativeHeight="251691008" behindDoc="1" locked="0" layoutInCell="1" allowOverlap="1">
                <wp:simplePos x="0" y="0"/>
                <wp:positionH relativeFrom="column">
                  <wp:posOffset>1096645</wp:posOffset>
                </wp:positionH>
                <wp:positionV relativeFrom="paragraph">
                  <wp:posOffset>201930</wp:posOffset>
                </wp:positionV>
                <wp:extent cx="3763645" cy="2477135"/>
                <wp:effectExtent l="0" t="0" r="0" b="0"/>
                <wp:wrapNone/>
                <wp:docPr id="18" name="Group 31"/>
                <wp:cNvGraphicFramePr/>
                <a:graphic xmlns:a="http://schemas.openxmlformats.org/drawingml/2006/main">
                  <a:graphicData uri="http://schemas.microsoft.com/office/word/2010/wordprocessingGroup">
                    <wpg:wgp>
                      <wpg:cNvGrpSpPr/>
                      <wpg:grpSpPr>
                        <a:xfrm>
                          <a:off x="0" y="0"/>
                          <a:ext cx="3763645" cy="2477135"/>
                          <a:chOff x="69" y="1802"/>
                          <a:chExt cx="53" cy="38862"/>
                        </a:xfrm>
                      </wpg:grpSpPr>
                      <pic:pic xmlns:pic="http://schemas.openxmlformats.org/drawingml/2006/picture">
                        <pic:nvPicPr>
                          <pic:cNvPr id="13" name="图片 1"/>
                          <pic:cNvPicPr>
                            <a:picLocks noChangeAspect="1"/>
                          </pic:cNvPicPr>
                        </pic:nvPicPr>
                        <pic:blipFill>
                          <a:blip r:embed="rId9"/>
                          <a:srcRect l="3252" t="2274" r="1859" b="7961"/>
                          <a:stretch>
                            <a:fillRect/>
                          </a:stretch>
                        </pic:blipFill>
                        <pic:spPr>
                          <a:xfrm>
                            <a:off x="71" y="1802"/>
                            <a:ext cx="46" cy="30"/>
                          </a:xfrm>
                          <a:prstGeom prst="rect">
                            <a:avLst/>
                          </a:prstGeom>
                          <a:noFill/>
                          <a:ln>
                            <a:noFill/>
                          </a:ln>
                        </pic:spPr>
                      </pic:pic>
                      <wps:wsp>
                        <wps:cNvPr id="15" name="Text Box 32"/>
                        <wps:cNvSpPr txBox="1"/>
                        <wps:spPr>
                          <a:xfrm>
                            <a:off x="69" y="1831"/>
                            <a:ext cx="53" cy="10"/>
                          </a:xfrm>
                          <a:prstGeom prst="rect">
                            <a:avLst/>
                          </a:prstGeom>
                          <a:solidFill>
                            <a:srgbClr val="FFFFFF"/>
                          </a:solidFill>
                          <a:ln w="6350">
                            <a:noFill/>
                          </a:ln>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wrap="square" anchor="t" anchorCtr="0" upright="1"/>
                      </wps:wsp>
                    </wpg:wgp>
                  </a:graphicData>
                </a:graphic>
              </wp:anchor>
            </w:drawing>
          </mc:Choice>
          <mc:Fallback>
            <w:pict>
              <v:group id="Group 31" o:spid="_x0000_s1026" o:spt="203" style="position:absolute;left:0pt;margin-left:86.35pt;margin-top:15.9pt;height:195.05pt;width:296.35pt;z-index:-251625472;mso-width-relative:page;mso-height-relative:page;" coordorigin="69,1802" coordsize="53,388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">
                <o:lock v:ext="edit" aspectratio="f"/>
                <v:shape id="图片 1" o:spid="_x0000_s1026" o:spt="75" alt="" type="#_x0000_t75" style="position:absolute;left:71;top:1802;height:30;width:46;" filled="f" o:preferrelative="t" stroked="f" coordsize="21600,21600"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OXcO9AAAA2gAAAA8AAABkcnMvZG93bnJldi54bWxEj9sKwjAQRN8F/yGs4JumCopUUxFBEBTx&#10;9gFLs73QZlOaqPXvjSD4OMzMGWa17kwtntS60rKCyTgCQZxaXXKu4H7bjRYgnEfWWFsmBW9ysE76&#10;vRXG2r74Qs+rz0WAsItRQeF9E0vp0oIMurFtiIOX2dagD7LNpW7xFeCmltMomkuDJYeFAhvaFpRW&#10;14dRUM2YJ1k6O/PJHzb1KTvvjk2u1HDQbZYgPHX+H/6191rBHL5Xwg2QyQc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EU5dw70AAADaAAAADwAAAAAAAAAAAAAAAACfAgAAZHJz&#10;L2Rvd25yZXYueG1sUEsFBgAAAAAEAAQA9wAAAIkDAAAAAA==&#10;">
                  <v:fill on="f" focussize="0,0"/>
                  <v:stroke on="f"/>
                  <v:imagedata r:id="rId9" cropleft="2131f" croptop="1490f" cropright="1218f" cropbottom="5217f" o:title=""/>
                  <o:lock v:ext="edit" aspectratio="t"/>
                </v:shape>
                <v:shape id="Text Box 32" o:spid="_x0000_s1026" o:spt="202" type="#_x0000_t202" style="position:absolute;left:69;top:1831;height:10;width:53;" fillcolor="#FFFFFF"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wN5MIA&#10;AADaAAAADwAAAGRycy9kb3ducmV2LnhtbERPy2rCQBTdF/yH4QrdSJ1YsZU0E5FSH7jT1JbuLplr&#10;EszcCZkxSf++sxC6PJx3shpMLTpqXWVZwWwagSDOra64UPCZbZ6WIJxH1lhbJgW/5GCVjh4SjLXt&#10;+UjdyRcihLCLUUHpfRNL6fKSDLqpbYgDd7GtQR9gW0jdYh/CTS2fo+hFGqw4NJTY0HtJ+fV0Mwp+&#10;JsX3wQ3bcz9fzJuPXZe9fulMqcfxsH4D4Wnw/+K7e68VhK3hSrgBM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XA3kwgAAANoAAAAPAAAAAAAAAAAAAAAAAJgCAABkcnMvZG93&#10;bnJldi54bWxQSwUGAAAAAAQABAD1AAAAhwM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mc:Fallback>
        </mc:AlternateContent>
      </w:r>
    </w:p>
    <w:p>
      <w:pPr>
        <w:adjustRightInd w:val="0"/>
        <w:snapToGrid w:val="0"/>
        <w:spacing w:after="0" w:line="580" w:lineRule="exact"/>
        <w:rPr>
          <w:rFonts w:ascii="仿宋" w:hAnsi="仿宋" w:eastAsia="仿宋" w:cs="仿宋"/>
          <w:b/>
          <w:bCs/>
          <w:sz w:val="32"/>
          <w:szCs w:val="32"/>
        </w:rPr>
      </w:pPr>
      <w:r>
        <w:rPr>
          <w:rFonts w:hint="eastAsia" w:ascii="仿宋" w:hAnsi="仿宋" w:eastAsia="仿宋" w:cs="仿宋"/>
          <w:b/>
          <w:bCs/>
          <w:sz w:val="32"/>
          <w:szCs w:val="32"/>
        </w:rPr>
        <w:drawing>
          <wp:anchor distT="0" distB="0" distL="114300" distR="114300" simplePos="0" relativeHeight="251668480" behindDoc="0" locked="0" layoutInCell="1" allowOverlap="1">
            <wp:simplePos x="0" y="0"/>
            <wp:positionH relativeFrom="column">
              <wp:posOffset>109220</wp:posOffset>
            </wp:positionH>
            <wp:positionV relativeFrom="paragraph">
              <wp:posOffset>210185</wp:posOffset>
            </wp:positionV>
            <wp:extent cx="5080000" cy="3810000"/>
            <wp:effectExtent l="4445" t="4445" r="20955" b="14605"/>
            <wp:wrapNone/>
            <wp:docPr id="17" name="图表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p>
    <w:p>
      <w:pPr>
        <w:adjustRightInd w:val="0"/>
        <w:snapToGrid w:val="0"/>
        <w:spacing w:after="0" w:line="580" w:lineRule="exact"/>
        <w:ind w:left="420" w:leftChars="200"/>
        <w:rPr>
          <w:rFonts w:ascii="仿宋" w:hAnsi="仿宋" w:eastAsia="仿宋" w:cs="仿宋"/>
          <w:b/>
          <w:bCs/>
          <w:sz w:val="32"/>
          <w:szCs w:val="32"/>
        </w:rPr>
      </w:pPr>
      <w:r>
        <w:rPr>
          <w:rFonts w:ascii="仿宋" w:hAnsi="仿宋" w:eastAsia="仿宋" w:cs="仿宋"/>
          <w:sz w:val="44"/>
        </w:rPr>
        <mc:AlternateContent>
          <mc:Choice Requires="wpg">
            <w:drawing>
              <wp:anchor distT="0" distB="0" distL="114300" distR="114300" simplePos="0" relativeHeight="25168281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281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FvHpBPZAAAACQEAAA8AAAAAAAAAAQAgAAAAIgAAAGRycy9kb3ducmV2LnhtbFBL&#10;AQIUABQAAAAIAIdO4kBU1GNKSwMAAGYJAAAOAAAAAAAAAAEAIAAAACgBAABkcnMvZTJvRG9jLnht&#10;bFBLBQYAAAAABgAGAFkBAADlBg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jQwMEA&#10;AADbAAAADwAAAGRycy9kb3ducmV2LnhtbERPy2oCMRTdF/yHcAvdlJqpiOjUKFIodqX4WLi8JNfJ&#10;2MnNOElnxr83C8Hl4bzny95VoqUmlJ4VfA4zEMTam5ILBcfDz8cURIjIBivPpOBGAZaLwcscc+M7&#10;3lG7j4VIIRxyVGBjrHMpg7bkMAx9TZy4s28cxgSbQpoGuxTuKjnKsol0WHJqsFjTtyX9t/93CtqR&#10;nrmNvazX73rbnfzqtOmvY6XeXvvVF4hIfXyKH+5fo2Ca1qcv6QfIx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I0MDBAAAA2wAAAA8AAAAAAAAAAAAAAAAAmAIAAGRycy9kb3du&#10;cmV2LnhtbFBLBQYAAAAABAAEAPUAAACG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Gf4MQA&#10;AADbAAAADwAAAGRycy9kb3ducmV2LnhtbESPT2sCMRTE7wW/Q3iFXopmLSqyNYpYCoJU8M/B4yN5&#10;3V27eVmTqOu3bwTB4zAzv2Ems9bW4kI+VI4V9HsZCGLtTMWFgv3uuzsGESKywdoxKbhRgNm08zLB&#10;3Lgrb+iyjYVIEA45KihjbHIpgy7JYui5hjh5v85bjEn6QhqP1wS3tfzIspG0WHFaKLGhRUn6b3u2&#10;Cg5r7Q96SKvTezP42Xwtj1UIR6XeXtv5J4hIbXyGH+2lUTDuw/1L+gF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hn+DEAAAA2wAAAA8AAAAAAAAAAAAAAAAAmAIAAGRycy9k&#10;b3ducmV2LnhtbFBLBQYAAAAABAAEAPUAAACJ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b/>
          <w:bCs/>
          <w:sz w:val="32"/>
          <w:szCs w:val="32"/>
        </w:rPr>
        <w:t>（四）一般公共预算财政拨款基本支出决算情况说明</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2018 年度一般公共预算财政拨款基本支出5040.7万元，其中：人员经费4932.3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108.4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五、一般公共预算财政拨款“三公”经费支出决算情况说明</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本部门2018年度“三公”经费支出共计1.18万元，</w:t>
      </w:r>
      <w:r>
        <w:rPr>
          <w:rFonts w:hint="eastAsia" w:ascii="仿宋" w:hAnsi="仿宋" w:eastAsia="仿宋" w:cs="仿宋"/>
          <w:b/>
          <w:bCs/>
          <w:sz w:val="32"/>
          <w:szCs w:val="32"/>
        </w:rPr>
        <w:t>较年初预算1.18万元持平，</w:t>
      </w:r>
      <w:r>
        <w:rPr>
          <w:rFonts w:hint="eastAsia" w:ascii="仿宋" w:hAnsi="仿宋" w:eastAsia="仿宋" w:cs="仿宋"/>
          <w:sz w:val="32"/>
          <w:szCs w:val="32"/>
        </w:rPr>
        <w:t>主要是：认真贯彻落实中央八项规定精神和厉行节约要求，从严控制“三公”经费开支，全年实际支出于预算持平。具体情况如下：</w:t>
      </w:r>
      <w:bookmarkStart w:id="0" w:name="_GoBack"/>
      <w:bookmarkEnd w:id="0"/>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 w:hAnsi="仿宋" w:eastAsia="仿宋" w:cs="仿宋"/>
          <w:b/>
          <w:bCs/>
          <w:sz w:val="32"/>
          <w:szCs w:val="32"/>
        </w:rPr>
        <w:t>（</w:t>
      </w:r>
      <w:r>
        <w:rPr>
          <w:rFonts w:ascii="仿宋" w:hAnsi="仿宋" w:eastAsia="仿宋" w:cs="仿宋"/>
          <w:sz w:val="44"/>
        </w:rPr>
        <mc:AlternateContent>
          <mc:Choice Requires="wpg">
            <w:drawing>
              <wp:anchor distT="0" distB="0" distL="114300" distR="114300" simplePos="0" relativeHeight="25168384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384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F5Td4tJ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XlN3i0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pOt8UA&#10;AADbAAAADwAAAGRycy9kb3ducmV2LnhtbESPQWsCMRSE74L/IbxCL6Vm1SK6GkUKxZ4sag8eH8lz&#10;s3bzst2ku+u/bwoFj8PMfMOsNr2rREtNKD0rGI8yEMTam5ILBZ+nt+c5iBCRDVaeScGNAmzWw8EK&#10;c+M7PlB7jIVIEA45KrAx1rmUQVtyGEa+Jk7exTcOY5JNIU2DXYK7Sk6ybCYdlpwWLNb0akl/HX+c&#10;gnaiF25vr7vdk/7ozn573vffL0o9PvTbJYhIfbyH/9vvRsF8Cn9f0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Gk63xQAAANsAAAAPAAAAAAAAAAAAAAAAAJgCAABkcnMv&#10;ZG93bnJldi54bWxQSwUGAAAAAAQABAD1AAAAig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Y8eMUA&#10;AADbAAAADwAAAGRycy9kb3ducmV2LnhtbESPT2sCMRTE74V+h/AEL6VmLVpk3SjFUhCkBW0PHh/J&#10;c/+4edkmUddv3xQEj8PM/IYplr1txZl8qB0rGI8yEMTamZpLBT/fH88zECEiG2wdk4IrBVguHh8K&#10;zI278JbOu1iKBOGQo4Iqxi6XMuiKLIaR64iTd3DeYkzSl9J4vCS4beVLlr1KizWnhQo7WlWkj7uT&#10;VbD/0n6vp7T5feomn9v3dVOH0Cg1HPRvcxCR+ngP39pro2A2gf8v6Q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ljx4xQAAANsAAAAPAAAAAAAAAAAAAAAAAJgCAABkcnMv&#10;ZG93bnJldi54bWxQSwUGAAAAAAQABAD1AAAAig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b/>
          <w:bCs/>
          <w:sz w:val="32"/>
          <w:szCs w:val="32"/>
        </w:rPr>
        <w:t>一）因公出国（境）费支出0万元。</w:t>
      </w:r>
      <w:r>
        <w:rPr>
          <w:rFonts w:hint="eastAsia" w:ascii="仿宋" w:hAnsi="仿宋" w:eastAsia="仿宋" w:cs="仿宋"/>
          <w:sz w:val="32"/>
          <w:szCs w:val="32"/>
        </w:rPr>
        <w:t>本部门2018年度因公出国（境）团组无发生。</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w:t>
      </w:r>
      <w:r>
        <w:rPr>
          <w:rFonts w:hint="eastAsia" w:ascii="仿宋" w:hAnsi="仿宋" w:eastAsia="仿宋" w:cs="仿宋"/>
          <w:sz w:val="32"/>
          <w:szCs w:val="32"/>
        </w:rPr>
        <w:t>较年初预算持平</w:t>
      </w:r>
      <w:r>
        <w:rPr>
          <w:rFonts w:hint="eastAsia" w:ascii="仿宋_GB2312" w:eastAsia="仿宋_GB2312" w:cs="DengXian-Regular"/>
          <w:sz w:val="32"/>
          <w:szCs w:val="32"/>
        </w:rPr>
        <w:t>,与上年相比无增减变化。</w:t>
      </w:r>
    </w:p>
    <w:p>
      <w:pPr>
        <w:adjustRightInd w:val="0"/>
        <w:snapToGrid w:val="0"/>
        <w:spacing w:after="0" w:line="580" w:lineRule="exact"/>
        <w:ind w:firstLine="640" w:firstLineChars="200"/>
        <w:rPr>
          <w:rFonts w:ascii="仿宋" w:hAnsi="仿宋" w:eastAsia="仿宋" w:cs="仿宋"/>
          <w:sz w:val="32"/>
          <w:szCs w:val="32"/>
        </w:rPr>
      </w:pPr>
    </w:p>
    <w:p>
      <w:pPr>
        <w:adjustRightInd w:val="0"/>
        <w:snapToGrid w:val="0"/>
        <w:spacing w:after="0"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（二）公务用车购置及运行维护费支出1.18万元。</w:t>
      </w:r>
      <w:r>
        <w:rPr>
          <w:rFonts w:hint="eastAsia" w:ascii="仿宋" w:hAnsi="仿宋" w:eastAsia="仿宋" w:cs="仿宋"/>
          <w:sz w:val="32"/>
          <w:szCs w:val="32"/>
        </w:rPr>
        <w:t>本部门2018年度公务用车购置及运行维护费较年初预算1.18万元持平,主要是一是加强公务用车管理，切实压缩公务用车费用支出。</w:t>
      </w:r>
      <w:r>
        <w:rPr>
          <w:rFonts w:hint="eastAsia" w:ascii="仿宋" w:hAnsi="仿宋" w:eastAsia="仿宋" w:cs="仿宋"/>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 w:hAnsi="仿宋" w:eastAsia="仿宋" w:cs="仿宋"/>
          <w:b/>
          <w:sz w:val="32"/>
          <w:szCs w:val="32"/>
        </w:rPr>
        <w:t>公务用车购置费：</w:t>
      </w:r>
      <w:r>
        <w:rPr>
          <w:rFonts w:hint="eastAsia" w:ascii="仿宋" w:hAnsi="仿宋" w:eastAsia="仿宋" w:cs="仿宋"/>
          <w:sz w:val="32"/>
          <w:szCs w:val="32"/>
        </w:rPr>
        <w:t>本部门2018年度没有发生公务用车购置。</w:t>
      </w:r>
      <w:r>
        <w:rPr>
          <w:rFonts w:hint="eastAsia" w:ascii="仿宋_GB2312" w:eastAsia="仿宋_GB2312" w:cs="DengXian-Regular"/>
          <w:sz w:val="32"/>
          <w:szCs w:val="32"/>
        </w:rPr>
        <w:t>本部门2018年度公务用车购置量0辆，发生“公务用车购置”经费支出0万元。公务</w:t>
      </w:r>
      <w:r>
        <w:rPr>
          <w:rFonts w:hint="eastAsia" w:ascii="仿宋" w:hAnsi="仿宋" w:eastAsia="仿宋" w:cs="仿宋"/>
          <w:sz w:val="32"/>
          <w:szCs w:val="32"/>
        </w:rPr>
        <w:t>用车购置费支出较年初预算持平</w:t>
      </w:r>
      <w:r>
        <w:rPr>
          <w:rFonts w:hint="eastAsia" w:ascii="仿宋_GB2312" w:eastAsia="仿宋_GB2312" w:cs="DengXian-Regular"/>
          <w:sz w:val="32"/>
          <w:szCs w:val="32"/>
        </w:rPr>
        <w:t>，与上年相比无增减变化。</w:t>
      </w:r>
    </w:p>
    <w:p>
      <w:pPr>
        <w:adjustRightInd w:val="0"/>
        <w:snapToGrid w:val="0"/>
        <w:spacing w:after="0" w:line="580" w:lineRule="exact"/>
        <w:rPr>
          <w:rFonts w:ascii="仿宋" w:hAnsi="仿宋" w:eastAsia="仿宋" w:cs="仿宋"/>
          <w:sz w:val="32"/>
          <w:szCs w:val="32"/>
        </w:rPr>
      </w:pPr>
    </w:p>
    <w:p>
      <w:pPr>
        <w:adjustRightInd w:val="0"/>
        <w:snapToGrid w:val="0"/>
        <w:spacing w:after="0" w:line="580" w:lineRule="exact"/>
        <w:ind w:firstLine="643" w:firstLineChars="200"/>
        <w:rPr>
          <w:rFonts w:ascii="仿宋" w:hAnsi="仿宋" w:eastAsia="仿宋" w:cs="仿宋"/>
          <w:sz w:val="32"/>
          <w:szCs w:val="32"/>
        </w:rPr>
      </w:pPr>
      <w:r>
        <w:rPr>
          <w:rFonts w:hint="eastAsia" w:ascii="仿宋" w:hAnsi="仿宋" w:eastAsia="仿宋" w:cs="仿宋"/>
          <w:b/>
          <w:sz w:val="32"/>
          <w:szCs w:val="32"/>
        </w:rPr>
        <w:t>公务用车运行维护费：</w:t>
      </w:r>
      <w:r>
        <w:rPr>
          <w:rFonts w:hint="eastAsia" w:ascii="仿宋" w:hAnsi="仿宋" w:eastAsia="仿宋" w:cs="仿宋"/>
          <w:sz w:val="32"/>
          <w:szCs w:val="32"/>
        </w:rPr>
        <w:t>本部门2018年度单位公务用车保有量2辆。公车运行维护费支出1.18万元较年初预算1.18万元持平,主要是加强公务用车管理，切实压缩公务用车费用支出。</w:t>
      </w:r>
    </w:p>
    <w:p>
      <w:pPr>
        <w:adjustRightInd w:val="0"/>
        <w:snapToGrid w:val="0"/>
        <w:spacing w:after="0" w:line="580" w:lineRule="exact"/>
        <w:ind w:firstLine="643" w:firstLineChars="200"/>
        <w:rPr>
          <w:rFonts w:ascii="仿宋" w:hAnsi="仿宋" w:eastAsia="仿宋" w:cs="仿宋"/>
          <w:sz w:val="32"/>
          <w:szCs w:val="32"/>
        </w:rPr>
      </w:pPr>
      <w:r>
        <w:rPr>
          <w:rFonts w:hint="eastAsia" w:ascii="仿宋" w:hAnsi="仿宋" w:eastAsia="仿宋" w:cs="仿宋"/>
          <w:b/>
          <w:bCs/>
          <w:sz w:val="32"/>
          <w:szCs w:val="32"/>
        </w:rPr>
        <w:t>（三）公务接待费支出0万元。</w:t>
      </w:r>
      <w:r>
        <w:rPr>
          <w:rFonts w:ascii="仿宋" w:hAnsi="仿宋" w:eastAsia="仿宋" w:cs="仿宋"/>
          <w:sz w:val="44"/>
        </w:rPr>
        <mc:AlternateContent>
          <mc:Choice Requires="wpg">
            <w:drawing>
              <wp:anchor distT="0" distB="0" distL="114300" distR="114300" simplePos="0" relativeHeight="25168486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486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W8ekE9kAAAAJAQAADwAAAAAAAAABACAAAAAiAAAAZHJzL2Rvd25yZXYueG1sUEsB&#10;AhQAFAAAAAgAh07iQHZpQ3JKAwAAZgkAAA4AAAAAAAAAAQAgAAAAKAEAAGRycy9lMm9Eb2MueG1s&#10;UEsFBgAAAAAGAAYAWQEAAOQGA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tL8QA&#10;AADbAAAADwAAAGRycy9kb3ducmV2LnhtbESPQWsCMRSE74X+h/AKvZSarYjY1SgiFD0ptT14fCTP&#10;zermZd2ku+u/N0LB4zAz3zCzRe8q0VITSs8KPgYZCGLtTcmFgt+fr/cJiBCRDVaeScGVAizmz08z&#10;zI3v+JvafSxEgnDIUYGNsc6lDNqSwzDwNXHyjr5xGJNsCmka7BLcVXKYZWPpsOS0YLGmlSV93v85&#10;Be1Qf7qtPa3Xb3rXHfzysO0vI6VeX/rlFESkPj7C/+2NUTAZw/1L+gFy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t7S/EAAAA2wAAAA8AAAAAAAAAAAAAAAAAmAIAAGRycy9k&#10;b3ducmV2LnhtbFBLBQYAAAAABAAEAPUAAACJ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iD8QA&#10;AADbAAAADwAAAGRycy9kb3ducmV2LnhtbESPQWsCMRSE70L/Q3gFL6LZSm1lNUpRBKEoaD14fCTP&#10;3bWbl20SdfvvG0HocZiZb5jpvLW1uJIPlWMFL4MMBLF2puJCweFr1R+DCBHZYO2YFPxSgPnsqTPF&#10;3Lgb7+i6j4VIEA45KihjbHIpgy7JYhi4hjh5J+ctxiR9IY3HW4LbWg6z7E1arDgtlNjQoiT9vb9Y&#10;Bcet9kc9os+fXvO62S3X5yqEs1Ld5/ZjAiJSG//Dj/baKBi/w/1L+gF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Eog/EAAAA2wAAAA8AAAAAAAAAAAAAAAAAmAIAAGRycy9k&#10;b3ducmV2LnhtbFBLBQYAAAAABAAEAPUAAACJ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sz w:val="32"/>
          <w:szCs w:val="32"/>
        </w:rPr>
        <w:t>本部门2018年度没有发生公务接待。</w:t>
      </w:r>
      <w:r>
        <w:rPr>
          <w:rFonts w:hint="eastAsia" w:ascii="仿宋_GB2312" w:eastAsia="仿宋_GB2312" w:cs="DengXian-Regular"/>
          <w:sz w:val="32"/>
          <w:szCs w:val="32"/>
        </w:rPr>
        <w:t>本部门2018年度公务接待共0批次、0人次。公务接</w:t>
      </w:r>
      <w:r>
        <w:rPr>
          <w:rFonts w:hint="eastAsia" w:ascii="仿宋" w:hAnsi="仿宋" w:eastAsia="仿宋" w:cs="仿宋"/>
          <w:sz w:val="32"/>
          <w:szCs w:val="32"/>
        </w:rPr>
        <w:t>待费支出较年初预算持平</w:t>
      </w:r>
      <w:r>
        <w:rPr>
          <w:rFonts w:hint="eastAsia" w:ascii="仿宋_GB2312" w:eastAsia="仿宋_GB2312" w:cs="DengXian-Regular"/>
          <w:sz w:val="32"/>
          <w:szCs w:val="32"/>
        </w:rPr>
        <w:t>,与上年相比无增减变化。</w:t>
      </w:r>
    </w:p>
    <w:p>
      <w:pPr>
        <w:pStyle w:val="3"/>
        <w:spacing w:before="0" w:after="0" w:line="500" w:lineRule="exact"/>
        <w:ind w:firstLine="643" w:firstLineChars="200"/>
        <w:rPr>
          <w:rFonts w:ascii="仿宋" w:hAnsi="仿宋" w:eastAsia="仿宋" w:cs="仿宋"/>
          <w:bCs w:val="0"/>
        </w:rPr>
      </w:pPr>
      <w:r>
        <w:rPr>
          <w:rFonts w:hint="eastAsia" w:ascii="仿宋" w:hAnsi="仿宋" w:eastAsia="仿宋" w:cs="仿宋"/>
          <w:bCs w:val="0"/>
        </w:rPr>
        <w:t>六、绩效预算情况说明</w:t>
      </w:r>
    </w:p>
    <w:p>
      <w:pPr>
        <w:adjustRightInd w:val="0"/>
        <w:snapToGrid w:val="0"/>
        <w:spacing w:after="0" w:line="500" w:lineRule="exact"/>
        <w:ind w:firstLine="640" w:firstLineChars="200"/>
        <w:rPr>
          <w:rFonts w:ascii="仿宋" w:hAnsi="仿宋" w:eastAsia="仿宋" w:cs="仿宋"/>
          <w:sz w:val="32"/>
          <w:szCs w:val="32"/>
        </w:rPr>
      </w:pPr>
      <w:r>
        <w:rPr>
          <w:rFonts w:hint="eastAsia" w:ascii="仿宋" w:hAnsi="仿宋" w:eastAsia="仿宋" w:cs="仿宋"/>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00" w:lineRule="exact"/>
        <w:ind w:firstLine="640" w:firstLineChars="200"/>
        <w:rPr>
          <w:rFonts w:ascii="仿宋" w:hAnsi="仿宋" w:eastAsia="仿宋" w:cs="仿宋"/>
          <w:sz w:val="32"/>
          <w:szCs w:val="32"/>
        </w:rPr>
      </w:pPr>
      <w:r>
        <w:rPr>
          <w:rFonts w:hint="eastAsia" w:ascii="仿宋" w:hAnsi="仿宋" w:eastAsia="仿宋" w:cs="仿宋"/>
          <w:sz w:val="32"/>
          <w:szCs w:val="32"/>
        </w:rPr>
        <w:t>（二）预算项目绩效评价开展情况：根据预算绩效管理要求，本单位组织对2018年度一般公共预算项目支出全面开展绩效自评，涉及信访维稳土地治理、补助村民委员会支出2个项目，涉及资金51.91万元。从评价情况看，评价结果为优秀的项目有2个。</w:t>
      </w:r>
    </w:p>
    <w:p>
      <w:pPr>
        <w:adjustRightInd w:val="0"/>
        <w:snapToGrid w:val="0"/>
        <w:spacing w:after="0" w:line="500" w:lineRule="exact"/>
        <w:ind w:firstLine="640" w:firstLineChars="200"/>
        <w:rPr>
          <w:rFonts w:ascii="仿宋" w:hAnsi="仿宋" w:eastAsia="仿宋" w:cs="仿宋"/>
          <w:sz w:val="32"/>
          <w:szCs w:val="32"/>
        </w:rPr>
      </w:pPr>
      <w:r>
        <w:rPr>
          <w:rFonts w:hint="eastAsia" w:ascii="仿宋" w:hAnsi="仿宋" w:eastAsia="仿宋" w:cs="仿宋"/>
          <w:sz w:val="32"/>
          <w:szCs w:val="32"/>
        </w:rPr>
        <w:t>（三）本单位无民生项目和重点支出项目。</w:t>
      </w:r>
    </w:p>
    <w:p>
      <w:pPr>
        <w:adjustRightInd w:val="0"/>
        <w:snapToGrid w:val="0"/>
        <w:spacing w:after="0" w:line="500" w:lineRule="exact"/>
        <w:ind w:firstLine="640" w:firstLineChars="200"/>
        <w:rPr>
          <w:rFonts w:ascii="仿宋" w:hAnsi="仿宋" w:eastAsia="仿宋" w:cs="仿宋"/>
          <w:sz w:val="32"/>
          <w:szCs w:val="32"/>
          <w:shd w:val="pct10" w:color="auto" w:fill="FFFFFF"/>
        </w:rPr>
      </w:pPr>
    </w:p>
    <w:p>
      <w:pPr>
        <w:pStyle w:val="3"/>
        <w:spacing w:before="0" w:after="0" w:line="580" w:lineRule="exact"/>
        <w:ind w:firstLine="643" w:firstLineChars="200"/>
        <w:rPr>
          <w:rFonts w:ascii="仿宋" w:hAnsi="仿宋" w:eastAsia="仿宋" w:cs="仿宋"/>
          <w:bCs w:val="0"/>
        </w:rPr>
      </w:pPr>
      <w:r>
        <w:rPr>
          <w:rFonts w:hint="eastAsia" w:ascii="仿宋" w:hAnsi="仿宋" w:eastAsia="仿宋" w:cs="仿宋"/>
          <w:bCs w:val="0"/>
        </w:rPr>
        <w:t>七、其他重要事项的说明</w:t>
      </w:r>
    </w:p>
    <w:p>
      <w:pPr>
        <w:pStyle w:val="4"/>
        <w:spacing w:before="0" w:after="0" w:line="580" w:lineRule="exact"/>
        <w:ind w:firstLine="643" w:firstLineChars="200"/>
        <w:rPr>
          <w:rFonts w:ascii="仿宋" w:hAnsi="仿宋" w:eastAsia="仿宋" w:cs="仿宋"/>
        </w:rPr>
      </w:pPr>
      <w:r>
        <w:rPr>
          <w:rFonts w:hint="eastAsia" w:ascii="仿宋" w:hAnsi="仿宋" w:eastAsia="仿宋" w:cs="仿宋"/>
        </w:rPr>
        <w:t>（一）机关运行经费情况</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2018年度机关运行经费支出108.39万元，</w:t>
      </w:r>
      <w:r>
        <w:rPr>
          <w:rFonts w:hint="eastAsia" w:ascii="仿宋_GB2312" w:eastAsia="仿宋_GB2312" w:cs="DengXian-Regular"/>
          <w:sz w:val="32"/>
          <w:szCs w:val="32"/>
        </w:rPr>
        <w:t>比年初预算数增加0万元，增长0%，</w:t>
      </w:r>
      <w:r>
        <w:rPr>
          <w:rFonts w:hint="eastAsia" w:ascii="仿宋" w:hAnsi="仿宋" w:eastAsia="仿宋" w:cs="仿宋"/>
          <w:sz w:val="32"/>
          <w:szCs w:val="32"/>
        </w:rPr>
        <w:t>与年初预算数持平</w:t>
      </w:r>
      <w:r>
        <w:rPr>
          <w:rFonts w:ascii="仿宋" w:hAnsi="仿宋" w:eastAsia="仿宋" w:cs="仿宋"/>
          <w:sz w:val="44"/>
        </w:rPr>
        <mc:AlternateContent>
          <mc:Choice Requires="wpg">
            <w:drawing>
              <wp:anchor distT="0" distB="0" distL="114300" distR="114300" simplePos="0" relativeHeight="25168588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8" name="组合 8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MWb8OU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J5XcQA&#10;AADbAAAADwAAAGRycy9kb3ducmV2LnhtbESPQWsCMRSE7wX/Q3iCl6LZihRdjSKFoidLbQ8eH8lz&#10;s7p5WTfp7vrvm0LB4zAz3zCrTe8q0VITSs8KXiYZCGLtTcmFgu+v9/EcRIjIBivPpOBOATbrwdMK&#10;c+M7/qT2GAuRIBxyVGBjrHMpg7bkMEx8TZy8s28cxiSbQpoGuwR3lZxm2at0WHJasFjTmyV9Pf44&#10;Be1UL9zBXna7Z/3Rnfz2dOhvM6VGw367BBGpj4/wf3tvFMwX8Pcl/Q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yeV3EAAAA2wAAAA8AAAAAAAAAAAAAAAAAmAIAAGRycy9k&#10;b3ducmV2LnhtbFBLBQYAAAAABAAEAPUAAACJ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SspsEA&#10;AADbAAAADwAAAGRycy9kb3ducmV2LnhtbERPTWsCMRC9F/wPYYReRLMWW3Q1irQIQqmg9eBxSMbd&#10;1c1kTaKu/745CD0+3vds0dpa3MiHyrGC4SADQaydqbhQsP9d9ccgQkQ2WDsmBQ8KsJh3XmaYG3fn&#10;Ld12sRAphEOOCsoYm1zKoEuyGAauIU7c0XmLMUFfSOPxnsJtLd+y7ENarDg1lNjQZ0n6vLtaBYeN&#10;9gf9Tt+XXjP62X6tT1UIJ6Veu+1yCiJSG//FT/faKJik9elL+gF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J0rKbBAAAA2wAAAA8AAAAAAAAAAAAAAAAAmAIAAGRycy9kb3du&#10;cmV2LnhtbFBLBQYAAAAABAAEAPUAAACG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sz w:val="44"/>
        </w:rPr>
        <w:t>。</w:t>
      </w:r>
    </w:p>
    <w:p>
      <w:pPr>
        <w:pStyle w:val="4"/>
        <w:spacing w:before="0" w:after="0" w:line="580" w:lineRule="exact"/>
        <w:ind w:firstLine="643" w:firstLineChars="200"/>
        <w:rPr>
          <w:rFonts w:ascii="仿宋" w:hAnsi="仿宋" w:eastAsia="仿宋" w:cs="仿宋"/>
        </w:rPr>
      </w:pPr>
      <w:r>
        <w:rPr>
          <w:rFonts w:hint="eastAsia" w:ascii="仿宋" w:hAnsi="仿宋" w:eastAsia="仿宋" w:cs="仿宋"/>
        </w:rPr>
        <w:t>（二）政府采购情况</w:t>
      </w:r>
    </w:p>
    <w:p>
      <w:pPr>
        <w:widowControl/>
        <w:spacing w:after="0"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本部门2018年度政府采购支出总额0万元，从采购类型来看，</w:t>
      </w:r>
      <w:r>
        <w:rPr>
          <w:rFonts w:hint="eastAsia" w:ascii="仿宋" w:hAnsi="仿宋" w:eastAsia="仿宋" w:cs="仿宋"/>
          <w:color w:val="000000"/>
          <w:kern w:val="0"/>
          <w:sz w:val="32"/>
          <w:szCs w:val="32"/>
        </w:rPr>
        <w:t>政府采购货物支出0万元、政府采购工程支出0万元、政府采购服务支出0万元。</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仿宋" w:hAnsi="仿宋" w:eastAsia="仿宋" w:cs="仿宋"/>
        </w:rPr>
      </w:pPr>
      <w:r>
        <w:rPr>
          <w:rFonts w:hint="eastAsia" w:ascii="仿宋" w:hAnsi="仿宋" w:eastAsia="仿宋" w:cs="仿宋"/>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2辆，比上年增减无变化。其中，副部（省）级及以上领导用车0辆，主要领导干部用车2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万元以上专用设备0台（套）比上年增加0套,与上年相比增减无变化。</w:t>
      </w:r>
    </w:p>
    <w:p>
      <w:pPr>
        <w:pStyle w:val="4"/>
        <w:spacing w:before="0" w:after="0" w:line="580" w:lineRule="exact"/>
        <w:ind w:firstLine="643" w:firstLineChars="200"/>
        <w:rPr>
          <w:rFonts w:ascii="仿宋" w:hAnsi="仿宋" w:eastAsia="仿宋" w:cs="仿宋"/>
        </w:rPr>
      </w:pPr>
    </w:p>
    <w:p>
      <w:pPr>
        <w:pStyle w:val="4"/>
        <w:spacing w:before="0" w:after="0" w:line="580" w:lineRule="exact"/>
        <w:ind w:firstLine="643" w:firstLineChars="200"/>
        <w:rPr>
          <w:rFonts w:ascii="仿宋" w:hAnsi="仿宋" w:eastAsia="仿宋" w:cs="仿宋"/>
        </w:rPr>
      </w:pPr>
      <w:r>
        <w:rPr>
          <w:rFonts w:hint="eastAsia" w:ascii="仿宋" w:hAnsi="仿宋" w:eastAsia="仿宋" w:cs="仿宋"/>
        </w:rPr>
        <w:t>（四）其他需要说明的情况</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1、本部门2018年度无国有资本经营预算、政府性基金、政府采购收支及结转结余情况，故国有资本经营预算财政拨款支出决算表、政府性基金预算财政拨款收入支出决算表、政府采购情况表表以空表列示。</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2、由于决算公开表格中金额数值应当保留两位小数，公开数据为四舍五入计算结</w:t>
      </w:r>
      <w:r>
        <w:rPr>
          <w:rFonts w:ascii="仿宋" w:hAnsi="仿宋" w:eastAsia="仿宋" w:cs="仿宋"/>
          <w:sz w:val="44"/>
        </w:rPr>
        <mc:AlternateContent>
          <mc:Choice Requires="wpg">
            <w:drawing>
              <wp:anchor distT="0" distB="0" distL="114300" distR="114300" simplePos="0" relativeHeight="25168691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Pz6r2NH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W8ekE9kAAAAJAQAADwAAAAAAAAABACAAAAAiAAAAZHJzL2Rvd25yZXYueG1sUEsBAhQA&#10;FAAAAAgAh07iQPz6r2NHAwAAZgkAAA4AAAAAAAAAAQAgAAAAKAEAAGRycy9lMm9Eb2MueG1sUEsF&#10;BgAAAAAGAAYAWQEAAOEGA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998cUA&#10;AADbAAAADwAAAGRycy9kb3ducmV2LnhtbESPQWsCMRSE7wX/Q3hCL6Vmu5SiW6NIQexJqfXg8ZG8&#10;brZuXtZN3N3+eyMIPQ4z8w0zXw6uFh21ofKs4GWSgSDW3lRcKjh8r5+nIEJENlh7JgV/FGC5GD3M&#10;sTC+5y/q9rEUCcKhQAU2xqaQMmhLDsPEN8TJ+/Gtw5hkW0rTYp/grpZ5lr1JhxWnBYsNfVjSp/3F&#10;KehyPXNb+7vZPOldf/Sr43Y4vyr1OB5W7yAiDfE/fG9/GgWzHG5f0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j33xxQAAANsAAAAPAAAAAAAAAAAAAAAAAJgCAABkcnMv&#10;ZG93bnJldi54bWxQSwUGAAAAAAQABAD1AAAAig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Yy0cUA&#10;AADbAAAADwAAAGRycy9kb3ducmV2LnhtbESPT2sCMRTE74V+h/AKXopmta3oapSiCEKx4J+Dx0fy&#10;3F3dvGyTqNtv3xQKPQ4z8xtmOm9tLW7kQ+VYQb+XgSDWzlRcKDjsV90RiBCRDdaOScE3BZjPHh+m&#10;mBt35y3ddrEQCcIhRwVljE0uZdAlWQw91xAn7+S8xZikL6TxeE9wW8tBlg2lxYrTQokNLUrSl93V&#10;Kjh+an/Ub/Tx9dy8brbL9bkK4axU56l9n4CI1Mb/8F97bRSMX+D3S/oBcv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pjLRxQAAANsAAAAPAAAAAAAAAAAAAAAAAJgCAABkcnMv&#10;ZG93bnJldi54bWxQSwUGAAAAAAQABAD1AAAAig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sz w:val="32"/>
          <w:szCs w:val="32"/>
        </w:rPr>
        <w:t>果，个别数据合计项与分项之和存在小数点后差额，特此说明。</w:t>
      </w:r>
    </w:p>
    <w:p>
      <w:pPr>
        <w:widowControl/>
        <w:spacing w:after="0" w:line="580" w:lineRule="exact"/>
        <w:ind w:firstLine="883" w:firstLineChars="200"/>
        <w:jc w:val="left"/>
        <w:rPr>
          <w:rFonts w:ascii="仿宋" w:hAnsi="仿宋" w:eastAsia="仿宋" w:cs="仿宋"/>
          <w:b/>
          <w:bCs/>
          <w:kern w:val="0"/>
          <w:sz w:val="44"/>
          <w:szCs w:val="44"/>
        </w:rPr>
        <w:sectPr>
          <w:pgSz w:w="11906" w:h="16838"/>
          <w:pgMar w:top="2098" w:right="1474" w:bottom="1984" w:left="1588" w:header="851" w:footer="992" w:gutter="0"/>
          <w:cols w:space="0" w:num="1"/>
          <w:docGrid w:type="lines" w:linePitch="312" w:charSpace="0"/>
        </w:sectPr>
      </w:pPr>
    </w:p>
    <w:p>
      <w:pPr>
        <w:rPr>
          <w:rFonts w:ascii="仿宋" w:hAnsi="仿宋" w:eastAsia="仿宋" w:cs="仿宋"/>
          <w:color w:val="000000"/>
          <w:kern w:val="0"/>
        </w:rPr>
        <w:sectPr>
          <w:pgSz w:w="11906" w:h="16838"/>
          <w:pgMar w:top="2098" w:right="1474" w:bottom="1984" w:left="1588" w:header="851" w:footer="992" w:gutter="0"/>
          <w:cols w:space="0" w:num="1"/>
          <w:docGrid w:type="lines" w:linePitch="312" w:charSpace="0"/>
        </w:sectPr>
      </w:pPr>
      <w:r>
        <w:rPr>
          <w:rFonts w:hint="eastAsia" w:ascii="仿宋" w:hAnsi="仿宋" w:eastAsia="仿宋" w:cs="仿宋"/>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cstate="print"/>
                    <a:stretch>
                      <a:fillRect/>
                    </a:stretch>
                  </pic:blipFill>
                  <pic:spPr>
                    <a:xfrm>
                      <a:off x="0" y="0"/>
                      <a:ext cx="7550150" cy="10680065"/>
                    </a:xfrm>
                    <a:prstGeom prst="rect">
                      <a:avLst/>
                    </a:prstGeom>
                  </pic:spPr>
                </pic:pic>
              </a:graphicData>
            </a:graphic>
          </wp:anchor>
        </w:drawing>
      </w:r>
      <w:r>
        <w:rPr>
          <w:rFonts w:ascii="仿宋" w:hAnsi="仿宋" w:eastAsia="仿宋" w:cs="仿宋"/>
          <w:sz w:val="72"/>
        </w:rPr>
        <mc:AlternateContent>
          <mc:Choice Requires="wps">
            <w:drawing>
              <wp:anchor distT="0" distB="0" distL="114300" distR="114300" simplePos="0" relativeHeight="25167462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462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（一）财政拨款收入：</w:t>
      </w:r>
      <w:r>
        <w:rPr>
          <w:rFonts w:hint="eastAsia" w:ascii="仿宋" w:hAnsi="仿宋" w:eastAsia="仿宋" w:cs="仿宋"/>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（二）事业收入：</w:t>
      </w:r>
      <w:r>
        <w:rPr>
          <w:rFonts w:hint="eastAsia" w:ascii="仿宋" w:hAnsi="仿宋" w:eastAsia="仿宋" w:cs="仿宋"/>
          <w:color w:val="000000"/>
          <w:kern w:val="0"/>
          <w:sz w:val="32"/>
          <w:szCs w:val="32"/>
        </w:rPr>
        <w:t>指事业单位开展专业业务活动及辅助活动所取得的收入。</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（三）其他收入：</w:t>
      </w:r>
      <w:r>
        <w:rPr>
          <w:rFonts w:hint="eastAsia" w:ascii="仿宋" w:hAnsi="仿宋" w:eastAsia="仿宋" w:cs="仿宋"/>
          <w:color w:val="000000"/>
          <w:kern w:val="0"/>
          <w:sz w:val="32"/>
          <w:szCs w:val="32"/>
        </w:rPr>
        <w:t>指除上述“财政拨款收入”“事业收入”“经营收入”等以外的收入。</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（四）用事业基金弥补收支差额：</w:t>
      </w:r>
      <w:r>
        <w:rPr>
          <w:rFonts w:hint="eastAsia" w:ascii="仿宋" w:hAnsi="仿宋" w:eastAsia="仿宋" w:cs="仿宋"/>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（五）年初结转和结余：</w:t>
      </w:r>
      <w:r>
        <w:rPr>
          <w:rFonts w:hint="eastAsia" w:ascii="仿宋" w:hAnsi="仿宋" w:eastAsia="仿宋" w:cs="仿宋"/>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（六）结余分配：</w:t>
      </w:r>
      <w:r>
        <w:rPr>
          <w:rFonts w:hint="eastAsia" w:ascii="仿宋" w:hAnsi="仿宋" w:eastAsia="仿宋" w:cs="仿宋"/>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（七）年末结转和结</w:t>
      </w:r>
      <w:r>
        <w:rPr>
          <w:rFonts w:ascii="仿宋" w:hAnsi="仿宋" w:eastAsia="仿宋" w:cs="仿宋"/>
          <w:b/>
          <w:bCs/>
          <w:color w:val="000000"/>
          <w:kern w:val="0"/>
          <w:sz w:val="32"/>
          <w:szCs w:val="32"/>
        </w:rPr>
        <mc:AlternateContent>
          <mc:Choice Requires="wpg">
            <w:drawing>
              <wp:anchor distT="0" distB="0" distL="114300" distR="114300" simplePos="0" relativeHeight="25167769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15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769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Dw9e2cTAMAAGo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zuIsYA&#10;AADcAAAADwAAAGRycy9kb3ducmV2LnhtbESPQU/DMAyF70j7D5EncUFbygQTK8umCQmN09A2Djta&#10;iWkKjVOa0JZ/jw9I3Gy95/c+r7djaFRPXaojG7idF6CIbXQ1Vwbezs+zB1ApIztsIpOBH0qw3Uyu&#10;1li6OPCR+lOulIRwKtGAz7kttU7WU8A0jy2xaO+xC5hl7SrtOhwkPDR6URRLHbBmafDY0pMn+3n6&#10;Dgb6hV2Fg//Y72/s63CJu8th/Loz5no67h5BZRrzv/nv+sUJ/r3gyzMygd7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pzuIsYAAADcAAAADwAAAAAAAAAAAAAAAACYAgAAZHJz&#10;L2Rvd25yZXYueG1sUEsFBgAAAAAEAAQA9QAAAIs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ylMMA&#10;AADcAAAADwAAAGRycy9kb3ducmV2LnhtbERPS2sCMRC+F/ofwhR6KZq11CKrUUqlsFAUtB48Dsl0&#10;H91M1iTV9d8bQfA2H99zZovetuJIPtSOFYyGGQhi7UzNpYLdz9dgAiJEZIOtY1JwpgCL+ePDDHPj&#10;Tryh4zaWIoVwyFFBFWOXSxl0RRbD0HXEift13mJM0JfSeDylcNvK1yx7lxZrTg0VdvRZkf7b/lsF&#10;+7X2ez2m78NL97baLIumDqFR6vmp/5iCiNTHu/jmLkyaPx7B9Zl0gZx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ylMMAAADcAAAADwAAAAAAAAAAAAAAAACYAgAAZHJzL2Rv&#10;d25yZXYueG1sUEsFBgAAAAAEAAQA9QAAAIg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 w:hAnsi="仿宋" w:eastAsia="仿宋" w:cs="仿宋"/>
          <w:b/>
          <w:bCs/>
          <w:color w:val="000000"/>
          <w:kern w:val="0"/>
          <w:sz w:val="32"/>
          <w:szCs w:val="32"/>
        </w:rPr>
        <w:t>余：</w:t>
      </w:r>
      <w:r>
        <w:rPr>
          <w:rFonts w:hint="eastAsia" w:ascii="仿宋" w:hAnsi="仿宋" w:eastAsia="仿宋" w:cs="仿宋"/>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（八）基本支出：</w:t>
      </w:r>
      <w:r>
        <w:rPr>
          <w:rFonts w:hint="eastAsia" w:ascii="仿宋" w:hAnsi="仿宋" w:eastAsia="仿宋" w:cs="仿宋"/>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（九）项目支出：</w:t>
      </w:r>
      <w:r>
        <w:rPr>
          <w:rFonts w:hint="eastAsia" w:ascii="仿宋" w:hAnsi="仿宋" w:eastAsia="仿宋" w:cs="仿宋"/>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（十）资本性支出（基本建设）：</w:t>
      </w:r>
      <w:r>
        <w:rPr>
          <w:rFonts w:hint="eastAsia" w:ascii="仿宋" w:hAnsi="仿宋" w:eastAsia="仿宋" w:cs="仿宋"/>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（十一）资本性支出：</w:t>
      </w:r>
      <w:r>
        <w:rPr>
          <w:rFonts w:hint="eastAsia" w:ascii="仿宋" w:hAnsi="仿宋" w:eastAsia="仿宋" w:cs="仿宋"/>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（十二）“三公”经费：</w:t>
      </w:r>
      <w:r>
        <w:rPr>
          <w:rFonts w:hint="eastAsia" w:ascii="仿宋" w:hAnsi="仿宋" w:eastAsia="仿宋" w:cs="仿宋"/>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 w:hAnsi="仿宋" w:eastAsia="仿宋" w:cs="仿宋"/>
          <w:b/>
          <w:bCs/>
          <w:color w:val="000000"/>
          <w:kern w:val="0"/>
          <w:sz w:val="32"/>
          <w:szCs w:val="32"/>
        </w:rPr>
        <mc:AlternateContent>
          <mc:Choice Requires="wpg">
            <w:drawing>
              <wp:anchor distT="0" distB="0" distL="114300" distR="114300" simplePos="0" relativeHeight="25168793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793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hYz8m9sAAAALAQAADwAAAAAAAAABACAAAAAiAAAAZHJzL2Rvd25yZXYu&#10;eG1sUEsBAhQAFAAAAAgAh07iQIKd2MhOAwAAZgkAAA4AAAAAAAAAAQAgAAAAKgEAAGRycy9lMm9E&#10;b2MueG1sUEsFBgAAAAAGAAYAWQEAAOoGA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blhcUA&#10;AADbAAAADwAAAGRycy9kb3ducmV2LnhtbESPT2sCMRTE74LfIbxCL0WzihXdGkUKxZ4s/jl4fCTP&#10;zbabl+0m3V2/fVMoeBxm5jfMatO7SrTUhNKzgsk4A0GsvSm5UHA+vY0WIEJENlh5JgU3CrBZDwcr&#10;zI3v+EDtMRYiQTjkqMDGWOdSBm3JYRj7mjh5V984jEk2hTQNdgnuKjnNsrl0WHJasFjTqyX9dfxx&#10;CtqpXrq9/dztnvRHd/Hby77/nin1+NBvX0BE6uM9/N9+NwqWz/D3Jf0A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ZuWFxQAAANsAAAAPAAAAAAAAAAAAAAAAAJgCAABkcnMv&#10;ZG93bnJldi54bWxQSwUGAAAAAAQABAD1AAAAig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GRScQA&#10;AADbAAAADwAAAGRycy9kb3ducmV2LnhtbESPQWsCMRSE70L/Q3gFL1KzlSp1NUpRBKEoaD14fCTP&#10;3bWbl20SdfvvG0HocZiZb5jpvLW1uJIPlWMFr/0MBLF2puJCweFr9fIOIkRkg7VjUvBLAeazp84U&#10;c+NuvKPrPhYiQTjkqKCMscmlDLoki6HvGuLknZy3GJP0hTQebwluaznIspG0WHFaKLGhRUn6e3+x&#10;Co5b7Y96SJ8/veZts1uuz1UIZ6W6z+3HBESkNv6HH+21UTAewf1L+gF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RkUnEAAAA2wAAAA8AAAAAAAAAAAAAAAAAmAIAAGRycy9k&#10;b3ducmV2LnhtbFBLBQYAAAAABAAEAPUAAACJ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 w:hAnsi="仿宋" w:eastAsia="仿宋" w:cs="仿宋"/>
          <w:color w:val="000000"/>
          <w:kern w:val="0"/>
          <w:sz w:val="32"/>
          <w:szCs w:val="32"/>
        </w:rPr>
        <w:t>待费反映单位按规定开支的各类公务接待（含外宾接待）支出。</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（十三）其</w:t>
      </w:r>
      <w:r>
        <w:rPr>
          <w:rFonts w:ascii="仿宋" w:hAnsi="仿宋" w:eastAsia="仿宋" w:cs="仿宋"/>
          <w:b/>
          <w:bCs/>
          <w:color w:val="000000"/>
          <w:kern w:val="0"/>
          <w:sz w:val="32"/>
          <w:szCs w:val="32"/>
        </w:rPr>
        <mc:AlternateContent>
          <mc:Choice Requires="wpg">
            <w:drawing>
              <wp:anchor distT="0" distB="0" distL="114300" distR="114300" simplePos="0" relativeHeight="25168896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896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hYz8m9sAAAALAQAADwAAAAAAAAABACAAAAAiAAAAZHJzL2Rvd25yZXYueG1s&#10;UEsBAhQAFAAAAAgAh07iQCvVe45LAwAAZgkAAA4AAAAAAAAAAQAgAAAAKgEAAGRycy9lMm9Eb2Mu&#10;eG1sUEsFBgAAAAAGAAYAWQEAAOcGAAAAAA==&#10;">
                <o:lock v:ext="edit" aspectratio="f"/>
                <v:rect id="矩形 13" o:spid="_x0000_s1026" o:spt="1" style="position:absolute;left:4551;top:52615;height:1175;width:8546;v-text-anchor:middle;" fillcolor="#B8B8B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dKG8EA&#10;AADbAAAADwAAAGRycy9kb3ducmV2LnhtbERPy2oCMRTdF/yHcAvdlJqpiOjUKFIodqX4WLi8JNfJ&#10;2MnNOElnxr83C8Hl4bzny95VoqUmlJ4VfA4zEMTam5ILBcfDz8cURIjIBivPpOBGAZaLwcscc+M7&#10;3lG7j4VIIRxyVGBjrHMpg7bkMAx9TZy4s28cxgSbQpoGuxTuKjnKsol0WHJqsFjTtyX9t/93CtqR&#10;nrmNvazX73rbnfzqtOmvY6XeXvvVF4hIfXyKH+5fo2CWxqYv6QfIx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nShvBAAAA2wAAAA8AAAAAAAAAAAAAAAAAmAIAAGRycy9kb3du&#10;cmV2LnhtbFBLBQYAAAAABAAEAPUAAACG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4FO8QA&#10;AADbAAAADwAAAGRycy9kb3ducmV2LnhtbESPQWsCMRSE70L/Q3gFL6LZSi11NUpRBKEoaD14fCTP&#10;3bWbl20SdfvvG0HocZiZb5jpvLW1uJIPlWMFL4MMBLF2puJCweFr1X8HESKywdoxKfilAPPZU2eK&#10;uXE33tF1HwuRIBxyVFDG2ORSBl2SxTBwDXHyTs5bjEn6QhqPtwS3tRxm2Zu0WHFaKLGhRUn6e3+x&#10;Co5b7Y96RJ8/veZ1s1uuz1UIZ6W6z+3HBESkNv6HH+21UTAew/1L+gF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OBTvEAAAA2wAAAA8AAAAAAAAAAAAAAAAAmAIAAGRycy9k&#10;b3ducmV2LnhtbFBLBQYAAAAABAAEAPUAAACJ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 w:hAnsi="仿宋" w:eastAsia="仿宋" w:cs="仿宋"/>
          <w:b/>
          <w:bCs/>
          <w:color w:val="000000"/>
          <w:kern w:val="0"/>
          <w:sz w:val="32"/>
          <w:szCs w:val="32"/>
        </w:rPr>
        <w:t>他交通费用：</w:t>
      </w:r>
      <w:r>
        <w:rPr>
          <w:rFonts w:hint="eastAsia" w:ascii="仿宋" w:hAnsi="仿宋" w:eastAsia="仿宋" w:cs="仿宋"/>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（十四）公务用车购置：</w:t>
      </w:r>
      <w:r>
        <w:rPr>
          <w:rFonts w:hint="eastAsia" w:ascii="仿宋" w:hAnsi="仿宋" w:eastAsia="仿宋" w:cs="仿宋"/>
          <w:color w:val="000000"/>
          <w:kern w:val="0"/>
          <w:sz w:val="32"/>
          <w:szCs w:val="32"/>
        </w:rPr>
        <w:t>填列单位公务用车购置支出（含车辆购置税、牌照费）。</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（十五）其他交通工具购置：</w:t>
      </w:r>
      <w:r>
        <w:rPr>
          <w:rFonts w:hint="eastAsia" w:ascii="仿宋" w:hAnsi="仿宋" w:eastAsia="仿宋" w:cs="仿宋"/>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（十六）机关运行经费：</w:t>
      </w:r>
      <w:r>
        <w:rPr>
          <w:rFonts w:hint="eastAsia" w:ascii="仿宋" w:hAnsi="仿宋" w:eastAsia="仿宋" w:cs="仿宋"/>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 w:hAnsi="仿宋" w:eastAsia="仿宋" w:cs="仿宋"/>
          <w:kern w:val="0"/>
          <w:sz w:val="32"/>
          <w:szCs w:val="32"/>
        </w:rPr>
        <w:sectPr>
          <w:pgSz w:w="11906" w:h="16838"/>
          <w:pgMar w:top="2098" w:right="1474" w:bottom="1985" w:left="1588" w:header="851" w:footer="992" w:gutter="0"/>
          <w:cols w:space="425" w:num="1"/>
          <w:docGrid w:type="lines" w:linePitch="312" w:charSpace="0"/>
        </w:sectPr>
      </w:pPr>
      <w:r>
        <w:rPr>
          <w:rFonts w:hint="eastAsia" w:ascii="仿宋" w:hAnsi="仿宋" w:eastAsia="仿宋" w:cs="仿宋"/>
          <w:b/>
          <w:bCs/>
          <w:color w:val="000000"/>
          <w:kern w:val="0"/>
          <w:sz w:val="32"/>
          <w:szCs w:val="32"/>
        </w:rPr>
        <w:t>（十七）经费形式:</w:t>
      </w:r>
      <w:r>
        <w:rPr>
          <w:rFonts w:hint="eastAsia" w:ascii="仿宋" w:hAnsi="仿宋" w:eastAsia="仿宋" w:cs="仿宋"/>
          <w:color w:val="000000"/>
          <w:kern w:val="0"/>
          <w:sz w:val="32"/>
          <w:szCs w:val="32"/>
        </w:rPr>
        <w:t>按照经费来源，</w:t>
      </w:r>
      <w:r>
        <w:rPr>
          <w:rFonts w:hint="eastAsia" w:ascii="仿宋" w:hAnsi="仿宋" w:eastAsia="仿宋" w:cs="仿宋"/>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7"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068CE33-7A7C-4092-A31A-40473E0FB27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5CA3783B-AC71-4234-BEA2-09D910025473}"/>
  </w:font>
  <w:font w:name="仿宋">
    <w:panose1 w:val="02010609060101010101"/>
    <w:charset w:val="86"/>
    <w:family w:val="modern"/>
    <w:pitch w:val="default"/>
    <w:sig w:usb0="800002BF" w:usb1="38CF7CFA" w:usb2="00000016" w:usb3="00000000" w:csb0="00040001" w:csb1="00000000"/>
    <w:embedRegular r:id="rId3" w:fontKey="{B8AB9B74-06E2-4B8E-90BE-AEA21548826F}"/>
  </w:font>
  <w:font w:name="楷体">
    <w:panose1 w:val="02010609060101010101"/>
    <w:charset w:val="86"/>
    <w:family w:val="modern"/>
    <w:pitch w:val="default"/>
    <w:sig w:usb0="800002BF" w:usb1="38CF7CFA" w:usb2="00000016" w:usb3="00000000" w:csb0="00040001" w:csb1="00000000"/>
    <w:embedRegular r:id="rId4" w:fontKey="{4D392CB7-97D0-476B-9088-2E9A4AB85AF4}"/>
  </w:font>
  <w:font w:name="仿宋_GB2312">
    <w:altName w:val="仿宋"/>
    <w:panose1 w:val="00000000000000000000"/>
    <w:charset w:val="86"/>
    <w:family w:val="modern"/>
    <w:pitch w:val="default"/>
    <w:sig w:usb0="00000000" w:usb1="00000000" w:usb2="00000000" w:usb3="00000000" w:csb0="00000000" w:csb1="00000000"/>
    <w:embedRegular r:id="rId5" w:fontKey="{F715394D-3F28-4845-933F-767E802CA224}"/>
  </w:font>
  <w:font w:name="DengXian-Regular">
    <w:altName w:val="宋体"/>
    <w:panose1 w:val="00000000000000000000"/>
    <w:charset w:val="86"/>
    <w:family w:val="auto"/>
    <w:pitch w:val="default"/>
    <w:sig w:usb0="00000000" w:usb1="00000000" w:usb2="00000010" w:usb3="00000000" w:csb0="00040001" w:csb1="00000000"/>
    <w:embedRegular r:id="rId6" w:fontKey="{BF16CFC2-2E07-4B45-BD6E-E104E3C09CBD}"/>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63500" cy="369570"/>
              <wp:effectExtent l="0" t="0" r="0" b="0"/>
              <wp:wrapNone/>
              <wp:docPr id="27" name="Text Box 1"/>
              <wp:cNvGraphicFramePr/>
              <a:graphic xmlns:a="http://schemas.openxmlformats.org/drawingml/2006/main">
                <a:graphicData uri="http://schemas.microsoft.com/office/word/2010/wordprocessingShape">
                  <wps:wsp>
                    <wps:cNvSpPr txBox="1">
                      <a:spLocks noChangeArrowheads="1"/>
                    </wps:cNvSpPr>
                    <wps:spPr bwMode="auto">
                      <a:xfrm>
                        <a:off x="0" y="0"/>
                        <a:ext cx="63500" cy="369570"/>
                      </a:xfrm>
                      <a:prstGeom prst="rect">
                        <a:avLst/>
                      </a:prstGeom>
                      <a:noFill/>
                      <a:ln>
                        <a:noFill/>
                      </a:ln>
                      <a:effectLst/>
                    </wps:spPr>
                    <wps:txbx>
                      <w:txbxContent>
                        <w:p>
                          <w:pPr>
                            <w:pStyle w:val="8"/>
                            <w:rPr>
                              <w:rFonts w:eastAsia="宋体"/>
                            </w:rPr>
                          </w:pPr>
                          <w:r>
                            <w:rPr>
                              <w:rFonts w:hint="eastAsia"/>
                            </w:rPr>
                            <w:fldChar w:fldCharType="begin"/>
                          </w:r>
                          <w:r>
                            <w:rPr>
                              <w:rFonts w:hint="eastAsia"/>
                            </w:rPr>
                            <w:instrText xml:space="preserve"> PAGE  \* MERGEFORMAT </w:instrText>
                          </w:r>
                          <w:r>
                            <w:rPr>
                              <w:rFonts w:hint="eastAsia"/>
                            </w:rPr>
                            <w:fldChar w:fldCharType="separate"/>
                          </w:r>
                          <w:r>
                            <w:t>17</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 o:spid="_x0000_s1026" o:spt="202" type="#_x0000_t202" style="position:absolute;left:0pt;margin-top:0pt;height:29.1pt;width:5pt;mso-position-horizontal:center;mso-position-horizontal-relative:margin;mso-wrap-style:none;z-index:251676672;mso-width-relative:page;mso-height-relative:page;" filled="f" stroked="f" coordsize="21600,21600" o:gfxdata="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6y+vg0AAAAAMBAAAPAAAAAAAAAAEAIAAAACIAAABkcnMvZG93bnJldi54bWxQ&#10;SwECFAAUAAAACACHTuJAvQVGGP8BAAAPBAAADgAAAAAAAAABACAAAAAfAQAAZHJzL2Uyb0RvYy54&#10;bWxQSwUGAAAAAAYABgBZAQAAkAUAAAAA&#10;">
              <v:fill on="f" focussize="0,0"/>
              <v:stroke on="f"/>
              <v:imagedata o:title=""/>
              <o:lock v:ext="edit" aspectratio="f"/>
              <v:textbox inset="0mm,0mm,0mm,0mm" style="mso-fit-shape-to-text:t;">
                <w:txbxContent>
                  <w:p>
                    <w:pPr>
                      <w:pStyle w:val="8"/>
                      <w:rPr>
                        <w:rFonts w:eastAsia="宋体"/>
                      </w:rPr>
                    </w:pPr>
                    <w:r>
                      <w:rPr>
                        <w:rFonts w:hint="eastAsia"/>
                      </w:rPr>
                      <w:fldChar w:fldCharType="begin"/>
                    </w:r>
                    <w:r>
                      <w:rPr>
                        <w:rFonts w:hint="eastAsia"/>
                      </w:rPr>
                      <w:instrText xml:space="preserve"> PAGE  \* MERGEFORMAT </w:instrText>
                    </w:r>
                    <w:r>
                      <w:rPr>
                        <w:rFonts w:hint="eastAsia"/>
                      </w:rPr>
                      <w:fldChar w:fldCharType="separate"/>
                    </w:r>
                    <w:r>
                      <w:t>17</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hdrShapeDefaults>
    <o:shapelayout v:ext="edit">
      <o:idmap v:ext="edit" data="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gwYjgwMjJmNzAzMGJhOTNlOWU3ZDJjZTBkYWJhZGYifQ=="/>
  </w:docVars>
  <w:rsids>
    <w:rsidRoot w:val="003C1413"/>
    <w:rsid w:val="00024E7F"/>
    <w:rsid w:val="000475A0"/>
    <w:rsid w:val="00074589"/>
    <w:rsid w:val="000838C3"/>
    <w:rsid w:val="000B2446"/>
    <w:rsid w:val="000D7C65"/>
    <w:rsid w:val="000E2F81"/>
    <w:rsid w:val="000F73BA"/>
    <w:rsid w:val="00117946"/>
    <w:rsid w:val="00117E2C"/>
    <w:rsid w:val="00146C47"/>
    <w:rsid w:val="00152FB8"/>
    <w:rsid w:val="00176658"/>
    <w:rsid w:val="0018239E"/>
    <w:rsid w:val="00190DD5"/>
    <w:rsid w:val="001A42EE"/>
    <w:rsid w:val="001B3410"/>
    <w:rsid w:val="001C030D"/>
    <w:rsid w:val="001C4A84"/>
    <w:rsid w:val="001E5902"/>
    <w:rsid w:val="00233705"/>
    <w:rsid w:val="00275CA2"/>
    <w:rsid w:val="00280AB7"/>
    <w:rsid w:val="002A60FF"/>
    <w:rsid w:val="002A65A5"/>
    <w:rsid w:val="002C04C4"/>
    <w:rsid w:val="002D08B0"/>
    <w:rsid w:val="002D1AE3"/>
    <w:rsid w:val="002E49DB"/>
    <w:rsid w:val="002F2ECE"/>
    <w:rsid w:val="00341C8F"/>
    <w:rsid w:val="0035463A"/>
    <w:rsid w:val="00391D9D"/>
    <w:rsid w:val="00391E1D"/>
    <w:rsid w:val="003B2BE5"/>
    <w:rsid w:val="003B6C51"/>
    <w:rsid w:val="003C1413"/>
    <w:rsid w:val="003C549F"/>
    <w:rsid w:val="003D5A16"/>
    <w:rsid w:val="003E7DB3"/>
    <w:rsid w:val="003F7EC9"/>
    <w:rsid w:val="00431175"/>
    <w:rsid w:val="004B6E37"/>
    <w:rsid w:val="004B76CA"/>
    <w:rsid w:val="004C32BA"/>
    <w:rsid w:val="004C5812"/>
    <w:rsid w:val="004F615E"/>
    <w:rsid w:val="00513CE9"/>
    <w:rsid w:val="00575922"/>
    <w:rsid w:val="005A6C90"/>
    <w:rsid w:val="005B12A4"/>
    <w:rsid w:val="005E3FB0"/>
    <w:rsid w:val="005F4B66"/>
    <w:rsid w:val="005F5208"/>
    <w:rsid w:val="00641318"/>
    <w:rsid w:val="0064405D"/>
    <w:rsid w:val="00685302"/>
    <w:rsid w:val="00695557"/>
    <w:rsid w:val="006D4EA7"/>
    <w:rsid w:val="0070012A"/>
    <w:rsid w:val="0070664B"/>
    <w:rsid w:val="007071B8"/>
    <w:rsid w:val="00735DD3"/>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57959"/>
    <w:rsid w:val="00A61623"/>
    <w:rsid w:val="00A84687"/>
    <w:rsid w:val="00AB0A0E"/>
    <w:rsid w:val="00AD3B6E"/>
    <w:rsid w:val="00AE45E9"/>
    <w:rsid w:val="00B1751F"/>
    <w:rsid w:val="00B20FBF"/>
    <w:rsid w:val="00B50A56"/>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57382"/>
    <w:rsid w:val="00D61063"/>
    <w:rsid w:val="00D7583A"/>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04D9"/>
    <w:rsid w:val="00F7711A"/>
    <w:rsid w:val="00FA0D58"/>
    <w:rsid w:val="00FA56F4"/>
    <w:rsid w:val="00FB4EDA"/>
    <w:rsid w:val="00FD3BD5"/>
    <w:rsid w:val="00FE3DC8"/>
    <w:rsid w:val="03C0271E"/>
    <w:rsid w:val="04073F84"/>
    <w:rsid w:val="0B60750A"/>
    <w:rsid w:val="10686488"/>
    <w:rsid w:val="10DF728A"/>
    <w:rsid w:val="1264200E"/>
    <w:rsid w:val="141C5B77"/>
    <w:rsid w:val="159257D1"/>
    <w:rsid w:val="18D8339D"/>
    <w:rsid w:val="1A21388F"/>
    <w:rsid w:val="1A570D2F"/>
    <w:rsid w:val="28FB0B8D"/>
    <w:rsid w:val="2A9870FC"/>
    <w:rsid w:val="2D2B7942"/>
    <w:rsid w:val="2D46481D"/>
    <w:rsid w:val="2E733B28"/>
    <w:rsid w:val="31852B5A"/>
    <w:rsid w:val="32D01238"/>
    <w:rsid w:val="354A605D"/>
    <w:rsid w:val="3DFC59A8"/>
    <w:rsid w:val="3ECF245E"/>
    <w:rsid w:val="3FB96314"/>
    <w:rsid w:val="45E317A4"/>
    <w:rsid w:val="4B080E30"/>
    <w:rsid w:val="50586827"/>
    <w:rsid w:val="53A44FAF"/>
    <w:rsid w:val="55BD3071"/>
    <w:rsid w:val="56C02ADE"/>
    <w:rsid w:val="58AF483F"/>
    <w:rsid w:val="594329EC"/>
    <w:rsid w:val="5BEE1540"/>
    <w:rsid w:val="5BEF16A3"/>
    <w:rsid w:val="5DE61A5D"/>
    <w:rsid w:val="63C04243"/>
    <w:rsid w:val="646A154F"/>
    <w:rsid w:val="649C01C7"/>
    <w:rsid w:val="654B0D2F"/>
    <w:rsid w:val="699A3F60"/>
    <w:rsid w:val="72902E62"/>
    <w:rsid w:val="73C61104"/>
    <w:rsid w:val="74460FA4"/>
    <w:rsid w:val="776452EA"/>
    <w:rsid w:val="7DC663B9"/>
    <w:rsid w:val="7E8E28F5"/>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autoRedefine/>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autoRedefine/>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autoRedefine/>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autoRedefine/>
    <w:semiHidden/>
    <w:unhideWhenUsed/>
    <w:qFormat/>
    <w:uiPriority w:val="1"/>
  </w:style>
  <w:style w:type="table" w:default="1" w:styleId="12">
    <w:name w:val="Normal Table"/>
    <w:autoRedefine/>
    <w:semiHidden/>
    <w:unhideWhenUsed/>
    <w:qFormat/>
    <w:uiPriority w:val="99"/>
    <w:tblPr>
      <w:tblCellMar>
        <w:top w:w="0" w:type="dxa"/>
        <w:left w:w="108" w:type="dxa"/>
        <w:bottom w:w="0" w:type="dxa"/>
        <w:right w:w="108" w:type="dxa"/>
      </w:tblCellMar>
    </w:tblPr>
  </w:style>
  <w:style w:type="paragraph" w:styleId="6">
    <w:name w:val="Date"/>
    <w:basedOn w:val="1"/>
    <w:next w:val="1"/>
    <w:link w:val="31"/>
    <w:autoRedefine/>
    <w:unhideWhenUsed/>
    <w:qFormat/>
    <w:uiPriority w:val="99"/>
    <w:pPr>
      <w:ind w:left="100" w:leftChars="2500"/>
    </w:pPr>
  </w:style>
  <w:style w:type="paragraph" w:styleId="7">
    <w:name w:val="Balloon Text"/>
    <w:basedOn w:val="1"/>
    <w:link w:val="19"/>
    <w:autoRedefine/>
    <w:unhideWhenUsed/>
    <w:qFormat/>
    <w:uiPriority w:val="99"/>
    <w:rPr>
      <w:sz w:val="18"/>
      <w:szCs w:val="18"/>
    </w:rPr>
  </w:style>
  <w:style w:type="paragraph" w:styleId="8">
    <w:name w:val="footer"/>
    <w:basedOn w:val="1"/>
    <w:link w:val="16"/>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autoRedefine/>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autoRedefine/>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autoRedefine/>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autoRedefine/>
    <w:qFormat/>
    <w:uiPriority w:val="99"/>
    <w:rPr>
      <w:sz w:val="18"/>
      <w:szCs w:val="18"/>
    </w:rPr>
  </w:style>
  <w:style w:type="character" w:customStyle="1" w:styleId="16">
    <w:name w:val="页脚 Char"/>
    <w:basedOn w:val="14"/>
    <w:link w:val="8"/>
    <w:autoRedefine/>
    <w:qFormat/>
    <w:uiPriority w:val="99"/>
    <w:rPr>
      <w:sz w:val="18"/>
      <w:szCs w:val="18"/>
    </w:rPr>
  </w:style>
  <w:style w:type="paragraph" w:styleId="17">
    <w:name w:val="No Spacing"/>
    <w:link w:val="18"/>
    <w:autoRedefine/>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autoRedefine/>
    <w:qFormat/>
    <w:uiPriority w:val="1"/>
    <w:rPr>
      <w:kern w:val="0"/>
      <w:sz w:val="22"/>
    </w:rPr>
  </w:style>
  <w:style w:type="character" w:customStyle="1" w:styleId="19">
    <w:name w:val="批注框文本 Char"/>
    <w:basedOn w:val="14"/>
    <w:link w:val="7"/>
    <w:autoRedefine/>
    <w:semiHidden/>
    <w:qFormat/>
    <w:uiPriority w:val="99"/>
    <w:rPr>
      <w:rFonts w:ascii="Times New Roman" w:hAnsi="Times New Roman" w:eastAsia="宋体" w:cs="Times New Roman"/>
      <w:sz w:val="18"/>
      <w:szCs w:val="18"/>
    </w:rPr>
  </w:style>
  <w:style w:type="character" w:customStyle="1" w:styleId="20">
    <w:name w:val="标题 Char"/>
    <w:basedOn w:val="14"/>
    <w:link w:val="11"/>
    <w:autoRedefine/>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autoRedefine/>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autoRedefine/>
    <w:qFormat/>
    <w:uiPriority w:val="1"/>
    <w:rPr>
      <w:rFonts w:asciiTheme="minorHAnsi" w:hAnsiTheme="minorEastAsia" w:eastAsiaTheme="minorEastAsia" w:cstheme="minorBidi"/>
      <w:sz w:val="22"/>
      <w:szCs w:val="22"/>
      <w:lang w:eastAsia="zh-CN"/>
    </w:rPr>
  </w:style>
  <w:style w:type="character" w:customStyle="1" w:styleId="23">
    <w:name w:val="Style2"/>
    <w:basedOn w:val="14"/>
    <w:autoRedefine/>
    <w:qFormat/>
    <w:uiPriority w:val="1"/>
    <w:rPr>
      <w:rFonts w:asciiTheme="minorHAnsi" w:hAnsiTheme="minorEastAsia" w:eastAsiaTheme="minorEastAsia" w:cstheme="minorBidi"/>
      <w:sz w:val="22"/>
      <w:szCs w:val="22"/>
      <w:lang w:eastAsia="zh-CN"/>
    </w:rPr>
  </w:style>
  <w:style w:type="character" w:customStyle="1" w:styleId="24">
    <w:name w:val="Style3"/>
    <w:basedOn w:val="14"/>
    <w:autoRedefine/>
    <w:qFormat/>
    <w:uiPriority w:val="1"/>
    <w:rPr>
      <w:rFonts w:asciiTheme="minorHAnsi" w:hAnsiTheme="minorEastAsia" w:eastAsiaTheme="minorEastAsia" w:cstheme="minorBidi"/>
      <w:szCs w:val="22"/>
      <w:lang w:eastAsia="zh-CN"/>
    </w:rPr>
  </w:style>
  <w:style w:type="character" w:customStyle="1" w:styleId="25">
    <w:name w:val="Style4"/>
    <w:basedOn w:val="14"/>
    <w:autoRedefine/>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autoRedefine/>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autoRedefine/>
    <w:qFormat/>
    <w:uiPriority w:val="9"/>
    <w:rPr>
      <w:rFonts w:ascii="Times New Roman" w:hAnsi="Times New Roman" w:eastAsia="宋体" w:cs="Times New Roman"/>
      <w:b/>
      <w:bCs/>
      <w:sz w:val="32"/>
      <w:szCs w:val="32"/>
    </w:rPr>
  </w:style>
  <w:style w:type="character" w:customStyle="1" w:styleId="30">
    <w:name w:val="标题 4 Char"/>
    <w:basedOn w:val="14"/>
    <w:link w:val="5"/>
    <w:autoRedefine/>
    <w:qFormat/>
    <w:uiPriority w:val="9"/>
    <w:rPr>
      <w:rFonts w:asciiTheme="majorHAnsi" w:hAnsiTheme="majorHAnsi" w:eastAsiaTheme="majorEastAsia" w:cstheme="majorBidi"/>
      <w:b/>
      <w:bCs/>
      <w:sz w:val="28"/>
      <w:szCs w:val="28"/>
    </w:rPr>
  </w:style>
  <w:style w:type="character" w:customStyle="1" w:styleId="31">
    <w:name w:val="日期 Char"/>
    <w:basedOn w:val="14"/>
    <w:link w:val="6"/>
    <w:autoRedefine/>
    <w:semiHidden/>
    <w:qFormat/>
    <w:uiPriority w:val="99"/>
    <w:rPr>
      <w:rFonts w:ascii="Times New Roman" w:hAnsi="Times New Roman" w:eastAsia="宋体" w:cs="Times New Roman"/>
      <w:szCs w:val="24"/>
    </w:rPr>
  </w:style>
  <w:style w:type="paragraph" w:styleId="32">
    <w:name w:val="List Paragraph"/>
    <w:basedOn w:val="1"/>
    <w:autoRedefine/>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3.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6.jpeg"/><Relationship Id="rId16" Type="http://schemas.openxmlformats.org/officeDocument/2006/relationships/chart" Target="charts/chart5.xml"/><Relationship Id="rId15" Type="http://schemas.openxmlformats.org/officeDocument/2006/relationships/image" Target="media/image5.png"/><Relationship Id="rId14" Type="http://schemas.openxmlformats.org/officeDocument/2006/relationships/chart" Target="charts/chart4.xml"/><Relationship Id="rId13" Type="http://schemas.openxmlformats.org/officeDocument/2006/relationships/image" Target="media/image4.png"/><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[工作簿1]Sheet1!$D$2</c:f>
              <c:strCache>
                <c:ptCount val="1"/>
                <c:pt idx="0">
                  <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[工作簿1]Sheet1!$C$3:$C$7</c:f>
              <c:strCache>
                <c:ptCount val="5"/>
                <c:pt idx="1">
                  <c:v>财政拨款收入</c:v>
                </c:pt>
              </c:strCache>
            </c:strRef>
          </c:cat>
          <c:val>
            <c:numRef>
              <c:f>[工作簿1]Sheet1!$D$3:$D$7</c:f>
              <c:numCache>
                <c:formatCode>General</c:formatCode>
                <c:ptCount val="5"/>
                <c:pt idx="1">
                  <c:v>5092.63</c:v>
                </c:pt>
              </c:numCache>
            </c:numRef>
          </c:val>
        </c:ser>
        <c:ser>
          <c:idx val="1"/>
          <c:order val="1"/>
          <c:tx>
            <c:strRef>
              <c:f>[工作簿1]Sheet1!$E$2</c:f>
              <c:strCache>
                <c:ptCount val="1"/>
                <c:pt idx="0">
                  <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[工作簿1]Sheet1!$C$3:$C$7</c:f>
              <c:strCache>
                <c:ptCount val="5"/>
                <c:pt idx="1">
                  <c:v>财政拨款收入</c:v>
                </c:pt>
              </c:strCache>
            </c:strRef>
          </c:cat>
          <c:val>
            <c:numRef>
              <c:f>[工作簿1]Sheet1!$E$3:$E$7</c:f>
              <c:numCache>
                <c:formatCode>General</c:formatCode>
                <c:ptCount val="5"/>
              </c:numCache>
            </c:numRef>
          </c:val>
        </c:ser>
        <c:ser>
          <c:idx val="2"/>
          <c:order val="2"/>
          <c:tx>
            <c:strRef>
              <c:f>[工作簿1]Sheet1!$F$2</c:f>
              <c:strCache>
                <c:ptCount val="1"/>
                <c:pt idx="0">
                  <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[工作簿1]Sheet1!$C$3:$C$7</c:f>
              <c:strCache>
                <c:ptCount val="5"/>
                <c:pt idx="1">
                  <c:v>财政拨款收入</c:v>
                </c:pt>
              </c:strCache>
            </c:strRef>
          </c:cat>
          <c:val>
            <c:numRef>
              <c:f>[工作簿1]Sheet1!$F$3:$F$7</c:f>
              <c:numCache>
                <c:formatCode>General</c:formatCode>
                <c:ptCount val="5"/>
              </c:numCache>
            </c:numRef>
          </c:val>
        </c:ser>
        <c:ser>
          <c:idx val="3"/>
          <c:order val="3"/>
          <c:tx>
            <c:strRef>
              <c:f>[工作簿1]Sheet1!$G$2</c:f>
              <c:strCache>
                <c:ptCount val="1"/>
                <c:pt idx="0">
                  <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[工作簿1]Sheet1!$C$3:$C$7</c:f>
              <c:strCache>
                <c:ptCount val="5"/>
                <c:pt idx="1">
                  <c:v>财政拨款收入</c:v>
                </c:pt>
              </c:strCache>
            </c:strRef>
          </c:cat>
          <c:val>
            <c:numRef>
              <c:f>[工作簿1]Sheet1!$G$3:$G$7</c:f>
              <c:numCache>
                <c:formatCode>General</c:formatCode>
                <c:ptCount val="5"/>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2018年支出构成</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elete val="1"/>
          </c:dLbls>
          <c:cat>
            <c:strRef>
              <c:f>Sheet1!$A$2:$A$3</c:f>
              <c:strCache>
                <c:ptCount val="2"/>
                <c:pt idx="0">
                  <c:v>基本支出</c:v>
                </c:pt>
                <c:pt idx="1">
                  <c:v>项目支出</c:v>
                </c:pt>
              </c:strCache>
            </c:strRef>
          </c:cat>
          <c:val>
            <c:numRef>
              <c:f>Sheet1!$B$2:$B$3</c:f>
              <c:numCache>
                <c:formatCode>General</c:formatCode>
                <c:ptCount val="2"/>
                <c:pt idx="0">
                  <c:v>50407238</c:v>
                </c:pt>
                <c:pt idx="1">
                  <c:v>519100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财政拨款收支与</a:t>
            </a:r>
            <a:r>
              <a:rPr lang="en-US" altLang="zh-CN"/>
              <a:t>2017</a:t>
            </a:r>
            <a:r>
              <a:rPr lang="zh-CN" altLang="en-US"/>
              <a:t>年决算对比情况</a:t>
            </a:r>
            <a:endParaRPr lang="zh-CN" altLang="en-US"/>
          </a:p>
        </c:rich>
      </c:tx>
      <c:layout/>
      <c:overlay val="0"/>
      <c:spPr>
        <a:noFill/>
        <a:ln>
          <a:noFill/>
        </a:ln>
        <a:effectLst/>
      </c:spPr>
    </c:title>
    <c:autoTitleDeleted val="0"/>
    <c:plotArea>
      <c:layout>
        <c:manualLayout>
          <c:layoutTarget val="inner"/>
          <c:xMode val="edge"/>
          <c:yMode val="edge"/>
          <c:x val="0.0697776865160849"/>
          <c:y val="0.158096321885796"/>
          <c:w val="0.926800000000001"/>
          <c:h val="0.717233333333333"/>
        </c:manualLayout>
      </c:layout>
      <c:barChart>
        <c:barDir val="col"/>
        <c:grouping val="clustered"/>
        <c:varyColors val="0"/>
        <c:ser>
          <c:idx val="0"/>
          <c:order val="0"/>
          <c:tx>
            <c:strRef>
              <c:f>Sheet1!$B$1</c:f>
              <c:strCache>
                <c:ptCount val="1"/>
                <c:pt idx="0">
                  <c:v>2017年收入</c:v>
                </c:pt>
              </c:strCache>
            </c:strRef>
          </c:tx>
          <c:spPr>
            <a:solidFill>
              <a:schemeClr val="accent1">
                <a:tint val="100000"/>
                <a:shade val="100000"/>
                <a:hueMod val="100000"/>
                <a:satMod val="100000"/>
              </a:schemeClr>
            </a:solidFill>
            <a:ln>
              <a:noFill/>
            </a:ln>
            <a:effectLst/>
          </c:spPr>
          <c:invertIfNegative val="0"/>
          <c:dPt>
            <c:idx val="0"/>
            <c:invertIfNegative val="0"/>
            <c:bubble3D val="0"/>
            <c:spPr>
              <a:solidFill>
                <a:schemeClr val="accent1">
                  <a:tint val="100000"/>
                  <a:shade val="100000"/>
                  <a:hueMod val="100000"/>
                  <a:satMod val="100000"/>
                </a:schemeClr>
              </a:solidFill>
              <a:ln w="9525" cmpd="sng">
                <a:solidFill>
                  <a:schemeClr val="accent1"/>
                </a:solidFill>
                <a:prstDash val="solid"/>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万元</c:v>
                </c:pt>
              </c:strCache>
            </c:strRef>
          </c:cat>
          <c:val>
            <c:numRef>
              <c:f>Sheet1!$B$2</c:f>
              <c:numCache>
                <c:formatCode>General</c:formatCode>
                <c:ptCount val="1"/>
                <c:pt idx="0">
                  <c:v>4339.4</c:v>
                </c:pt>
              </c:numCache>
            </c:numRef>
          </c:val>
        </c:ser>
        <c:ser>
          <c:idx val="1"/>
          <c:order val="1"/>
          <c:tx>
            <c:strRef>
              <c:f>Sheet1!$C$1</c:f>
              <c:strCache>
                <c:ptCount val="1"/>
                <c:pt idx="0">
                  <c:v>2018年收入</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万元</c:v>
                </c:pt>
              </c:strCache>
            </c:strRef>
          </c:cat>
          <c:val>
            <c:numRef>
              <c:f>Sheet1!$C$2</c:f>
              <c:numCache>
                <c:formatCode>General</c:formatCode>
                <c:ptCount val="1"/>
                <c:pt idx="0">
                  <c:v>5092.63</c:v>
                </c:pt>
              </c:numCache>
            </c:numRef>
          </c:val>
        </c:ser>
        <c:ser>
          <c:idx val="2"/>
          <c:order val="2"/>
          <c:tx>
            <c:strRef>
              <c:f>Sheet1!$D$1</c:f>
              <c:strCache>
                <c:ptCount val="1"/>
                <c:pt idx="0">
                  <c:v>2017支出</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万元</c:v>
                </c:pt>
              </c:strCache>
            </c:strRef>
          </c:cat>
          <c:val>
            <c:numRef>
              <c:f>Sheet1!$D$2</c:f>
              <c:numCache>
                <c:formatCode>General</c:formatCode>
                <c:ptCount val="1"/>
                <c:pt idx="0">
                  <c:v>4339.4</c:v>
                </c:pt>
              </c:numCache>
            </c:numRef>
          </c:val>
        </c:ser>
        <c:ser>
          <c:idx val="3"/>
          <c:order val="3"/>
          <c:tx>
            <c:strRef>
              <c:f>Sheet1!$E$1</c:f>
              <c:strCache>
                <c:ptCount val="1"/>
                <c:pt idx="0">
                  <c:v>2018支出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万元</c:v>
                </c:pt>
              </c:strCache>
            </c:strRef>
          </c:cat>
          <c:val>
            <c:numRef>
              <c:f>Sheet1!$E$2</c:f>
              <c:numCache>
                <c:formatCode>General</c:formatCode>
                <c:ptCount val="1"/>
                <c:pt idx="0">
                  <c:v>5092.63</c:v>
                </c:pt>
              </c:numCache>
            </c:numRef>
          </c:val>
        </c:ser>
        <c:dLbls>
          <c:showLegendKey val="0"/>
          <c:showVal val="1"/>
          <c:showCatName val="0"/>
          <c:showSerName val="0"/>
          <c:showPercent val="0"/>
          <c:showBubbleSize val="0"/>
        </c:dLbls>
        <c:gapWidth val="296"/>
        <c:overlap val="-100"/>
        <c:axId val="71388544"/>
        <c:axId val="71398528"/>
      </c:barChart>
      <c:catAx>
        <c:axId val="71388544"/>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398528"/>
        <c:crosses val="autoZero"/>
        <c:auto val="1"/>
        <c:lblAlgn val="ctr"/>
        <c:lblOffset val="100"/>
        <c:noMultiLvlLbl val="0"/>
      </c:catAx>
      <c:valAx>
        <c:axId val="7139852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38854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预决算收支对比</a:t>
            </a:r>
            <a:endParaRPr lang="zh-CN" altLang="en-US"/>
          </a:p>
        </c:rich>
      </c:tx>
      <c:layout>
        <c:manualLayout>
          <c:xMode val="edge"/>
          <c:yMode val="edge"/>
          <c:x val="0.3555"/>
          <c:y val="0.0325"/>
        </c:manualLayout>
      </c:layout>
      <c:overlay val="0"/>
      <c:spPr>
        <a:noFill/>
        <a:ln>
          <a:noFill/>
        </a:ln>
        <a:effectLst/>
      </c:spPr>
    </c:title>
    <c:autoTitleDeleted val="0"/>
    <c:plotArea>
      <c:layout>
        <c:manualLayout>
          <c:layoutTarget val="inner"/>
          <c:xMode val="edge"/>
          <c:yMode val="edge"/>
          <c:x val="0.02195"/>
          <c:y val="0.234166666666667"/>
          <c:w val="0.926800000000001"/>
          <c:h val="0.717233333333333"/>
        </c:manualLayout>
      </c:layout>
      <c:barChart>
        <c:barDir val="col"/>
        <c:grouping val="clustered"/>
        <c:varyColors val="0"/>
        <c:ser>
          <c:idx val="0"/>
          <c:order val="0"/>
          <c:tx>
            <c:strRef>
              <c:f>Sheet1!$B$1</c:f>
              <c:strCache>
                <c:ptCount val="1"/>
                <c:pt idx="0">
                  <c:v>2018年财政拨款收入</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万元</c:v>
                </c:pt>
              </c:strCache>
            </c:strRef>
          </c:cat>
          <c:val>
            <c:numRef>
              <c:f>Sheet1!$B$2</c:f>
              <c:numCache>
                <c:formatCode>General</c:formatCode>
                <c:ptCount val="1"/>
                <c:pt idx="0">
                  <c:v>5092.63</c:v>
                </c:pt>
              </c:numCache>
            </c:numRef>
          </c:val>
        </c:ser>
        <c:ser>
          <c:idx val="1"/>
          <c:order val="1"/>
          <c:tx>
            <c:strRef>
              <c:f>Sheet1!$C$1</c:f>
              <c:strCache>
                <c:ptCount val="1"/>
                <c:pt idx="0">
                  <c:v>2018年初预算收入</c:v>
                </c:pt>
              </c:strCache>
            </c:strRef>
          </c:tx>
          <c:spPr>
            <a:solidFill>
              <a:schemeClr val="accent2">
                <a:tint val="100000"/>
                <a:shade val="100000"/>
                <a:hueMod val="100000"/>
                <a:satMod val="100000"/>
              </a:schemeClr>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万元</c:v>
                </c:pt>
              </c:strCache>
            </c:strRef>
          </c:cat>
          <c:val>
            <c:numRef>
              <c:f>Sheet1!$C$2</c:f>
              <c:numCache>
                <c:formatCode>General</c:formatCode>
                <c:ptCount val="1"/>
                <c:pt idx="0">
                  <c:v>5252.84</c:v>
                </c:pt>
              </c:numCache>
            </c:numRef>
          </c:val>
        </c:ser>
        <c:ser>
          <c:idx val="2"/>
          <c:order val="2"/>
          <c:tx>
            <c:strRef>
              <c:f>Sheet1!$D$1</c:f>
              <c:strCache>
                <c:ptCount val="1"/>
                <c:pt idx="0">
                  <c:v>2018年预算支出</c:v>
                </c:pt>
              </c:strCache>
            </c:strRef>
          </c:tx>
          <c:spPr>
            <a:solidFill>
              <a:schemeClr val="accent3">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万元</c:v>
                </c:pt>
              </c:strCache>
            </c:strRef>
          </c:cat>
          <c:val>
            <c:numRef>
              <c:f>Sheet1!$D$2</c:f>
              <c:numCache>
                <c:formatCode>General</c:formatCode>
                <c:ptCount val="1"/>
                <c:pt idx="0">
                  <c:v>5092.63</c:v>
                </c:pt>
              </c:numCache>
            </c:numRef>
          </c:val>
        </c:ser>
        <c:ser>
          <c:idx val="3"/>
          <c:order val="3"/>
          <c:tx>
            <c:strRef>
              <c:f>Sheet1!$E$1</c:f>
              <c:strCache>
                <c:ptCount val="1"/>
                <c:pt idx="0">
                  <c:v>2018年决算支出</c:v>
                </c:pt>
              </c:strCache>
            </c:strRef>
          </c:tx>
          <c:spPr>
            <a:solidFill>
              <a:schemeClr val="accent4">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万元</c:v>
                </c:pt>
              </c:strCache>
            </c:strRef>
          </c:cat>
          <c:val>
            <c:numRef>
              <c:f>Sheet1!$E$2</c:f>
              <c:numCache>
                <c:formatCode>General</c:formatCode>
                <c:ptCount val="1"/>
                <c:pt idx="0">
                  <c:v>5092.63</c:v>
                </c:pt>
              </c:numCache>
            </c:numRef>
          </c:val>
        </c:ser>
        <c:dLbls>
          <c:showLegendKey val="0"/>
          <c:showVal val="0"/>
          <c:showCatName val="0"/>
          <c:showSerName val="0"/>
          <c:showPercent val="0"/>
          <c:showBubbleSize val="0"/>
        </c:dLbls>
        <c:gapWidth val="184"/>
        <c:overlap val="-100"/>
        <c:axId val="71545984"/>
        <c:axId val="71547520"/>
      </c:barChart>
      <c:catAx>
        <c:axId val="71545984"/>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547520"/>
        <c:crosses val="autoZero"/>
        <c:auto val="1"/>
        <c:lblAlgn val="ctr"/>
        <c:lblOffset val="100"/>
        <c:noMultiLvlLbl val="0"/>
      </c:catAx>
      <c:valAx>
        <c:axId val="7154752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545984"/>
        <c:crosses val="autoZero"/>
        <c:crossBetween val="between"/>
      </c:valAx>
      <c:spPr>
        <a:noFill/>
        <a:ln>
          <a:noFill/>
        </a:ln>
        <a:effectLst/>
      </c:spPr>
    </c:plotArea>
    <c:legend>
      <c:legendPos val="b"/>
      <c:layout>
        <c:manualLayout>
          <c:xMode val="edge"/>
          <c:yMode val="edge"/>
          <c:x val="0.107"/>
          <c:y val="0.147237819025522"/>
          <c:w val="0.842375"/>
          <c:h val="0.065333333333333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317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财政拨款支出决算结构情况</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elete val="1"/>
          </c:dLbls>
          <c:cat>
            <c:strRef>
              <c:f>Sheet1!$A$2:$A$5</c:f>
              <c:strCache>
                <c:ptCount val="4"/>
                <c:pt idx="0">
                  <c:v>一般公共服务类</c:v>
                </c:pt>
                <c:pt idx="1">
                  <c:v>教育类</c:v>
                </c:pt>
                <c:pt idx="2">
                  <c:v>社会保障就业类</c:v>
                </c:pt>
                <c:pt idx="3">
                  <c:v>农林水支出</c:v>
                </c:pt>
              </c:strCache>
            </c:strRef>
          </c:cat>
          <c:val>
            <c:numRef>
              <c:f>Sheet1!$B$2:$B$5</c:f>
              <c:numCache>
                <c:formatCode>General</c:formatCode>
                <c:ptCount val="4"/>
                <c:pt idx="0">
                  <c:v>764.31</c:v>
                </c:pt>
                <c:pt idx="1">
                  <c:v>3628.3</c:v>
                </c:pt>
                <c:pt idx="2">
                  <c:v>680</c:v>
                </c:pt>
                <c:pt idx="3">
                  <c:v>20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900BCC5-A892-4A6C-BFD1-46CB00E3E5B8}">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26</Pages>
  <Words>938</Words>
  <Characters>5347</Characters>
  <Lines>44</Lines>
  <Paragraphs>12</Paragraphs>
  <TotalTime>49</TotalTime>
  <ScaleCrop>false</ScaleCrop>
  <LinksUpToDate>false</LinksUpToDate>
  <CharactersWithSpaces>6273</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2019-10-31T08:10:00Z</dcterms:created>
  <dc:creator>User</dc:creator>
  <cp:lastModifiedBy>Cheng</cp:lastModifiedBy>
  <cp:lastPrinted>2019-08-02T01:01:00Z</cp:lastPrinted>
  <dcterms:modified xsi:type="dcterms:W3CDTF">2024-02-23T02:59:46Z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6E34E54AABDF4F228080ADFBC18D1EC2_13</vt:lpwstr>
  </property>
</Properties>
</file>