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藁城区财政局2020年部门预算信息公开说明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按照《中华人民共和国预算法》、《地方预决算公开操作规程》和《河北省省级预算公开办法》规定，现将藁城区财政局2020年部门预算公开如下：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spacing w:line="500" w:lineRule="exact"/>
        <w:ind w:firstLine="643" w:firstLineChars="200"/>
        <w:jc w:val="left"/>
        <w:rPr>
          <w:rFonts w:hAnsi="宋体"/>
          <w:sz w:val="28"/>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eastAsia="方正仿宋_GBK"/>
          <w:sz w:val="28"/>
        </w:rPr>
        <w:t>根据《石家庄市藁城区财政局职能配置、内设机构和人员编制规定》， 石家庄市藁城区财政局的主要职责是：</w:t>
      </w:r>
    </w:p>
    <w:p>
      <w:pPr>
        <w:spacing w:line="500" w:lineRule="exact"/>
        <w:ind w:firstLine="560" w:firstLineChars="200"/>
        <w:jc w:val="left"/>
        <w:rPr>
          <w:rFonts w:eastAsia="方正仿宋_GBK"/>
          <w:sz w:val="28"/>
        </w:rPr>
      </w:pPr>
      <w:r>
        <w:rPr>
          <w:rFonts w:eastAsia="方正仿宋_GBK"/>
          <w:sz w:val="28"/>
        </w:rPr>
        <w:t>（一）</w:t>
      </w:r>
      <w:r>
        <w:rPr>
          <w:rFonts w:hint="eastAsia" w:hAnsi="宋体" w:eastAsia="方正仿宋_GBK" w:cs="宋体"/>
          <w:sz w:val="28"/>
        </w:rPr>
        <w:t>办</w:t>
      </w:r>
      <w:r>
        <w:rPr>
          <w:rFonts w:hint="eastAsia" w:hAnsi="Batang" w:eastAsia="方正仿宋_GBK" w:cs="Batang"/>
          <w:sz w:val="28"/>
        </w:rPr>
        <w:t>公室</w:t>
      </w:r>
    </w:p>
    <w:p>
      <w:pPr>
        <w:spacing w:line="500" w:lineRule="exact"/>
        <w:ind w:firstLine="560" w:firstLineChars="200"/>
        <w:jc w:val="left"/>
        <w:rPr>
          <w:rFonts w:eastAsia="方正仿宋_GBK"/>
          <w:sz w:val="28"/>
        </w:rPr>
      </w:pPr>
      <w:r>
        <w:rPr>
          <w:rFonts w:hint="eastAsia" w:hAnsi="宋体" w:eastAsia="方正仿宋_GBK" w:cs="宋体"/>
          <w:sz w:val="28"/>
        </w:rPr>
        <w:t>综</w:t>
      </w:r>
      <w:r>
        <w:rPr>
          <w:rFonts w:hint="eastAsia" w:hAnsi="Batang" w:eastAsia="方正仿宋_GBK" w:cs="Batang"/>
          <w:sz w:val="28"/>
        </w:rPr>
        <w:t>合</w:t>
      </w:r>
      <w:r>
        <w:rPr>
          <w:rFonts w:hint="eastAsia" w:hAnsi="宋体" w:eastAsia="方正仿宋_GBK" w:cs="宋体"/>
          <w:sz w:val="28"/>
        </w:rPr>
        <w:t>协调</w:t>
      </w:r>
      <w:r>
        <w:rPr>
          <w:rFonts w:hint="eastAsia" w:hAnsi="Batang" w:eastAsia="方正仿宋_GBK" w:cs="Batang"/>
          <w:sz w:val="28"/>
        </w:rPr>
        <w:t>、管理局机</w:t>
      </w:r>
      <w:r>
        <w:rPr>
          <w:rFonts w:hint="eastAsia" w:hAnsi="宋体" w:eastAsia="方正仿宋_GBK" w:cs="宋体"/>
          <w:sz w:val="28"/>
        </w:rPr>
        <w:t>关</w:t>
      </w:r>
      <w:r>
        <w:rPr>
          <w:rFonts w:hint="eastAsia" w:hAnsi="Batang" w:eastAsia="方正仿宋_GBK" w:cs="Batang"/>
          <w:sz w:val="28"/>
        </w:rPr>
        <w:t>日常政</w:t>
      </w:r>
      <w:r>
        <w:rPr>
          <w:rFonts w:hint="eastAsia" w:hAnsi="宋体" w:eastAsia="方正仿宋_GBK" w:cs="宋体"/>
          <w:sz w:val="28"/>
        </w:rPr>
        <w:t>务</w:t>
      </w:r>
      <w:r>
        <w:rPr>
          <w:rFonts w:hint="eastAsia" w:hAnsi="Batang" w:eastAsia="方正仿宋_GBK" w:cs="Batang"/>
          <w:sz w:val="28"/>
        </w:rPr>
        <w:t>；</w:t>
      </w:r>
      <w:r>
        <w:rPr>
          <w:rFonts w:hint="eastAsia" w:hAnsi="宋体" w:eastAsia="方正仿宋_GBK" w:cs="宋体"/>
          <w:sz w:val="28"/>
        </w:rPr>
        <w:t>负责</w:t>
      </w:r>
      <w:r>
        <w:rPr>
          <w:rFonts w:hint="eastAsia" w:hAnsi="Batang" w:eastAsia="方正仿宋_GBK" w:cs="Batang"/>
          <w:sz w:val="28"/>
        </w:rPr>
        <w:t>有</w:t>
      </w:r>
      <w:r>
        <w:rPr>
          <w:rFonts w:hint="eastAsia" w:hAnsi="宋体" w:eastAsia="方正仿宋_GBK" w:cs="宋体"/>
          <w:sz w:val="28"/>
        </w:rPr>
        <w:t>关</w:t>
      </w:r>
      <w:r>
        <w:rPr>
          <w:rFonts w:hint="eastAsia" w:hAnsi="Batang" w:eastAsia="方正仿宋_GBK" w:cs="Batang"/>
          <w:sz w:val="28"/>
        </w:rPr>
        <w:t>重要</w:t>
      </w:r>
      <w:r>
        <w:rPr>
          <w:rFonts w:hint="eastAsia" w:hAnsi="宋体" w:eastAsia="方正仿宋_GBK" w:cs="宋体"/>
          <w:sz w:val="28"/>
        </w:rPr>
        <w:t>会议</w:t>
      </w:r>
      <w:r>
        <w:rPr>
          <w:rFonts w:hint="eastAsia" w:hAnsi="Batang" w:eastAsia="方正仿宋_GBK" w:cs="Batang"/>
          <w:sz w:val="28"/>
        </w:rPr>
        <w:t>的</w:t>
      </w:r>
      <w:r>
        <w:rPr>
          <w:rFonts w:hint="eastAsia" w:hAnsi="宋体" w:eastAsia="方正仿宋_GBK" w:cs="宋体"/>
          <w:sz w:val="28"/>
        </w:rPr>
        <w:t>组织</w:t>
      </w:r>
      <w:r>
        <w:rPr>
          <w:rFonts w:hint="eastAsia" w:hAnsi="Batang" w:eastAsia="方正仿宋_GBK" w:cs="Batang"/>
          <w:sz w:val="28"/>
        </w:rPr>
        <w:t>：起草和修改有</w:t>
      </w:r>
      <w:r>
        <w:rPr>
          <w:rFonts w:hint="eastAsia" w:hAnsi="宋体" w:eastAsia="方正仿宋_GBK" w:cs="宋体"/>
          <w:sz w:val="28"/>
        </w:rPr>
        <w:t>关</w:t>
      </w:r>
      <w:r>
        <w:rPr>
          <w:rFonts w:hint="eastAsia" w:hAnsi="Batang" w:eastAsia="方正仿宋_GBK" w:cs="Batang"/>
          <w:sz w:val="28"/>
        </w:rPr>
        <w:t>重要</w:t>
      </w:r>
      <w:r>
        <w:rPr>
          <w:rFonts w:hint="eastAsia" w:hAnsi="宋体" w:eastAsia="方正仿宋_GBK" w:cs="宋体"/>
          <w:sz w:val="28"/>
        </w:rPr>
        <w:t>报</w:t>
      </w:r>
      <w:r>
        <w:rPr>
          <w:rFonts w:hint="eastAsia" w:hAnsi="Batang" w:eastAsia="方正仿宋_GBK" w:cs="Batang"/>
          <w:sz w:val="28"/>
        </w:rPr>
        <w:t>告和文件；</w:t>
      </w:r>
      <w:r>
        <w:rPr>
          <w:rFonts w:hint="eastAsia" w:hAnsi="宋体" w:eastAsia="方正仿宋_GBK" w:cs="宋体"/>
          <w:sz w:val="28"/>
        </w:rPr>
        <w:t>研</w:t>
      </w:r>
      <w:r>
        <w:rPr>
          <w:rFonts w:hint="eastAsia" w:hAnsi="Batang" w:eastAsia="方正仿宋_GBK" w:cs="Batang"/>
          <w:sz w:val="28"/>
        </w:rPr>
        <w:t>究</w:t>
      </w:r>
      <w:r>
        <w:rPr>
          <w:rFonts w:hint="eastAsia" w:hAnsi="宋体" w:eastAsia="方正仿宋_GBK" w:cs="宋体"/>
          <w:sz w:val="28"/>
        </w:rPr>
        <w:t>财</w:t>
      </w:r>
      <w:r>
        <w:rPr>
          <w:rFonts w:hint="eastAsia" w:hAnsi="Batang" w:eastAsia="方正仿宋_GBK" w:cs="Batang"/>
          <w:sz w:val="28"/>
        </w:rPr>
        <w:t>政政策；</w:t>
      </w:r>
      <w:r>
        <w:rPr>
          <w:rFonts w:hint="eastAsia" w:hAnsi="宋体" w:eastAsia="方正仿宋_GBK" w:cs="宋体"/>
          <w:sz w:val="28"/>
        </w:rPr>
        <w:t>负责</w:t>
      </w:r>
      <w:r>
        <w:rPr>
          <w:rFonts w:hint="eastAsia" w:hAnsi="Batang" w:eastAsia="方正仿宋_GBK" w:cs="Batang"/>
          <w:sz w:val="28"/>
        </w:rPr>
        <w:t>局机</w:t>
      </w:r>
      <w:r>
        <w:rPr>
          <w:rFonts w:hint="eastAsia" w:hAnsi="宋体" w:eastAsia="方正仿宋_GBK" w:cs="宋体"/>
          <w:sz w:val="28"/>
        </w:rPr>
        <w:t>关</w:t>
      </w:r>
      <w:r>
        <w:rPr>
          <w:rFonts w:hint="eastAsia" w:hAnsi="Batang" w:eastAsia="方正仿宋_GBK" w:cs="Batang"/>
          <w:sz w:val="28"/>
        </w:rPr>
        <w:t>的人事工</w:t>
      </w:r>
      <w:r>
        <w:rPr>
          <w:rFonts w:hint="eastAsia" w:hAnsi="宋体" w:eastAsia="方正仿宋_GBK" w:cs="宋体"/>
          <w:sz w:val="28"/>
        </w:rPr>
        <w:t>资</w:t>
      </w:r>
      <w:r>
        <w:rPr>
          <w:rFonts w:hint="eastAsia" w:hAnsi="Batang" w:eastAsia="方正仿宋_GBK" w:cs="Batang"/>
          <w:sz w:val="28"/>
        </w:rPr>
        <w:t>管理；</w:t>
      </w:r>
      <w:r>
        <w:rPr>
          <w:rFonts w:hint="eastAsia" w:hAnsi="宋体" w:eastAsia="方正仿宋_GBK" w:cs="宋体"/>
          <w:sz w:val="28"/>
        </w:rPr>
        <w:t>负责</w:t>
      </w:r>
      <w:r>
        <w:rPr>
          <w:rFonts w:hint="eastAsia" w:hAnsi="Batang" w:eastAsia="方正仿宋_GBK" w:cs="Batang"/>
          <w:sz w:val="28"/>
        </w:rPr>
        <w:t>全</w:t>
      </w:r>
      <w:r>
        <w:rPr>
          <w:rFonts w:hint="eastAsia" w:hAnsi="宋体" w:eastAsia="方正仿宋_GBK" w:cs="宋体"/>
          <w:sz w:val="28"/>
        </w:rPr>
        <w:t>区财</w:t>
      </w:r>
      <w:r>
        <w:rPr>
          <w:rFonts w:hint="eastAsia" w:hAnsi="Batang" w:eastAsia="方正仿宋_GBK" w:cs="Batang"/>
          <w:sz w:val="28"/>
        </w:rPr>
        <w:t>政系</w:t>
      </w:r>
      <w:r>
        <w:rPr>
          <w:rFonts w:hint="eastAsia" w:hAnsi="宋体" w:eastAsia="方正仿宋_GBK" w:cs="宋体"/>
          <w:sz w:val="28"/>
        </w:rPr>
        <w:t>统</w:t>
      </w:r>
      <w:r>
        <w:rPr>
          <w:rFonts w:hint="eastAsia" w:hAnsi="Batang" w:eastAsia="方正仿宋_GBK" w:cs="Batang"/>
          <w:sz w:val="28"/>
        </w:rPr>
        <w:t>干部</w:t>
      </w:r>
      <w:r>
        <w:rPr>
          <w:rFonts w:hint="eastAsia" w:hAnsi="宋体" w:eastAsia="方正仿宋_GBK" w:cs="宋体"/>
          <w:sz w:val="28"/>
        </w:rPr>
        <w:t>队</w:t>
      </w:r>
      <w:r>
        <w:rPr>
          <w:rFonts w:hint="eastAsia" w:hAnsi="Batang" w:eastAsia="方正仿宋_GBK" w:cs="Batang"/>
          <w:sz w:val="28"/>
        </w:rPr>
        <w:t>伍建</w:t>
      </w:r>
      <w:r>
        <w:rPr>
          <w:rFonts w:hint="eastAsia" w:hAnsi="宋体" w:eastAsia="方正仿宋_GBK" w:cs="宋体"/>
          <w:sz w:val="28"/>
        </w:rPr>
        <w:t>设</w:t>
      </w:r>
      <w:r>
        <w:rPr>
          <w:rFonts w:hint="eastAsia" w:hAnsi="Batang" w:eastAsia="方正仿宋_GBK" w:cs="Batang"/>
          <w:sz w:val="28"/>
        </w:rPr>
        <w:t>、精神文明建</w:t>
      </w:r>
      <w:r>
        <w:rPr>
          <w:rFonts w:hint="eastAsia" w:hAnsi="宋体" w:eastAsia="方正仿宋_GBK" w:cs="宋体"/>
          <w:sz w:val="28"/>
        </w:rPr>
        <w:t>设</w:t>
      </w:r>
      <w:r>
        <w:rPr>
          <w:rFonts w:hint="eastAsia" w:hAnsi="Batang" w:eastAsia="方正仿宋_GBK" w:cs="Batang"/>
          <w:sz w:val="28"/>
        </w:rPr>
        <w:t>和法制宣</w:t>
      </w:r>
      <w:r>
        <w:rPr>
          <w:rFonts w:hint="eastAsia" w:hAnsi="宋体" w:eastAsia="方正仿宋_GBK" w:cs="宋体"/>
          <w:sz w:val="28"/>
        </w:rPr>
        <w:t>传</w:t>
      </w:r>
      <w:r>
        <w:rPr>
          <w:rFonts w:hint="eastAsia" w:hAnsi="Batang" w:eastAsia="方正仿宋_GBK" w:cs="Batang"/>
          <w:sz w:val="28"/>
        </w:rPr>
        <w:t>工作；</w:t>
      </w:r>
      <w:r>
        <w:rPr>
          <w:rFonts w:hint="eastAsia" w:hAnsi="宋体" w:eastAsia="方正仿宋_GBK" w:cs="宋体"/>
          <w:sz w:val="28"/>
        </w:rPr>
        <w:t>负责</w:t>
      </w:r>
      <w:r>
        <w:rPr>
          <w:rFonts w:hint="eastAsia" w:hAnsi="Batang" w:eastAsia="方正仿宋_GBK" w:cs="Batang"/>
          <w:sz w:val="28"/>
        </w:rPr>
        <w:t>文</w:t>
      </w:r>
      <w:r>
        <w:rPr>
          <w:rFonts w:hint="eastAsia" w:hAnsi="宋体" w:eastAsia="方正仿宋_GBK" w:cs="宋体"/>
          <w:sz w:val="28"/>
        </w:rPr>
        <w:t>电</w:t>
      </w:r>
      <w:r>
        <w:rPr>
          <w:rFonts w:hint="eastAsia" w:hAnsi="Batang" w:eastAsia="方正仿宋_GBK" w:cs="Batang"/>
          <w:sz w:val="28"/>
        </w:rPr>
        <w:t>、机要保密、</w:t>
      </w:r>
      <w:r>
        <w:rPr>
          <w:rFonts w:hint="eastAsia" w:hAnsi="宋体" w:eastAsia="方正仿宋_GBK" w:cs="宋体"/>
          <w:sz w:val="28"/>
        </w:rPr>
        <w:t>档</w:t>
      </w:r>
      <w:r>
        <w:rPr>
          <w:rFonts w:hint="eastAsia" w:hAnsi="Batang" w:eastAsia="方正仿宋_GBK" w:cs="Batang"/>
          <w:sz w:val="28"/>
        </w:rPr>
        <w:t>案、信</w:t>
      </w:r>
      <w:r>
        <w:rPr>
          <w:rFonts w:hint="eastAsia" w:hAnsi="宋体" w:eastAsia="方正仿宋_GBK" w:cs="宋体"/>
          <w:sz w:val="28"/>
        </w:rPr>
        <w:t>访</w:t>
      </w:r>
      <w:r>
        <w:rPr>
          <w:rFonts w:hint="eastAsia" w:hAnsi="Batang" w:eastAsia="方正仿宋_GBK" w:cs="Batang"/>
          <w:sz w:val="28"/>
        </w:rPr>
        <w:t>、</w:t>
      </w:r>
      <w:r>
        <w:rPr>
          <w:rFonts w:hint="eastAsia" w:hAnsi="宋体" w:eastAsia="方正仿宋_GBK" w:cs="宋体"/>
          <w:sz w:val="28"/>
        </w:rPr>
        <w:t>办</w:t>
      </w:r>
      <w:r>
        <w:rPr>
          <w:rFonts w:hint="eastAsia" w:hAnsi="Batang" w:eastAsia="方正仿宋_GBK" w:cs="Batang"/>
          <w:sz w:val="28"/>
        </w:rPr>
        <w:t>公自</w:t>
      </w:r>
      <w:r>
        <w:rPr>
          <w:rFonts w:hint="eastAsia" w:hAnsi="宋体" w:eastAsia="方正仿宋_GBK" w:cs="宋体"/>
          <w:sz w:val="28"/>
        </w:rPr>
        <w:t>动</w:t>
      </w:r>
      <w:r>
        <w:rPr>
          <w:rFonts w:hint="eastAsia" w:hAnsi="Batang" w:eastAsia="方正仿宋_GBK" w:cs="Batang"/>
          <w:sz w:val="28"/>
        </w:rPr>
        <w:t>化及机</w:t>
      </w:r>
      <w:r>
        <w:rPr>
          <w:rFonts w:hint="eastAsia" w:hAnsi="宋体" w:eastAsia="方正仿宋_GBK" w:cs="宋体"/>
          <w:sz w:val="28"/>
        </w:rPr>
        <w:t>关</w:t>
      </w:r>
      <w:r>
        <w:rPr>
          <w:rFonts w:hint="eastAsia" w:hAnsi="Batang" w:eastAsia="方正仿宋_GBK" w:cs="Batang"/>
          <w:sz w:val="28"/>
        </w:rPr>
        <w:t>后勤服</w:t>
      </w:r>
      <w:r>
        <w:rPr>
          <w:rFonts w:hint="eastAsia" w:hAnsi="宋体" w:eastAsia="方正仿宋_GBK" w:cs="宋体"/>
          <w:sz w:val="28"/>
        </w:rPr>
        <w:t>务</w:t>
      </w:r>
      <w:r>
        <w:rPr>
          <w:rFonts w:hint="eastAsia" w:hAnsi="Batang" w:eastAsia="方正仿宋_GBK" w:cs="Batang"/>
          <w:sz w:val="28"/>
        </w:rPr>
        <w:t>等工作；</w:t>
      </w:r>
      <w:r>
        <w:rPr>
          <w:rFonts w:hint="eastAsia" w:hAnsi="宋体" w:eastAsia="方正仿宋_GBK" w:cs="宋体"/>
          <w:sz w:val="28"/>
        </w:rPr>
        <w:t>负责</w:t>
      </w:r>
      <w:r>
        <w:rPr>
          <w:rFonts w:hint="eastAsia" w:hAnsi="Batang" w:eastAsia="方正仿宋_GBK" w:cs="Batang"/>
          <w:sz w:val="28"/>
        </w:rPr>
        <w:t>重要事</w:t>
      </w:r>
      <w:r>
        <w:rPr>
          <w:rFonts w:hint="eastAsia" w:hAnsi="宋体" w:eastAsia="方正仿宋_GBK" w:cs="宋体"/>
          <w:sz w:val="28"/>
        </w:rPr>
        <w:t>项</w:t>
      </w:r>
      <w:r>
        <w:rPr>
          <w:rFonts w:hint="eastAsia" w:hAnsi="Batang" w:eastAsia="方正仿宋_GBK" w:cs="Batang"/>
          <w:sz w:val="28"/>
        </w:rPr>
        <w:t>的督</w:t>
      </w:r>
      <w:r>
        <w:rPr>
          <w:rFonts w:hint="eastAsia" w:hAnsi="宋体" w:eastAsia="方正仿宋_GBK" w:cs="宋体"/>
          <w:sz w:val="28"/>
        </w:rPr>
        <w:t>查</w:t>
      </w:r>
      <w:r>
        <w:rPr>
          <w:rFonts w:hint="eastAsia" w:hAnsi="Batang" w:eastAsia="方正仿宋_GBK" w:cs="Batang"/>
          <w:sz w:val="28"/>
        </w:rPr>
        <w:t>督</w:t>
      </w:r>
      <w:r>
        <w:rPr>
          <w:rFonts w:hint="eastAsia" w:hAnsi="宋体" w:eastAsia="方正仿宋_GBK" w:cs="宋体"/>
          <w:sz w:val="28"/>
        </w:rPr>
        <w:t>办</w:t>
      </w:r>
      <w:r>
        <w:rPr>
          <w:rFonts w:hint="eastAsia" w:hAnsi="Batang" w:eastAsia="方正仿宋_GBK" w:cs="Batang"/>
          <w:sz w:val="28"/>
        </w:rPr>
        <w:t>。</w:t>
      </w:r>
    </w:p>
    <w:p>
      <w:pPr>
        <w:spacing w:line="500" w:lineRule="exact"/>
        <w:ind w:firstLine="560" w:firstLineChars="200"/>
        <w:jc w:val="left"/>
        <w:rPr>
          <w:rFonts w:eastAsia="方正仿宋_GBK"/>
          <w:sz w:val="28"/>
        </w:rPr>
      </w:pPr>
      <w:r>
        <w:rPr>
          <w:rFonts w:eastAsia="方正仿宋_GBK"/>
          <w:sz w:val="28"/>
        </w:rPr>
        <w:t>（二）</w:t>
      </w:r>
      <w:r>
        <w:rPr>
          <w:rFonts w:hint="eastAsia" w:hAnsi="宋体" w:eastAsia="方正仿宋_GBK" w:cs="宋体"/>
          <w:sz w:val="28"/>
        </w:rPr>
        <w:t>预</w:t>
      </w:r>
      <w:r>
        <w:rPr>
          <w:rFonts w:hint="eastAsia" w:hAnsi="Batang" w:eastAsia="方正仿宋_GBK" w:cs="Batang"/>
          <w:sz w:val="28"/>
        </w:rPr>
        <w:t>算科</w:t>
      </w:r>
    </w:p>
    <w:p>
      <w:pPr>
        <w:spacing w:line="500" w:lineRule="exact"/>
        <w:ind w:firstLine="560" w:firstLineChars="200"/>
        <w:jc w:val="left"/>
        <w:rPr>
          <w:rFonts w:eastAsia="方正仿宋_GBK"/>
          <w:sz w:val="28"/>
        </w:rPr>
      </w:pPr>
      <w:r>
        <w:rPr>
          <w:rFonts w:hint="eastAsia" w:hAnsi="宋体" w:eastAsia="方正仿宋_GBK" w:cs="宋体"/>
          <w:sz w:val="28"/>
        </w:rPr>
        <w:t>负责编</w:t>
      </w:r>
      <w:r>
        <w:rPr>
          <w:rFonts w:hint="eastAsia" w:hAnsi="Batang" w:eastAsia="方正仿宋_GBK" w:cs="Batang"/>
          <w:sz w:val="28"/>
        </w:rPr>
        <w:t>制年度</w:t>
      </w:r>
      <w:r>
        <w:rPr>
          <w:rFonts w:hint="eastAsia" w:hAnsi="宋体" w:eastAsia="方正仿宋_GBK" w:cs="宋体"/>
          <w:sz w:val="28"/>
        </w:rPr>
        <w:t>区</w:t>
      </w:r>
      <w:r>
        <w:rPr>
          <w:rFonts w:hint="eastAsia" w:hAnsi="Batang" w:eastAsia="方正仿宋_GBK" w:cs="Batang"/>
          <w:sz w:val="28"/>
        </w:rPr>
        <w:t>本</w:t>
      </w:r>
      <w:r>
        <w:rPr>
          <w:rFonts w:hint="eastAsia" w:hAnsi="宋体" w:eastAsia="方正仿宋_GBK" w:cs="宋体"/>
          <w:sz w:val="28"/>
        </w:rPr>
        <w:t>级预</w:t>
      </w:r>
      <w:r>
        <w:rPr>
          <w:rFonts w:hint="eastAsia" w:hAnsi="Batang" w:eastAsia="方正仿宋_GBK" w:cs="Batang"/>
          <w:sz w:val="28"/>
        </w:rPr>
        <w:t>算、</w:t>
      </w:r>
      <w:r>
        <w:rPr>
          <w:rFonts w:hint="eastAsia" w:hAnsi="宋体" w:eastAsia="方正仿宋_GBK" w:cs="宋体"/>
          <w:sz w:val="28"/>
        </w:rPr>
        <w:t>汇总</w:t>
      </w:r>
      <w:r>
        <w:rPr>
          <w:rFonts w:hint="eastAsia" w:hAnsi="Batang" w:eastAsia="方正仿宋_GBK" w:cs="Batang"/>
          <w:sz w:val="28"/>
        </w:rPr>
        <w:t>全</w:t>
      </w:r>
      <w:r>
        <w:rPr>
          <w:rFonts w:hint="eastAsia" w:hAnsi="宋体" w:eastAsia="方正仿宋_GBK" w:cs="宋体"/>
          <w:sz w:val="28"/>
        </w:rPr>
        <w:t>区总预</w:t>
      </w:r>
      <w:r>
        <w:rPr>
          <w:rFonts w:hint="eastAsia" w:hAnsi="Batang" w:eastAsia="方正仿宋_GBK" w:cs="Batang"/>
          <w:sz w:val="28"/>
        </w:rPr>
        <w:t>算，</w:t>
      </w:r>
      <w:r>
        <w:rPr>
          <w:rFonts w:hint="eastAsia" w:hAnsi="宋体" w:eastAsia="方正仿宋_GBK" w:cs="宋体"/>
          <w:sz w:val="28"/>
        </w:rPr>
        <w:t>组织预</w:t>
      </w:r>
      <w:r>
        <w:rPr>
          <w:rFonts w:hint="eastAsia" w:hAnsi="Batang" w:eastAsia="方正仿宋_GBK" w:cs="Batang"/>
          <w:sz w:val="28"/>
        </w:rPr>
        <w:t>算的</w:t>
      </w:r>
      <w:r>
        <w:rPr>
          <w:rFonts w:hint="eastAsia" w:hAnsi="宋体" w:eastAsia="方正仿宋_GBK" w:cs="宋体"/>
          <w:sz w:val="28"/>
        </w:rPr>
        <w:t>执</w:t>
      </w:r>
      <w:r>
        <w:rPr>
          <w:rFonts w:hint="eastAsia" w:hAnsi="Batang" w:eastAsia="方正仿宋_GBK" w:cs="Batang"/>
          <w:sz w:val="28"/>
        </w:rPr>
        <w:t>行，</w:t>
      </w:r>
      <w:r>
        <w:rPr>
          <w:rFonts w:hint="eastAsia" w:hAnsi="宋体" w:eastAsia="方正仿宋_GBK" w:cs="宋体"/>
          <w:sz w:val="28"/>
        </w:rPr>
        <w:t>编</w:t>
      </w:r>
      <w:r>
        <w:rPr>
          <w:rFonts w:hint="eastAsia" w:hAnsi="Batang" w:eastAsia="方正仿宋_GBK" w:cs="Batang"/>
          <w:sz w:val="28"/>
        </w:rPr>
        <w:t>制全</w:t>
      </w:r>
      <w:r>
        <w:rPr>
          <w:rFonts w:hint="eastAsia" w:hAnsi="宋体" w:eastAsia="方正仿宋_GBK" w:cs="宋体"/>
          <w:sz w:val="28"/>
        </w:rPr>
        <w:t>区决</w:t>
      </w:r>
      <w:r>
        <w:rPr>
          <w:rFonts w:hint="eastAsia" w:hAnsi="Batang" w:eastAsia="方正仿宋_GBK" w:cs="Batang"/>
          <w:sz w:val="28"/>
        </w:rPr>
        <w:t>算；</w:t>
      </w:r>
      <w:r>
        <w:rPr>
          <w:rFonts w:hint="eastAsia" w:hAnsi="宋体" w:eastAsia="方正仿宋_GBK" w:cs="宋体"/>
          <w:sz w:val="28"/>
        </w:rPr>
        <w:t>执</w:t>
      </w:r>
      <w:r>
        <w:rPr>
          <w:rFonts w:hint="eastAsia" w:hAnsi="Batang" w:eastAsia="方正仿宋_GBK" w:cs="Batang"/>
          <w:sz w:val="28"/>
        </w:rPr>
        <w:t>行</w:t>
      </w:r>
      <w:r>
        <w:rPr>
          <w:rFonts w:hint="eastAsia" w:hAnsi="宋体" w:eastAsia="方正仿宋_GBK" w:cs="宋体"/>
          <w:sz w:val="28"/>
        </w:rPr>
        <w:t>国</w:t>
      </w:r>
      <w:r>
        <w:rPr>
          <w:rFonts w:hint="eastAsia" w:hAnsi="Batang" w:eastAsia="方正仿宋_GBK" w:cs="Batang"/>
          <w:sz w:val="28"/>
        </w:rPr>
        <w:t>家</w:t>
      </w:r>
      <w:r>
        <w:rPr>
          <w:rFonts w:hint="eastAsia" w:hAnsi="宋体" w:eastAsia="方正仿宋_GBK" w:cs="宋体"/>
          <w:sz w:val="28"/>
        </w:rPr>
        <w:t>预</w:t>
      </w:r>
      <w:r>
        <w:rPr>
          <w:rFonts w:hint="eastAsia" w:hAnsi="Batang" w:eastAsia="方正仿宋_GBK" w:cs="Batang"/>
          <w:sz w:val="28"/>
        </w:rPr>
        <w:t>算管理体制和管理制度，</w:t>
      </w:r>
      <w:r>
        <w:rPr>
          <w:rFonts w:hint="eastAsia" w:hAnsi="宋体" w:eastAsia="方正仿宋_GBK" w:cs="宋体"/>
          <w:sz w:val="28"/>
        </w:rPr>
        <w:t>研</w:t>
      </w:r>
      <w:r>
        <w:rPr>
          <w:rFonts w:hint="eastAsia" w:hAnsi="Batang" w:eastAsia="方正仿宋_GBK" w:cs="Batang"/>
          <w:sz w:val="28"/>
        </w:rPr>
        <w:t>究地方</w:t>
      </w:r>
      <w:r>
        <w:rPr>
          <w:rFonts w:hint="eastAsia" w:hAnsi="宋体" w:eastAsia="方正仿宋_GBK" w:cs="宋体"/>
          <w:sz w:val="28"/>
        </w:rPr>
        <w:t>预</w:t>
      </w:r>
      <w:r>
        <w:rPr>
          <w:rFonts w:hint="eastAsia" w:hAnsi="Batang" w:eastAsia="方正仿宋_GBK" w:cs="Batang"/>
          <w:sz w:val="28"/>
        </w:rPr>
        <w:t>算体制改革；</w:t>
      </w:r>
      <w:r>
        <w:rPr>
          <w:rFonts w:hint="eastAsia" w:hAnsi="宋体" w:eastAsia="方正仿宋_GBK" w:cs="宋体"/>
          <w:sz w:val="28"/>
        </w:rPr>
        <w:t>拟</w:t>
      </w:r>
      <w:r>
        <w:rPr>
          <w:rFonts w:hint="eastAsia" w:hAnsi="Batang" w:eastAsia="方正仿宋_GBK" w:cs="Batang"/>
          <w:sz w:val="28"/>
        </w:rPr>
        <w:t>定</w:t>
      </w:r>
      <w:r>
        <w:rPr>
          <w:rFonts w:hint="eastAsia" w:hAnsi="宋体" w:eastAsia="方正仿宋_GBK" w:cs="宋体"/>
          <w:sz w:val="28"/>
        </w:rPr>
        <w:t>区对乡财</w:t>
      </w:r>
      <w:r>
        <w:rPr>
          <w:rFonts w:hint="eastAsia" w:hAnsi="Batang" w:eastAsia="方正仿宋_GBK" w:cs="Batang"/>
          <w:sz w:val="28"/>
        </w:rPr>
        <w:t>政管理体</w:t>
      </w:r>
      <w:r>
        <w:rPr>
          <w:rFonts w:eastAsia="方正仿宋_GBK"/>
          <w:sz w:val="28"/>
        </w:rPr>
        <w:t xml:space="preserve"> ，</w:t>
      </w:r>
      <w:r>
        <w:rPr>
          <w:rFonts w:hint="eastAsia" w:hAnsi="宋体" w:eastAsia="方正仿宋_GBK" w:cs="宋体"/>
          <w:sz w:val="28"/>
        </w:rPr>
        <w:t>研</w:t>
      </w:r>
      <w:r>
        <w:rPr>
          <w:rFonts w:hint="eastAsia" w:hAnsi="Batang" w:eastAsia="方正仿宋_GBK" w:cs="Batang"/>
          <w:sz w:val="28"/>
        </w:rPr>
        <w:t>究制</w:t>
      </w:r>
      <w:r>
        <w:rPr>
          <w:rFonts w:hint="eastAsia" w:hAnsi="宋体" w:eastAsia="方正仿宋_GBK" w:cs="宋体"/>
          <w:sz w:val="28"/>
        </w:rPr>
        <w:t>订</w:t>
      </w:r>
      <w:r>
        <w:rPr>
          <w:rFonts w:hint="eastAsia" w:hAnsi="Batang" w:eastAsia="方正仿宋_GBK" w:cs="Batang"/>
          <w:sz w:val="28"/>
        </w:rPr>
        <w:t>增收</w:t>
      </w:r>
      <w:r>
        <w:rPr>
          <w:rFonts w:hint="eastAsia" w:hAnsi="宋体" w:eastAsia="方正仿宋_GBK" w:cs="宋体"/>
          <w:sz w:val="28"/>
        </w:rPr>
        <w:t>节</w:t>
      </w:r>
      <w:r>
        <w:rPr>
          <w:rFonts w:hint="eastAsia" w:hAnsi="Batang" w:eastAsia="方正仿宋_GBK" w:cs="Batang"/>
          <w:sz w:val="28"/>
        </w:rPr>
        <w:t>支和平衡</w:t>
      </w:r>
      <w:r>
        <w:rPr>
          <w:rFonts w:hint="eastAsia" w:hAnsi="宋体" w:eastAsia="方正仿宋_GBK" w:cs="宋体"/>
          <w:sz w:val="28"/>
        </w:rPr>
        <w:t>预</w:t>
      </w:r>
      <w:r>
        <w:rPr>
          <w:rFonts w:hint="eastAsia" w:hAnsi="Batang" w:eastAsia="方正仿宋_GBK" w:cs="Batang"/>
          <w:sz w:val="28"/>
        </w:rPr>
        <w:t>算的措施；</w:t>
      </w:r>
      <w:r>
        <w:rPr>
          <w:rFonts w:hint="eastAsia" w:hAnsi="宋体" w:eastAsia="方正仿宋_GBK" w:cs="宋体"/>
          <w:sz w:val="28"/>
        </w:rPr>
        <w:t>负责审</w:t>
      </w:r>
      <w:r>
        <w:rPr>
          <w:rFonts w:hint="eastAsia" w:hAnsi="Batang" w:eastAsia="方正仿宋_GBK" w:cs="Batang"/>
          <w:sz w:val="28"/>
        </w:rPr>
        <w:t>核批</w:t>
      </w:r>
      <w:r>
        <w:rPr>
          <w:rFonts w:hint="eastAsia" w:hAnsi="宋体" w:eastAsia="方正仿宋_GBK" w:cs="宋体"/>
          <w:sz w:val="28"/>
        </w:rPr>
        <w:t>复</w:t>
      </w:r>
      <w:r>
        <w:rPr>
          <w:rFonts w:hint="eastAsia" w:hAnsi="Batang" w:eastAsia="方正仿宋_GBK" w:cs="Batang"/>
          <w:sz w:val="28"/>
        </w:rPr>
        <w:t>部</w:t>
      </w:r>
      <w:r>
        <w:rPr>
          <w:rFonts w:hint="eastAsia" w:hAnsi="宋体" w:eastAsia="方正仿宋_GBK" w:cs="宋体"/>
          <w:sz w:val="28"/>
        </w:rPr>
        <w:t>门</w:t>
      </w:r>
      <w:r>
        <w:rPr>
          <w:rFonts w:hint="eastAsia" w:hAnsi="Batang" w:eastAsia="方正仿宋_GBK" w:cs="Batang"/>
          <w:sz w:val="28"/>
        </w:rPr>
        <w:t>（</w:t>
      </w:r>
      <w:r>
        <w:rPr>
          <w:rFonts w:hint="eastAsia" w:hAnsi="宋体" w:eastAsia="方正仿宋_GBK" w:cs="宋体"/>
          <w:sz w:val="28"/>
        </w:rPr>
        <w:t>单</w:t>
      </w:r>
      <w:r>
        <w:rPr>
          <w:rFonts w:hint="eastAsia" w:hAnsi="Batang" w:eastAsia="方正仿宋_GBK" w:cs="Batang"/>
          <w:sz w:val="28"/>
        </w:rPr>
        <w:t>位）的年度</w:t>
      </w:r>
      <w:r>
        <w:rPr>
          <w:rFonts w:hint="eastAsia" w:hAnsi="宋体" w:eastAsia="方正仿宋_GBK" w:cs="宋体"/>
          <w:sz w:val="28"/>
        </w:rPr>
        <w:t>预决</w:t>
      </w:r>
      <w:r>
        <w:rPr>
          <w:rFonts w:hint="eastAsia" w:hAnsi="Batang" w:eastAsia="方正仿宋_GBK" w:cs="Batang"/>
          <w:sz w:val="28"/>
        </w:rPr>
        <w:t>算。</w:t>
      </w:r>
    </w:p>
    <w:p>
      <w:pPr>
        <w:spacing w:line="500" w:lineRule="exact"/>
        <w:ind w:firstLine="560" w:firstLineChars="200"/>
        <w:jc w:val="left"/>
        <w:rPr>
          <w:rFonts w:eastAsia="方正仿宋_GBK"/>
          <w:sz w:val="28"/>
        </w:rPr>
      </w:pPr>
      <w:r>
        <w:rPr>
          <w:rFonts w:eastAsia="方正仿宋_GBK"/>
          <w:sz w:val="28"/>
        </w:rPr>
        <w:t>（三）事</w:t>
      </w:r>
      <w:r>
        <w:rPr>
          <w:rFonts w:hint="eastAsia" w:hAnsi="宋体" w:eastAsia="方正仿宋_GBK" w:cs="宋体"/>
          <w:sz w:val="28"/>
        </w:rPr>
        <w:t>业</w:t>
      </w:r>
      <w:r>
        <w:rPr>
          <w:rFonts w:hint="eastAsia" w:hAnsi="Batang" w:eastAsia="方正仿宋_GBK" w:cs="Batang"/>
          <w:sz w:val="28"/>
        </w:rPr>
        <w:t>社保科</w:t>
      </w:r>
    </w:p>
    <w:p>
      <w:pPr>
        <w:spacing w:line="500" w:lineRule="exact"/>
        <w:ind w:firstLine="560" w:firstLineChars="200"/>
        <w:jc w:val="left"/>
        <w:rPr>
          <w:rFonts w:eastAsia="方正仿宋_GBK"/>
          <w:sz w:val="28"/>
        </w:rPr>
      </w:pPr>
      <w:r>
        <w:rPr>
          <w:rFonts w:hint="eastAsia" w:hAnsi="宋体" w:eastAsia="方正仿宋_GBK" w:cs="宋体"/>
          <w:sz w:val="28"/>
        </w:rPr>
        <w:t>负责</w:t>
      </w:r>
      <w:r>
        <w:rPr>
          <w:rFonts w:hint="eastAsia" w:hAnsi="Batang" w:eastAsia="方正仿宋_GBK" w:cs="Batang"/>
          <w:sz w:val="28"/>
        </w:rPr>
        <w:t>全</w:t>
      </w:r>
      <w:r>
        <w:rPr>
          <w:rFonts w:hint="eastAsia" w:hAnsi="宋体" w:eastAsia="方正仿宋_GBK" w:cs="宋体"/>
          <w:sz w:val="28"/>
        </w:rPr>
        <w:t>区</w:t>
      </w:r>
      <w:r>
        <w:rPr>
          <w:rFonts w:hint="eastAsia" w:hAnsi="Batang" w:eastAsia="方正仿宋_GBK" w:cs="Batang"/>
          <w:sz w:val="28"/>
        </w:rPr>
        <w:t>行政政法、</w:t>
      </w:r>
      <w:r>
        <w:rPr>
          <w:rFonts w:hint="eastAsia" w:hAnsi="宋体" w:eastAsia="方正仿宋_GBK" w:cs="宋体"/>
          <w:sz w:val="28"/>
        </w:rPr>
        <w:t>财</w:t>
      </w:r>
      <w:r>
        <w:rPr>
          <w:rFonts w:hint="eastAsia" w:hAnsi="Batang" w:eastAsia="方正仿宋_GBK" w:cs="Batang"/>
          <w:sz w:val="28"/>
        </w:rPr>
        <w:t>政</w:t>
      </w:r>
      <w:r>
        <w:rPr>
          <w:rFonts w:hint="eastAsia" w:hAnsi="宋体" w:eastAsia="方正仿宋_GBK" w:cs="宋体"/>
          <w:sz w:val="28"/>
        </w:rPr>
        <w:t>教</w:t>
      </w:r>
      <w:r>
        <w:rPr>
          <w:rFonts w:hint="eastAsia" w:hAnsi="Batang" w:eastAsia="方正仿宋_GBK" w:cs="Batang"/>
          <w:sz w:val="28"/>
        </w:rPr>
        <w:t>科文、</w:t>
      </w:r>
      <w:r>
        <w:rPr>
          <w:rFonts w:hint="eastAsia" w:hAnsi="宋体" w:eastAsia="方正仿宋_GBK" w:cs="宋体"/>
          <w:sz w:val="28"/>
        </w:rPr>
        <w:t>财</w:t>
      </w:r>
      <w:r>
        <w:rPr>
          <w:rFonts w:hint="eastAsia" w:hAnsi="Batang" w:eastAsia="方正仿宋_GBK" w:cs="Batang"/>
          <w:sz w:val="28"/>
        </w:rPr>
        <w:t>政社</w:t>
      </w:r>
      <w:r>
        <w:rPr>
          <w:rFonts w:hint="eastAsia" w:hAnsi="宋体" w:eastAsia="方正仿宋_GBK" w:cs="宋体"/>
          <w:sz w:val="28"/>
        </w:rPr>
        <w:t>会</w:t>
      </w:r>
      <w:r>
        <w:rPr>
          <w:rFonts w:hint="eastAsia" w:hAnsi="Batang" w:eastAsia="方正仿宋_GBK" w:cs="Batang"/>
          <w:sz w:val="28"/>
        </w:rPr>
        <w:t>保障</w:t>
      </w:r>
      <w:r>
        <w:rPr>
          <w:rFonts w:hint="eastAsia" w:hAnsi="宋体" w:eastAsia="方正仿宋_GBK" w:cs="宋体"/>
          <w:sz w:val="28"/>
        </w:rPr>
        <w:t>财务</w:t>
      </w:r>
      <w:r>
        <w:rPr>
          <w:rFonts w:hint="eastAsia" w:hAnsi="Batang" w:eastAsia="方正仿宋_GBK" w:cs="Batang"/>
          <w:sz w:val="28"/>
        </w:rPr>
        <w:t>管理事</w:t>
      </w:r>
      <w:r>
        <w:rPr>
          <w:rFonts w:hint="eastAsia" w:hAnsi="宋体" w:eastAsia="方正仿宋_GBK" w:cs="宋体"/>
          <w:sz w:val="28"/>
        </w:rPr>
        <w:t>业单</w:t>
      </w:r>
      <w:r>
        <w:rPr>
          <w:rFonts w:hint="eastAsia" w:hAnsi="Batang" w:eastAsia="方正仿宋_GBK" w:cs="Batang"/>
          <w:sz w:val="28"/>
        </w:rPr>
        <w:t>位</w:t>
      </w:r>
      <w:r>
        <w:rPr>
          <w:rFonts w:hint="eastAsia" w:hAnsi="宋体" w:eastAsia="方正仿宋_GBK" w:cs="宋体"/>
          <w:sz w:val="28"/>
        </w:rPr>
        <w:t>财务</w:t>
      </w:r>
      <w:r>
        <w:rPr>
          <w:rFonts w:hint="eastAsia" w:hAnsi="Batang" w:eastAsia="方正仿宋_GBK" w:cs="Batang"/>
          <w:sz w:val="28"/>
        </w:rPr>
        <w:t>管理。</w:t>
      </w:r>
      <w:r>
        <w:rPr>
          <w:rFonts w:hint="eastAsia" w:hAnsi="宋体" w:eastAsia="方正仿宋_GBK" w:cs="宋体"/>
          <w:sz w:val="28"/>
        </w:rPr>
        <w:t>参与研</w:t>
      </w:r>
      <w:r>
        <w:rPr>
          <w:rFonts w:hint="eastAsia" w:hAnsi="Batang" w:eastAsia="方正仿宋_GBK" w:cs="Batang"/>
          <w:sz w:val="28"/>
        </w:rPr>
        <w:t>究社</w:t>
      </w:r>
      <w:r>
        <w:rPr>
          <w:rFonts w:hint="eastAsia" w:hAnsi="宋体" w:eastAsia="方正仿宋_GBK" w:cs="宋体"/>
          <w:sz w:val="28"/>
        </w:rPr>
        <w:t>会</w:t>
      </w:r>
      <w:r>
        <w:rPr>
          <w:rFonts w:hint="eastAsia" w:hAnsi="Batang" w:eastAsia="方正仿宋_GBK" w:cs="Batang"/>
          <w:sz w:val="28"/>
        </w:rPr>
        <w:t>保障制度改革，</w:t>
      </w:r>
      <w:r>
        <w:rPr>
          <w:rFonts w:hint="eastAsia" w:hAnsi="宋体" w:eastAsia="方正仿宋_GBK" w:cs="宋体"/>
          <w:sz w:val="28"/>
        </w:rPr>
        <w:t>会</w:t>
      </w:r>
      <w:r>
        <w:rPr>
          <w:rFonts w:hint="eastAsia" w:hAnsi="Batang" w:eastAsia="方正仿宋_GBK" w:cs="Batang"/>
          <w:sz w:val="28"/>
        </w:rPr>
        <w:t>同有</w:t>
      </w:r>
      <w:r>
        <w:rPr>
          <w:rFonts w:hint="eastAsia" w:hAnsi="宋体" w:eastAsia="方正仿宋_GBK" w:cs="宋体"/>
          <w:sz w:val="28"/>
        </w:rPr>
        <w:t>关</w:t>
      </w:r>
      <w:r>
        <w:rPr>
          <w:rFonts w:hint="eastAsia" w:hAnsi="Batang" w:eastAsia="方正仿宋_GBK" w:cs="Batang"/>
          <w:sz w:val="28"/>
        </w:rPr>
        <w:t>部</w:t>
      </w:r>
      <w:r>
        <w:rPr>
          <w:rFonts w:hint="eastAsia" w:hAnsi="宋体" w:eastAsia="方正仿宋_GBK" w:cs="宋体"/>
          <w:sz w:val="28"/>
        </w:rPr>
        <w:t>门研</w:t>
      </w:r>
      <w:r>
        <w:rPr>
          <w:rFonts w:hint="eastAsia" w:hAnsi="Batang" w:eastAsia="方正仿宋_GBK" w:cs="Batang"/>
          <w:sz w:val="28"/>
        </w:rPr>
        <w:t>究建立社</w:t>
      </w:r>
      <w:r>
        <w:rPr>
          <w:rFonts w:hint="eastAsia" w:hAnsi="宋体" w:eastAsia="方正仿宋_GBK" w:cs="宋体"/>
          <w:sz w:val="28"/>
        </w:rPr>
        <w:t>会</w:t>
      </w:r>
      <w:r>
        <w:rPr>
          <w:rFonts w:hint="eastAsia" w:hAnsi="Batang" w:eastAsia="方正仿宋_GBK" w:cs="Batang"/>
          <w:sz w:val="28"/>
        </w:rPr>
        <w:t>保障</w:t>
      </w:r>
      <w:r>
        <w:rPr>
          <w:rFonts w:hint="eastAsia" w:hAnsi="宋体" w:eastAsia="方正仿宋_GBK" w:cs="宋体"/>
          <w:sz w:val="28"/>
        </w:rPr>
        <w:t>预</w:t>
      </w:r>
      <w:r>
        <w:rPr>
          <w:rFonts w:hint="eastAsia" w:hAnsi="Batang" w:eastAsia="方正仿宋_GBK" w:cs="Batang"/>
          <w:sz w:val="28"/>
        </w:rPr>
        <w:t>算和社</w:t>
      </w:r>
      <w:r>
        <w:rPr>
          <w:rFonts w:hint="eastAsia" w:hAnsi="宋体" w:eastAsia="方正仿宋_GBK" w:cs="宋体"/>
          <w:sz w:val="28"/>
        </w:rPr>
        <w:t>会</w:t>
      </w:r>
      <w:r>
        <w:rPr>
          <w:rFonts w:hint="eastAsia" w:hAnsi="Batang" w:eastAsia="方正仿宋_GBK" w:cs="Batang"/>
          <w:sz w:val="28"/>
        </w:rPr>
        <w:t>保障</w:t>
      </w:r>
      <w:r>
        <w:rPr>
          <w:rFonts w:hint="eastAsia" w:hAnsi="宋体" w:eastAsia="方正仿宋_GBK" w:cs="宋体"/>
          <w:sz w:val="28"/>
        </w:rPr>
        <w:t>资</w:t>
      </w:r>
      <w:r>
        <w:rPr>
          <w:rFonts w:hint="eastAsia" w:hAnsi="Batang" w:eastAsia="方正仿宋_GBK" w:cs="Batang"/>
          <w:sz w:val="28"/>
        </w:rPr>
        <w:t>金收支体系。</w:t>
      </w:r>
    </w:p>
    <w:p>
      <w:pPr>
        <w:spacing w:line="500" w:lineRule="exact"/>
        <w:ind w:firstLine="560" w:firstLineChars="200"/>
        <w:jc w:val="left"/>
        <w:rPr>
          <w:rFonts w:eastAsia="方正仿宋_GBK"/>
          <w:sz w:val="28"/>
        </w:rPr>
      </w:pPr>
      <w:r>
        <w:rPr>
          <w:rFonts w:eastAsia="方正仿宋_GBK"/>
          <w:sz w:val="28"/>
        </w:rPr>
        <w:t>（四）</w:t>
      </w:r>
      <w:r>
        <w:rPr>
          <w:rFonts w:hint="eastAsia" w:hAnsi="宋体" w:eastAsia="方正仿宋_GBK" w:cs="宋体"/>
          <w:sz w:val="28"/>
        </w:rPr>
        <w:t>农业</w:t>
      </w:r>
      <w:r>
        <w:rPr>
          <w:rFonts w:hint="eastAsia" w:hAnsi="Batang" w:eastAsia="方正仿宋_GBK" w:cs="Batang"/>
          <w:sz w:val="28"/>
        </w:rPr>
        <w:t>科</w:t>
      </w:r>
    </w:p>
    <w:p>
      <w:pPr>
        <w:spacing w:line="500" w:lineRule="exact"/>
        <w:ind w:firstLine="560" w:firstLineChars="200"/>
        <w:jc w:val="left"/>
        <w:rPr>
          <w:rFonts w:eastAsia="方正仿宋_GBK"/>
          <w:sz w:val="28"/>
        </w:rPr>
      </w:pPr>
      <w:r>
        <w:rPr>
          <w:rFonts w:hint="eastAsia" w:hAnsi="宋体" w:eastAsia="方正仿宋_GBK" w:cs="宋体"/>
          <w:sz w:val="28"/>
        </w:rPr>
        <w:t>负责</w:t>
      </w:r>
      <w:r>
        <w:rPr>
          <w:rFonts w:hint="eastAsia" w:hAnsi="Batang" w:eastAsia="方正仿宋_GBK" w:cs="Batang"/>
          <w:sz w:val="28"/>
        </w:rPr>
        <w:t>全</w:t>
      </w:r>
      <w:r>
        <w:rPr>
          <w:rFonts w:hint="eastAsia" w:hAnsi="宋体" w:eastAsia="方正仿宋_GBK" w:cs="宋体"/>
          <w:sz w:val="28"/>
        </w:rPr>
        <w:t>区农业</w:t>
      </w:r>
      <w:r>
        <w:rPr>
          <w:rFonts w:hint="eastAsia" w:hAnsi="Batang" w:eastAsia="方正仿宋_GBK" w:cs="Batang"/>
          <w:sz w:val="28"/>
        </w:rPr>
        <w:t>、林</w:t>
      </w:r>
      <w:r>
        <w:rPr>
          <w:rFonts w:hint="eastAsia" w:hAnsi="宋体" w:eastAsia="方正仿宋_GBK" w:cs="宋体"/>
          <w:sz w:val="28"/>
        </w:rPr>
        <w:t>业</w:t>
      </w:r>
      <w:r>
        <w:rPr>
          <w:rFonts w:hint="eastAsia" w:hAnsi="Batang" w:eastAsia="方正仿宋_GBK" w:cs="Batang"/>
          <w:sz w:val="28"/>
        </w:rPr>
        <w:t>、水利、畜牧、</w:t>
      </w:r>
      <w:r>
        <w:rPr>
          <w:rFonts w:hint="eastAsia" w:hAnsi="宋体" w:eastAsia="方正仿宋_GBK" w:cs="宋体"/>
          <w:sz w:val="28"/>
        </w:rPr>
        <w:t>农</w:t>
      </w:r>
      <w:r>
        <w:rPr>
          <w:rFonts w:hint="eastAsia" w:hAnsi="Batang" w:eastAsia="方正仿宋_GBK" w:cs="Batang"/>
          <w:sz w:val="28"/>
        </w:rPr>
        <w:t>机、</w:t>
      </w:r>
      <w:r>
        <w:rPr>
          <w:rFonts w:hint="eastAsia" w:hAnsi="宋体" w:eastAsia="方正仿宋_GBK" w:cs="宋体"/>
          <w:sz w:val="28"/>
        </w:rPr>
        <w:t>农经</w:t>
      </w:r>
      <w:r>
        <w:rPr>
          <w:rFonts w:hint="eastAsia" w:hAnsi="Batang" w:eastAsia="方正仿宋_GBK" w:cs="Batang"/>
          <w:sz w:val="28"/>
        </w:rPr>
        <w:t>、</w:t>
      </w:r>
      <w:r>
        <w:rPr>
          <w:rFonts w:hint="eastAsia" w:hAnsi="宋体" w:eastAsia="方正仿宋_GBK" w:cs="宋体"/>
          <w:sz w:val="28"/>
        </w:rPr>
        <w:t>气</w:t>
      </w:r>
      <w:r>
        <w:rPr>
          <w:rFonts w:hint="eastAsia" w:hAnsi="Batang" w:eastAsia="方正仿宋_GBK" w:cs="Batang"/>
          <w:sz w:val="28"/>
        </w:rPr>
        <w:t>象等</w:t>
      </w:r>
      <w:r>
        <w:rPr>
          <w:rFonts w:hint="eastAsia" w:hAnsi="宋体" w:eastAsia="方正仿宋_GBK" w:cs="宋体"/>
          <w:sz w:val="28"/>
        </w:rPr>
        <w:t>单</w:t>
      </w:r>
      <w:r>
        <w:rPr>
          <w:rFonts w:hint="eastAsia" w:hAnsi="Batang" w:eastAsia="方正仿宋_GBK" w:cs="Batang"/>
          <w:sz w:val="28"/>
        </w:rPr>
        <w:t>位的收支</w:t>
      </w:r>
      <w:r>
        <w:rPr>
          <w:rFonts w:hint="eastAsia" w:hAnsi="宋体" w:eastAsia="方正仿宋_GBK" w:cs="宋体"/>
          <w:sz w:val="28"/>
        </w:rPr>
        <w:t>计划</w:t>
      </w:r>
      <w:r>
        <w:rPr>
          <w:rFonts w:hint="eastAsia" w:hAnsi="Batang" w:eastAsia="方正仿宋_GBK" w:cs="Batang"/>
          <w:sz w:val="28"/>
        </w:rPr>
        <w:t>的落</w:t>
      </w:r>
      <w:r>
        <w:rPr>
          <w:rFonts w:hint="eastAsia" w:hAnsi="宋体" w:eastAsia="方正仿宋_GBK" w:cs="宋体"/>
          <w:sz w:val="28"/>
        </w:rPr>
        <w:t>实</w:t>
      </w:r>
      <w:r>
        <w:rPr>
          <w:rFonts w:hint="eastAsia" w:hAnsi="Batang" w:eastAsia="方正仿宋_GBK" w:cs="Batang"/>
          <w:sz w:val="28"/>
        </w:rPr>
        <w:t>及</w:t>
      </w:r>
      <w:r>
        <w:rPr>
          <w:rFonts w:hint="eastAsia" w:hAnsi="宋体" w:eastAsia="方正仿宋_GBK" w:cs="宋体"/>
          <w:sz w:val="28"/>
        </w:rPr>
        <w:t>财务监</w:t>
      </w:r>
      <w:r>
        <w:rPr>
          <w:rFonts w:hint="eastAsia" w:hAnsi="Batang" w:eastAsia="方正仿宋_GBK" w:cs="Batang"/>
          <w:sz w:val="28"/>
        </w:rPr>
        <w:t>督、管理工作；</w:t>
      </w:r>
      <w:r>
        <w:rPr>
          <w:rFonts w:hint="eastAsia" w:hAnsi="宋体" w:eastAsia="方正仿宋_GBK" w:cs="宋体"/>
          <w:sz w:val="28"/>
        </w:rPr>
        <w:t>负责</w:t>
      </w:r>
      <w:r>
        <w:rPr>
          <w:rFonts w:hint="eastAsia" w:hAnsi="Batang" w:eastAsia="方正仿宋_GBK" w:cs="Batang"/>
          <w:sz w:val="28"/>
        </w:rPr>
        <w:t>指</w:t>
      </w:r>
      <w:r>
        <w:rPr>
          <w:rFonts w:hint="eastAsia" w:hAnsi="宋体" w:eastAsia="方正仿宋_GBK" w:cs="宋体"/>
          <w:sz w:val="28"/>
        </w:rPr>
        <w:t>导</w:t>
      </w:r>
      <w:r>
        <w:rPr>
          <w:rFonts w:hint="eastAsia" w:hAnsi="Batang" w:eastAsia="方正仿宋_GBK" w:cs="Batang"/>
          <w:sz w:val="28"/>
        </w:rPr>
        <w:t>有</w:t>
      </w:r>
      <w:r>
        <w:rPr>
          <w:rFonts w:hint="eastAsia" w:hAnsi="宋体" w:eastAsia="方正仿宋_GBK" w:cs="宋体"/>
          <w:sz w:val="28"/>
        </w:rPr>
        <w:t>关</w:t>
      </w:r>
      <w:r>
        <w:rPr>
          <w:rFonts w:hint="eastAsia" w:hAnsi="Batang" w:eastAsia="方正仿宋_GBK" w:cs="Batang"/>
          <w:sz w:val="28"/>
        </w:rPr>
        <w:t>支</w:t>
      </w:r>
      <w:r>
        <w:rPr>
          <w:rFonts w:hint="eastAsia" w:hAnsi="宋体" w:eastAsia="方正仿宋_GBK" w:cs="宋体"/>
          <w:sz w:val="28"/>
        </w:rPr>
        <w:t>农资</w:t>
      </w:r>
      <w:r>
        <w:rPr>
          <w:rFonts w:hint="eastAsia" w:hAnsi="Batang" w:eastAsia="方正仿宋_GBK" w:cs="Batang"/>
          <w:sz w:val="28"/>
        </w:rPr>
        <w:t>金的分配和使用；</w:t>
      </w:r>
      <w:r>
        <w:rPr>
          <w:rFonts w:hint="eastAsia" w:hAnsi="宋体" w:eastAsia="方正仿宋_GBK" w:cs="宋体"/>
          <w:sz w:val="28"/>
        </w:rPr>
        <w:t>汇总</w:t>
      </w:r>
      <w:r>
        <w:rPr>
          <w:rFonts w:hint="eastAsia" w:hAnsi="Batang" w:eastAsia="方正仿宋_GBK" w:cs="Batang"/>
          <w:sz w:val="28"/>
        </w:rPr>
        <w:t>全</w:t>
      </w:r>
      <w:r>
        <w:rPr>
          <w:rFonts w:hint="eastAsia" w:hAnsi="宋体" w:eastAsia="方正仿宋_GBK" w:cs="宋体"/>
          <w:sz w:val="28"/>
        </w:rPr>
        <w:t>区农</w:t>
      </w:r>
      <w:r>
        <w:rPr>
          <w:rFonts w:hint="eastAsia" w:hAnsi="Batang" w:eastAsia="方正仿宋_GBK" w:cs="Batang"/>
          <w:sz w:val="28"/>
        </w:rPr>
        <w:t>口部</w:t>
      </w:r>
      <w:r>
        <w:rPr>
          <w:rFonts w:hint="eastAsia" w:hAnsi="宋体" w:eastAsia="方正仿宋_GBK" w:cs="宋体"/>
          <w:sz w:val="28"/>
        </w:rPr>
        <w:t>门</w:t>
      </w:r>
      <w:r>
        <w:rPr>
          <w:rFonts w:hint="eastAsia" w:hAnsi="Batang" w:eastAsia="方正仿宋_GBK" w:cs="Batang"/>
          <w:sz w:val="28"/>
        </w:rPr>
        <w:t>的年度收支</w:t>
      </w:r>
      <w:r>
        <w:rPr>
          <w:rFonts w:hint="eastAsia" w:hAnsi="宋体" w:eastAsia="方正仿宋_GBK" w:cs="宋体"/>
          <w:sz w:val="28"/>
        </w:rPr>
        <w:t>预决</w:t>
      </w:r>
      <w:r>
        <w:rPr>
          <w:rFonts w:hint="eastAsia" w:hAnsi="Batang" w:eastAsia="方正仿宋_GBK" w:cs="Batang"/>
          <w:sz w:val="28"/>
        </w:rPr>
        <w:t>算。</w:t>
      </w:r>
      <w:r>
        <w:rPr>
          <w:rFonts w:hint="eastAsia" w:hAnsi="宋体" w:eastAsia="方正仿宋_GBK" w:cs="宋体"/>
          <w:sz w:val="28"/>
        </w:rPr>
        <w:t>负责农业综</w:t>
      </w:r>
      <w:r>
        <w:rPr>
          <w:rFonts w:hint="eastAsia" w:hAnsi="Batang" w:eastAsia="方正仿宋_GBK" w:cs="Batang"/>
          <w:sz w:val="28"/>
        </w:rPr>
        <w:t>合</w:t>
      </w:r>
      <w:r>
        <w:rPr>
          <w:rFonts w:hint="eastAsia" w:hAnsi="宋体" w:eastAsia="方正仿宋_GBK" w:cs="宋体"/>
          <w:sz w:val="28"/>
        </w:rPr>
        <w:t>开发项</w:t>
      </w:r>
      <w:r>
        <w:rPr>
          <w:rFonts w:hint="eastAsia" w:hAnsi="Batang" w:eastAsia="方正仿宋_GBK" w:cs="Batang"/>
          <w:sz w:val="28"/>
        </w:rPr>
        <w:t>目</w:t>
      </w:r>
      <w:r>
        <w:rPr>
          <w:rFonts w:hint="eastAsia" w:hAnsi="宋体" w:eastAsia="方正仿宋_GBK" w:cs="宋体"/>
          <w:sz w:val="28"/>
        </w:rPr>
        <w:t>专项资</w:t>
      </w:r>
      <w:r>
        <w:rPr>
          <w:rFonts w:hint="eastAsia" w:hAnsi="Batang" w:eastAsia="方正仿宋_GBK" w:cs="Batang"/>
          <w:sz w:val="28"/>
        </w:rPr>
        <w:t>金的管理</w:t>
      </w:r>
      <w:r>
        <w:rPr>
          <w:rFonts w:hint="eastAsia" w:hAnsi="宋体" w:eastAsia="方正仿宋_GBK" w:cs="宋体"/>
          <w:sz w:val="28"/>
        </w:rPr>
        <w:t>与监</w:t>
      </w:r>
      <w:r>
        <w:rPr>
          <w:rFonts w:hint="eastAsia" w:hAnsi="Batang" w:eastAsia="方正仿宋_GBK" w:cs="Batang"/>
          <w:sz w:val="28"/>
        </w:rPr>
        <w:t>督。</w:t>
      </w:r>
    </w:p>
    <w:p>
      <w:pPr>
        <w:spacing w:line="500" w:lineRule="exact"/>
        <w:ind w:firstLine="560" w:firstLineChars="200"/>
        <w:jc w:val="left"/>
        <w:rPr>
          <w:rFonts w:eastAsia="方正仿宋_GBK"/>
          <w:sz w:val="28"/>
        </w:rPr>
      </w:pPr>
      <w:r>
        <w:rPr>
          <w:rFonts w:eastAsia="方正仿宋_GBK"/>
          <w:sz w:val="28"/>
        </w:rPr>
        <w:t>（五）</w:t>
      </w:r>
      <w:r>
        <w:rPr>
          <w:rFonts w:hint="eastAsia" w:hAnsi="宋体" w:eastAsia="方正仿宋_GBK" w:cs="宋体"/>
          <w:sz w:val="28"/>
        </w:rPr>
        <w:t>会计</w:t>
      </w:r>
      <w:r>
        <w:rPr>
          <w:rFonts w:hint="eastAsia" w:hAnsi="Batang" w:eastAsia="方正仿宋_GBK" w:cs="Batang"/>
          <w:sz w:val="28"/>
        </w:rPr>
        <w:t>科</w:t>
      </w:r>
    </w:p>
    <w:p>
      <w:pPr>
        <w:spacing w:line="500" w:lineRule="exact"/>
        <w:ind w:firstLine="560" w:firstLineChars="200"/>
        <w:jc w:val="left"/>
        <w:rPr>
          <w:rFonts w:eastAsia="方正仿宋_GBK"/>
          <w:sz w:val="28"/>
        </w:rPr>
      </w:pPr>
      <w:r>
        <w:rPr>
          <w:rFonts w:eastAsia="方正仿宋_GBK"/>
          <w:sz w:val="28"/>
        </w:rPr>
        <w:t>管理全</w:t>
      </w:r>
      <w:r>
        <w:rPr>
          <w:rFonts w:hint="eastAsia" w:hAnsi="宋体" w:eastAsia="方正仿宋_GBK" w:cs="宋体"/>
          <w:sz w:val="28"/>
        </w:rPr>
        <w:t>区会计</w:t>
      </w:r>
      <w:r>
        <w:rPr>
          <w:rFonts w:hint="eastAsia" w:hAnsi="Batang" w:eastAsia="方正仿宋_GBK" w:cs="Batang"/>
          <w:sz w:val="28"/>
        </w:rPr>
        <w:t>工作，</w:t>
      </w:r>
      <w:r>
        <w:rPr>
          <w:rFonts w:hint="eastAsia" w:hAnsi="宋体" w:eastAsia="方正仿宋_GBK" w:cs="宋体"/>
          <w:sz w:val="28"/>
        </w:rPr>
        <w:t>研</w:t>
      </w:r>
      <w:r>
        <w:rPr>
          <w:rFonts w:hint="eastAsia" w:hAnsi="Batang" w:eastAsia="方正仿宋_GBK" w:cs="Batang"/>
          <w:sz w:val="28"/>
        </w:rPr>
        <w:t>究提出加强</w:t>
      </w:r>
      <w:r>
        <w:rPr>
          <w:rFonts w:hint="eastAsia" w:hAnsi="宋体" w:eastAsia="方正仿宋_GBK" w:cs="宋体"/>
          <w:sz w:val="28"/>
        </w:rPr>
        <w:t>会计</w:t>
      </w:r>
      <w:r>
        <w:rPr>
          <w:rFonts w:hint="eastAsia" w:hAnsi="Batang" w:eastAsia="方正仿宋_GBK" w:cs="Batang"/>
          <w:sz w:val="28"/>
        </w:rPr>
        <w:t>工作的建</w:t>
      </w:r>
      <w:r>
        <w:rPr>
          <w:rFonts w:hint="eastAsia" w:hAnsi="宋体" w:eastAsia="方正仿宋_GBK" w:cs="宋体"/>
          <w:sz w:val="28"/>
        </w:rPr>
        <w:t>议</w:t>
      </w:r>
      <w:r>
        <w:rPr>
          <w:rFonts w:hint="eastAsia" w:hAnsi="Batang" w:eastAsia="方正仿宋_GBK" w:cs="Batang"/>
          <w:sz w:val="28"/>
        </w:rPr>
        <w:t>；</w:t>
      </w:r>
      <w:r>
        <w:rPr>
          <w:rFonts w:hint="eastAsia" w:hAnsi="宋体" w:eastAsia="方正仿宋_GBK" w:cs="宋体"/>
          <w:sz w:val="28"/>
        </w:rPr>
        <w:t>贯彻实</w:t>
      </w:r>
      <w:r>
        <w:rPr>
          <w:rFonts w:hint="eastAsia" w:hAnsi="Batang" w:eastAsia="方正仿宋_GBK" w:cs="Batang"/>
          <w:sz w:val="28"/>
        </w:rPr>
        <w:t>施</w:t>
      </w:r>
      <w:r>
        <w:rPr>
          <w:rFonts w:hint="eastAsia" w:hAnsi="宋体" w:eastAsia="方正仿宋_GBK" w:cs="宋体"/>
          <w:sz w:val="28"/>
        </w:rPr>
        <w:t>国</w:t>
      </w:r>
      <w:r>
        <w:rPr>
          <w:rFonts w:hint="eastAsia" w:hAnsi="Batang" w:eastAsia="方正仿宋_GBK" w:cs="Batang"/>
          <w:sz w:val="28"/>
        </w:rPr>
        <w:t>家</w:t>
      </w:r>
      <w:r>
        <w:rPr>
          <w:rFonts w:hint="eastAsia" w:hAnsi="宋体" w:eastAsia="方正仿宋_GBK" w:cs="宋体"/>
          <w:sz w:val="28"/>
        </w:rPr>
        <w:t>会计</w:t>
      </w:r>
      <w:r>
        <w:rPr>
          <w:rFonts w:hint="eastAsia" w:hAnsi="Batang" w:eastAsia="方正仿宋_GBK" w:cs="Batang"/>
          <w:sz w:val="28"/>
        </w:rPr>
        <w:t>法</w:t>
      </w:r>
      <w:r>
        <w:rPr>
          <w:rFonts w:hint="eastAsia" w:hAnsi="宋体" w:eastAsia="方正仿宋_GBK" w:cs="宋体"/>
          <w:sz w:val="28"/>
        </w:rPr>
        <w:t>规</w:t>
      </w:r>
      <w:r>
        <w:rPr>
          <w:rFonts w:hint="eastAsia" w:hAnsi="Batang" w:eastAsia="方正仿宋_GBK" w:cs="Batang"/>
          <w:sz w:val="28"/>
        </w:rPr>
        <w:t>、制度和</w:t>
      </w:r>
      <w:r>
        <w:rPr>
          <w:rFonts w:eastAsia="方正仿宋_GBK"/>
          <w:sz w:val="28"/>
        </w:rPr>
        <w:t>“</w:t>
      </w:r>
      <w:r>
        <w:rPr>
          <w:rFonts w:hint="eastAsia" w:hAnsi="宋体" w:eastAsia="方正仿宋_GBK" w:cs="宋体"/>
          <w:sz w:val="28"/>
        </w:rPr>
        <w:t>会计</w:t>
      </w:r>
      <w:r>
        <w:rPr>
          <w:rFonts w:hint="eastAsia" w:hAnsi="Batang" w:eastAsia="方正仿宋_GBK" w:cs="Batang"/>
          <w:sz w:val="28"/>
        </w:rPr>
        <w:t>准</w:t>
      </w:r>
      <w:r>
        <w:rPr>
          <w:rFonts w:hint="eastAsia" w:hAnsi="宋体" w:eastAsia="方正仿宋_GBK" w:cs="宋体"/>
          <w:sz w:val="28"/>
        </w:rPr>
        <w:t>则</w:t>
      </w:r>
      <w:r>
        <w:rPr>
          <w:rFonts w:eastAsia="方正仿宋_GBK"/>
          <w:sz w:val="28"/>
        </w:rPr>
        <w:t>”；</w:t>
      </w:r>
      <w:r>
        <w:rPr>
          <w:rFonts w:hint="eastAsia" w:hAnsi="宋体" w:eastAsia="方正仿宋_GBK" w:cs="宋体"/>
          <w:sz w:val="28"/>
        </w:rPr>
        <w:t>组织</w:t>
      </w:r>
      <w:r>
        <w:rPr>
          <w:rFonts w:hint="eastAsia" w:hAnsi="Batang" w:eastAsia="方正仿宋_GBK" w:cs="Batang"/>
          <w:sz w:val="28"/>
        </w:rPr>
        <w:t>和管理</w:t>
      </w:r>
      <w:r>
        <w:rPr>
          <w:rFonts w:hint="eastAsia" w:hAnsi="宋体" w:eastAsia="方正仿宋_GBK" w:cs="宋体"/>
          <w:sz w:val="28"/>
        </w:rPr>
        <w:t>会计</w:t>
      </w:r>
      <w:r>
        <w:rPr>
          <w:rFonts w:hint="eastAsia" w:hAnsi="Batang" w:eastAsia="方正仿宋_GBK" w:cs="Batang"/>
          <w:sz w:val="28"/>
        </w:rPr>
        <w:t>人</w:t>
      </w:r>
      <w:r>
        <w:rPr>
          <w:rFonts w:hint="eastAsia" w:hAnsi="宋体" w:eastAsia="方正仿宋_GBK" w:cs="宋体"/>
          <w:sz w:val="28"/>
        </w:rPr>
        <w:t>员业务</w:t>
      </w:r>
      <w:r>
        <w:rPr>
          <w:rFonts w:hint="eastAsia" w:hAnsi="Batang" w:eastAsia="方正仿宋_GBK" w:cs="Batang"/>
          <w:sz w:val="28"/>
        </w:rPr>
        <w:t>培</w:t>
      </w:r>
      <w:r>
        <w:rPr>
          <w:rFonts w:hint="eastAsia" w:hAnsi="宋体" w:eastAsia="方正仿宋_GBK" w:cs="宋体"/>
          <w:sz w:val="28"/>
        </w:rPr>
        <w:t>训</w:t>
      </w:r>
      <w:r>
        <w:rPr>
          <w:rFonts w:hint="eastAsia" w:hAnsi="Batang" w:eastAsia="方正仿宋_GBK" w:cs="Batang"/>
          <w:sz w:val="28"/>
        </w:rPr>
        <w:t>；</w:t>
      </w:r>
      <w:r>
        <w:rPr>
          <w:rFonts w:hint="eastAsia" w:hAnsi="宋体" w:eastAsia="方正仿宋_GBK" w:cs="宋体"/>
          <w:sz w:val="28"/>
        </w:rPr>
        <w:t>负责</w:t>
      </w:r>
      <w:r>
        <w:rPr>
          <w:rFonts w:hint="eastAsia" w:hAnsi="Batang" w:eastAsia="方正仿宋_GBK" w:cs="Batang"/>
          <w:sz w:val="28"/>
        </w:rPr>
        <w:t>全</w:t>
      </w:r>
      <w:r>
        <w:rPr>
          <w:rFonts w:hint="eastAsia" w:hAnsi="宋体" w:eastAsia="方正仿宋_GBK" w:cs="宋体"/>
          <w:sz w:val="28"/>
        </w:rPr>
        <w:t>区会计专业</w:t>
      </w:r>
      <w:r>
        <w:rPr>
          <w:rFonts w:hint="eastAsia" w:hAnsi="Batang" w:eastAsia="方正仿宋_GBK" w:cs="Batang"/>
          <w:sz w:val="28"/>
        </w:rPr>
        <w:t>技</w:t>
      </w:r>
      <w:r>
        <w:rPr>
          <w:rFonts w:hint="eastAsia" w:hAnsi="宋体" w:eastAsia="方正仿宋_GBK" w:cs="宋体"/>
          <w:sz w:val="28"/>
        </w:rPr>
        <w:t>术职务</w:t>
      </w:r>
      <w:r>
        <w:rPr>
          <w:rFonts w:hint="eastAsia" w:hAnsi="Batang" w:eastAsia="方正仿宋_GBK" w:cs="Batang"/>
          <w:sz w:val="28"/>
        </w:rPr>
        <w:t>申</w:t>
      </w:r>
      <w:r>
        <w:rPr>
          <w:rFonts w:hint="eastAsia" w:hAnsi="宋体" w:eastAsia="方正仿宋_GBK" w:cs="宋体"/>
          <w:sz w:val="28"/>
        </w:rPr>
        <w:t>报</w:t>
      </w:r>
      <w:r>
        <w:rPr>
          <w:rFonts w:hint="eastAsia" w:hAnsi="Batang" w:eastAsia="方正仿宋_GBK" w:cs="Batang"/>
          <w:sz w:val="28"/>
        </w:rPr>
        <w:t>工作；指</w:t>
      </w:r>
      <w:r>
        <w:rPr>
          <w:rFonts w:hint="eastAsia" w:hAnsi="宋体" w:eastAsia="方正仿宋_GBK" w:cs="宋体"/>
          <w:sz w:val="28"/>
        </w:rPr>
        <w:t>导</w:t>
      </w:r>
      <w:r>
        <w:rPr>
          <w:rFonts w:hint="eastAsia" w:hAnsi="Batang" w:eastAsia="方正仿宋_GBK" w:cs="Batang"/>
          <w:sz w:val="28"/>
        </w:rPr>
        <w:t>和</w:t>
      </w:r>
      <w:r>
        <w:rPr>
          <w:rFonts w:hint="eastAsia" w:hAnsi="宋体" w:eastAsia="方正仿宋_GBK" w:cs="宋体"/>
          <w:sz w:val="28"/>
        </w:rPr>
        <w:t>监</w:t>
      </w:r>
      <w:r>
        <w:rPr>
          <w:rFonts w:hint="eastAsia" w:hAnsi="Batang" w:eastAsia="方正仿宋_GBK" w:cs="Batang"/>
          <w:sz w:val="28"/>
        </w:rPr>
        <w:t>督</w:t>
      </w:r>
      <w:r>
        <w:rPr>
          <w:rFonts w:hint="eastAsia" w:hAnsi="宋体" w:eastAsia="方正仿宋_GBK" w:cs="宋体"/>
          <w:sz w:val="28"/>
        </w:rPr>
        <w:t>会计电</w:t>
      </w:r>
      <w:r>
        <w:rPr>
          <w:rFonts w:hint="eastAsia" w:hAnsi="Batang" w:eastAsia="方正仿宋_GBK" w:cs="Batang"/>
          <w:sz w:val="28"/>
        </w:rPr>
        <w:t>算化工作等。</w:t>
      </w:r>
    </w:p>
    <w:p>
      <w:pPr>
        <w:spacing w:line="500" w:lineRule="exact"/>
        <w:ind w:firstLine="560" w:firstLineChars="200"/>
        <w:jc w:val="left"/>
        <w:rPr>
          <w:rFonts w:eastAsia="方正仿宋_GBK"/>
          <w:sz w:val="28"/>
        </w:rPr>
      </w:pPr>
      <w:r>
        <w:rPr>
          <w:rFonts w:eastAsia="方正仿宋_GBK"/>
          <w:sz w:val="28"/>
        </w:rPr>
        <w:t>（六）</w:t>
      </w:r>
      <w:r>
        <w:rPr>
          <w:rFonts w:hint="eastAsia" w:hAnsi="宋体" w:eastAsia="方正仿宋_GBK" w:cs="宋体"/>
          <w:sz w:val="28"/>
        </w:rPr>
        <w:t>监</w:t>
      </w:r>
      <w:r>
        <w:rPr>
          <w:rFonts w:hint="eastAsia" w:hAnsi="Batang" w:eastAsia="方正仿宋_GBK" w:cs="Batang"/>
          <w:sz w:val="28"/>
        </w:rPr>
        <w:t>察科（控</w:t>
      </w:r>
      <w:r>
        <w:rPr>
          <w:rFonts w:hint="eastAsia" w:hAnsi="宋体" w:eastAsia="方正仿宋_GBK" w:cs="宋体"/>
          <w:sz w:val="28"/>
        </w:rPr>
        <w:t>购办</w:t>
      </w:r>
      <w:r>
        <w:rPr>
          <w:rFonts w:hint="eastAsia" w:hAnsi="Batang" w:eastAsia="方正仿宋_GBK" w:cs="Batang"/>
          <w:sz w:val="28"/>
        </w:rPr>
        <w:t>、采</w:t>
      </w:r>
      <w:r>
        <w:rPr>
          <w:rFonts w:hint="eastAsia" w:hAnsi="宋体" w:eastAsia="方正仿宋_GBK" w:cs="宋体"/>
          <w:sz w:val="28"/>
        </w:rPr>
        <w:t>购办</w:t>
      </w:r>
      <w:r>
        <w:rPr>
          <w:rFonts w:hint="eastAsia" w:hAnsi="Batang" w:eastAsia="方正仿宋_GBK" w:cs="Batang"/>
          <w:sz w:val="28"/>
        </w:rPr>
        <w:t>）</w:t>
      </w:r>
    </w:p>
    <w:p>
      <w:pPr>
        <w:spacing w:line="500" w:lineRule="exact"/>
        <w:ind w:firstLine="560" w:firstLineChars="200"/>
        <w:jc w:val="left"/>
        <w:rPr>
          <w:rFonts w:eastAsia="方正仿宋_GBK"/>
          <w:sz w:val="28"/>
        </w:rPr>
      </w:pPr>
      <w:r>
        <w:rPr>
          <w:rFonts w:hint="eastAsia" w:hAnsi="宋体" w:eastAsia="方正仿宋_GBK" w:cs="宋体"/>
          <w:sz w:val="28"/>
        </w:rPr>
        <w:t>拟订财</w:t>
      </w:r>
      <w:r>
        <w:rPr>
          <w:rFonts w:hint="eastAsia" w:hAnsi="Batang" w:eastAsia="方正仿宋_GBK" w:cs="Batang"/>
          <w:sz w:val="28"/>
        </w:rPr>
        <w:t>政</w:t>
      </w:r>
      <w:r>
        <w:rPr>
          <w:rFonts w:hint="eastAsia" w:hAnsi="宋体" w:eastAsia="方正仿宋_GBK" w:cs="宋体"/>
          <w:sz w:val="28"/>
        </w:rPr>
        <w:t>监</w:t>
      </w:r>
      <w:r>
        <w:rPr>
          <w:rFonts w:hint="eastAsia" w:hAnsi="Batang" w:eastAsia="方正仿宋_GBK" w:cs="Batang"/>
          <w:sz w:val="28"/>
        </w:rPr>
        <w:t>督</w:t>
      </w:r>
      <w:r>
        <w:rPr>
          <w:rFonts w:hint="eastAsia" w:hAnsi="宋体" w:eastAsia="方正仿宋_GBK" w:cs="宋体"/>
          <w:sz w:val="28"/>
        </w:rPr>
        <w:t>检查</w:t>
      </w:r>
      <w:r>
        <w:rPr>
          <w:rFonts w:hint="eastAsia" w:hAnsi="Batang" w:eastAsia="方正仿宋_GBK" w:cs="Batang"/>
          <w:sz w:val="28"/>
        </w:rPr>
        <w:t>制度</w:t>
      </w:r>
      <w:r>
        <w:rPr>
          <w:rFonts w:hint="eastAsia" w:hAnsi="宋体" w:eastAsia="方正仿宋_GBK" w:cs="宋体"/>
          <w:sz w:val="28"/>
        </w:rPr>
        <w:t>并组织实</w:t>
      </w:r>
      <w:r>
        <w:rPr>
          <w:rFonts w:hint="eastAsia" w:hAnsi="Batang" w:eastAsia="方正仿宋_GBK" w:cs="Batang"/>
          <w:sz w:val="28"/>
        </w:rPr>
        <w:t>施；</w:t>
      </w:r>
      <w:r>
        <w:rPr>
          <w:rFonts w:hint="eastAsia" w:hAnsi="宋体" w:eastAsia="方正仿宋_GBK" w:cs="宋体"/>
          <w:sz w:val="28"/>
        </w:rPr>
        <w:t>监</w:t>
      </w:r>
      <w:r>
        <w:rPr>
          <w:rFonts w:hint="eastAsia" w:hAnsi="Batang" w:eastAsia="方正仿宋_GBK" w:cs="Batang"/>
          <w:sz w:val="28"/>
        </w:rPr>
        <w:t>督</w:t>
      </w:r>
      <w:r>
        <w:rPr>
          <w:rFonts w:hint="eastAsia" w:hAnsi="宋体" w:eastAsia="方正仿宋_GBK" w:cs="宋体"/>
          <w:sz w:val="28"/>
        </w:rPr>
        <w:t>检查财税</w:t>
      </w:r>
      <w:r>
        <w:rPr>
          <w:rFonts w:hint="eastAsia" w:hAnsi="Batang" w:eastAsia="方正仿宋_GBK" w:cs="Batang"/>
          <w:sz w:val="28"/>
        </w:rPr>
        <w:t>法</w:t>
      </w:r>
      <w:r>
        <w:rPr>
          <w:rFonts w:hint="eastAsia" w:hAnsi="宋体" w:eastAsia="方正仿宋_GBK" w:cs="宋体"/>
          <w:sz w:val="28"/>
        </w:rPr>
        <w:t>规</w:t>
      </w:r>
      <w:r>
        <w:rPr>
          <w:rFonts w:hint="eastAsia" w:hAnsi="Batang" w:eastAsia="方正仿宋_GBK" w:cs="Batang"/>
          <w:sz w:val="28"/>
        </w:rPr>
        <w:t>、政策的</w:t>
      </w:r>
      <w:r>
        <w:rPr>
          <w:rFonts w:hint="eastAsia" w:hAnsi="宋体" w:eastAsia="方正仿宋_GBK" w:cs="宋体"/>
          <w:sz w:val="28"/>
        </w:rPr>
        <w:t>执</w:t>
      </w:r>
      <w:r>
        <w:rPr>
          <w:rFonts w:hint="eastAsia" w:hAnsi="Batang" w:eastAsia="方正仿宋_GBK" w:cs="Batang"/>
          <w:sz w:val="28"/>
        </w:rPr>
        <w:t>行情</w:t>
      </w:r>
      <w:r>
        <w:rPr>
          <w:rFonts w:hint="eastAsia" w:hAnsi="宋体" w:eastAsia="方正仿宋_GBK" w:cs="宋体"/>
          <w:sz w:val="28"/>
        </w:rPr>
        <w:t>况</w:t>
      </w:r>
      <w:r>
        <w:rPr>
          <w:rFonts w:hint="eastAsia" w:hAnsi="Batang" w:eastAsia="方正仿宋_GBK" w:cs="Batang"/>
          <w:sz w:val="28"/>
        </w:rPr>
        <w:t>，</w:t>
      </w:r>
      <w:r>
        <w:rPr>
          <w:rFonts w:hint="eastAsia" w:hAnsi="宋体" w:eastAsia="方正仿宋_GBK" w:cs="宋体"/>
          <w:sz w:val="28"/>
        </w:rPr>
        <w:t>监</w:t>
      </w:r>
      <w:r>
        <w:rPr>
          <w:rFonts w:hint="eastAsia" w:hAnsi="Batang" w:eastAsia="方正仿宋_GBK" w:cs="Batang"/>
          <w:sz w:val="28"/>
        </w:rPr>
        <w:t>督</w:t>
      </w:r>
      <w:r>
        <w:rPr>
          <w:rFonts w:hint="eastAsia" w:hAnsi="宋体" w:eastAsia="方正仿宋_GBK" w:cs="宋体"/>
          <w:sz w:val="28"/>
        </w:rPr>
        <w:t>检查会计</w:t>
      </w:r>
      <w:r>
        <w:rPr>
          <w:rFonts w:hint="eastAsia" w:hAnsi="Batang" w:eastAsia="方正仿宋_GBK" w:cs="Batang"/>
          <w:sz w:val="28"/>
        </w:rPr>
        <w:t>信息</w:t>
      </w:r>
      <w:r>
        <w:rPr>
          <w:rFonts w:hint="eastAsia" w:hAnsi="宋体" w:eastAsia="方正仿宋_GBK" w:cs="宋体"/>
          <w:sz w:val="28"/>
        </w:rPr>
        <w:t>质</w:t>
      </w:r>
      <w:r>
        <w:rPr>
          <w:rFonts w:hint="eastAsia" w:hAnsi="Batang" w:eastAsia="方正仿宋_GBK" w:cs="Batang"/>
          <w:sz w:val="28"/>
        </w:rPr>
        <w:t>量工作，依法</w:t>
      </w:r>
      <w:r>
        <w:rPr>
          <w:rFonts w:hint="eastAsia" w:hAnsi="宋体" w:eastAsia="方正仿宋_GBK" w:cs="宋体"/>
          <w:sz w:val="28"/>
        </w:rPr>
        <w:t>查处违</w:t>
      </w:r>
      <w:r>
        <w:rPr>
          <w:rFonts w:hint="eastAsia" w:hAnsi="Batang" w:eastAsia="方正仿宋_GBK" w:cs="Batang"/>
          <w:sz w:val="28"/>
        </w:rPr>
        <w:t>反</w:t>
      </w:r>
      <w:r>
        <w:rPr>
          <w:rFonts w:hint="eastAsia" w:hAnsi="宋体" w:eastAsia="方正仿宋_GBK" w:cs="宋体"/>
          <w:sz w:val="28"/>
        </w:rPr>
        <w:t>财</w:t>
      </w:r>
      <w:r>
        <w:rPr>
          <w:rFonts w:hint="eastAsia" w:hAnsi="Batang" w:eastAsia="方正仿宋_GBK" w:cs="Batang"/>
          <w:sz w:val="28"/>
        </w:rPr>
        <w:t>政法</w:t>
      </w:r>
      <w:r>
        <w:rPr>
          <w:rFonts w:hint="eastAsia" w:hAnsi="宋体" w:eastAsia="方正仿宋_GBK" w:cs="宋体"/>
          <w:sz w:val="28"/>
        </w:rPr>
        <w:t>规</w:t>
      </w:r>
      <w:r>
        <w:rPr>
          <w:rFonts w:hint="eastAsia" w:hAnsi="Batang" w:eastAsia="方正仿宋_GBK" w:cs="Batang"/>
          <w:sz w:val="28"/>
        </w:rPr>
        <w:t>的行</w:t>
      </w:r>
      <w:r>
        <w:rPr>
          <w:rFonts w:hint="eastAsia" w:hAnsi="宋体" w:eastAsia="方正仿宋_GBK" w:cs="宋体"/>
          <w:sz w:val="28"/>
        </w:rPr>
        <w:t>为</w:t>
      </w:r>
      <w:r>
        <w:rPr>
          <w:rFonts w:hint="eastAsia" w:hAnsi="Batang" w:eastAsia="方正仿宋_GBK" w:cs="Batang"/>
          <w:sz w:val="28"/>
        </w:rPr>
        <w:t>；</w:t>
      </w:r>
      <w:r>
        <w:rPr>
          <w:rFonts w:hint="eastAsia" w:hAnsi="宋体" w:eastAsia="方正仿宋_GBK" w:cs="宋体"/>
          <w:sz w:val="28"/>
        </w:rPr>
        <w:t>组织协调</w:t>
      </w:r>
      <w:r>
        <w:rPr>
          <w:rFonts w:hint="eastAsia" w:hAnsi="Batang" w:eastAsia="方正仿宋_GBK" w:cs="Batang"/>
          <w:sz w:val="28"/>
        </w:rPr>
        <w:t>全</w:t>
      </w:r>
      <w:r>
        <w:rPr>
          <w:rFonts w:hint="eastAsia" w:hAnsi="宋体" w:eastAsia="方正仿宋_GBK" w:cs="宋体"/>
          <w:sz w:val="28"/>
        </w:rPr>
        <w:t>区财</w:t>
      </w:r>
      <w:r>
        <w:rPr>
          <w:rFonts w:hint="eastAsia" w:hAnsi="Batang" w:eastAsia="方正仿宋_GBK" w:cs="Batang"/>
          <w:sz w:val="28"/>
        </w:rPr>
        <w:t>政</w:t>
      </w:r>
      <w:r>
        <w:rPr>
          <w:rFonts w:hint="eastAsia" w:hAnsi="宋体" w:eastAsia="方正仿宋_GBK" w:cs="宋体"/>
          <w:sz w:val="28"/>
        </w:rPr>
        <w:t>监</w:t>
      </w:r>
      <w:r>
        <w:rPr>
          <w:rFonts w:hint="eastAsia" w:hAnsi="Batang" w:eastAsia="方正仿宋_GBK" w:cs="Batang"/>
          <w:sz w:val="28"/>
        </w:rPr>
        <w:t>督工作，</w:t>
      </w:r>
      <w:r>
        <w:rPr>
          <w:rFonts w:hint="eastAsia" w:hAnsi="宋体" w:eastAsia="方正仿宋_GBK" w:cs="宋体"/>
          <w:sz w:val="28"/>
        </w:rPr>
        <w:t>组织</w:t>
      </w:r>
      <w:r>
        <w:rPr>
          <w:rFonts w:hint="eastAsia" w:hAnsi="Batang" w:eastAsia="方正仿宋_GBK" w:cs="Batang"/>
          <w:sz w:val="28"/>
        </w:rPr>
        <w:t>全</w:t>
      </w:r>
      <w:r>
        <w:rPr>
          <w:rFonts w:hint="eastAsia" w:hAnsi="宋体" w:eastAsia="方正仿宋_GBK" w:cs="宋体"/>
          <w:sz w:val="28"/>
        </w:rPr>
        <w:t>区</w:t>
      </w:r>
      <w:r>
        <w:rPr>
          <w:rFonts w:hint="eastAsia" w:hAnsi="Batang" w:eastAsia="方正仿宋_GBK" w:cs="Batang"/>
          <w:sz w:val="28"/>
        </w:rPr>
        <w:t>日常和</w:t>
      </w:r>
      <w:r>
        <w:rPr>
          <w:rFonts w:hint="eastAsia" w:hAnsi="宋体" w:eastAsia="方正仿宋_GBK" w:cs="宋体"/>
          <w:sz w:val="28"/>
        </w:rPr>
        <w:t>专项财</w:t>
      </w:r>
      <w:r>
        <w:rPr>
          <w:rFonts w:hint="eastAsia" w:hAnsi="Batang" w:eastAsia="方正仿宋_GBK" w:cs="Batang"/>
          <w:sz w:val="28"/>
        </w:rPr>
        <w:t>政收支的</w:t>
      </w:r>
      <w:r>
        <w:rPr>
          <w:rFonts w:hint="eastAsia" w:hAnsi="宋体" w:eastAsia="方正仿宋_GBK" w:cs="宋体"/>
          <w:sz w:val="28"/>
        </w:rPr>
        <w:t>监</w:t>
      </w:r>
      <w:r>
        <w:rPr>
          <w:rFonts w:hint="eastAsia" w:hAnsi="Batang" w:eastAsia="方正仿宋_GBK" w:cs="Batang"/>
          <w:sz w:val="28"/>
        </w:rPr>
        <w:t>督</w:t>
      </w:r>
      <w:r>
        <w:rPr>
          <w:rFonts w:hint="eastAsia" w:hAnsi="宋体" w:eastAsia="方正仿宋_GBK" w:cs="宋体"/>
          <w:sz w:val="28"/>
        </w:rPr>
        <w:t>检查</w:t>
      </w:r>
      <w:r>
        <w:rPr>
          <w:rFonts w:hint="eastAsia" w:hAnsi="Batang" w:eastAsia="方正仿宋_GBK" w:cs="Batang"/>
          <w:sz w:val="28"/>
        </w:rPr>
        <w:t>；</w:t>
      </w:r>
      <w:r>
        <w:rPr>
          <w:rFonts w:hint="eastAsia" w:hAnsi="宋体" w:eastAsia="方正仿宋_GBK" w:cs="宋体"/>
          <w:sz w:val="28"/>
        </w:rPr>
        <w:t>负责对财</w:t>
      </w:r>
      <w:r>
        <w:rPr>
          <w:rFonts w:hint="eastAsia" w:hAnsi="Batang" w:eastAsia="方正仿宋_GBK" w:cs="Batang"/>
          <w:sz w:val="28"/>
        </w:rPr>
        <w:t>政部</w:t>
      </w:r>
      <w:r>
        <w:rPr>
          <w:rFonts w:hint="eastAsia" w:hAnsi="宋体" w:eastAsia="方正仿宋_GBK" w:cs="宋体"/>
          <w:sz w:val="28"/>
        </w:rPr>
        <w:t>门内</w:t>
      </w:r>
      <w:r>
        <w:rPr>
          <w:rFonts w:hint="eastAsia" w:hAnsi="Batang" w:eastAsia="方正仿宋_GBK" w:cs="Batang"/>
          <w:sz w:val="28"/>
        </w:rPr>
        <w:t>部</w:t>
      </w:r>
      <w:r>
        <w:rPr>
          <w:rFonts w:hint="eastAsia" w:hAnsi="宋体" w:eastAsia="方正仿宋_GBK" w:cs="宋体"/>
          <w:sz w:val="28"/>
        </w:rPr>
        <w:t>财经</w:t>
      </w:r>
      <w:r>
        <w:rPr>
          <w:rFonts w:hint="eastAsia" w:hAnsi="Batang" w:eastAsia="方正仿宋_GBK" w:cs="Batang"/>
          <w:sz w:val="28"/>
        </w:rPr>
        <w:t>制度</w:t>
      </w:r>
      <w:r>
        <w:rPr>
          <w:rFonts w:hint="eastAsia" w:hAnsi="宋体" w:eastAsia="方正仿宋_GBK" w:cs="宋体"/>
          <w:sz w:val="28"/>
        </w:rPr>
        <w:t>执</w:t>
      </w:r>
      <w:r>
        <w:rPr>
          <w:rFonts w:hint="eastAsia" w:hAnsi="Batang" w:eastAsia="方正仿宋_GBK" w:cs="Batang"/>
          <w:sz w:val="28"/>
        </w:rPr>
        <w:t>行情</w:t>
      </w:r>
      <w:r>
        <w:rPr>
          <w:rFonts w:hint="eastAsia" w:hAnsi="宋体" w:eastAsia="方正仿宋_GBK" w:cs="宋体"/>
          <w:sz w:val="28"/>
        </w:rPr>
        <w:t>况</w:t>
      </w:r>
      <w:r>
        <w:rPr>
          <w:rFonts w:hint="eastAsia" w:hAnsi="Batang" w:eastAsia="方正仿宋_GBK" w:cs="Batang"/>
          <w:sz w:val="28"/>
        </w:rPr>
        <w:t>的</w:t>
      </w:r>
      <w:r>
        <w:rPr>
          <w:rFonts w:hint="eastAsia" w:hAnsi="宋体" w:eastAsia="方正仿宋_GBK" w:cs="宋体"/>
          <w:sz w:val="28"/>
        </w:rPr>
        <w:t>监</w:t>
      </w:r>
      <w:r>
        <w:rPr>
          <w:rFonts w:hint="eastAsia" w:hAnsi="Batang" w:eastAsia="方正仿宋_GBK" w:cs="Batang"/>
          <w:sz w:val="28"/>
        </w:rPr>
        <w:t>督</w:t>
      </w:r>
      <w:r>
        <w:rPr>
          <w:rFonts w:hint="eastAsia" w:hAnsi="宋体" w:eastAsia="方正仿宋_GBK" w:cs="宋体"/>
          <w:sz w:val="28"/>
        </w:rPr>
        <w:t>检查</w:t>
      </w:r>
      <w:r>
        <w:rPr>
          <w:rFonts w:hint="eastAsia" w:hAnsi="Batang" w:eastAsia="方正仿宋_GBK" w:cs="Batang"/>
          <w:sz w:val="28"/>
        </w:rPr>
        <w:t>。</w:t>
      </w:r>
      <w:r>
        <w:rPr>
          <w:rFonts w:hint="eastAsia" w:hAnsi="宋体" w:eastAsia="方正仿宋_GBK" w:cs="宋体"/>
          <w:sz w:val="28"/>
        </w:rPr>
        <w:t>监</w:t>
      </w:r>
      <w:r>
        <w:rPr>
          <w:rFonts w:hint="eastAsia" w:hAnsi="Batang" w:eastAsia="方正仿宋_GBK" w:cs="Batang"/>
          <w:sz w:val="28"/>
        </w:rPr>
        <w:t>督</w:t>
      </w:r>
      <w:r>
        <w:rPr>
          <w:rFonts w:hint="eastAsia" w:hAnsi="宋体" w:eastAsia="方正仿宋_GBK" w:cs="宋体"/>
          <w:sz w:val="28"/>
        </w:rPr>
        <w:t>预</w:t>
      </w:r>
      <w:r>
        <w:rPr>
          <w:rFonts w:hint="eastAsia" w:hAnsi="Batang" w:eastAsia="方正仿宋_GBK" w:cs="Batang"/>
          <w:sz w:val="28"/>
        </w:rPr>
        <w:t>算</w:t>
      </w:r>
      <w:r>
        <w:rPr>
          <w:rFonts w:hint="eastAsia" w:hAnsi="宋体" w:eastAsia="方正仿宋_GBK" w:cs="宋体"/>
          <w:sz w:val="28"/>
        </w:rPr>
        <w:t>执</w:t>
      </w:r>
      <w:r>
        <w:rPr>
          <w:rFonts w:hint="eastAsia" w:hAnsi="Batang" w:eastAsia="方正仿宋_GBK" w:cs="Batang"/>
          <w:sz w:val="28"/>
        </w:rPr>
        <w:t>行，</w:t>
      </w:r>
      <w:r>
        <w:rPr>
          <w:rFonts w:hint="eastAsia" w:hAnsi="宋体" w:eastAsia="方正仿宋_GBK" w:cs="宋体"/>
          <w:sz w:val="28"/>
        </w:rPr>
        <w:t>检查</w:t>
      </w:r>
      <w:r>
        <w:rPr>
          <w:rFonts w:hint="eastAsia" w:hAnsi="Batang" w:eastAsia="方正仿宋_GBK" w:cs="Batang"/>
          <w:sz w:val="28"/>
        </w:rPr>
        <w:t>各</w:t>
      </w:r>
      <w:r>
        <w:rPr>
          <w:rFonts w:hint="eastAsia" w:hAnsi="宋体" w:eastAsia="方正仿宋_GBK" w:cs="宋体"/>
          <w:sz w:val="28"/>
        </w:rPr>
        <w:t>项财</w:t>
      </w:r>
      <w:r>
        <w:rPr>
          <w:rFonts w:hint="eastAsia" w:hAnsi="Batang" w:eastAsia="方正仿宋_GBK" w:cs="Batang"/>
          <w:sz w:val="28"/>
        </w:rPr>
        <w:t>政收入的征管和</w:t>
      </w:r>
      <w:r>
        <w:rPr>
          <w:rFonts w:hint="eastAsia" w:hAnsi="宋体" w:eastAsia="方正仿宋_GBK" w:cs="宋体"/>
          <w:sz w:val="28"/>
        </w:rPr>
        <w:t>财</w:t>
      </w:r>
      <w:r>
        <w:rPr>
          <w:rFonts w:hint="eastAsia" w:hAnsi="Batang" w:eastAsia="方正仿宋_GBK" w:cs="Batang"/>
          <w:sz w:val="28"/>
        </w:rPr>
        <w:t>政</w:t>
      </w:r>
      <w:r>
        <w:rPr>
          <w:rFonts w:hint="eastAsia" w:hAnsi="宋体" w:eastAsia="方正仿宋_GBK" w:cs="宋体"/>
          <w:sz w:val="28"/>
        </w:rPr>
        <w:t>资</w:t>
      </w:r>
      <w:r>
        <w:rPr>
          <w:rFonts w:hint="eastAsia" w:hAnsi="Batang" w:eastAsia="方正仿宋_GBK" w:cs="Batang"/>
          <w:sz w:val="28"/>
        </w:rPr>
        <w:t>金分配使用效益情</w:t>
      </w:r>
      <w:r>
        <w:rPr>
          <w:rFonts w:hint="eastAsia" w:hAnsi="宋体" w:eastAsia="方正仿宋_GBK" w:cs="宋体"/>
          <w:sz w:val="28"/>
        </w:rPr>
        <w:t>况</w:t>
      </w:r>
      <w:r>
        <w:rPr>
          <w:rFonts w:hint="eastAsia" w:hAnsi="Batang" w:eastAsia="方正仿宋_GBK" w:cs="Batang"/>
          <w:sz w:val="28"/>
        </w:rPr>
        <w:t>；</w:t>
      </w:r>
      <w:r>
        <w:rPr>
          <w:rFonts w:hint="eastAsia" w:hAnsi="宋体" w:eastAsia="方正仿宋_GBK" w:cs="宋体"/>
          <w:sz w:val="28"/>
        </w:rPr>
        <w:t>查处违</w:t>
      </w:r>
      <w:r>
        <w:rPr>
          <w:rFonts w:hint="eastAsia" w:hAnsi="Batang" w:eastAsia="方正仿宋_GBK" w:cs="Batang"/>
          <w:sz w:val="28"/>
        </w:rPr>
        <w:t>反</w:t>
      </w:r>
      <w:r>
        <w:rPr>
          <w:rFonts w:hint="eastAsia" w:hAnsi="宋体" w:eastAsia="方正仿宋_GBK" w:cs="宋体"/>
          <w:sz w:val="28"/>
        </w:rPr>
        <w:t>财经纪</w:t>
      </w:r>
      <w:r>
        <w:rPr>
          <w:rFonts w:hint="eastAsia" w:hAnsi="Batang" w:eastAsia="方正仿宋_GBK" w:cs="Batang"/>
          <w:sz w:val="28"/>
        </w:rPr>
        <w:t>律行</w:t>
      </w:r>
      <w:r>
        <w:rPr>
          <w:rFonts w:hint="eastAsia" w:hAnsi="宋体" w:eastAsia="方正仿宋_GBK" w:cs="宋体"/>
          <w:sz w:val="28"/>
        </w:rPr>
        <w:t>为</w:t>
      </w:r>
      <w:r>
        <w:rPr>
          <w:rFonts w:hint="eastAsia" w:hAnsi="Batang" w:eastAsia="方正仿宋_GBK" w:cs="Batang"/>
          <w:sz w:val="28"/>
        </w:rPr>
        <w:t>。</w:t>
      </w:r>
      <w:r>
        <w:rPr>
          <w:rFonts w:hint="eastAsia" w:hAnsi="宋体" w:eastAsia="方正仿宋_GBK" w:cs="宋体"/>
          <w:sz w:val="28"/>
        </w:rPr>
        <w:t>负责</w:t>
      </w:r>
      <w:r>
        <w:rPr>
          <w:rFonts w:hint="eastAsia" w:hAnsi="Batang" w:eastAsia="方正仿宋_GBK" w:cs="Batang"/>
          <w:sz w:val="28"/>
        </w:rPr>
        <w:t>全</w:t>
      </w:r>
      <w:r>
        <w:rPr>
          <w:rFonts w:hint="eastAsia" w:hAnsi="宋体" w:eastAsia="方正仿宋_GBK" w:cs="宋体"/>
          <w:sz w:val="28"/>
        </w:rPr>
        <w:t>区</w:t>
      </w:r>
      <w:r>
        <w:rPr>
          <w:rFonts w:hint="eastAsia" w:hAnsi="Batang" w:eastAsia="方正仿宋_GBK" w:cs="Batang"/>
          <w:sz w:val="28"/>
        </w:rPr>
        <w:t>政府采</w:t>
      </w:r>
      <w:r>
        <w:rPr>
          <w:rFonts w:hint="eastAsia" w:hAnsi="宋体" w:eastAsia="方正仿宋_GBK" w:cs="宋体"/>
          <w:sz w:val="28"/>
        </w:rPr>
        <w:t>购</w:t>
      </w:r>
      <w:r>
        <w:rPr>
          <w:rFonts w:hint="eastAsia" w:hAnsi="Batang" w:eastAsia="方正仿宋_GBK" w:cs="Batang"/>
          <w:sz w:val="28"/>
        </w:rPr>
        <w:t>工作；</w:t>
      </w:r>
      <w:r>
        <w:rPr>
          <w:rFonts w:hint="eastAsia" w:hAnsi="宋体" w:eastAsia="方正仿宋_GBK" w:cs="宋体"/>
          <w:sz w:val="28"/>
        </w:rPr>
        <w:t>负责</w:t>
      </w:r>
      <w:r>
        <w:rPr>
          <w:rFonts w:hint="eastAsia" w:hAnsi="Batang" w:eastAsia="方正仿宋_GBK" w:cs="Batang"/>
          <w:sz w:val="28"/>
        </w:rPr>
        <w:t>全</w:t>
      </w:r>
      <w:r>
        <w:rPr>
          <w:rFonts w:hint="eastAsia" w:hAnsi="宋体" w:eastAsia="方正仿宋_GBK" w:cs="宋体"/>
          <w:sz w:val="28"/>
        </w:rPr>
        <w:t>区</w:t>
      </w:r>
      <w:r>
        <w:rPr>
          <w:rFonts w:hint="eastAsia" w:hAnsi="Batang" w:eastAsia="方正仿宋_GBK" w:cs="Batang"/>
          <w:sz w:val="28"/>
        </w:rPr>
        <w:t>控</w:t>
      </w:r>
      <w:r>
        <w:rPr>
          <w:rFonts w:hint="eastAsia" w:hAnsi="宋体" w:eastAsia="方正仿宋_GBK" w:cs="宋体"/>
          <w:sz w:val="28"/>
        </w:rPr>
        <w:t>购</w:t>
      </w:r>
      <w:r>
        <w:rPr>
          <w:rFonts w:hint="eastAsia" w:hAnsi="Batang" w:eastAsia="方正仿宋_GBK" w:cs="Batang"/>
          <w:sz w:val="28"/>
        </w:rPr>
        <w:t>工作及行政、事</w:t>
      </w:r>
      <w:r>
        <w:rPr>
          <w:rFonts w:hint="eastAsia" w:hAnsi="宋体" w:eastAsia="方正仿宋_GBK" w:cs="宋体"/>
          <w:sz w:val="28"/>
        </w:rPr>
        <w:t>业</w:t>
      </w:r>
      <w:r>
        <w:rPr>
          <w:rFonts w:hint="eastAsia" w:hAnsi="Batang" w:eastAsia="方正仿宋_GBK" w:cs="Batang"/>
          <w:sz w:val="28"/>
        </w:rPr>
        <w:t>和社</w:t>
      </w:r>
      <w:r>
        <w:rPr>
          <w:rFonts w:hint="eastAsia" w:hAnsi="宋体" w:eastAsia="方正仿宋_GBK" w:cs="宋体"/>
          <w:sz w:val="28"/>
        </w:rPr>
        <w:t>会团</w:t>
      </w:r>
      <w:r>
        <w:rPr>
          <w:rFonts w:hint="eastAsia" w:hAnsi="Batang" w:eastAsia="方正仿宋_GBK" w:cs="Batang"/>
          <w:sz w:val="28"/>
        </w:rPr>
        <w:t>体公</w:t>
      </w:r>
      <w:r>
        <w:rPr>
          <w:rFonts w:hint="eastAsia" w:hAnsi="宋体" w:eastAsia="方正仿宋_GBK" w:cs="宋体"/>
          <w:sz w:val="28"/>
        </w:rPr>
        <w:t>车编</w:t>
      </w:r>
      <w:r>
        <w:rPr>
          <w:rFonts w:hint="eastAsia" w:hAnsi="Batang" w:eastAsia="方正仿宋_GBK" w:cs="Batang"/>
          <w:sz w:val="28"/>
        </w:rPr>
        <w:t>制管理</w:t>
      </w:r>
    </w:p>
    <w:p>
      <w:pPr>
        <w:spacing w:line="500" w:lineRule="exact"/>
        <w:ind w:firstLine="560" w:firstLineChars="200"/>
        <w:jc w:val="left"/>
        <w:rPr>
          <w:rFonts w:eastAsia="方正仿宋_GBK"/>
          <w:sz w:val="28"/>
        </w:rPr>
      </w:pPr>
      <w:r>
        <w:rPr>
          <w:rFonts w:eastAsia="方正仿宋_GBK"/>
          <w:sz w:val="28"/>
        </w:rPr>
        <w:t>（七）企</w:t>
      </w:r>
      <w:r>
        <w:rPr>
          <w:rFonts w:hint="eastAsia" w:hAnsi="宋体" w:eastAsia="方正仿宋_GBK" w:cs="宋体"/>
          <w:sz w:val="28"/>
        </w:rPr>
        <w:t>业</w:t>
      </w:r>
      <w:r>
        <w:rPr>
          <w:rFonts w:eastAsia="方正仿宋_GBK"/>
          <w:sz w:val="28"/>
        </w:rPr>
        <w:t>科</w:t>
      </w:r>
    </w:p>
    <w:p>
      <w:pPr>
        <w:spacing w:line="500" w:lineRule="exact"/>
        <w:ind w:firstLine="560" w:firstLineChars="200"/>
        <w:jc w:val="left"/>
        <w:rPr>
          <w:rFonts w:eastAsia="方正仿宋_GBK"/>
          <w:sz w:val="28"/>
        </w:rPr>
      </w:pPr>
      <w:r>
        <w:rPr>
          <w:rFonts w:hint="eastAsia" w:hAnsi="宋体" w:eastAsia="方正仿宋_GBK" w:cs="宋体"/>
          <w:sz w:val="28"/>
        </w:rPr>
        <w:t>负责经济</w:t>
      </w:r>
      <w:r>
        <w:rPr>
          <w:rFonts w:hint="eastAsia" w:hAnsi="Batang" w:eastAsia="方正仿宋_GBK" w:cs="Batang"/>
          <w:sz w:val="28"/>
        </w:rPr>
        <w:t>建</w:t>
      </w:r>
      <w:r>
        <w:rPr>
          <w:rFonts w:hint="eastAsia" w:hAnsi="宋体" w:eastAsia="方正仿宋_GBK" w:cs="宋体"/>
          <w:sz w:val="28"/>
        </w:rPr>
        <w:t>设资</w:t>
      </w:r>
      <w:r>
        <w:rPr>
          <w:rFonts w:hint="eastAsia" w:hAnsi="Batang" w:eastAsia="方正仿宋_GBK" w:cs="Batang"/>
          <w:sz w:val="28"/>
        </w:rPr>
        <w:t>金、粮食</w:t>
      </w:r>
      <w:r>
        <w:rPr>
          <w:rFonts w:hint="eastAsia" w:hAnsi="宋体" w:eastAsia="方正仿宋_GBK" w:cs="宋体"/>
          <w:sz w:val="28"/>
        </w:rPr>
        <w:t>风险</w:t>
      </w:r>
      <w:r>
        <w:rPr>
          <w:rFonts w:hint="eastAsia" w:hAnsi="Batang" w:eastAsia="方正仿宋_GBK" w:cs="Batang"/>
          <w:sz w:val="28"/>
        </w:rPr>
        <w:t>基金、中小企</w:t>
      </w:r>
      <w:r>
        <w:rPr>
          <w:rFonts w:hint="eastAsia" w:hAnsi="宋体" w:eastAsia="方正仿宋_GBK" w:cs="宋体"/>
          <w:sz w:val="28"/>
        </w:rPr>
        <w:t>业发</w:t>
      </w:r>
      <w:r>
        <w:rPr>
          <w:rFonts w:hint="eastAsia" w:hAnsi="Batang" w:eastAsia="方正仿宋_GBK" w:cs="Batang"/>
          <w:sz w:val="28"/>
        </w:rPr>
        <w:t>展</w:t>
      </w:r>
      <w:r>
        <w:rPr>
          <w:rFonts w:hint="eastAsia" w:hAnsi="宋体" w:eastAsia="方正仿宋_GBK" w:cs="宋体"/>
          <w:sz w:val="28"/>
        </w:rPr>
        <w:t>资</w:t>
      </w:r>
      <w:r>
        <w:rPr>
          <w:rFonts w:hint="eastAsia" w:hAnsi="Batang" w:eastAsia="方正仿宋_GBK" w:cs="Batang"/>
          <w:sz w:val="28"/>
        </w:rPr>
        <w:t>金、地方</w:t>
      </w:r>
      <w:r>
        <w:rPr>
          <w:rFonts w:hint="eastAsia" w:hAnsi="宋体" w:eastAsia="方正仿宋_GBK" w:cs="宋体"/>
          <w:sz w:val="28"/>
        </w:rPr>
        <w:t>国</w:t>
      </w:r>
      <w:r>
        <w:rPr>
          <w:rFonts w:hint="eastAsia" w:hAnsi="Batang" w:eastAsia="方正仿宋_GBK" w:cs="Batang"/>
          <w:sz w:val="28"/>
        </w:rPr>
        <w:t>有企</w:t>
      </w:r>
      <w:r>
        <w:rPr>
          <w:rFonts w:hint="eastAsia" w:hAnsi="宋体" w:eastAsia="方正仿宋_GBK" w:cs="宋体"/>
          <w:sz w:val="28"/>
        </w:rPr>
        <w:t>业财务</w:t>
      </w:r>
      <w:r>
        <w:rPr>
          <w:rFonts w:hint="eastAsia" w:hAnsi="Batang" w:eastAsia="方正仿宋_GBK" w:cs="Batang"/>
          <w:sz w:val="28"/>
        </w:rPr>
        <w:t>的</w:t>
      </w:r>
      <w:r>
        <w:rPr>
          <w:rFonts w:hint="eastAsia" w:hAnsi="宋体" w:eastAsia="方正仿宋_GBK" w:cs="宋体"/>
          <w:sz w:val="28"/>
        </w:rPr>
        <w:t>监</w:t>
      </w:r>
      <w:r>
        <w:rPr>
          <w:rFonts w:hint="eastAsia" w:hAnsi="Batang" w:eastAsia="方正仿宋_GBK" w:cs="Batang"/>
          <w:sz w:val="28"/>
        </w:rPr>
        <w:t>督</w:t>
      </w:r>
      <w:r>
        <w:rPr>
          <w:rFonts w:hint="eastAsia" w:hAnsi="宋体" w:eastAsia="方正仿宋_GBK" w:cs="宋体"/>
          <w:sz w:val="28"/>
        </w:rPr>
        <w:t>与</w:t>
      </w:r>
      <w:r>
        <w:rPr>
          <w:rFonts w:hint="eastAsia" w:hAnsi="Batang" w:eastAsia="方正仿宋_GBK" w:cs="Batang"/>
          <w:sz w:val="28"/>
        </w:rPr>
        <w:t>管理，</w:t>
      </w:r>
      <w:r>
        <w:rPr>
          <w:rFonts w:hint="eastAsia" w:hAnsi="宋体" w:eastAsia="方正仿宋_GBK" w:cs="宋体"/>
          <w:sz w:val="28"/>
        </w:rPr>
        <w:t>参与</w:t>
      </w:r>
      <w:r>
        <w:rPr>
          <w:rFonts w:hint="eastAsia" w:hAnsi="Batang" w:eastAsia="方正仿宋_GBK" w:cs="Batang"/>
          <w:sz w:val="28"/>
        </w:rPr>
        <w:t>管理世界</w:t>
      </w:r>
      <w:r>
        <w:rPr>
          <w:rFonts w:hint="eastAsia" w:hAnsi="宋体" w:eastAsia="方正仿宋_GBK" w:cs="宋体"/>
          <w:sz w:val="28"/>
        </w:rPr>
        <w:t>银</w:t>
      </w:r>
      <w:r>
        <w:rPr>
          <w:rFonts w:hint="eastAsia" w:hAnsi="Batang" w:eastAsia="方正仿宋_GBK" w:cs="Batang"/>
          <w:sz w:val="28"/>
        </w:rPr>
        <w:t>行在我</w:t>
      </w:r>
      <w:r>
        <w:rPr>
          <w:rFonts w:hint="eastAsia" w:hAnsi="宋体" w:eastAsia="方正仿宋_GBK" w:cs="宋体"/>
          <w:sz w:val="28"/>
        </w:rPr>
        <w:t>区</w:t>
      </w:r>
      <w:r>
        <w:rPr>
          <w:rFonts w:hint="eastAsia" w:hAnsi="Batang" w:eastAsia="方正仿宋_GBK" w:cs="Batang"/>
          <w:sz w:val="28"/>
        </w:rPr>
        <w:t>的</w:t>
      </w:r>
      <w:r>
        <w:rPr>
          <w:rFonts w:hint="eastAsia" w:hAnsi="宋体" w:eastAsia="方正仿宋_GBK" w:cs="宋体"/>
          <w:sz w:val="28"/>
        </w:rPr>
        <w:t>贷</w:t>
      </w:r>
      <w:r>
        <w:rPr>
          <w:rFonts w:hint="eastAsia" w:hAnsi="Batang" w:eastAsia="方正仿宋_GBK" w:cs="Batang"/>
          <w:sz w:val="28"/>
        </w:rPr>
        <w:t>款</w:t>
      </w:r>
      <w:r>
        <w:rPr>
          <w:rFonts w:hint="eastAsia" w:hAnsi="宋体" w:eastAsia="方正仿宋_GBK" w:cs="宋体"/>
          <w:sz w:val="28"/>
        </w:rPr>
        <w:t>项</w:t>
      </w:r>
      <w:r>
        <w:rPr>
          <w:rFonts w:hint="eastAsia" w:hAnsi="Batang" w:eastAsia="方正仿宋_GBK" w:cs="Batang"/>
          <w:sz w:val="28"/>
        </w:rPr>
        <w:t>目；</w:t>
      </w:r>
      <w:r>
        <w:rPr>
          <w:rFonts w:hint="eastAsia" w:hAnsi="宋体" w:eastAsia="方正仿宋_GBK" w:cs="宋体"/>
          <w:sz w:val="28"/>
        </w:rPr>
        <w:t>拟</w:t>
      </w:r>
      <w:r>
        <w:rPr>
          <w:rFonts w:hint="eastAsia" w:hAnsi="Batang" w:eastAsia="方正仿宋_GBK" w:cs="Batang"/>
          <w:sz w:val="28"/>
        </w:rPr>
        <w:t>定土地收支管理制度</w:t>
      </w:r>
      <w:r>
        <w:rPr>
          <w:rFonts w:hint="eastAsia" w:hAnsi="宋体" w:eastAsia="方正仿宋_GBK" w:cs="宋体"/>
          <w:sz w:val="28"/>
        </w:rPr>
        <w:t>并组织实</w:t>
      </w:r>
      <w:r>
        <w:rPr>
          <w:rFonts w:hint="eastAsia" w:hAnsi="Batang" w:eastAsia="方正仿宋_GBK" w:cs="Batang"/>
          <w:sz w:val="28"/>
        </w:rPr>
        <w:t>施，</w:t>
      </w:r>
      <w:r>
        <w:rPr>
          <w:rFonts w:hint="eastAsia" w:hAnsi="宋体" w:eastAsia="方正仿宋_GBK" w:cs="宋体"/>
          <w:sz w:val="28"/>
        </w:rPr>
        <w:t>拟</w:t>
      </w:r>
      <w:r>
        <w:rPr>
          <w:rFonts w:hint="eastAsia" w:hAnsi="Batang" w:eastAsia="方正仿宋_GBK" w:cs="Batang"/>
          <w:sz w:val="28"/>
        </w:rPr>
        <w:t>定全</w:t>
      </w:r>
      <w:r>
        <w:rPr>
          <w:rFonts w:hint="eastAsia" w:hAnsi="宋体" w:eastAsia="方正仿宋_GBK" w:cs="宋体"/>
          <w:sz w:val="28"/>
        </w:rPr>
        <w:t>区</w:t>
      </w:r>
      <w:r>
        <w:rPr>
          <w:rFonts w:hint="eastAsia" w:hAnsi="Batang" w:eastAsia="方正仿宋_GBK" w:cs="Batang"/>
          <w:sz w:val="28"/>
        </w:rPr>
        <w:t>政府性</w:t>
      </w:r>
      <w:r>
        <w:rPr>
          <w:rFonts w:hint="eastAsia" w:hAnsi="宋体" w:eastAsia="方正仿宋_GBK" w:cs="宋体"/>
          <w:sz w:val="28"/>
        </w:rPr>
        <w:t>债务</w:t>
      </w:r>
      <w:r>
        <w:rPr>
          <w:rFonts w:hint="eastAsia" w:hAnsi="Batang" w:eastAsia="方正仿宋_GBK" w:cs="Batang"/>
          <w:sz w:val="28"/>
        </w:rPr>
        <w:t>管理制度</w:t>
      </w:r>
      <w:r>
        <w:rPr>
          <w:rFonts w:hint="eastAsia" w:hAnsi="宋体" w:eastAsia="方正仿宋_GBK" w:cs="宋体"/>
          <w:sz w:val="28"/>
        </w:rPr>
        <w:t>并组织实</w:t>
      </w:r>
      <w:r>
        <w:rPr>
          <w:rFonts w:hint="eastAsia" w:hAnsi="Batang" w:eastAsia="方正仿宋_GBK" w:cs="Batang"/>
          <w:sz w:val="28"/>
        </w:rPr>
        <w:t>施；</w:t>
      </w:r>
      <w:r>
        <w:rPr>
          <w:rFonts w:hint="eastAsia" w:hAnsi="宋体" w:eastAsia="方正仿宋_GBK" w:cs="宋体"/>
          <w:sz w:val="28"/>
        </w:rPr>
        <w:t>编</w:t>
      </w:r>
      <w:r>
        <w:rPr>
          <w:rFonts w:hint="eastAsia" w:hAnsi="Batang" w:eastAsia="方正仿宋_GBK" w:cs="Batang"/>
          <w:sz w:val="28"/>
        </w:rPr>
        <w:t>制</w:t>
      </w:r>
      <w:r>
        <w:rPr>
          <w:rFonts w:hint="eastAsia" w:hAnsi="宋体" w:eastAsia="方正仿宋_GBK" w:cs="宋体"/>
          <w:sz w:val="28"/>
        </w:rPr>
        <w:t>区级</w:t>
      </w:r>
      <w:r>
        <w:rPr>
          <w:rFonts w:hint="eastAsia" w:hAnsi="Batang" w:eastAsia="方正仿宋_GBK" w:cs="Batang"/>
          <w:sz w:val="28"/>
        </w:rPr>
        <w:t>政府性</w:t>
      </w:r>
      <w:r>
        <w:rPr>
          <w:rFonts w:hint="eastAsia" w:hAnsi="宋体" w:eastAsia="方正仿宋_GBK" w:cs="宋体"/>
          <w:sz w:val="28"/>
        </w:rPr>
        <w:t>债务预</w:t>
      </w:r>
      <w:r>
        <w:rPr>
          <w:rFonts w:hint="eastAsia" w:hAnsi="Batang" w:eastAsia="方正仿宋_GBK" w:cs="Batang"/>
          <w:sz w:val="28"/>
        </w:rPr>
        <w:t>算，</w:t>
      </w:r>
      <w:r>
        <w:rPr>
          <w:rFonts w:hint="eastAsia" w:hAnsi="宋体" w:eastAsia="方正仿宋_GBK" w:cs="宋体"/>
          <w:sz w:val="28"/>
        </w:rPr>
        <w:t>统筹债务资</w:t>
      </w:r>
      <w:r>
        <w:rPr>
          <w:rFonts w:hint="eastAsia" w:hAnsi="Batang" w:eastAsia="方正仿宋_GBK" w:cs="Batang"/>
          <w:sz w:val="28"/>
        </w:rPr>
        <w:t>金的安排使用，</w:t>
      </w:r>
      <w:r>
        <w:rPr>
          <w:rFonts w:hint="eastAsia" w:hAnsi="宋体" w:eastAsia="方正仿宋_GBK" w:cs="宋体"/>
          <w:sz w:val="28"/>
        </w:rPr>
        <w:t>对</w:t>
      </w:r>
      <w:r>
        <w:rPr>
          <w:rFonts w:hint="eastAsia" w:hAnsi="Batang" w:eastAsia="方正仿宋_GBK" w:cs="Batang"/>
          <w:sz w:val="28"/>
        </w:rPr>
        <w:t>全</w:t>
      </w:r>
      <w:r>
        <w:rPr>
          <w:rFonts w:hint="eastAsia" w:hAnsi="宋体" w:eastAsia="方正仿宋_GBK" w:cs="宋体"/>
          <w:sz w:val="28"/>
        </w:rPr>
        <w:t>区</w:t>
      </w:r>
      <w:r>
        <w:rPr>
          <w:rFonts w:hint="eastAsia" w:hAnsi="Batang" w:eastAsia="方正仿宋_GBK" w:cs="Batang"/>
          <w:sz w:val="28"/>
        </w:rPr>
        <w:t>政府性</w:t>
      </w:r>
      <w:r>
        <w:rPr>
          <w:rFonts w:hint="eastAsia" w:hAnsi="宋体" w:eastAsia="方正仿宋_GBK" w:cs="宋体"/>
          <w:sz w:val="28"/>
        </w:rPr>
        <w:t>债务</w:t>
      </w:r>
      <w:r>
        <w:rPr>
          <w:rFonts w:hint="eastAsia" w:hAnsi="Batang" w:eastAsia="方正仿宋_GBK" w:cs="Batang"/>
          <w:sz w:val="28"/>
        </w:rPr>
        <w:t>投</w:t>
      </w:r>
      <w:r>
        <w:rPr>
          <w:rFonts w:hint="eastAsia" w:hAnsi="宋体" w:eastAsia="方正仿宋_GBK" w:cs="宋体"/>
          <w:sz w:val="28"/>
        </w:rPr>
        <w:t>资项</w:t>
      </w:r>
      <w:r>
        <w:rPr>
          <w:rFonts w:hint="eastAsia" w:hAnsi="Batang" w:eastAsia="方正仿宋_GBK" w:cs="Batang"/>
          <w:sz w:val="28"/>
        </w:rPr>
        <w:t>目</w:t>
      </w:r>
      <w:r>
        <w:rPr>
          <w:rFonts w:hint="eastAsia" w:hAnsi="宋体" w:eastAsia="方正仿宋_GBK" w:cs="宋体"/>
          <w:sz w:val="28"/>
        </w:rPr>
        <w:t>实</w:t>
      </w:r>
      <w:r>
        <w:rPr>
          <w:rFonts w:hint="eastAsia" w:hAnsi="Batang" w:eastAsia="方正仿宋_GBK" w:cs="Batang"/>
          <w:sz w:val="28"/>
        </w:rPr>
        <w:t>施台</w:t>
      </w:r>
      <w:r>
        <w:rPr>
          <w:rFonts w:hint="eastAsia" w:hAnsi="宋体" w:eastAsia="方正仿宋_GBK" w:cs="宋体"/>
          <w:sz w:val="28"/>
        </w:rPr>
        <w:t>账</w:t>
      </w:r>
      <w:r>
        <w:rPr>
          <w:rFonts w:hint="eastAsia" w:hAnsi="Batang" w:eastAsia="方正仿宋_GBK" w:cs="Batang"/>
          <w:sz w:val="28"/>
        </w:rPr>
        <w:t>管理和分</w:t>
      </w:r>
      <w:r>
        <w:rPr>
          <w:rFonts w:hint="eastAsia" w:hAnsi="宋体" w:eastAsia="方正仿宋_GBK" w:cs="宋体"/>
          <w:sz w:val="28"/>
        </w:rPr>
        <w:t>类</w:t>
      </w:r>
      <w:r>
        <w:rPr>
          <w:rFonts w:hint="eastAsia" w:hAnsi="Batang" w:eastAsia="方正仿宋_GBK" w:cs="Batang"/>
          <w:sz w:val="28"/>
        </w:rPr>
        <w:t>指</w:t>
      </w:r>
      <w:r>
        <w:rPr>
          <w:rFonts w:hint="eastAsia" w:hAnsi="宋体" w:eastAsia="方正仿宋_GBK" w:cs="宋体"/>
          <w:sz w:val="28"/>
        </w:rPr>
        <w:t>导</w:t>
      </w:r>
      <w:r>
        <w:rPr>
          <w:rFonts w:hint="eastAsia" w:hAnsi="Batang" w:eastAsia="方正仿宋_GBK" w:cs="Batang"/>
          <w:sz w:val="28"/>
        </w:rPr>
        <w:t>，</w:t>
      </w:r>
      <w:r>
        <w:rPr>
          <w:rFonts w:hint="eastAsia" w:hAnsi="宋体" w:eastAsia="方正仿宋_GBK" w:cs="宋体"/>
          <w:sz w:val="28"/>
        </w:rPr>
        <w:t>对</w:t>
      </w:r>
      <w:r>
        <w:rPr>
          <w:rFonts w:hint="eastAsia" w:hAnsi="Batang" w:eastAsia="方正仿宋_GBK" w:cs="Batang"/>
          <w:sz w:val="28"/>
        </w:rPr>
        <w:t>政府性</w:t>
      </w:r>
      <w:r>
        <w:rPr>
          <w:rFonts w:hint="eastAsia" w:hAnsi="宋体" w:eastAsia="方正仿宋_GBK" w:cs="宋体"/>
          <w:sz w:val="28"/>
        </w:rPr>
        <w:t>债务实</w:t>
      </w:r>
      <w:r>
        <w:rPr>
          <w:rFonts w:hint="eastAsia" w:hAnsi="Batang" w:eastAsia="方正仿宋_GBK" w:cs="Batang"/>
          <w:sz w:val="28"/>
        </w:rPr>
        <w:t>施</w:t>
      </w:r>
      <w:r>
        <w:rPr>
          <w:rFonts w:hint="eastAsia" w:hAnsi="宋体" w:eastAsia="方正仿宋_GBK" w:cs="宋体"/>
          <w:sz w:val="28"/>
        </w:rPr>
        <w:t>统计监</w:t>
      </w:r>
      <w:r>
        <w:rPr>
          <w:rFonts w:hint="eastAsia" w:hAnsi="Batang" w:eastAsia="方正仿宋_GBK" w:cs="Batang"/>
          <w:sz w:val="28"/>
        </w:rPr>
        <w:t>督和</w:t>
      </w:r>
      <w:r>
        <w:rPr>
          <w:rFonts w:hint="eastAsia" w:hAnsi="宋体" w:eastAsia="方正仿宋_GBK" w:cs="宋体"/>
          <w:sz w:val="28"/>
        </w:rPr>
        <w:t>评</w:t>
      </w:r>
      <w:r>
        <w:rPr>
          <w:rFonts w:hint="eastAsia" w:hAnsi="Batang" w:eastAsia="方正仿宋_GBK" w:cs="Batang"/>
          <w:sz w:val="28"/>
        </w:rPr>
        <w:t>估</w:t>
      </w:r>
      <w:r>
        <w:rPr>
          <w:rFonts w:hint="eastAsia" w:hAnsi="宋体" w:eastAsia="方正仿宋_GBK" w:cs="宋体"/>
          <w:sz w:val="28"/>
        </w:rPr>
        <w:t>预</w:t>
      </w:r>
      <w:r>
        <w:rPr>
          <w:rFonts w:hint="eastAsia" w:hAnsi="Batang" w:eastAsia="方正仿宋_GBK" w:cs="Batang"/>
          <w:sz w:val="28"/>
        </w:rPr>
        <w:t>警，</w:t>
      </w:r>
      <w:r>
        <w:rPr>
          <w:rFonts w:hint="eastAsia" w:hAnsi="宋体" w:eastAsia="方正仿宋_GBK" w:cs="宋体"/>
          <w:sz w:val="28"/>
        </w:rPr>
        <w:t>拟</w:t>
      </w:r>
      <w:r>
        <w:rPr>
          <w:rFonts w:hint="eastAsia" w:hAnsi="Batang" w:eastAsia="方正仿宋_GBK" w:cs="Batang"/>
          <w:sz w:val="28"/>
        </w:rPr>
        <w:t>定化解政府性</w:t>
      </w:r>
      <w:r>
        <w:rPr>
          <w:rFonts w:hint="eastAsia" w:hAnsi="宋体" w:eastAsia="方正仿宋_GBK" w:cs="宋体"/>
          <w:sz w:val="28"/>
        </w:rPr>
        <w:t>债务</w:t>
      </w:r>
      <w:r>
        <w:rPr>
          <w:rFonts w:hint="eastAsia" w:hAnsi="Batang" w:eastAsia="方正仿宋_GBK" w:cs="Batang"/>
          <w:sz w:val="28"/>
        </w:rPr>
        <w:t>的政策措施，落</w:t>
      </w:r>
      <w:r>
        <w:rPr>
          <w:rFonts w:hint="eastAsia" w:hAnsi="宋体" w:eastAsia="方正仿宋_GBK" w:cs="宋体"/>
          <w:sz w:val="28"/>
        </w:rPr>
        <w:t>实监</w:t>
      </w:r>
      <w:r>
        <w:rPr>
          <w:rFonts w:hint="eastAsia" w:hAnsi="Batang" w:eastAsia="方正仿宋_GBK" w:cs="Batang"/>
          <w:sz w:val="28"/>
        </w:rPr>
        <w:t>督和</w:t>
      </w:r>
      <w:r>
        <w:rPr>
          <w:rFonts w:hint="eastAsia" w:hAnsi="宋体" w:eastAsia="方正仿宋_GBK" w:cs="宋体"/>
          <w:sz w:val="28"/>
        </w:rPr>
        <w:t>债务偿还责</w:t>
      </w:r>
      <w:r>
        <w:rPr>
          <w:rFonts w:hint="eastAsia" w:hAnsi="Batang" w:eastAsia="方正仿宋_GBK" w:cs="Batang"/>
          <w:sz w:val="28"/>
        </w:rPr>
        <w:t>任。</w:t>
      </w:r>
      <w:r>
        <w:rPr>
          <w:rFonts w:hint="eastAsia" w:hAnsi="宋体" w:eastAsia="方正仿宋_GBK" w:cs="宋体"/>
          <w:sz w:val="28"/>
        </w:rPr>
        <w:t>负责归</w:t>
      </w:r>
      <w:r>
        <w:rPr>
          <w:rFonts w:hint="eastAsia" w:hAnsi="Batang" w:eastAsia="方正仿宋_GBK" w:cs="Batang"/>
          <w:sz w:val="28"/>
        </w:rPr>
        <w:t>口管理的行政事</w:t>
      </w:r>
      <w:r>
        <w:rPr>
          <w:rFonts w:hint="eastAsia" w:hAnsi="宋体" w:eastAsia="方正仿宋_GBK" w:cs="宋体"/>
          <w:sz w:val="28"/>
        </w:rPr>
        <w:t>业单</w:t>
      </w:r>
      <w:r>
        <w:rPr>
          <w:rFonts w:hint="eastAsia" w:hAnsi="Batang" w:eastAsia="方正仿宋_GBK" w:cs="Batang"/>
          <w:sz w:val="28"/>
        </w:rPr>
        <w:t>位</w:t>
      </w:r>
      <w:r>
        <w:rPr>
          <w:rFonts w:hint="eastAsia" w:hAnsi="宋体" w:eastAsia="方正仿宋_GBK" w:cs="宋体"/>
          <w:sz w:val="28"/>
        </w:rPr>
        <w:t>预</w:t>
      </w:r>
      <w:r>
        <w:rPr>
          <w:rFonts w:hint="eastAsia" w:hAnsi="Batang" w:eastAsia="方正仿宋_GBK" w:cs="Batang"/>
          <w:sz w:val="28"/>
        </w:rPr>
        <w:t>算、</w:t>
      </w:r>
      <w:r>
        <w:rPr>
          <w:rFonts w:hint="eastAsia" w:hAnsi="宋体" w:eastAsia="方正仿宋_GBK" w:cs="宋体"/>
          <w:sz w:val="28"/>
        </w:rPr>
        <w:t>决</w:t>
      </w:r>
      <w:r>
        <w:rPr>
          <w:rFonts w:hint="eastAsia" w:hAnsi="Batang" w:eastAsia="方正仿宋_GBK" w:cs="Batang"/>
          <w:sz w:val="28"/>
        </w:rPr>
        <w:t>算</w:t>
      </w:r>
      <w:r>
        <w:rPr>
          <w:rFonts w:hint="eastAsia" w:hAnsi="宋体" w:eastAsia="方正仿宋_GBK" w:cs="宋体"/>
          <w:sz w:val="28"/>
        </w:rPr>
        <w:t>编</w:t>
      </w:r>
      <w:r>
        <w:rPr>
          <w:rFonts w:hint="eastAsia" w:hAnsi="Batang" w:eastAsia="方正仿宋_GBK" w:cs="Batang"/>
          <w:sz w:val="28"/>
        </w:rPr>
        <w:t>制；</w:t>
      </w:r>
      <w:r>
        <w:rPr>
          <w:rFonts w:hint="eastAsia" w:hAnsi="宋体" w:eastAsia="方正仿宋_GBK" w:cs="宋体"/>
          <w:sz w:val="28"/>
        </w:rPr>
        <w:t>负责</w:t>
      </w:r>
      <w:r>
        <w:rPr>
          <w:rFonts w:hint="eastAsia" w:hAnsi="Batang" w:eastAsia="方正仿宋_GBK" w:cs="Batang"/>
          <w:sz w:val="28"/>
        </w:rPr>
        <w:t>土地收支</w:t>
      </w:r>
      <w:r>
        <w:rPr>
          <w:rFonts w:hint="eastAsia" w:hAnsi="宋体" w:eastAsia="方正仿宋_GBK" w:cs="宋体"/>
          <w:sz w:val="28"/>
        </w:rPr>
        <w:t>预</w:t>
      </w:r>
      <w:r>
        <w:rPr>
          <w:rFonts w:hint="eastAsia" w:hAnsi="Batang" w:eastAsia="方正仿宋_GBK" w:cs="Batang"/>
          <w:sz w:val="28"/>
        </w:rPr>
        <w:t>算、</w:t>
      </w:r>
      <w:r>
        <w:rPr>
          <w:rFonts w:hint="eastAsia" w:hAnsi="宋体" w:eastAsia="方正仿宋_GBK" w:cs="宋体"/>
          <w:sz w:val="28"/>
        </w:rPr>
        <w:t>决</w:t>
      </w:r>
      <w:r>
        <w:rPr>
          <w:rFonts w:hint="eastAsia" w:hAnsi="Batang" w:eastAsia="方正仿宋_GBK" w:cs="Batang"/>
          <w:sz w:val="28"/>
        </w:rPr>
        <w:t>算；</w:t>
      </w:r>
      <w:r>
        <w:rPr>
          <w:rFonts w:hint="eastAsia" w:hAnsi="宋体" w:eastAsia="方正仿宋_GBK" w:cs="宋体"/>
          <w:sz w:val="28"/>
        </w:rPr>
        <w:t>负责</w:t>
      </w:r>
      <w:r>
        <w:rPr>
          <w:rFonts w:hint="eastAsia" w:hAnsi="Batang" w:eastAsia="方正仿宋_GBK" w:cs="Batang"/>
          <w:sz w:val="28"/>
        </w:rPr>
        <w:t>全</w:t>
      </w:r>
      <w:r>
        <w:rPr>
          <w:rFonts w:hint="eastAsia" w:hAnsi="宋体" w:eastAsia="方正仿宋_GBK" w:cs="宋体"/>
          <w:sz w:val="28"/>
        </w:rPr>
        <w:t>区</w:t>
      </w:r>
      <w:r>
        <w:rPr>
          <w:rFonts w:hint="eastAsia" w:hAnsi="Batang" w:eastAsia="方正仿宋_GBK" w:cs="Batang"/>
          <w:sz w:val="28"/>
        </w:rPr>
        <w:t>固定</w:t>
      </w:r>
      <w:r>
        <w:rPr>
          <w:rFonts w:hint="eastAsia" w:hAnsi="宋体" w:eastAsia="方正仿宋_GBK" w:cs="宋体"/>
          <w:sz w:val="28"/>
        </w:rPr>
        <w:t>资产</w:t>
      </w:r>
      <w:r>
        <w:rPr>
          <w:rFonts w:hint="eastAsia" w:hAnsi="Batang" w:eastAsia="方正仿宋_GBK" w:cs="Batang"/>
          <w:sz w:val="28"/>
        </w:rPr>
        <w:t>投</w:t>
      </w:r>
      <w:r>
        <w:rPr>
          <w:rFonts w:hint="eastAsia" w:hAnsi="宋体" w:eastAsia="方正仿宋_GBK" w:cs="宋体"/>
          <w:sz w:val="28"/>
        </w:rPr>
        <w:t>资</w:t>
      </w:r>
      <w:r>
        <w:rPr>
          <w:rFonts w:hint="eastAsia" w:hAnsi="Batang" w:eastAsia="方正仿宋_GBK" w:cs="Batang"/>
          <w:sz w:val="28"/>
        </w:rPr>
        <w:t>、粮食</w:t>
      </w:r>
      <w:r>
        <w:rPr>
          <w:rFonts w:hint="eastAsia" w:hAnsi="宋体" w:eastAsia="方正仿宋_GBK" w:cs="宋体"/>
          <w:sz w:val="28"/>
        </w:rPr>
        <w:t>风险</w:t>
      </w:r>
      <w:r>
        <w:rPr>
          <w:rFonts w:hint="eastAsia" w:hAnsi="Batang" w:eastAsia="方正仿宋_GBK" w:cs="Batang"/>
          <w:sz w:val="28"/>
        </w:rPr>
        <w:t>基金、</w:t>
      </w:r>
      <w:r>
        <w:rPr>
          <w:rFonts w:hint="eastAsia" w:hAnsi="宋体" w:eastAsia="方正仿宋_GBK" w:cs="宋体"/>
          <w:sz w:val="28"/>
        </w:rPr>
        <w:t>国</w:t>
      </w:r>
      <w:r>
        <w:rPr>
          <w:rFonts w:hint="eastAsia" w:hAnsi="Batang" w:eastAsia="方正仿宋_GBK" w:cs="Batang"/>
          <w:sz w:val="28"/>
        </w:rPr>
        <w:t>有企</w:t>
      </w:r>
      <w:r>
        <w:rPr>
          <w:rFonts w:hint="eastAsia" w:hAnsi="宋体" w:eastAsia="方正仿宋_GBK" w:cs="宋体"/>
          <w:sz w:val="28"/>
        </w:rPr>
        <w:t>业</w:t>
      </w:r>
      <w:r>
        <w:rPr>
          <w:rFonts w:hint="eastAsia" w:hAnsi="Batang" w:eastAsia="方正仿宋_GBK" w:cs="Batang"/>
          <w:sz w:val="28"/>
        </w:rPr>
        <w:t>及在</w:t>
      </w:r>
      <w:r>
        <w:rPr>
          <w:rFonts w:hint="eastAsia" w:hAnsi="宋体" w:eastAsia="方正仿宋_GBK" w:cs="宋体"/>
          <w:sz w:val="28"/>
        </w:rPr>
        <w:t>统</w:t>
      </w:r>
      <w:r>
        <w:rPr>
          <w:rFonts w:hint="eastAsia" w:hAnsi="Batang" w:eastAsia="方正仿宋_GBK" w:cs="Batang"/>
          <w:sz w:val="28"/>
        </w:rPr>
        <w:t>的集体企</w:t>
      </w:r>
      <w:r>
        <w:rPr>
          <w:rFonts w:hint="eastAsia" w:hAnsi="宋体" w:eastAsia="方正仿宋_GBK" w:cs="宋体"/>
          <w:sz w:val="28"/>
        </w:rPr>
        <w:t>业决</w:t>
      </w:r>
      <w:r>
        <w:rPr>
          <w:rFonts w:hint="eastAsia" w:hAnsi="Batang" w:eastAsia="方正仿宋_GBK" w:cs="Batang"/>
          <w:sz w:val="28"/>
        </w:rPr>
        <w:t>算的</w:t>
      </w:r>
      <w:r>
        <w:rPr>
          <w:rFonts w:hint="eastAsia" w:hAnsi="宋体" w:eastAsia="方正仿宋_GBK" w:cs="宋体"/>
          <w:sz w:val="28"/>
        </w:rPr>
        <w:t>编</w:t>
      </w:r>
      <w:r>
        <w:rPr>
          <w:rFonts w:hint="eastAsia" w:hAnsi="Batang" w:eastAsia="方正仿宋_GBK" w:cs="Batang"/>
          <w:sz w:val="28"/>
        </w:rPr>
        <w:t>制和</w:t>
      </w:r>
      <w:r>
        <w:rPr>
          <w:rFonts w:eastAsia="方正仿宋_GBK"/>
          <w:sz w:val="28"/>
        </w:rPr>
        <w:t>上</w:t>
      </w:r>
      <w:r>
        <w:rPr>
          <w:rFonts w:hint="eastAsia" w:hAnsi="宋体" w:eastAsia="方正仿宋_GBK" w:cs="宋体"/>
          <w:sz w:val="28"/>
        </w:rPr>
        <w:t>报</w:t>
      </w:r>
      <w:r>
        <w:rPr>
          <w:rFonts w:hint="eastAsia" w:hAnsi="Batang" w:eastAsia="方正仿宋_GBK" w:cs="Batang"/>
          <w:sz w:val="28"/>
        </w:rPr>
        <w:t>。</w:t>
      </w:r>
    </w:p>
    <w:p>
      <w:pPr>
        <w:spacing w:line="500" w:lineRule="exact"/>
        <w:ind w:firstLine="560" w:firstLineChars="200"/>
        <w:jc w:val="left"/>
        <w:rPr>
          <w:rFonts w:eastAsia="方正仿宋_GBK"/>
          <w:sz w:val="28"/>
        </w:rPr>
      </w:pPr>
      <w:r>
        <w:rPr>
          <w:rFonts w:eastAsia="方正仿宋_GBK"/>
          <w:sz w:val="28"/>
        </w:rPr>
        <w:t>（八）</w:t>
      </w:r>
      <w:r>
        <w:rPr>
          <w:rFonts w:hint="eastAsia" w:hAnsi="宋体" w:eastAsia="方正仿宋_GBK" w:cs="宋体"/>
          <w:sz w:val="28"/>
        </w:rPr>
        <w:t>国库</w:t>
      </w:r>
      <w:r>
        <w:rPr>
          <w:rFonts w:hint="eastAsia" w:hAnsi="Batang" w:eastAsia="方正仿宋_GBK" w:cs="Batang"/>
          <w:sz w:val="28"/>
        </w:rPr>
        <w:t>科</w:t>
      </w:r>
    </w:p>
    <w:p>
      <w:pPr>
        <w:spacing w:line="500" w:lineRule="exact"/>
        <w:ind w:firstLine="560" w:firstLineChars="200"/>
        <w:jc w:val="left"/>
        <w:rPr>
          <w:rFonts w:eastAsia="方正仿宋_GBK"/>
          <w:sz w:val="28"/>
        </w:rPr>
      </w:pPr>
      <w:r>
        <w:rPr>
          <w:rFonts w:eastAsia="方正仿宋_GBK"/>
          <w:sz w:val="28"/>
        </w:rPr>
        <w:t xml:space="preserve"> </w:t>
      </w:r>
      <w:r>
        <w:rPr>
          <w:rFonts w:hint="eastAsia" w:hAnsi="宋体" w:eastAsia="方正仿宋_GBK" w:cs="宋体"/>
          <w:sz w:val="28"/>
        </w:rPr>
        <w:t>组织预</w:t>
      </w:r>
      <w:r>
        <w:rPr>
          <w:rFonts w:hint="eastAsia" w:hAnsi="Batang" w:eastAsia="方正仿宋_GBK" w:cs="Batang"/>
          <w:sz w:val="28"/>
        </w:rPr>
        <w:t>算</w:t>
      </w:r>
      <w:r>
        <w:rPr>
          <w:rFonts w:hint="eastAsia" w:hAnsi="宋体" w:eastAsia="方正仿宋_GBK" w:cs="宋体"/>
          <w:sz w:val="28"/>
        </w:rPr>
        <w:t>执</w:t>
      </w:r>
      <w:r>
        <w:rPr>
          <w:rFonts w:hint="eastAsia" w:hAnsi="Batang" w:eastAsia="方正仿宋_GBK" w:cs="Batang"/>
          <w:sz w:val="28"/>
        </w:rPr>
        <w:t>行及相</w:t>
      </w:r>
      <w:r>
        <w:rPr>
          <w:rFonts w:hint="eastAsia" w:hAnsi="宋体" w:eastAsia="方正仿宋_GBK" w:cs="宋体"/>
          <w:sz w:val="28"/>
        </w:rPr>
        <w:t>关</w:t>
      </w:r>
      <w:r>
        <w:rPr>
          <w:rFonts w:hint="eastAsia" w:hAnsi="Batang" w:eastAsia="方正仿宋_GBK" w:cs="Batang"/>
          <w:sz w:val="28"/>
        </w:rPr>
        <w:t>事宜</w:t>
      </w:r>
      <w:r>
        <w:rPr>
          <w:rFonts w:hint="eastAsia" w:hAnsi="宋体" w:eastAsia="方正仿宋_GBK" w:cs="宋体"/>
          <w:sz w:val="28"/>
        </w:rPr>
        <w:t>协调</w:t>
      </w:r>
      <w:r>
        <w:rPr>
          <w:rFonts w:hint="eastAsia" w:hAnsi="Batang" w:eastAsia="方正仿宋_GBK" w:cs="Batang"/>
          <w:sz w:val="28"/>
        </w:rPr>
        <w:t>；</w:t>
      </w:r>
      <w:r>
        <w:rPr>
          <w:rFonts w:hint="eastAsia" w:hAnsi="宋体" w:eastAsia="方正仿宋_GBK" w:cs="宋体"/>
          <w:sz w:val="28"/>
        </w:rPr>
        <w:t>组织实</w:t>
      </w:r>
      <w:r>
        <w:rPr>
          <w:rFonts w:hint="eastAsia" w:hAnsi="Batang" w:eastAsia="方正仿宋_GBK" w:cs="Batang"/>
          <w:sz w:val="28"/>
        </w:rPr>
        <w:t>施</w:t>
      </w:r>
      <w:r>
        <w:rPr>
          <w:rFonts w:hint="eastAsia" w:hAnsi="宋体" w:eastAsia="方正仿宋_GBK" w:cs="宋体"/>
          <w:sz w:val="28"/>
        </w:rPr>
        <w:t>总预</w:t>
      </w:r>
      <w:r>
        <w:rPr>
          <w:rFonts w:hint="eastAsia" w:hAnsi="Batang" w:eastAsia="方正仿宋_GBK" w:cs="Batang"/>
          <w:sz w:val="28"/>
        </w:rPr>
        <w:t>算</w:t>
      </w:r>
      <w:r>
        <w:rPr>
          <w:rFonts w:hint="eastAsia" w:hAnsi="宋体" w:eastAsia="方正仿宋_GBK" w:cs="宋体"/>
          <w:sz w:val="28"/>
        </w:rPr>
        <w:t>会计</w:t>
      </w:r>
      <w:r>
        <w:rPr>
          <w:rFonts w:hint="eastAsia" w:hAnsi="Batang" w:eastAsia="方正仿宋_GBK" w:cs="Batang"/>
          <w:sz w:val="28"/>
        </w:rPr>
        <w:t>、行政事</w:t>
      </w:r>
      <w:r>
        <w:rPr>
          <w:rFonts w:hint="eastAsia" w:hAnsi="宋体" w:eastAsia="方正仿宋_GBK" w:cs="宋体"/>
          <w:sz w:val="28"/>
        </w:rPr>
        <w:t>业单</w:t>
      </w:r>
      <w:r>
        <w:rPr>
          <w:rFonts w:hint="eastAsia" w:hAnsi="Batang" w:eastAsia="方正仿宋_GBK" w:cs="Batang"/>
          <w:sz w:val="28"/>
        </w:rPr>
        <w:t>位</w:t>
      </w:r>
      <w:r>
        <w:rPr>
          <w:rFonts w:hint="eastAsia" w:hAnsi="宋体" w:eastAsia="方正仿宋_GBK" w:cs="宋体"/>
          <w:sz w:val="28"/>
        </w:rPr>
        <w:t>会计</w:t>
      </w:r>
      <w:r>
        <w:rPr>
          <w:rFonts w:hint="eastAsia" w:hAnsi="Batang" w:eastAsia="方正仿宋_GBK" w:cs="Batang"/>
          <w:sz w:val="28"/>
        </w:rPr>
        <w:t>及政府</w:t>
      </w:r>
      <w:r>
        <w:rPr>
          <w:rFonts w:hint="eastAsia" w:hAnsi="宋体" w:eastAsia="方正仿宋_GBK" w:cs="宋体"/>
          <w:sz w:val="28"/>
        </w:rPr>
        <w:t>会计</w:t>
      </w:r>
      <w:r>
        <w:rPr>
          <w:rFonts w:hint="eastAsia" w:hAnsi="Batang" w:eastAsia="方正仿宋_GBK" w:cs="Batang"/>
          <w:sz w:val="28"/>
        </w:rPr>
        <w:t>制度；</w:t>
      </w:r>
      <w:r>
        <w:rPr>
          <w:rFonts w:hint="eastAsia" w:hAnsi="宋体" w:eastAsia="方正仿宋_GBK" w:cs="宋体"/>
          <w:sz w:val="28"/>
        </w:rPr>
        <w:t>组织拟订</w:t>
      </w:r>
      <w:r>
        <w:rPr>
          <w:rFonts w:hint="eastAsia" w:hAnsi="Batang" w:eastAsia="方正仿宋_GBK" w:cs="Batang"/>
          <w:sz w:val="28"/>
        </w:rPr>
        <w:t>全</w:t>
      </w:r>
      <w:r>
        <w:rPr>
          <w:rFonts w:hint="eastAsia" w:hAnsi="宋体" w:eastAsia="方正仿宋_GBK" w:cs="宋体"/>
          <w:sz w:val="28"/>
        </w:rPr>
        <w:t>区国库</w:t>
      </w:r>
      <w:r>
        <w:rPr>
          <w:rFonts w:hint="eastAsia" w:hAnsi="Batang" w:eastAsia="方正仿宋_GBK" w:cs="Batang"/>
          <w:sz w:val="28"/>
        </w:rPr>
        <w:t>管理制度、</w:t>
      </w:r>
      <w:r>
        <w:rPr>
          <w:rFonts w:hint="eastAsia" w:hAnsi="宋体" w:eastAsia="方正仿宋_GBK" w:cs="宋体"/>
          <w:sz w:val="28"/>
        </w:rPr>
        <w:t>国库</w:t>
      </w:r>
      <w:r>
        <w:rPr>
          <w:rFonts w:hint="eastAsia" w:hAnsi="Batang" w:eastAsia="方正仿宋_GBK" w:cs="Batang"/>
          <w:sz w:val="28"/>
        </w:rPr>
        <w:t>集中收付制度，推行</w:t>
      </w:r>
      <w:r>
        <w:rPr>
          <w:rFonts w:hint="eastAsia" w:hAnsi="宋体" w:eastAsia="方正仿宋_GBK" w:cs="宋体"/>
          <w:sz w:val="28"/>
        </w:rPr>
        <w:t>国库</w:t>
      </w:r>
      <w:r>
        <w:rPr>
          <w:rFonts w:hint="eastAsia" w:hAnsi="Batang" w:eastAsia="方正仿宋_GBK" w:cs="Batang"/>
          <w:sz w:val="28"/>
        </w:rPr>
        <w:t>管理制度改革；</w:t>
      </w:r>
      <w:r>
        <w:rPr>
          <w:rFonts w:hint="eastAsia" w:hAnsi="宋体" w:eastAsia="方正仿宋_GBK" w:cs="宋体"/>
          <w:sz w:val="28"/>
        </w:rPr>
        <w:t>汇编</w:t>
      </w:r>
      <w:r>
        <w:rPr>
          <w:rFonts w:hint="eastAsia" w:hAnsi="Batang" w:eastAsia="方正仿宋_GBK" w:cs="Batang"/>
          <w:sz w:val="28"/>
        </w:rPr>
        <w:t>全</w:t>
      </w:r>
      <w:r>
        <w:rPr>
          <w:rFonts w:hint="eastAsia" w:hAnsi="宋体" w:eastAsia="方正仿宋_GBK" w:cs="宋体"/>
          <w:sz w:val="28"/>
        </w:rPr>
        <w:t>区财</w:t>
      </w:r>
      <w:r>
        <w:rPr>
          <w:rFonts w:hint="eastAsia" w:hAnsi="Batang" w:eastAsia="方正仿宋_GBK" w:cs="Batang"/>
          <w:sz w:val="28"/>
        </w:rPr>
        <w:t>政</w:t>
      </w:r>
      <w:r>
        <w:rPr>
          <w:rFonts w:hint="eastAsia" w:hAnsi="宋体" w:eastAsia="方正仿宋_GBK" w:cs="宋体"/>
          <w:sz w:val="28"/>
        </w:rPr>
        <w:t>总决</w:t>
      </w:r>
      <w:r>
        <w:rPr>
          <w:rFonts w:hint="eastAsia" w:hAnsi="Batang" w:eastAsia="方正仿宋_GBK" w:cs="Batang"/>
          <w:sz w:val="28"/>
        </w:rPr>
        <w:t>算和部</w:t>
      </w:r>
      <w:r>
        <w:rPr>
          <w:rFonts w:hint="eastAsia" w:hAnsi="宋体" w:eastAsia="方正仿宋_GBK" w:cs="宋体"/>
          <w:sz w:val="28"/>
        </w:rPr>
        <w:t>门决</w:t>
      </w:r>
      <w:r>
        <w:rPr>
          <w:rFonts w:hint="eastAsia" w:hAnsi="Batang" w:eastAsia="方正仿宋_GBK" w:cs="Batang"/>
          <w:sz w:val="28"/>
        </w:rPr>
        <w:t>算；管理和核算</w:t>
      </w:r>
      <w:r>
        <w:rPr>
          <w:rFonts w:hint="eastAsia" w:hAnsi="宋体" w:eastAsia="方正仿宋_GBK" w:cs="宋体"/>
          <w:sz w:val="28"/>
        </w:rPr>
        <w:t>财</w:t>
      </w:r>
      <w:r>
        <w:rPr>
          <w:rFonts w:hint="eastAsia" w:hAnsi="Batang" w:eastAsia="方正仿宋_GBK" w:cs="Batang"/>
          <w:sz w:val="28"/>
        </w:rPr>
        <w:t>政</w:t>
      </w:r>
      <w:r>
        <w:rPr>
          <w:rFonts w:hint="eastAsia" w:hAnsi="宋体" w:eastAsia="方正仿宋_GBK" w:cs="宋体"/>
          <w:sz w:val="28"/>
        </w:rPr>
        <w:t>专户资</w:t>
      </w:r>
      <w:r>
        <w:rPr>
          <w:rFonts w:hint="eastAsia" w:hAnsi="Batang" w:eastAsia="方正仿宋_GBK" w:cs="Batang"/>
          <w:sz w:val="28"/>
        </w:rPr>
        <w:t>金，</w:t>
      </w:r>
      <w:r>
        <w:rPr>
          <w:rFonts w:hint="eastAsia" w:hAnsi="宋体" w:eastAsia="方正仿宋_GBK" w:cs="宋体"/>
          <w:sz w:val="28"/>
        </w:rPr>
        <w:t>负责国库帐户</w:t>
      </w:r>
      <w:r>
        <w:rPr>
          <w:rFonts w:hint="eastAsia" w:hAnsi="Batang" w:eastAsia="方正仿宋_GBK" w:cs="Batang"/>
          <w:sz w:val="28"/>
        </w:rPr>
        <w:t>的管理和各</w:t>
      </w:r>
      <w:r>
        <w:rPr>
          <w:rFonts w:hint="eastAsia" w:hAnsi="宋体" w:eastAsia="方正仿宋_GBK" w:cs="宋体"/>
          <w:sz w:val="28"/>
        </w:rPr>
        <w:t>类财</w:t>
      </w:r>
      <w:r>
        <w:rPr>
          <w:rFonts w:hint="eastAsia" w:hAnsi="Batang" w:eastAsia="方正仿宋_GBK" w:cs="Batang"/>
          <w:sz w:val="28"/>
        </w:rPr>
        <w:t>政性</w:t>
      </w:r>
      <w:r>
        <w:rPr>
          <w:rFonts w:hint="eastAsia" w:hAnsi="宋体" w:eastAsia="方正仿宋_GBK" w:cs="宋体"/>
          <w:sz w:val="28"/>
        </w:rPr>
        <w:t>资</w:t>
      </w:r>
      <w:r>
        <w:rPr>
          <w:rFonts w:hint="eastAsia" w:hAnsi="Batang" w:eastAsia="方正仿宋_GBK" w:cs="Batang"/>
          <w:sz w:val="28"/>
        </w:rPr>
        <w:t>金</w:t>
      </w:r>
      <w:r>
        <w:rPr>
          <w:rFonts w:hint="eastAsia" w:hAnsi="宋体" w:eastAsia="方正仿宋_GBK" w:cs="宋体"/>
          <w:sz w:val="28"/>
        </w:rPr>
        <w:t>开设银</w:t>
      </w:r>
      <w:r>
        <w:rPr>
          <w:rFonts w:hint="eastAsia" w:hAnsi="Batang" w:eastAsia="方正仿宋_GBK" w:cs="Batang"/>
          <w:sz w:val="28"/>
        </w:rPr>
        <w:t>行</w:t>
      </w:r>
      <w:r>
        <w:rPr>
          <w:rFonts w:hint="eastAsia" w:hAnsi="Batang" w:eastAsia="方正仿宋_GBK" w:cs="Batang"/>
          <w:sz w:val="28"/>
          <w:lang w:eastAsia="zh-CN"/>
        </w:rPr>
        <w:t>账户</w:t>
      </w:r>
      <w:bookmarkStart w:id="10" w:name="_GoBack"/>
      <w:bookmarkEnd w:id="10"/>
      <w:r>
        <w:rPr>
          <w:rFonts w:hint="eastAsia" w:hAnsi="Batang" w:eastAsia="方正仿宋_GBK" w:cs="Batang"/>
          <w:sz w:val="28"/>
        </w:rPr>
        <w:t>的</w:t>
      </w:r>
      <w:r>
        <w:rPr>
          <w:rFonts w:hint="eastAsia" w:hAnsi="宋体" w:eastAsia="方正仿宋_GBK" w:cs="宋体"/>
          <w:sz w:val="28"/>
        </w:rPr>
        <w:t>审</w:t>
      </w:r>
      <w:r>
        <w:rPr>
          <w:rFonts w:hint="eastAsia" w:hAnsi="Batang" w:eastAsia="方正仿宋_GBK" w:cs="Batang"/>
          <w:sz w:val="28"/>
        </w:rPr>
        <w:t>批、建</w:t>
      </w:r>
      <w:r>
        <w:rPr>
          <w:rFonts w:hint="eastAsia" w:hAnsi="宋体" w:eastAsia="方正仿宋_GBK" w:cs="宋体"/>
          <w:sz w:val="28"/>
        </w:rPr>
        <w:t>档</w:t>
      </w:r>
      <w:r>
        <w:rPr>
          <w:rFonts w:hint="eastAsia" w:hAnsi="Batang" w:eastAsia="方正仿宋_GBK" w:cs="Batang"/>
          <w:sz w:val="28"/>
        </w:rPr>
        <w:t>工作。</w:t>
      </w:r>
      <w:r>
        <w:rPr>
          <w:rFonts w:eastAsia="方正仿宋_GBK"/>
          <w:sz w:val="28"/>
        </w:rPr>
        <w:t xml:space="preserve"> </w:t>
      </w:r>
    </w:p>
    <w:p>
      <w:pPr>
        <w:spacing w:line="500" w:lineRule="exact"/>
        <w:ind w:firstLine="560" w:firstLineChars="200"/>
        <w:jc w:val="left"/>
        <w:rPr>
          <w:rFonts w:eastAsia="方正仿宋_GBK"/>
          <w:sz w:val="28"/>
        </w:rPr>
      </w:pPr>
      <w:r>
        <w:rPr>
          <w:rFonts w:eastAsia="方正仿宋_GBK"/>
          <w:sz w:val="28"/>
        </w:rPr>
        <w:t>（九）</w:t>
      </w:r>
      <w:r>
        <w:rPr>
          <w:rFonts w:hint="eastAsia" w:hAnsi="宋体" w:eastAsia="方正仿宋_GBK" w:cs="宋体"/>
          <w:sz w:val="28"/>
        </w:rPr>
        <w:t>综</w:t>
      </w:r>
      <w:r>
        <w:rPr>
          <w:rFonts w:hint="eastAsia" w:hAnsi="Batang" w:eastAsia="方正仿宋_GBK" w:cs="Batang"/>
          <w:sz w:val="28"/>
        </w:rPr>
        <w:t>合科</w:t>
      </w:r>
    </w:p>
    <w:p>
      <w:pPr>
        <w:spacing w:line="500" w:lineRule="exact"/>
        <w:ind w:firstLine="560" w:firstLineChars="200"/>
        <w:jc w:val="left"/>
        <w:rPr>
          <w:rFonts w:eastAsia="方正仿宋_GBK"/>
          <w:sz w:val="28"/>
        </w:rPr>
      </w:pPr>
      <w:r>
        <w:rPr>
          <w:rFonts w:eastAsia="方正仿宋_GBK"/>
          <w:sz w:val="28"/>
        </w:rPr>
        <w:t>承担</w:t>
      </w:r>
      <w:r>
        <w:rPr>
          <w:rFonts w:hint="eastAsia" w:hAnsi="宋体" w:eastAsia="方正仿宋_GBK" w:cs="宋体"/>
          <w:sz w:val="28"/>
        </w:rPr>
        <w:t>区级</w:t>
      </w:r>
      <w:r>
        <w:rPr>
          <w:rFonts w:hint="eastAsia" w:hAnsi="Batang" w:eastAsia="方正仿宋_GBK" w:cs="Batang"/>
          <w:sz w:val="28"/>
        </w:rPr>
        <w:t>住房保障、交通</w:t>
      </w:r>
      <w:r>
        <w:rPr>
          <w:rFonts w:hint="eastAsia" w:hAnsi="宋体" w:eastAsia="方正仿宋_GBK" w:cs="宋体"/>
          <w:sz w:val="28"/>
        </w:rPr>
        <w:t>运输</w:t>
      </w:r>
      <w:r>
        <w:rPr>
          <w:rFonts w:hint="eastAsia" w:hAnsi="Batang" w:eastAsia="方正仿宋_GBK" w:cs="Batang"/>
          <w:sz w:val="28"/>
        </w:rPr>
        <w:t>等方面的部</w:t>
      </w:r>
      <w:r>
        <w:rPr>
          <w:rFonts w:hint="eastAsia" w:hAnsi="宋体" w:eastAsia="方正仿宋_GBK" w:cs="宋体"/>
          <w:sz w:val="28"/>
        </w:rPr>
        <w:t>门预</w:t>
      </w:r>
      <w:r>
        <w:rPr>
          <w:rFonts w:hint="eastAsia" w:hAnsi="Batang" w:eastAsia="方正仿宋_GBK" w:cs="Batang"/>
          <w:sz w:val="28"/>
        </w:rPr>
        <w:t>算</w:t>
      </w:r>
      <w:r>
        <w:rPr>
          <w:rFonts w:hint="eastAsia" w:hAnsi="宋体" w:eastAsia="方正仿宋_GBK" w:cs="宋体"/>
          <w:sz w:val="28"/>
        </w:rPr>
        <w:t>审</w:t>
      </w:r>
      <w:r>
        <w:rPr>
          <w:rFonts w:hint="eastAsia" w:hAnsi="Batang" w:eastAsia="方正仿宋_GBK" w:cs="Batang"/>
          <w:sz w:val="28"/>
        </w:rPr>
        <w:t>核和年度</w:t>
      </w:r>
      <w:r>
        <w:rPr>
          <w:rFonts w:hint="eastAsia" w:hAnsi="宋体" w:eastAsia="方正仿宋_GBK" w:cs="宋体"/>
          <w:sz w:val="28"/>
        </w:rPr>
        <w:t>预</w:t>
      </w:r>
      <w:r>
        <w:rPr>
          <w:rFonts w:hint="eastAsia" w:hAnsi="Batang" w:eastAsia="方正仿宋_GBK" w:cs="Batang"/>
          <w:sz w:val="28"/>
        </w:rPr>
        <w:t>算</w:t>
      </w:r>
      <w:r>
        <w:rPr>
          <w:rFonts w:hint="eastAsia" w:hAnsi="宋体" w:eastAsia="方正仿宋_GBK" w:cs="宋体"/>
          <w:sz w:val="28"/>
        </w:rPr>
        <w:t>执</w:t>
      </w:r>
      <w:r>
        <w:rPr>
          <w:rFonts w:hint="eastAsia" w:hAnsi="Batang" w:eastAsia="方正仿宋_GBK" w:cs="Batang"/>
          <w:sz w:val="28"/>
        </w:rPr>
        <w:t>行分析、</w:t>
      </w:r>
      <w:r>
        <w:rPr>
          <w:rFonts w:hint="eastAsia" w:hAnsi="宋体" w:eastAsia="方正仿宋_GBK" w:cs="宋体"/>
          <w:sz w:val="28"/>
        </w:rPr>
        <w:t>监</w:t>
      </w:r>
      <w:r>
        <w:rPr>
          <w:rFonts w:hint="eastAsia" w:hAnsi="Batang" w:eastAsia="方正仿宋_GBK" w:cs="Batang"/>
          <w:sz w:val="28"/>
        </w:rPr>
        <w:t>督，管理住房改革</w:t>
      </w:r>
      <w:r>
        <w:rPr>
          <w:rFonts w:hint="eastAsia" w:hAnsi="宋体" w:eastAsia="方正仿宋_GBK" w:cs="宋体"/>
          <w:sz w:val="28"/>
        </w:rPr>
        <w:t>预</w:t>
      </w:r>
      <w:r>
        <w:rPr>
          <w:rFonts w:hint="eastAsia" w:hAnsi="Batang" w:eastAsia="方正仿宋_GBK" w:cs="Batang"/>
          <w:sz w:val="28"/>
        </w:rPr>
        <w:t>算</w:t>
      </w:r>
      <w:r>
        <w:rPr>
          <w:rFonts w:hint="eastAsia" w:hAnsi="宋体" w:eastAsia="方正仿宋_GBK" w:cs="宋体"/>
          <w:sz w:val="28"/>
        </w:rPr>
        <w:t>资</w:t>
      </w:r>
      <w:r>
        <w:rPr>
          <w:rFonts w:hint="eastAsia" w:hAnsi="Batang" w:eastAsia="方正仿宋_GBK" w:cs="Batang"/>
          <w:sz w:val="28"/>
        </w:rPr>
        <w:t>金，承担彩票管理的有</w:t>
      </w:r>
      <w:r>
        <w:rPr>
          <w:rFonts w:hint="eastAsia" w:hAnsi="宋体" w:eastAsia="方正仿宋_GBK" w:cs="宋体"/>
          <w:sz w:val="28"/>
        </w:rPr>
        <w:t>关</w:t>
      </w:r>
      <w:r>
        <w:rPr>
          <w:rFonts w:hint="eastAsia" w:hAnsi="Batang" w:eastAsia="方正仿宋_GBK" w:cs="Batang"/>
          <w:sz w:val="28"/>
        </w:rPr>
        <w:t>工作。</w:t>
      </w:r>
    </w:p>
    <w:p>
      <w:pPr>
        <w:spacing w:line="500" w:lineRule="exact"/>
        <w:ind w:firstLine="560" w:firstLineChars="200"/>
        <w:jc w:val="left"/>
        <w:rPr>
          <w:rFonts w:eastAsia="方正仿宋_GBK"/>
          <w:sz w:val="28"/>
        </w:rPr>
      </w:pPr>
      <w:r>
        <w:rPr>
          <w:rFonts w:eastAsia="方正仿宋_GBK"/>
          <w:sz w:val="28"/>
        </w:rPr>
        <w:t xml:space="preserve">    (十）</w:t>
      </w:r>
      <w:r>
        <w:rPr>
          <w:rFonts w:hint="eastAsia" w:hAnsi="宋体" w:eastAsia="方正仿宋_GBK" w:cs="宋体"/>
          <w:sz w:val="28"/>
        </w:rPr>
        <w:t>清</w:t>
      </w:r>
      <w:r>
        <w:rPr>
          <w:rFonts w:hint="eastAsia" w:hAnsi="Batang" w:eastAsia="方正仿宋_GBK" w:cs="Batang"/>
          <w:sz w:val="28"/>
        </w:rPr>
        <w:t>欠</w:t>
      </w:r>
      <w:r>
        <w:rPr>
          <w:rFonts w:hint="eastAsia" w:hAnsi="宋体" w:eastAsia="方正仿宋_GBK" w:cs="宋体"/>
          <w:sz w:val="28"/>
        </w:rPr>
        <w:t>办</w:t>
      </w:r>
    </w:p>
    <w:p>
      <w:pPr>
        <w:spacing w:line="500" w:lineRule="exact"/>
        <w:ind w:firstLine="560" w:firstLineChars="200"/>
        <w:jc w:val="left"/>
        <w:rPr>
          <w:rFonts w:eastAsia="方正仿宋_GBK"/>
          <w:sz w:val="28"/>
        </w:rPr>
      </w:pPr>
      <w:r>
        <w:rPr>
          <w:rFonts w:hint="eastAsia" w:hAnsi="宋体" w:eastAsia="方正仿宋_GBK" w:cs="宋体"/>
          <w:sz w:val="28"/>
        </w:rPr>
        <w:t>负责</w:t>
      </w:r>
      <w:r>
        <w:rPr>
          <w:rFonts w:hint="eastAsia" w:hAnsi="Batang" w:eastAsia="方正仿宋_GBK" w:cs="Batang"/>
          <w:sz w:val="28"/>
        </w:rPr>
        <w:t>原藁城信用社的</w:t>
      </w:r>
      <w:r>
        <w:rPr>
          <w:rFonts w:hint="eastAsia" w:hAnsi="宋体" w:eastAsia="方正仿宋_GBK" w:cs="宋体"/>
          <w:sz w:val="28"/>
        </w:rPr>
        <w:t>遗</w:t>
      </w:r>
      <w:r>
        <w:rPr>
          <w:rFonts w:hint="eastAsia" w:hAnsi="Batang" w:eastAsia="方正仿宋_GBK" w:cs="Batang"/>
          <w:sz w:val="28"/>
        </w:rPr>
        <w:t>留</w:t>
      </w:r>
      <w:r>
        <w:rPr>
          <w:rFonts w:hint="eastAsia" w:hAnsi="宋体" w:eastAsia="方正仿宋_GBK" w:cs="宋体"/>
          <w:sz w:val="28"/>
        </w:rPr>
        <w:t>问题</w:t>
      </w:r>
      <w:r>
        <w:rPr>
          <w:rFonts w:hint="eastAsia" w:hAnsi="Batang" w:eastAsia="方正仿宋_GBK" w:cs="Batang"/>
          <w:sz w:val="28"/>
        </w:rPr>
        <w:t>。</w:t>
      </w:r>
    </w:p>
    <w:p>
      <w:pPr>
        <w:spacing w:line="500" w:lineRule="exact"/>
        <w:ind w:firstLine="560" w:firstLineChars="200"/>
        <w:jc w:val="left"/>
        <w:rPr>
          <w:rFonts w:eastAsia="方正仿宋_GBK"/>
          <w:sz w:val="28"/>
        </w:rPr>
      </w:pPr>
      <w:r>
        <w:rPr>
          <w:rFonts w:eastAsia="方正仿宋_GBK"/>
          <w:sz w:val="28"/>
        </w:rPr>
        <w:t xml:space="preserve">    （十一）收</w:t>
      </w:r>
      <w:r>
        <w:rPr>
          <w:rFonts w:hint="eastAsia" w:hAnsi="宋体" w:eastAsia="方正仿宋_GBK" w:cs="宋体"/>
          <w:sz w:val="28"/>
        </w:rPr>
        <w:t>费</w:t>
      </w:r>
      <w:r>
        <w:rPr>
          <w:rFonts w:hint="eastAsia" w:hAnsi="Batang" w:eastAsia="方正仿宋_GBK" w:cs="Batang"/>
          <w:sz w:val="28"/>
        </w:rPr>
        <w:t>管理局</w:t>
      </w:r>
      <w:r>
        <w:rPr>
          <w:rFonts w:hint="eastAsia" w:hAnsi="宋体" w:eastAsia="方正仿宋_GBK" w:cs="宋体"/>
          <w:sz w:val="28"/>
        </w:rPr>
        <w:t>负责</w:t>
      </w:r>
      <w:r>
        <w:rPr>
          <w:rFonts w:hint="eastAsia" w:hAnsi="Batang" w:eastAsia="方正仿宋_GBK" w:cs="Batang"/>
          <w:sz w:val="28"/>
        </w:rPr>
        <w:t>全</w:t>
      </w:r>
      <w:r>
        <w:rPr>
          <w:rFonts w:hint="eastAsia" w:hAnsi="宋体" w:eastAsia="方正仿宋_GBK" w:cs="宋体"/>
          <w:sz w:val="28"/>
        </w:rPr>
        <w:t>区</w:t>
      </w:r>
      <w:r>
        <w:rPr>
          <w:rFonts w:eastAsia="方正仿宋_GBK"/>
          <w:sz w:val="28"/>
        </w:rPr>
        <w:t>非</w:t>
      </w:r>
      <w:r>
        <w:rPr>
          <w:rFonts w:hint="eastAsia" w:hAnsi="宋体" w:eastAsia="方正仿宋_GBK" w:cs="宋体"/>
          <w:sz w:val="28"/>
        </w:rPr>
        <w:t>税</w:t>
      </w:r>
      <w:r>
        <w:rPr>
          <w:rFonts w:hint="eastAsia" w:hAnsi="Batang" w:eastAsia="方正仿宋_GBK" w:cs="Batang"/>
          <w:sz w:val="28"/>
        </w:rPr>
        <w:t>收入的</w:t>
      </w:r>
      <w:r>
        <w:rPr>
          <w:rFonts w:hint="eastAsia" w:hAnsi="宋体" w:eastAsia="方正仿宋_GBK" w:cs="宋体"/>
          <w:sz w:val="28"/>
        </w:rPr>
        <w:t>项</w:t>
      </w:r>
      <w:r>
        <w:rPr>
          <w:rFonts w:hint="eastAsia" w:hAnsi="Batang" w:eastAsia="方正仿宋_GBK" w:cs="Batang"/>
          <w:sz w:val="28"/>
        </w:rPr>
        <w:t>目</w:t>
      </w:r>
      <w:r>
        <w:rPr>
          <w:rFonts w:hint="eastAsia" w:hAnsi="宋体" w:eastAsia="方正仿宋_GBK" w:cs="宋体"/>
          <w:sz w:val="28"/>
        </w:rPr>
        <w:t>审</w:t>
      </w:r>
      <w:r>
        <w:rPr>
          <w:rFonts w:hint="eastAsia" w:hAnsi="Batang" w:eastAsia="方正仿宋_GBK" w:cs="Batang"/>
          <w:sz w:val="28"/>
        </w:rPr>
        <w:t>批、征</w:t>
      </w:r>
      <w:r>
        <w:rPr>
          <w:rFonts w:hint="eastAsia" w:hAnsi="宋体" w:eastAsia="方正仿宋_GBK" w:cs="宋体"/>
          <w:sz w:val="28"/>
        </w:rPr>
        <w:t>缴</w:t>
      </w:r>
      <w:r>
        <w:rPr>
          <w:rFonts w:hint="eastAsia" w:hAnsi="Batang" w:eastAsia="方正仿宋_GBK" w:cs="Batang"/>
          <w:sz w:val="28"/>
        </w:rPr>
        <w:t>管理、票据管理及</w:t>
      </w:r>
      <w:r>
        <w:rPr>
          <w:rFonts w:hint="eastAsia" w:hAnsi="宋体" w:eastAsia="方正仿宋_GBK" w:cs="宋体"/>
          <w:sz w:val="28"/>
        </w:rPr>
        <w:t>监</w:t>
      </w:r>
      <w:r>
        <w:rPr>
          <w:rFonts w:hint="eastAsia" w:hAnsi="Batang" w:eastAsia="方正仿宋_GBK" w:cs="Batang"/>
          <w:sz w:val="28"/>
        </w:rPr>
        <w:t>督</w:t>
      </w:r>
      <w:r>
        <w:rPr>
          <w:rFonts w:hint="eastAsia" w:hAnsi="宋体" w:eastAsia="方正仿宋_GBK" w:cs="宋体"/>
          <w:sz w:val="28"/>
        </w:rPr>
        <w:t>检查</w:t>
      </w:r>
      <w:r>
        <w:rPr>
          <w:rFonts w:hint="eastAsia" w:hAnsi="Batang" w:eastAsia="方正仿宋_GBK" w:cs="Batang"/>
          <w:sz w:val="28"/>
        </w:rPr>
        <w:t>工作。</w:t>
      </w:r>
    </w:p>
    <w:p>
      <w:pPr>
        <w:spacing w:line="500" w:lineRule="exact"/>
        <w:ind w:firstLine="560" w:firstLineChars="200"/>
        <w:jc w:val="left"/>
        <w:rPr>
          <w:rFonts w:eastAsia="方正仿宋_GBK"/>
          <w:sz w:val="28"/>
        </w:rPr>
      </w:pPr>
      <w:r>
        <w:rPr>
          <w:rFonts w:eastAsia="方正仿宋_GBK"/>
          <w:sz w:val="28"/>
        </w:rPr>
        <w:t>（十二）</w:t>
      </w:r>
      <w:r>
        <w:rPr>
          <w:rFonts w:hint="eastAsia" w:hAnsi="宋体" w:eastAsia="方正仿宋_GBK" w:cs="宋体"/>
          <w:sz w:val="28"/>
        </w:rPr>
        <w:t>农</w:t>
      </w:r>
      <w:r>
        <w:rPr>
          <w:rFonts w:hint="eastAsia" w:hAnsi="Batang" w:eastAsia="方正仿宋_GBK" w:cs="Batang"/>
          <w:sz w:val="28"/>
        </w:rPr>
        <w:t>村</w:t>
      </w:r>
      <w:r>
        <w:rPr>
          <w:rFonts w:hint="eastAsia" w:hAnsi="宋体" w:eastAsia="方正仿宋_GBK" w:cs="宋体"/>
          <w:sz w:val="28"/>
        </w:rPr>
        <w:t>综</w:t>
      </w:r>
      <w:r>
        <w:rPr>
          <w:rFonts w:hint="eastAsia" w:hAnsi="Batang" w:eastAsia="方正仿宋_GBK" w:cs="Batang"/>
          <w:sz w:val="28"/>
        </w:rPr>
        <w:t>合改革</w:t>
      </w:r>
      <w:r>
        <w:rPr>
          <w:rFonts w:hint="eastAsia" w:hAnsi="宋体" w:eastAsia="方正仿宋_GBK" w:cs="宋体"/>
          <w:sz w:val="28"/>
        </w:rPr>
        <w:t>办</w:t>
      </w:r>
      <w:r>
        <w:rPr>
          <w:rFonts w:hint="eastAsia" w:hAnsi="Batang" w:eastAsia="方正仿宋_GBK" w:cs="Batang"/>
          <w:sz w:val="28"/>
        </w:rPr>
        <w:t>公室：</w:t>
      </w:r>
      <w:r>
        <w:rPr>
          <w:rFonts w:hint="eastAsia" w:hAnsi="宋体" w:eastAsia="方正仿宋_GBK" w:cs="宋体"/>
          <w:sz w:val="28"/>
        </w:rPr>
        <w:t>负责</w:t>
      </w:r>
      <w:r>
        <w:rPr>
          <w:rFonts w:hint="eastAsia" w:hAnsi="Batang" w:eastAsia="方正仿宋_GBK" w:cs="Batang"/>
          <w:sz w:val="28"/>
        </w:rPr>
        <w:t>村</w:t>
      </w:r>
      <w:r>
        <w:rPr>
          <w:rFonts w:hint="eastAsia" w:hAnsi="宋体" w:eastAsia="方正仿宋_GBK" w:cs="宋体"/>
          <w:sz w:val="28"/>
        </w:rPr>
        <w:t>级</w:t>
      </w:r>
      <w:r>
        <w:rPr>
          <w:rFonts w:hint="eastAsia" w:hAnsi="Batang" w:eastAsia="方正仿宋_GBK" w:cs="Batang"/>
          <w:sz w:val="28"/>
        </w:rPr>
        <w:t>公益事</w:t>
      </w:r>
      <w:r>
        <w:rPr>
          <w:rFonts w:hint="eastAsia" w:hAnsi="宋体" w:eastAsia="方正仿宋_GBK" w:cs="宋体"/>
          <w:sz w:val="28"/>
        </w:rPr>
        <w:t>业</w:t>
      </w:r>
      <w:r>
        <w:rPr>
          <w:rFonts w:hint="eastAsia" w:hAnsi="Batang" w:eastAsia="方正仿宋_GBK" w:cs="Batang"/>
          <w:sz w:val="28"/>
        </w:rPr>
        <w:t>建</w:t>
      </w:r>
      <w:r>
        <w:rPr>
          <w:rFonts w:hint="eastAsia" w:hAnsi="宋体" w:eastAsia="方正仿宋_GBK" w:cs="宋体"/>
          <w:sz w:val="28"/>
        </w:rPr>
        <w:t>设</w:t>
      </w:r>
      <w:r>
        <w:rPr>
          <w:rFonts w:hint="eastAsia" w:hAnsi="Batang" w:eastAsia="方正仿宋_GBK" w:cs="Batang"/>
          <w:sz w:val="28"/>
        </w:rPr>
        <w:t>一事一</w:t>
      </w:r>
      <w:r>
        <w:rPr>
          <w:rFonts w:hint="eastAsia" w:hAnsi="宋体" w:eastAsia="方正仿宋_GBK" w:cs="宋体"/>
          <w:sz w:val="28"/>
        </w:rPr>
        <w:t>议财</w:t>
      </w:r>
      <w:r>
        <w:rPr>
          <w:rFonts w:hint="eastAsia" w:hAnsi="Batang" w:eastAsia="方正仿宋_GBK" w:cs="Batang"/>
          <w:sz w:val="28"/>
        </w:rPr>
        <w:t>政</w:t>
      </w:r>
      <w:r>
        <w:rPr>
          <w:rFonts w:hint="eastAsia" w:hAnsi="宋体" w:eastAsia="方正仿宋_GBK" w:cs="宋体"/>
          <w:sz w:val="28"/>
        </w:rPr>
        <w:t>奖补</w:t>
      </w:r>
      <w:r>
        <w:rPr>
          <w:rFonts w:hint="eastAsia" w:hAnsi="Batang" w:eastAsia="方正仿宋_GBK" w:cs="Batang"/>
          <w:sz w:val="28"/>
        </w:rPr>
        <w:t>、</w:t>
      </w:r>
      <w:r>
        <w:rPr>
          <w:rFonts w:hint="eastAsia" w:hAnsi="宋体" w:eastAsia="方正仿宋_GBK" w:cs="宋体"/>
          <w:sz w:val="28"/>
        </w:rPr>
        <w:t>农</w:t>
      </w:r>
      <w:r>
        <w:rPr>
          <w:rFonts w:hint="eastAsia" w:hAnsi="Batang" w:eastAsia="方正仿宋_GBK" w:cs="Batang"/>
          <w:sz w:val="28"/>
        </w:rPr>
        <w:t>村公共服</w:t>
      </w:r>
      <w:r>
        <w:rPr>
          <w:rFonts w:hint="eastAsia" w:hAnsi="宋体" w:eastAsia="方正仿宋_GBK" w:cs="宋体"/>
          <w:sz w:val="28"/>
        </w:rPr>
        <w:t>务运</w:t>
      </w:r>
      <w:r>
        <w:rPr>
          <w:rFonts w:hint="eastAsia" w:hAnsi="Batang" w:eastAsia="方正仿宋_GBK" w:cs="Batang"/>
          <w:sz w:val="28"/>
        </w:rPr>
        <w:t>行</w:t>
      </w:r>
      <w:r>
        <w:rPr>
          <w:rFonts w:hint="eastAsia" w:hAnsi="宋体" w:eastAsia="方正仿宋_GBK" w:cs="宋体"/>
          <w:sz w:val="28"/>
        </w:rPr>
        <w:t>维护</w:t>
      </w:r>
      <w:r>
        <w:rPr>
          <w:rFonts w:hint="eastAsia" w:hAnsi="Batang" w:eastAsia="方正仿宋_GBK" w:cs="Batang"/>
          <w:sz w:val="28"/>
        </w:rPr>
        <w:t>机制建</w:t>
      </w:r>
      <w:r>
        <w:rPr>
          <w:rFonts w:hint="eastAsia" w:hAnsi="宋体" w:eastAsia="方正仿宋_GBK" w:cs="宋体"/>
          <w:sz w:val="28"/>
        </w:rPr>
        <w:t>设试</w:t>
      </w:r>
      <w:r>
        <w:rPr>
          <w:rFonts w:hint="eastAsia" w:hAnsi="Batang" w:eastAsia="方正仿宋_GBK" w:cs="Batang"/>
          <w:sz w:val="28"/>
        </w:rPr>
        <w:t>点工作</w:t>
      </w:r>
      <w:r>
        <w:rPr>
          <w:rFonts w:eastAsia="方正仿宋_GBK"/>
          <w:sz w:val="28"/>
        </w:rPr>
        <w:t>;</w:t>
      </w:r>
      <w:r>
        <w:rPr>
          <w:rFonts w:hint="eastAsia" w:hAnsi="宋体" w:eastAsia="方正仿宋_GBK" w:cs="宋体"/>
          <w:sz w:val="28"/>
        </w:rPr>
        <w:t>负责乡镇</w:t>
      </w:r>
      <w:r>
        <w:rPr>
          <w:rFonts w:hint="eastAsia" w:hAnsi="Batang" w:eastAsia="方正仿宋_GBK" w:cs="Batang"/>
          <w:sz w:val="28"/>
        </w:rPr>
        <w:t>、村</w:t>
      </w:r>
      <w:r>
        <w:rPr>
          <w:rFonts w:hint="eastAsia" w:hAnsi="宋体" w:eastAsia="方正仿宋_GBK" w:cs="宋体"/>
          <w:sz w:val="28"/>
        </w:rPr>
        <w:t>级财</w:t>
      </w:r>
      <w:r>
        <w:rPr>
          <w:rFonts w:hint="eastAsia" w:hAnsi="Batang" w:eastAsia="方正仿宋_GBK" w:cs="Batang"/>
          <w:sz w:val="28"/>
        </w:rPr>
        <w:t>政</w:t>
      </w:r>
      <w:r>
        <w:rPr>
          <w:rFonts w:hint="eastAsia" w:hAnsi="宋体" w:eastAsia="方正仿宋_GBK" w:cs="宋体"/>
          <w:sz w:val="28"/>
        </w:rPr>
        <w:t>转</w:t>
      </w:r>
      <w:r>
        <w:rPr>
          <w:rFonts w:hint="eastAsia" w:hAnsi="Batang" w:eastAsia="方正仿宋_GBK" w:cs="Batang"/>
          <w:sz w:val="28"/>
        </w:rPr>
        <w:t>移支付</w:t>
      </w:r>
      <w:r>
        <w:rPr>
          <w:rFonts w:hint="eastAsia" w:hAnsi="宋体" w:eastAsia="方正仿宋_GBK" w:cs="宋体"/>
          <w:sz w:val="28"/>
        </w:rPr>
        <w:t>资</w:t>
      </w:r>
      <w:r>
        <w:rPr>
          <w:rFonts w:hint="eastAsia" w:hAnsi="Batang" w:eastAsia="方正仿宋_GBK" w:cs="Batang"/>
          <w:sz w:val="28"/>
        </w:rPr>
        <w:t>金的</w:t>
      </w:r>
      <w:r>
        <w:rPr>
          <w:rFonts w:hint="eastAsia" w:hAnsi="宋体" w:eastAsia="方正仿宋_GBK" w:cs="宋体"/>
          <w:sz w:val="28"/>
        </w:rPr>
        <w:t>监</w:t>
      </w:r>
      <w:r>
        <w:rPr>
          <w:rFonts w:hint="eastAsia" w:hAnsi="Batang" w:eastAsia="方正仿宋_GBK" w:cs="Batang"/>
          <w:sz w:val="28"/>
        </w:rPr>
        <w:t>督</w:t>
      </w:r>
      <w:r>
        <w:rPr>
          <w:rFonts w:hint="eastAsia" w:hAnsi="宋体" w:eastAsia="方正仿宋_GBK" w:cs="宋体"/>
          <w:sz w:val="28"/>
        </w:rPr>
        <w:t>与</w:t>
      </w:r>
      <w:r>
        <w:rPr>
          <w:rFonts w:hint="eastAsia" w:hAnsi="Batang" w:eastAsia="方正仿宋_GBK" w:cs="Batang"/>
          <w:sz w:val="28"/>
        </w:rPr>
        <w:t>管理</w:t>
      </w:r>
      <w:r>
        <w:rPr>
          <w:rFonts w:eastAsia="方正仿宋_GBK"/>
          <w:sz w:val="28"/>
        </w:rPr>
        <w:t>;</w:t>
      </w:r>
      <w:r>
        <w:rPr>
          <w:rFonts w:hint="eastAsia" w:hAnsi="宋体" w:eastAsia="方正仿宋_GBK" w:cs="宋体"/>
          <w:sz w:val="28"/>
        </w:rPr>
        <w:t>负责乡镇财</w:t>
      </w:r>
      <w:r>
        <w:rPr>
          <w:rFonts w:hint="eastAsia" w:hAnsi="Batang" w:eastAsia="方正仿宋_GBK" w:cs="Batang"/>
          <w:sz w:val="28"/>
        </w:rPr>
        <w:t>政所</w:t>
      </w:r>
      <w:r>
        <w:rPr>
          <w:rFonts w:hint="eastAsia" w:hAnsi="宋体" w:eastAsia="方正仿宋_GBK" w:cs="宋体"/>
          <w:sz w:val="28"/>
        </w:rPr>
        <w:t>标</w:t>
      </w:r>
      <w:r>
        <w:rPr>
          <w:rFonts w:hint="eastAsia" w:hAnsi="Batang" w:eastAsia="方正仿宋_GBK" w:cs="Batang"/>
          <w:sz w:val="28"/>
        </w:rPr>
        <w:t>准化建</w:t>
      </w:r>
      <w:r>
        <w:rPr>
          <w:rFonts w:hint="eastAsia" w:hAnsi="宋体" w:eastAsia="方正仿宋_GBK" w:cs="宋体"/>
          <w:sz w:val="28"/>
        </w:rPr>
        <w:t>设</w:t>
      </w:r>
      <w:r>
        <w:rPr>
          <w:rFonts w:eastAsia="方正仿宋_GBK"/>
          <w:sz w:val="28"/>
        </w:rPr>
        <w:t>;</w:t>
      </w:r>
      <w:r>
        <w:rPr>
          <w:rFonts w:hint="eastAsia" w:hAnsi="宋体" w:eastAsia="方正仿宋_GBK" w:cs="宋体"/>
          <w:sz w:val="28"/>
        </w:rPr>
        <w:t>负责农</w:t>
      </w:r>
      <w:r>
        <w:rPr>
          <w:rFonts w:hint="eastAsia" w:hAnsi="Batang" w:eastAsia="方正仿宋_GBK" w:cs="Batang"/>
          <w:sz w:val="28"/>
        </w:rPr>
        <w:t>村公益性</w:t>
      </w:r>
      <w:r>
        <w:rPr>
          <w:rFonts w:hint="eastAsia" w:hAnsi="宋体" w:eastAsia="方正仿宋_GBK" w:cs="宋体"/>
          <w:sz w:val="28"/>
        </w:rPr>
        <w:t>乡</w:t>
      </w:r>
      <w:r>
        <w:rPr>
          <w:rFonts w:hint="eastAsia" w:hAnsi="Batang" w:eastAsia="方正仿宋_GBK" w:cs="Batang"/>
          <w:sz w:val="28"/>
        </w:rPr>
        <w:t>村</w:t>
      </w:r>
      <w:r>
        <w:rPr>
          <w:rFonts w:hint="eastAsia" w:hAnsi="宋体" w:eastAsia="方正仿宋_GBK" w:cs="宋体"/>
          <w:sz w:val="28"/>
        </w:rPr>
        <w:t>债务</w:t>
      </w:r>
      <w:r>
        <w:rPr>
          <w:rFonts w:hint="eastAsia" w:hAnsi="Batang" w:eastAsia="方正仿宋_GBK" w:cs="Batang"/>
          <w:sz w:val="28"/>
        </w:rPr>
        <w:t>化解工作</w:t>
      </w:r>
      <w:r>
        <w:rPr>
          <w:rFonts w:eastAsia="方正仿宋_GBK"/>
          <w:sz w:val="28"/>
        </w:rPr>
        <w:t>;承担</w:t>
      </w:r>
      <w:r>
        <w:rPr>
          <w:rFonts w:hint="eastAsia" w:hAnsi="宋体" w:eastAsia="方正仿宋_GBK" w:cs="宋体"/>
          <w:sz w:val="28"/>
        </w:rPr>
        <w:t>农</w:t>
      </w:r>
      <w:r>
        <w:rPr>
          <w:rFonts w:hint="eastAsia" w:hAnsi="Batang" w:eastAsia="方正仿宋_GBK" w:cs="Batang"/>
          <w:sz w:val="28"/>
        </w:rPr>
        <w:t>村</w:t>
      </w:r>
      <w:r>
        <w:rPr>
          <w:rFonts w:hint="eastAsia" w:hAnsi="宋体" w:eastAsia="方正仿宋_GBK" w:cs="宋体"/>
          <w:sz w:val="28"/>
        </w:rPr>
        <w:t>综</w:t>
      </w:r>
      <w:r>
        <w:rPr>
          <w:rFonts w:hint="eastAsia" w:hAnsi="Batang" w:eastAsia="方正仿宋_GBK" w:cs="Batang"/>
          <w:sz w:val="28"/>
        </w:rPr>
        <w:t>合改革有</w:t>
      </w:r>
      <w:r>
        <w:rPr>
          <w:rFonts w:hint="eastAsia" w:hAnsi="宋体" w:eastAsia="方正仿宋_GBK" w:cs="宋体"/>
          <w:sz w:val="28"/>
        </w:rPr>
        <w:t>关</w:t>
      </w:r>
      <w:r>
        <w:rPr>
          <w:rFonts w:hint="eastAsia" w:hAnsi="Batang" w:eastAsia="方正仿宋_GBK" w:cs="Batang"/>
          <w:sz w:val="28"/>
        </w:rPr>
        <w:t>方面的工作，</w:t>
      </w:r>
      <w:r>
        <w:rPr>
          <w:rFonts w:hint="eastAsia" w:hAnsi="宋体" w:eastAsia="方正仿宋_GBK" w:cs="宋体"/>
          <w:sz w:val="28"/>
        </w:rPr>
        <w:t>参与农</w:t>
      </w:r>
      <w:r>
        <w:rPr>
          <w:rFonts w:hint="eastAsia" w:hAnsi="Batang" w:eastAsia="方正仿宋_GBK" w:cs="Batang"/>
          <w:sz w:val="28"/>
        </w:rPr>
        <w:t>民</w:t>
      </w:r>
      <w:r>
        <w:rPr>
          <w:rFonts w:hint="eastAsia" w:hAnsi="宋体" w:eastAsia="方正仿宋_GBK" w:cs="宋体"/>
          <w:sz w:val="28"/>
        </w:rPr>
        <w:t>负</w:t>
      </w:r>
      <w:r>
        <w:rPr>
          <w:rFonts w:hint="eastAsia" w:hAnsi="Batang" w:eastAsia="方正仿宋_GBK" w:cs="Batang"/>
          <w:sz w:val="28"/>
        </w:rPr>
        <w:t>担</w:t>
      </w:r>
      <w:r>
        <w:rPr>
          <w:rFonts w:hint="eastAsia" w:hAnsi="宋体" w:eastAsia="方正仿宋_GBK" w:cs="宋体"/>
          <w:sz w:val="28"/>
        </w:rPr>
        <w:t>监</w:t>
      </w:r>
      <w:r>
        <w:rPr>
          <w:rFonts w:hint="eastAsia" w:hAnsi="Batang" w:eastAsia="方正仿宋_GBK" w:cs="Batang"/>
          <w:sz w:val="28"/>
        </w:rPr>
        <w:t>管工作。</w:t>
      </w:r>
    </w:p>
    <w:p>
      <w:pPr>
        <w:spacing w:line="500" w:lineRule="exact"/>
        <w:ind w:firstLine="560" w:firstLineChars="200"/>
        <w:jc w:val="left"/>
        <w:rPr>
          <w:rFonts w:eastAsia="方正仿宋_GBK"/>
          <w:sz w:val="28"/>
        </w:rPr>
      </w:pPr>
      <w:r>
        <w:rPr>
          <w:rFonts w:eastAsia="方正仿宋_GBK"/>
          <w:sz w:val="28"/>
        </w:rPr>
        <w:t>（十三）</w:t>
      </w:r>
      <w:r>
        <w:rPr>
          <w:rFonts w:hint="eastAsia" w:hAnsi="宋体" w:eastAsia="方正仿宋_GBK" w:cs="宋体"/>
          <w:sz w:val="28"/>
        </w:rPr>
        <w:t>综</w:t>
      </w:r>
      <w:r>
        <w:rPr>
          <w:rFonts w:hint="eastAsia" w:hAnsi="Batang" w:eastAsia="方正仿宋_GBK" w:cs="Batang"/>
          <w:sz w:val="28"/>
        </w:rPr>
        <w:t>合治</w:t>
      </w:r>
      <w:r>
        <w:rPr>
          <w:rFonts w:hint="eastAsia" w:hAnsi="宋体" w:eastAsia="方正仿宋_GBK" w:cs="宋体"/>
          <w:sz w:val="28"/>
        </w:rPr>
        <w:t>税领导</w:t>
      </w:r>
      <w:r>
        <w:rPr>
          <w:rFonts w:hint="eastAsia" w:hAnsi="Batang" w:eastAsia="方正仿宋_GBK" w:cs="Batang"/>
          <w:sz w:val="28"/>
        </w:rPr>
        <w:t>小</w:t>
      </w:r>
      <w:r>
        <w:rPr>
          <w:rFonts w:hint="eastAsia" w:hAnsi="宋体" w:eastAsia="方正仿宋_GBK" w:cs="宋体"/>
          <w:sz w:val="28"/>
        </w:rPr>
        <w:t>组办</w:t>
      </w:r>
      <w:r>
        <w:rPr>
          <w:rFonts w:hint="eastAsia" w:hAnsi="Batang" w:eastAsia="方正仿宋_GBK" w:cs="Batang"/>
          <w:sz w:val="28"/>
        </w:rPr>
        <w:t>公室：</w:t>
      </w:r>
      <w:r>
        <w:rPr>
          <w:rFonts w:hint="eastAsia" w:hAnsi="宋体" w:eastAsia="方正仿宋_GBK" w:cs="宋体"/>
          <w:sz w:val="28"/>
        </w:rPr>
        <w:t>负责组织</w:t>
      </w:r>
      <w:r>
        <w:rPr>
          <w:rFonts w:hint="eastAsia" w:hAnsi="Batang" w:eastAsia="方正仿宋_GBK" w:cs="Batang"/>
          <w:sz w:val="28"/>
        </w:rPr>
        <w:t>、</w:t>
      </w:r>
      <w:r>
        <w:rPr>
          <w:rFonts w:hint="eastAsia" w:hAnsi="宋体" w:eastAsia="方正仿宋_GBK" w:cs="宋体"/>
          <w:sz w:val="28"/>
        </w:rPr>
        <w:t>协调国税</w:t>
      </w:r>
      <w:r>
        <w:rPr>
          <w:rFonts w:hint="eastAsia" w:hAnsi="Batang" w:eastAsia="方正仿宋_GBK" w:cs="Batang"/>
          <w:sz w:val="28"/>
        </w:rPr>
        <w:t>、地</w:t>
      </w:r>
      <w:r>
        <w:rPr>
          <w:rFonts w:hint="eastAsia" w:hAnsi="宋体" w:eastAsia="方正仿宋_GBK" w:cs="宋体"/>
          <w:sz w:val="28"/>
        </w:rPr>
        <w:t>税</w:t>
      </w:r>
      <w:r>
        <w:rPr>
          <w:rFonts w:hint="eastAsia" w:hAnsi="Batang" w:eastAsia="方正仿宋_GBK" w:cs="Batang"/>
          <w:sz w:val="28"/>
        </w:rPr>
        <w:t>等部</w:t>
      </w:r>
      <w:r>
        <w:rPr>
          <w:rFonts w:hint="eastAsia" w:hAnsi="宋体" w:eastAsia="方正仿宋_GBK" w:cs="宋体"/>
          <w:sz w:val="28"/>
        </w:rPr>
        <w:t>门</w:t>
      </w:r>
      <w:r>
        <w:rPr>
          <w:rFonts w:hint="eastAsia" w:hAnsi="Batang" w:eastAsia="方正仿宋_GBK" w:cs="Batang"/>
          <w:sz w:val="28"/>
        </w:rPr>
        <w:t>，加强</w:t>
      </w:r>
      <w:r>
        <w:rPr>
          <w:rFonts w:hint="eastAsia" w:hAnsi="宋体" w:eastAsia="方正仿宋_GBK" w:cs="宋体"/>
          <w:sz w:val="28"/>
        </w:rPr>
        <w:t>税</w:t>
      </w:r>
      <w:r>
        <w:rPr>
          <w:rFonts w:hint="eastAsia" w:hAnsi="Batang" w:eastAsia="方正仿宋_GBK" w:cs="Batang"/>
          <w:sz w:val="28"/>
        </w:rPr>
        <w:t>收</w:t>
      </w:r>
      <w:r>
        <w:rPr>
          <w:rFonts w:hint="eastAsia" w:hAnsi="宋体" w:eastAsia="方正仿宋_GBK" w:cs="宋体"/>
          <w:sz w:val="28"/>
        </w:rPr>
        <w:t>综</w:t>
      </w:r>
      <w:r>
        <w:rPr>
          <w:rFonts w:hint="eastAsia" w:hAnsi="Batang" w:eastAsia="方正仿宋_GBK" w:cs="Batang"/>
          <w:sz w:val="28"/>
        </w:rPr>
        <w:t>合治理；</w:t>
      </w:r>
      <w:r>
        <w:rPr>
          <w:rFonts w:hint="eastAsia" w:hAnsi="宋体" w:eastAsia="方正仿宋_GBK" w:cs="宋体"/>
          <w:sz w:val="28"/>
        </w:rPr>
        <w:t>负责税</w:t>
      </w:r>
      <w:r>
        <w:rPr>
          <w:rFonts w:hint="eastAsia" w:hAnsi="Batang" w:eastAsia="方正仿宋_GBK" w:cs="Batang"/>
          <w:sz w:val="28"/>
        </w:rPr>
        <w:t>政及承担</w:t>
      </w:r>
      <w:r>
        <w:rPr>
          <w:rFonts w:hint="eastAsia" w:hAnsi="宋体" w:eastAsia="方正仿宋_GBK" w:cs="宋体"/>
          <w:sz w:val="28"/>
        </w:rPr>
        <w:t>与处</w:t>
      </w:r>
      <w:r>
        <w:rPr>
          <w:rFonts w:hint="eastAsia" w:hAnsi="Batang" w:eastAsia="方正仿宋_GBK" w:cs="Batang"/>
          <w:sz w:val="28"/>
        </w:rPr>
        <w:t>理</w:t>
      </w:r>
      <w:r>
        <w:rPr>
          <w:rFonts w:hint="eastAsia" w:hAnsi="宋体" w:eastAsia="方正仿宋_GBK" w:cs="宋体"/>
          <w:sz w:val="28"/>
        </w:rPr>
        <w:t>综</w:t>
      </w:r>
      <w:r>
        <w:rPr>
          <w:rFonts w:hint="eastAsia" w:hAnsi="Batang" w:eastAsia="方正仿宋_GBK" w:cs="Batang"/>
          <w:sz w:val="28"/>
        </w:rPr>
        <w:t>合治</w:t>
      </w:r>
      <w:r>
        <w:rPr>
          <w:rFonts w:hint="eastAsia" w:hAnsi="宋体" w:eastAsia="方正仿宋_GBK" w:cs="宋体"/>
          <w:sz w:val="28"/>
        </w:rPr>
        <w:t>税</w:t>
      </w:r>
      <w:r>
        <w:rPr>
          <w:rFonts w:hint="eastAsia" w:hAnsi="Batang" w:eastAsia="方正仿宋_GBK" w:cs="Batang"/>
          <w:sz w:val="28"/>
        </w:rPr>
        <w:t>日常工作。</w:t>
      </w:r>
    </w:p>
    <w:p>
      <w:pPr>
        <w:spacing w:line="500" w:lineRule="exact"/>
        <w:ind w:firstLine="560" w:firstLineChars="200"/>
        <w:jc w:val="left"/>
        <w:rPr>
          <w:rFonts w:eastAsia="方正仿宋_GBK"/>
          <w:sz w:val="28"/>
        </w:rPr>
      </w:pPr>
      <w:r>
        <w:rPr>
          <w:rFonts w:eastAsia="方正仿宋_GBK"/>
          <w:sz w:val="28"/>
        </w:rPr>
        <w:t>（十四）集中支付中心：</w:t>
      </w:r>
      <w:r>
        <w:rPr>
          <w:rFonts w:hint="eastAsia" w:hAnsi="宋体" w:eastAsia="方正仿宋_GBK" w:cs="宋体"/>
          <w:sz w:val="28"/>
        </w:rPr>
        <w:t>负责</w:t>
      </w:r>
      <w:r>
        <w:rPr>
          <w:rFonts w:hint="eastAsia" w:hAnsi="Batang" w:eastAsia="方正仿宋_GBK" w:cs="Batang"/>
          <w:sz w:val="28"/>
        </w:rPr>
        <w:t>全</w:t>
      </w:r>
      <w:r>
        <w:rPr>
          <w:rFonts w:hint="eastAsia" w:hAnsi="宋体" w:eastAsia="方正仿宋_GBK" w:cs="宋体"/>
          <w:sz w:val="28"/>
        </w:rPr>
        <w:t>区财</w:t>
      </w:r>
      <w:r>
        <w:rPr>
          <w:rFonts w:hint="eastAsia" w:hAnsi="Batang" w:eastAsia="方正仿宋_GBK" w:cs="Batang"/>
          <w:sz w:val="28"/>
        </w:rPr>
        <w:t>政集中支付改革，</w:t>
      </w:r>
      <w:r>
        <w:rPr>
          <w:rFonts w:hint="eastAsia" w:hAnsi="宋体" w:eastAsia="方正仿宋_GBK" w:cs="宋体"/>
          <w:sz w:val="28"/>
        </w:rPr>
        <w:t>负责区</w:t>
      </w:r>
      <w:r>
        <w:rPr>
          <w:rFonts w:hint="eastAsia" w:hAnsi="Batang" w:eastAsia="方正仿宋_GBK" w:cs="Batang"/>
          <w:sz w:val="28"/>
        </w:rPr>
        <w:t>直所有</w:t>
      </w:r>
      <w:r>
        <w:rPr>
          <w:rFonts w:hint="eastAsia" w:hAnsi="宋体" w:eastAsia="方正仿宋_GBK" w:cs="宋体"/>
          <w:sz w:val="28"/>
        </w:rPr>
        <w:t>纳</w:t>
      </w:r>
      <w:r>
        <w:rPr>
          <w:rFonts w:hint="eastAsia" w:hAnsi="Batang" w:eastAsia="方正仿宋_GBK" w:cs="Batang"/>
          <w:sz w:val="28"/>
        </w:rPr>
        <w:t>入集中支付</w:t>
      </w:r>
      <w:r>
        <w:rPr>
          <w:rFonts w:eastAsia="方正仿宋_GBK"/>
          <w:sz w:val="28"/>
        </w:rPr>
        <w:t>的行政、事</w:t>
      </w:r>
      <w:r>
        <w:rPr>
          <w:rFonts w:hint="eastAsia" w:hAnsi="宋体" w:eastAsia="方正仿宋_GBK" w:cs="宋体"/>
          <w:sz w:val="28"/>
        </w:rPr>
        <w:t>业单</w:t>
      </w:r>
      <w:r>
        <w:rPr>
          <w:rFonts w:hint="eastAsia" w:hAnsi="Batang" w:eastAsia="方正仿宋_GBK" w:cs="Batang"/>
          <w:sz w:val="28"/>
        </w:rPr>
        <w:t>位的日常</w:t>
      </w:r>
      <w:r>
        <w:rPr>
          <w:rFonts w:hint="eastAsia" w:hAnsi="宋体" w:eastAsia="方正仿宋_GBK" w:cs="宋体"/>
          <w:sz w:val="28"/>
        </w:rPr>
        <w:t>经费</w:t>
      </w:r>
      <w:r>
        <w:rPr>
          <w:rFonts w:hint="eastAsia" w:hAnsi="Batang" w:eastAsia="方正仿宋_GBK" w:cs="Batang"/>
          <w:sz w:val="28"/>
        </w:rPr>
        <w:t>、</w:t>
      </w:r>
      <w:r>
        <w:rPr>
          <w:rFonts w:hint="eastAsia" w:hAnsi="宋体" w:eastAsia="方正仿宋_GBK" w:cs="宋体"/>
          <w:sz w:val="28"/>
        </w:rPr>
        <w:t>专项经费</w:t>
      </w:r>
      <w:r>
        <w:rPr>
          <w:rFonts w:hint="eastAsia" w:hAnsi="Batang" w:eastAsia="方正仿宋_GBK" w:cs="Batang"/>
          <w:sz w:val="28"/>
        </w:rPr>
        <w:t>及</w:t>
      </w:r>
      <w:r>
        <w:rPr>
          <w:rFonts w:hint="eastAsia" w:hAnsi="宋体" w:eastAsia="方正仿宋_GBK" w:cs="宋体"/>
          <w:sz w:val="28"/>
        </w:rPr>
        <w:t>专项</w:t>
      </w:r>
      <w:r>
        <w:rPr>
          <w:rFonts w:hint="eastAsia" w:hAnsi="Batang" w:eastAsia="方正仿宋_GBK" w:cs="Batang"/>
          <w:sz w:val="28"/>
        </w:rPr>
        <w:t>工程建</w:t>
      </w:r>
      <w:r>
        <w:rPr>
          <w:rFonts w:hint="eastAsia" w:hAnsi="宋体" w:eastAsia="方正仿宋_GBK" w:cs="宋体"/>
          <w:sz w:val="28"/>
        </w:rPr>
        <w:t>设资</w:t>
      </w:r>
      <w:r>
        <w:rPr>
          <w:rFonts w:hint="eastAsia" w:hAnsi="Batang" w:eastAsia="方正仿宋_GBK" w:cs="Batang"/>
          <w:sz w:val="28"/>
        </w:rPr>
        <w:t>金的支付</w:t>
      </w:r>
      <w:r>
        <w:rPr>
          <w:rFonts w:hint="eastAsia" w:hAnsi="宋体" w:eastAsia="方正仿宋_GBK" w:cs="宋体"/>
          <w:sz w:val="28"/>
        </w:rPr>
        <w:t>监</w:t>
      </w:r>
      <w:r>
        <w:rPr>
          <w:rFonts w:hint="eastAsia" w:hAnsi="Batang" w:eastAsia="方正仿宋_GBK" w:cs="Batang"/>
          <w:sz w:val="28"/>
        </w:rPr>
        <w:t>督等。</w:t>
      </w:r>
    </w:p>
    <w:p>
      <w:pPr>
        <w:spacing w:line="500" w:lineRule="exact"/>
        <w:ind w:firstLine="560" w:firstLineChars="200"/>
        <w:jc w:val="left"/>
        <w:rPr>
          <w:rFonts w:eastAsia="方正仿宋_GBK"/>
          <w:sz w:val="28"/>
        </w:rPr>
      </w:pPr>
      <w:r>
        <w:rPr>
          <w:rFonts w:eastAsia="方正仿宋_GBK"/>
          <w:sz w:val="28"/>
        </w:rPr>
        <w:t>（十五）政府采</w:t>
      </w:r>
      <w:r>
        <w:rPr>
          <w:rFonts w:hint="eastAsia" w:hAnsi="宋体" w:eastAsia="方正仿宋_GBK" w:cs="宋体"/>
          <w:sz w:val="28"/>
        </w:rPr>
        <w:t>购</w:t>
      </w:r>
      <w:r>
        <w:rPr>
          <w:rFonts w:hint="eastAsia" w:hAnsi="Batang" w:eastAsia="方正仿宋_GBK" w:cs="Batang"/>
          <w:sz w:val="28"/>
        </w:rPr>
        <w:t>中心：</w:t>
      </w:r>
      <w:r>
        <w:rPr>
          <w:rFonts w:hint="eastAsia" w:hAnsi="宋体" w:eastAsia="方正仿宋_GBK" w:cs="宋体"/>
          <w:sz w:val="28"/>
        </w:rPr>
        <w:t>负责统</w:t>
      </w:r>
      <w:r>
        <w:rPr>
          <w:rFonts w:hint="eastAsia" w:hAnsi="Batang" w:eastAsia="方正仿宋_GBK" w:cs="Batang"/>
          <w:sz w:val="28"/>
        </w:rPr>
        <w:t>一</w:t>
      </w:r>
      <w:r>
        <w:rPr>
          <w:rFonts w:hint="eastAsia" w:hAnsi="宋体" w:eastAsia="方正仿宋_GBK" w:cs="宋体"/>
          <w:sz w:val="28"/>
        </w:rPr>
        <w:t>组织纳</w:t>
      </w:r>
      <w:r>
        <w:rPr>
          <w:rFonts w:hint="eastAsia" w:hAnsi="Batang" w:eastAsia="方正仿宋_GBK" w:cs="Batang"/>
          <w:sz w:val="28"/>
        </w:rPr>
        <w:t>入</w:t>
      </w:r>
      <w:r>
        <w:rPr>
          <w:rFonts w:hint="eastAsia" w:hAnsi="宋体" w:eastAsia="方正仿宋_GBK" w:cs="宋体"/>
          <w:sz w:val="28"/>
        </w:rPr>
        <w:t>预</w:t>
      </w:r>
      <w:r>
        <w:rPr>
          <w:rFonts w:hint="eastAsia" w:hAnsi="Batang" w:eastAsia="方正仿宋_GBK" w:cs="Batang"/>
          <w:sz w:val="28"/>
        </w:rPr>
        <w:t>算管理的</w:t>
      </w:r>
      <w:r>
        <w:rPr>
          <w:rFonts w:hint="eastAsia" w:hAnsi="宋体" w:eastAsia="方正仿宋_GBK" w:cs="宋体"/>
          <w:sz w:val="28"/>
        </w:rPr>
        <w:t>国</w:t>
      </w:r>
      <w:r>
        <w:rPr>
          <w:rFonts w:hint="eastAsia" w:hAnsi="Batang" w:eastAsia="方正仿宋_GBK" w:cs="Batang"/>
          <w:sz w:val="28"/>
        </w:rPr>
        <w:t>家机</w:t>
      </w:r>
      <w:r>
        <w:rPr>
          <w:rFonts w:hint="eastAsia" w:hAnsi="宋体" w:eastAsia="方正仿宋_GBK" w:cs="宋体"/>
          <w:sz w:val="28"/>
        </w:rPr>
        <w:t>关</w:t>
      </w:r>
      <w:r>
        <w:rPr>
          <w:rFonts w:hint="eastAsia" w:hAnsi="Batang" w:eastAsia="方正仿宋_GBK" w:cs="Batang"/>
          <w:sz w:val="28"/>
        </w:rPr>
        <w:t>、事</w:t>
      </w:r>
      <w:r>
        <w:rPr>
          <w:rFonts w:hint="eastAsia" w:hAnsi="宋体" w:eastAsia="方正仿宋_GBK" w:cs="宋体"/>
          <w:sz w:val="28"/>
        </w:rPr>
        <w:t>业单</w:t>
      </w:r>
      <w:r>
        <w:rPr>
          <w:rFonts w:hint="eastAsia" w:hAnsi="Batang" w:eastAsia="方正仿宋_GBK" w:cs="Batang"/>
          <w:sz w:val="28"/>
        </w:rPr>
        <w:t>位、社</w:t>
      </w:r>
      <w:r>
        <w:rPr>
          <w:rFonts w:hint="eastAsia" w:hAnsi="宋体" w:eastAsia="方正仿宋_GBK" w:cs="宋体"/>
          <w:sz w:val="28"/>
        </w:rPr>
        <w:t>会团</w:t>
      </w:r>
      <w:r>
        <w:rPr>
          <w:rFonts w:hint="eastAsia" w:hAnsi="Batang" w:eastAsia="方正仿宋_GBK" w:cs="Batang"/>
          <w:sz w:val="28"/>
        </w:rPr>
        <w:t>体的</w:t>
      </w:r>
      <w:r>
        <w:rPr>
          <w:rFonts w:hint="eastAsia" w:hAnsi="宋体" w:eastAsia="方正仿宋_GBK" w:cs="宋体"/>
          <w:sz w:val="28"/>
        </w:rPr>
        <w:t>纳</w:t>
      </w:r>
      <w:r>
        <w:rPr>
          <w:rFonts w:hint="eastAsia" w:hAnsi="Batang" w:eastAsia="方正仿宋_GBK" w:cs="Batang"/>
          <w:sz w:val="28"/>
        </w:rPr>
        <w:t>入集中采</w:t>
      </w:r>
      <w:r>
        <w:rPr>
          <w:rFonts w:hint="eastAsia" w:hAnsi="宋体" w:eastAsia="方正仿宋_GBK" w:cs="宋体"/>
          <w:sz w:val="28"/>
        </w:rPr>
        <w:t>购</w:t>
      </w:r>
      <w:r>
        <w:rPr>
          <w:rFonts w:hint="eastAsia" w:hAnsi="Batang" w:eastAsia="方正仿宋_GBK" w:cs="Batang"/>
          <w:sz w:val="28"/>
        </w:rPr>
        <w:t>目</w:t>
      </w:r>
      <w:r>
        <w:rPr>
          <w:rFonts w:hint="eastAsia" w:hAnsi="宋体" w:eastAsia="方正仿宋_GBK" w:cs="宋体"/>
          <w:sz w:val="28"/>
        </w:rPr>
        <w:t>录</w:t>
      </w:r>
      <w:r>
        <w:rPr>
          <w:rFonts w:hint="eastAsia" w:hAnsi="Batang" w:eastAsia="方正仿宋_GBK" w:cs="Batang"/>
          <w:sz w:val="28"/>
        </w:rPr>
        <w:t>的采</w:t>
      </w:r>
      <w:r>
        <w:rPr>
          <w:rFonts w:hint="eastAsia" w:hAnsi="宋体" w:eastAsia="方正仿宋_GBK" w:cs="宋体"/>
          <w:sz w:val="28"/>
        </w:rPr>
        <w:t>购业务</w:t>
      </w:r>
      <w:r>
        <w:rPr>
          <w:rFonts w:hint="eastAsia" w:hAnsi="Batang" w:eastAsia="方正仿宋_GBK" w:cs="Batang"/>
          <w:sz w:val="28"/>
        </w:rPr>
        <w:t>。</w:t>
      </w:r>
    </w:p>
    <w:p>
      <w:pPr>
        <w:spacing w:line="500" w:lineRule="exact"/>
        <w:ind w:firstLine="560" w:firstLineChars="200"/>
        <w:jc w:val="left"/>
        <w:rPr>
          <w:rFonts w:eastAsia="方正仿宋_GBK"/>
          <w:sz w:val="28"/>
        </w:rPr>
      </w:pPr>
      <w:r>
        <w:rPr>
          <w:rFonts w:eastAsia="方正仿宋_GBK"/>
          <w:sz w:val="28"/>
        </w:rPr>
        <w:t>（十六）投</w:t>
      </w:r>
      <w:r>
        <w:rPr>
          <w:rFonts w:hint="eastAsia" w:hAnsi="宋体" w:eastAsia="方正仿宋_GBK" w:cs="宋体"/>
          <w:sz w:val="28"/>
        </w:rPr>
        <w:t>资评审</w:t>
      </w:r>
      <w:r>
        <w:rPr>
          <w:rFonts w:hint="eastAsia" w:hAnsi="Batang" w:eastAsia="方正仿宋_GBK" w:cs="Batang"/>
          <w:sz w:val="28"/>
        </w:rPr>
        <w:t>中心：</w:t>
      </w:r>
      <w:r>
        <w:rPr>
          <w:rFonts w:hint="eastAsia" w:hAnsi="宋体" w:eastAsia="方正仿宋_GBK" w:cs="宋体"/>
          <w:sz w:val="28"/>
        </w:rPr>
        <w:t>负责对财</w:t>
      </w:r>
      <w:r>
        <w:rPr>
          <w:rFonts w:hint="eastAsia" w:hAnsi="Batang" w:eastAsia="方正仿宋_GBK" w:cs="Batang"/>
          <w:sz w:val="28"/>
        </w:rPr>
        <w:t>政性</w:t>
      </w:r>
      <w:r>
        <w:rPr>
          <w:rFonts w:hint="eastAsia" w:hAnsi="宋体" w:eastAsia="方正仿宋_GBK" w:cs="宋体"/>
          <w:sz w:val="28"/>
        </w:rPr>
        <w:t>资</w:t>
      </w:r>
      <w:r>
        <w:rPr>
          <w:rFonts w:hint="eastAsia" w:hAnsi="Batang" w:eastAsia="方正仿宋_GBK" w:cs="Batang"/>
          <w:sz w:val="28"/>
        </w:rPr>
        <w:t>金投</w:t>
      </w:r>
      <w:r>
        <w:rPr>
          <w:rFonts w:hint="eastAsia" w:hAnsi="宋体" w:eastAsia="方正仿宋_GBK" w:cs="宋体"/>
          <w:sz w:val="28"/>
        </w:rPr>
        <w:t>资</w:t>
      </w:r>
      <w:r>
        <w:rPr>
          <w:rFonts w:hint="eastAsia" w:hAnsi="Batang" w:eastAsia="方正仿宋_GBK" w:cs="Batang"/>
          <w:sz w:val="28"/>
        </w:rPr>
        <w:t>的建</w:t>
      </w:r>
      <w:r>
        <w:rPr>
          <w:rFonts w:hint="eastAsia" w:hAnsi="宋体" w:eastAsia="方正仿宋_GBK" w:cs="宋体"/>
          <w:sz w:val="28"/>
        </w:rPr>
        <w:t>设项</w:t>
      </w:r>
      <w:r>
        <w:rPr>
          <w:rFonts w:hint="eastAsia" w:hAnsi="Batang" w:eastAsia="方正仿宋_GBK" w:cs="Batang"/>
          <w:sz w:val="28"/>
        </w:rPr>
        <w:t>目</w:t>
      </w:r>
      <w:r>
        <w:rPr>
          <w:rFonts w:hint="eastAsia" w:hAnsi="宋体" w:eastAsia="方正仿宋_GBK" w:cs="宋体"/>
          <w:sz w:val="28"/>
        </w:rPr>
        <w:t>进</w:t>
      </w:r>
      <w:r>
        <w:rPr>
          <w:rFonts w:hint="eastAsia" w:hAnsi="Batang" w:eastAsia="方正仿宋_GBK" w:cs="Batang"/>
          <w:sz w:val="28"/>
        </w:rPr>
        <w:t>行跟踪</w:t>
      </w:r>
      <w:r>
        <w:rPr>
          <w:rFonts w:hint="eastAsia" w:hAnsi="宋体" w:eastAsia="方正仿宋_GBK" w:cs="宋体"/>
          <w:sz w:val="28"/>
        </w:rPr>
        <w:t>评审</w:t>
      </w:r>
      <w:r>
        <w:rPr>
          <w:rFonts w:hint="eastAsia" w:hAnsi="Batang" w:eastAsia="方正仿宋_GBK" w:cs="Batang"/>
          <w:sz w:val="28"/>
        </w:rPr>
        <w:t>等相</w:t>
      </w:r>
      <w:r>
        <w:rPr>
          <w:rFonts w:hint="eastAsia" w:hAnsi="宋体" w:eastAsia="方正仿宋_GBK" w:cs="宋体"/>
          <w:sz w:val="28"/>
        </w:rPr>
        <w:t>关</w:t>
      </w:r>
      <w:r>
        <w:rPr>
          <w:rFonts w:hint="eastAsia" w:hAnsi="Batang" w:eastAsia="方正仿宋_GBK" w:cs="Batang"/>
          <w:sz w:val="28"/>
        </w:rPr>
        <w:t>工作。</w:t>
      </w:r>
    </w:p>
    <w:p>
      <w:pPr>
        <w:spacing w:line="500" w:lineRule="exact"/>
        <w:ind w:firstLine="560" w:firstLineChars="200"/>
        <w:jc w:val="left"/>
        <w:rPr>
          <w:rFonts w:eastAsia="方正仿宋_GBK"/>
          <w:sz w:val="28"/>
        </w:rPr>
      </w:pPr>
      <w:r>
        <w:rPr>
          <w:rFonts w:eastAsia="方正仿宋_GBK"/>
          <w:sz w:val="28"/>
        </w:rPr>
        <w:t>（十七）</w:t>
      </w:r>
      <w:r>
        <w:rPr>
          <w:rFonts w:hint="eastAsia" w:hAnsi="宋体" w:eastAsia="方正仿宋_GBK" w:cs="宋体"/>
          <w:sz w:val="28"/>
        </w:rPr>
        <w:t>财</w:t>
      </w:r>
      <w:r>
        <w:rPr>
          <w:rFonts w:hint="eastAsia" w:hAnsi="Batang" w:eastAsia="方正仿宋_GBK" w:cs="Batang"/>
          <w:sz w:val="28"/>
        </w:rPr>
        <w:t>政信息中心：</w:t>
      </w:r>
      <w:r>
        <w:rPr>
          <w:rFonts w:hint="eastAsia" w:hAnsi="宋体" w:eastAsia="方正仿宋_GBK" w:cs="宋体"/>
          <w:sz w:val="28"/>
        </w:rPr>
        <w:t>负责财</w:t>
      </w:r>
      <w:r>
        <w:rPr>
          <w:rFonts w:hint="eastAsia" w:hAnsi="Batang" w:eastAsia="方正仿宋_GBK" w:cs="Batang"/>
          <w:sz w:val="28"/>
        </w:rPr>
        <w:t>政</w:t>
      </w:r>
      <w:r>
        <w:rPr>
          <w:rFonts w:eastAsia="方正仿宋_GBK"/>
          <w:sz w:val="28"/>
        </w:rPr>
        <w:t>“金</w:t>
      </w:r>
      <w:r>
        <w:rPr>
          <w:rFonts w:hint="eastAsia" w:hAnsi="宋体" w:eastAsia="方正仿宋_GBK" w:cs="宋体"/>
          <w:sz w:val="28"/>
        </w:rPr>
        <w:t>财</w:t>
      </w:r>
      <w:r>
        <w:rPr>
          <w:rFonts w:hint="eastAsia" w:hAnsi="Batang" w:eastAsia="方正仿宋_GBK" w:cs="Batang"/>
          <w:sz w:val="28"/>
        </w:rPr>
        <w:t>工程</w:t>
      </w:r>
      <w:r>
        <w:rPr>
          <w:rFonts w:eastAsia="方正仿宋_GBK"/>
          <w:sz w:val="28"/>
        </w:rPr>
        <w:t>”的</w:t>
      </w:r>
      <w:r>
        <w:rPr>
          <w:rFonts w:hint="eastAsia" w:hAnsi="宋体" w:eastAsia="方正仿宋_GBK" w:cs="宋体"/>
          <w:sz w:val="28"/>
        </w:rPr>
        <w:t>实</w:t>
      </w:r>
      <w:r>
        <w:rPr>
          <w:rFonts w:hint="eastAsia" w:hAnsi="Batang" w:eastAsia="方正仿宋_GBK" w:cs="Batang"/>
          <w:sz w:val="28"/>
        </w:rPr>
        <w:t>施，</w:t>
      </w:r>
      <w:r>
        <w:rPr>
          <w:rFonts w:hint="eastAsia" w:hAnsi="宋体" w:eastAsia="方正仿宋_GBK" w:cs="宋体"/>
          <w:sz w:val="28"/>
        </w:rPr>
        <w:t>财</w:t>
      </w:r>
      <w:r>
        <w:rPr>
          <w:rFonts w:hint="eastAsia" w:hAnsi="Batang" w:eastAsia="方正仿宋_GBK" w:cs="Batang"/>
          <w:sz w:val="28"/>
        </w:rPr>
        <w:t>政系</w:t>
      </w:r>
      <w:r>
        <w:rPr>
          <w:rFonts w:hint="eastAsia" w:hAnsi="宋体" w:eastAsia="方正仿宋_GBK" w:cs="宋体"/>
          <w:sz w:val="28"/>
        </w:rPr>
        <w:t>统</w:t>
      </w:r>
      <w:r>
        <w:rPr>
          <w:rFonts w:hint="eastAsia" w:hAnsi="Batang" w:eastAsia="方正仿宋_GBK" w:cs="Batang"/>
          <w:sz w:val="28"/>
        </w:rPr>
        <w:t>的信息及</w:t>
      </w:r>
      <w:r>
        <w:rPr>
          <w:rFonts w:hint="eastAsia" w:hAnsi="宋体" w:eastAsia="方正仿宋_GBK" w:cs="宋体"/>
          <w:sz w:val="28"/>
        </w:rPr>
        <w:t>网络</w:t>
      </w:r>
      <w:r>
        <w:rPr>
          <w:rFonts w:hint="eastAsia" w:hAnsi="Batang" w:eastAsia="方正仿宋_GBK" w:cs="Batang"/>
          <w:sz w:val="28"/>
        </w:rPr>
        <w:t>管理，</w:t>
      </w:r>
      <w:r>
        <w:rPr>
          <w:rFonts w:hint="eastAsia" w:hAnsi="宋体" w:eastAsia="方正仿宋_GBK" w:cs="宋体"/>
          <w:sz w:val="28"/>
        </w:rPr>
        <w:t>财</w:t>
      </w:r>
      <w:r>
        <w:rPr>
          <w:rFonts w:hint="eastAsia" w:hAnsi="Batang" w:eastAsia="方正仿宋_GBK" w:cs="Batang"/>
          <w:sz w:val="28"/>
        </w:rPr>
        <w:t>政干部</w:t>
      </w:r>
      <w:r>
        <w:rPr>
          <w:rFonts w:hint="eastAsia" w:hAnsi="宋体" w:eastAsia="方正仿宋_GBK" w:cs="宋体"/>
          <w:sz w:val="28"/>
        </w:rPr>
        <w:t>教</w:t>
      </w:r>
      <w:r>
        <w:rPr>
          <w:rFonts w:hint="eastAsia" w:hAnsi="Batang" w:eastAsia="方正仿宋_GBK" w:cs="Batang"/>
          <w:sz w:val="28"/>
        </w:rPr>
        <w:t>育培</w:t>
      </w:r>
      <w:r>
        <w:rPr>
          <w:rFonts w:hint="eastAsia" w:hAnsi="宋体" w:eastAsia="方正仿宋_GBK" w:cs="宋体"/>
          <w:sz w:val="28"/>
        </w:rPr>
        <w:t>训</w:t>
      </w:r>
      <w:r>
        <w:rPr>
          <w:rFonts w:hint="eastAsia" w:hAnsi="Batang" w:eastAsia="方正仿宋_GBK" w:cs="Batang"/>
          <w:sz w:val="28"/>
        </w:rPr>
        <w:t>工作。</w:t>
      </w:r>
    </w:p>
    <w:p>
      <w:pPr>
        <w:ind w:firstLine="640"/>
        <w:rPr>
          <w:rFonts w:ascii="Times New Roman" w:hAnsi="Times New Roman" w:eastAsia="仿宋" w:cs="Times New Roman"/>
          <w:sz w:val="32"/>
          <w:szCs w:val="32"/>
        </w:rPr>
      </w:pPr>
      <w:r>
        <w:rPr>
          <w:rFonts w:eastAsia="方正仿宋_GBK"/>
          <w:sz w:val="28"/>
        </w:rPr>
        <w:t>（十八）</w:t>
      </w:r>
      <w:r>
        <w:rPr>
          <w:rFonts w:hint="eastAsia" w:hAnsi="宋体" w:eastAsia="方正仿宋_GBK" w:cs="宋体"/>
          <w:sz w:val="28"/>
        </w:rPr>
        <w:t>国</w:t>
      </w:r>
      <w:r>
        <w:rPr>
          <w:rFonts w:hint="eastAsia" w:hAnsi="Batang" w:eastAsia="方正仿宋_GBK" w:cs="Batang"/>
          <w:sz w:val="28"/>
        </w:rPr>
        <w:t>有</w:t>
      </w:r>
      <w:r>
        <w:rPr>
          <w:rFonts w:hint="eastAsia" w:hAnsi="宋体" w:eastAsia="方正仿宋_GBK" w:cs="宋体"/>
          <w:sz w:val="28"/>
        </w:rPr>
        <w:t>资产</w:t>
      </w:r>
      <w:r>
        <w:rPr>
          <w:rFonts w:hint="eastAsia" w:hAnsi="Batang" w:eastAsia="方正仿宋_GBK" w:cs="Batang"/>
          <w:sz w:val="28"/>
        </w:rPr>
        <w:t>管理</w:t>
      </w:r>
      <w:r>
        <w:rPr>
          <w:rFonts w:hint="eastAsia" w:hAnsi="宋体" w:eastAsia="方正仿宋_GBK" w:cs="宋体"/>
          <w:sz w:val="28"/>
        </w:rPr>
        <w:t>办</w:t>
      </w:r>
      <w:r>
        <w:rPr>
          <w:rFonts w:hint="eastAsia" w:hAnsi="Batang" w:eastAsia="方正仿宋_GBK" w:cs="Batang"/>
          <w:sz w:val="28"/>
        </w:rPr>
        <w:t>公室：</w:t>
      </w:r>
      <w:r>
        <w:rPr>
          <w:rFonts w:hint="eastAsia" w:hAnsi="宋体" w:eastAsia="方正仿宋_GBK" w:cs="宋体"/>
          <w:sz w:val="28"/>
        </w:rPr>
        <w:t>贯彻执</w:t>
      </w:r>
      <w:r>
        <w:rPr>
          <w:rFonts w:hint="eastAsia" w:hAnsi="Batang" w:eastAsia="方正仿宋_GBK" w:cs="Batang"/>
          <w:sz w:val="28"/>
        </w:rPr>
        <w:t>行</w:t>
      </w:r>
      <w:r>
        <w:rPr>
          <w:rFonts w:hint="eastAsia" w:hAnsi="宋体" w:eastAsia="方正仿宋_GBK" w:cs="宋体"/>
          <w:sz w:val="28"/>
        </w:rPr>
        <w:t>国</w:t>
      </w:r>
      <w:r>
        <w:rPr>
          <w:rFonts w:hint="eastAsia" w:hAnsi="Batang" w:eastAsia="方正仿宋_GBK" w:cs="Batang"/>
          <w:sz w:val="28"/>
        </w:rPr>
        <w:t>家有</w:t>
      </w:r>
      <w:r>
        <w:rPr>
          <w:rFonts w:hint="eastAsia" w:hAnsi="宋体" w:eastAsia="方正仿宋_GBK" w:cs="宋体"/>
          <w:sz w:val="28"/>
        </w:rPr>
        <w:t>关国</w:t>
      </w:r>
      <w:r>
        <w:rPr>
          <w:rFonts w:hint="eastAsia" w:hAnsi="Batang" w:eastAsia="方正仿宋_GBK" w:cs="Batang"/>
          <w:sz w:val="28"/>
        </w:rPr>
        <w:t>有</w:t>
      </w:r>
      <w:r>
        <w:rPr>
          <w:rFonts w:hint="eastAsia" w:hAnsi="宋体" w:eastAsia="方正仿宋_GBK" w:cs="宋体"/>
          <w:sz w:val="28"/>
        </w:rPr>
        <w:t>资产</w:t>
      </w:r>
      <w:r>
        <w:rPr>
          <w:rFonts w:hint="eastAsia" w:hAnsi="Batang" w:eastAsia="方正仿宋_GBK" w:cs="Batang"/>
          <w:sz w:val="28"/>
        </w:rPr>
        <w:t>管理的法律、法</w:t>
      </w:r>
      <w:r>
        <w:rPr>
          <w:rFonts w:hint="eastAsia" w:hAnsi="宋体" w:eastAsia="方正仿宋_GBK" w:cs="宋体"/>
          <w:sz w:val="28"/>
        </w:rPr>
        <w:t>规</w:t>
      </w:r>
      <w:r>
        <w:rPr>
          <w:rFonts w:hint="eastAsia" w:hAnsi="Batang" w:eastAsia="方正仿宋_GBK" w:cs="Batang"/>
          <w:sz w:val="28"/>
        </w:rPr>
        <w:t>和政策；</w:t>
      </w:r>
      <w:r>
        <w:rPr>
          <w:rFonts w:hint="eastAsia" w:hAnsi="宋体" w:eastAsia="方正仿宋_GBK" w:cs="宋体"/>
          <w:sz w:val="28"/>
        </w:rPr>
        <w:t>负责</w:t>
      </w:r>
      <w:r>
        <w:rPr>
          <w:rFonts w:hint="eastAsia" w:hAnsi="Batang" w:eastAsia="方正仿宋_GBK" w:cs="Batang"/>
          <w:sz w:val="28"/>
        </w:rPr>
        <w:t>全</w:t>
      </w:r>
      <w:r>
        <w:rPr>
          <w:rFonts w:hint="eastAsia" w:hAnsi="宋体" w:eastAsia="方正仿宋_GBK" w:cs="宋体"/>
          <w:sz w:val="28"/>
        </w:rPr>
        <w:t>区国</w:t>
      </w:r>
      <w:r>
        <w:rPr>
          <w:rFonts w:hint="eastAsia" w:hAnsi="Batang" w:eastAsia="方正仿宋_GBK" w:cs="Batang"/>
          <w:sz w:val="28"/>
        </w:rPr>
        <w:t>有</w:t>
      </w:r>
      <w:r>
        <w:rPr>
          <w:rFonts w:hint="eastAsia" w:hAnsi="宋体" w:eastAsia="方正仿宋_GBK" w:cs="宋体"/>
          <w:sz w:val="28"/>
        </w:rPr>
        <w:t>资产</w:t>
      </w:r>
      <w:r>
        <w:rPr>
          <w:rFonts w:hint="eastAsia" w:hAnsi="Batang" w:eastAsia="方正仿宋_GBK" w:cs="Batang"/>
          <w:sz w:val="28"/>
        </w:rPr>
        <w:t>管理、</w:t>
      </w:r>
      <w:r>
        <w:rPr>
          <w:rFonts w:hint="eastAsia" w:hAnsi="宋体" w:eastAsia="方正仿宋_GBK" w:cs="宋体"/>
          <w:sz w:val="28"/>
        </w:rPr>
        <w:t>监</w:t>
      </w:r>
      <w:r>
        <w:rPr>
          <w:rFonts w:hint="eastAsia" w:hAnsi="Batang" w:eastAsia="方正仿宋_GBK" w:cs="Batang"/>
          <w:sz w:val="28"/>
        </w:rPr>
        <w:t>督和</w:t>
      </w:r>
      <w:r>
        <w:rPr>
          <w:rFonts w:hint="eastAsia" w:hAnsi="宋体" w:eastAsia="方正仿宋_GBK" w:cs="宋体"/>
          <w:sz w:val="28"/>
        </w:rPr>
        <w:t>处</w:t>
      </w:r>
      <w:r>
        <w:rPr>
          <w:rFonts w:hint="eastAsia" w:hAnsi="Batang" w:eastAsia="方正仿宋_GBK" w:cs="Batang"/>
          <w:sz w:val="28"/>
        </w:rPr>
        <w:t>置工作；</w:t>
      </w:r>
      <w:r>
        <w:rPr>
          <w:rFonts w:hint="eastAsia" w:hAnsi="宋体" w:eastAsia="方正仿宋_GBK" w:cs="宋体"/>
          <w:sz w:val="28"/>
        </w:rPr>
        <w:t>负责</w:t>
      </w:r>
      <w:r>
        <w:rPr>
          <w:rFonts w:hint="eastAsia" w:hAnsi="Batang" w:eastAsia="方正仿宋_GBK" w:cs="Batang"/>
          <w:sz w:val="28"/>
        </w:rPr>
        <w:t>全</w:t>
      </w:r>
      <w:r>
        <w:rPr>
          <w:rFonts w:hint="eastAsia" w:hAnsi="宋体" w:eastAsia="方正仿宋_GBK" w:cs="宋体"/>
          <w:sz w:val="28"/>
        </w:rPr>
        <w:t>区国</w:t>
      </w:r>
      <w:r>
        <w:rPr>
          <w:rFonts w:hint="eastAsia" w:hAnsi="Batang" w:eastAsia="方正仿宋_GBK" w:cs="Batang"/>
          <w:sz w:val="28"/>
        </w:rPr>
        <w:t>有</w:t>
      </w:r>
      <w:r>
        <w:rPr>
          <w:rFonts w:hint="eastAsia" w:hAnsi="宋体" w:eastAsia="方正仿宋_GBK" w:cs="宋体"/>
          <w:sz w:val="28"/>
        </w:rPr>
        <w:t>资产</w:t>
      </w:r>
      <w:r>
        <w:rPr>
          <w:rFonts w:hint="eastAsia" w:hAnsi="Batang" w:eastAsia="方正仿宋_GBK" w:cs="Batang"/>
          <w:sz w:val="28"/>
        </w:rPr>
        <w:t>的</w:t>
      </w:r>
      <w:r>
        <w:rPr>
          <w:rFonts w:hint="eastAsia" w:hAnsi="宋体" w:eastAsia="方正仿宋_GBK" w:cs="宋体"/>
          <w:sz w:val="28"/>
        </w:rPr>
        <w:t>产权</w:t>
      </w:r>
      <w:r>
        <w:rPr>
          <w:rFonts w:hint="eastAsia" w:hAnsi="Batang" w:eastAsia="方正仿宋_GBK" w:cs="Batang"/>
          <w:sz w:val="28"/>
        </w:rPr>
        <w:t>登</w:t>
      </w:r>
      <w:r>
        <w:rPr>
          <w:rFonts w:hint="eastAsia" w:hAnsi="宋体" w:eastAsia="方正仿宋_GBK" w:cs="宋体"/>
          <w:sz w:val="28"/>
        </w:rPr>
        <w:t>记</w:t>
      </w:r>
      <w:r>
        <w:rPr>
          <w:rFonts w:hint="eastAsia" w:hAnsi="Batang" w:eastAsia="方正仿宋_GBK" w:cs="Batang"/>
          <w:sz w:val="28"/>
        </w:rPr>
        <w:t>、配置使用、</w:t>
      </w:r>
      <w:r>
        <w:rPr>
          <w:rFonts w:hint="eastAsia" w:hAnsi="宋体" w:eastAsia="方正仿宋_GBK" w:cs="宋体"/>
          <w:sz w:val="28"/>
        </w:rPr>
        <w:t>资产评</w:t>
      </w:r>
      <w:r>
        <w:rPr>
          <w:rFonts w:hint="eastAsia" w:hAnsi="Batang" w:eastAsia="方正仿宋_GBK" w:cs="Batang"/>
          <w:sz w:val="28"/>
        </w:rPr>
        <w:t>估、</w:t>
      </w:r>
      <w:r>
        <w:rPr>
          <w:rFonts w:hint="eastAsia" w:hAnsi="宋体" w:eastAsia="方正仿宋_GBK" w:cs="宋体"/>
          <w:sz w:val="28"/>
        </w:rPr>
        <w:t>资产清查</w:t>
      </w:r>
      <w:r>
        <w:rPr>
          <w:rFonts w:hint="eastAsia" w:hAnsi="Batang" w:eastAsia="方正仿宋_GBK" w:cs="Batang"/>
          <w:sz w:val="28"/>
        </w:rPr>
        <w:t>、</w:t>
      </w:r>
      <w:r>
        <w:rPr>
          <w:rFonts w:hint="eastAsia" w:hAnsi="宋体" w:eastAsia="方正仿宋_GBK" w:cs="宋体"/>
          <w:sz w:val="28"/>
        </w:rPr>
        <w:t>产权纠纷调处</w:t>
      </w:r>
      <w:r>
        <w:rPr>
          <w:rFonts w:hint="eastAsia" w:hAnsi="Batang" w:eastAsia="方正仿宋_GBK" w:cs="Batang"/>
          <w:sz w:val="28"/>
        </w:rPr>
        <w:t>、</w:t>
      </w:r>
      <w:r>
        <w:rPr>
          <w:rFonts w:hint="eastAsia" w:hAnsi="宋体" w:eastAsia="方正仿宋_GBK" w:cs="宋体"/>
          <w:sz w:val="28"/>
        </w:rPr>
        <w:t>资产统计报</w:t>
      </w:r>
      <w:r>
        <w:rPr>
          <w:rFonts w:hint="eastAsia" w:hAnsi="Batang" w:eastAsia="方正仿宋_GBK" w:cs="Batang"/>
          <w:sz w:val="28"/>
        </w:rPr>
        <w:t>告、</w:t>
      </w:r>
      <w:r>
        <w:rPr>
          <w:rFonts w:hint="eastAsia" w:hAnsi="宋体" w:eastAsia="方正仿宋_GBK" w:cs="宋体"/>
          <w:sz w:val="28"/>
        </w:rPr>
        <w:t>监</w:t>
      </w:r>
      <w:r>
        <w:rPr>
          <w:rFonts w:hint="eastAsia" w:hAnsi="Batang" w:eastAsia="方正仿宋_GBK" w:cs="Batang"/>
          <w:sz w:val="28"/>
        </w:rPr>
        <w:t>督</w:t>
      </w:r>
      <w:r>
        <w:rPr>
          <w:rFonts w:hint="eastAsia" w:hAnsi="宋体" w:eastAsia="方正仿宋_GBK" w:cs="宋体"/>
          <w:sz w:val="28"/>
        </w:rPr>
        <w:t>检查</w:t>
      </w:r>
      <w:r>
        <w:rPr>
          <w:rFonts w:hint="eastAsia" w:hAnsi="Batang" w:eastAsia="方正仿宋_GBK" w:cs="Batang"/>
          <w:sz w:val="28"/>
        </w:rPr>
        <w:t>和信息化管理等工作；</w:t>
      </w:r>
      <w:r>
        <w:rPr>
          <w:rFonts w:hint="eastAsia" w:hAnsi="宋体" w:eastAsia="方正仿宋_GBK" w:cs="宋体"/>
          <w:sz w:val="28"/>
        </w:rPr>
        <w:t>负责</w:t>
      </w:r>
      <w:r>
        <w:rPr>
          <w:rFonts w:hint="eastAsia" w:hAnsi="Batang" w:eastAsia="方正仿宋_GBK" w:cs="Batang"/>
          <w:sz w:val="28"/>
        </w:rPr>
        <w:t>本</w:t>
      </w:r>
      <w:r>
        <w:rPr>
          <w:rFonts w:hint="eastAsia" w:hAnsi="宋体" w:eastAsia="方正仿宋_GBK" w:cs="宋体"/>
          <w:sz w:val="28"/>
        </w:rPr>
        <w:t>级国</w:t>
      </w:r>
      <w:r>
        <w:rPr>
          <w:rFonts w:hint="eastAsia" w:hAnsi="Batang" w:eastAsia="方正仿宋_GBK" w:cs="Batang"/>
          <w:sz w:val="28"/>
        </w:rPr>
        <w:t>有</w:t>
      </w:r>
      <w:r>
        <w:rPr>
          <w:rFonts w:hint="eastAsia" w:hAnsi="宋体" w:eastAsia="方正仿宋_GBK" w:cs="宋体"/>
          <w:sz w:val="28"/>
        </w:rPr>
        <w:t>资产</w:t>
      </w:r>
      <w:r>
        <w:rPr>
          <w:rFonts w:hint="eastAsia" w:hAnsi="Batang" w:eastAsia="方正仿宋_GBK" w:cs="Batang"/>
          <w:sz w:val="28"/>
        </w:rPr>
        <w:t>收益的</w:t>
      </w:r>
      <w:r>
        <w:rPr>
          <w:rFonts w:hint="eastAsia" w:hAnsi="宋体" w:eastAsia="方正仿宋_GBK" w:cs="宋体"/>
          <w:sz w:val="28"/>
        </w:rPr>
        <w:t>监</w:t>
      </w:r>
      <w:r>
        <w:rPr>
          <w:rFonts w:hint="eastAsia" w:hAnsi="Batang" w:eastAsia="方正仿宋_GBK" w:cs="Batang"/>
          <w:sz w:val="28"/>
        </w:rPr>
        <w:t>督和管理，</w:t>
      </w:r>
      <w:r>
        <w:rPr>
          <w:rFonts w:hint="eastAsia" w:hAnsi="宋体" w:eastAsia="方正仿宋_GBK" w:cs="宋体"/>
          <w:sz w:val="28"/>
        </w:rPr>
        <w:t>负责</w:t>
      </w:r>
      <w:r>
        <w:rPr>
          <w:rFonts w:hint="eastAsia" w:hAnsi="Batang" w:eastAsia="方正仿宋_GBK" w:cs="Batang"/>
          <w:sz w:val="28"/>
        </w:rPr>
        <w:t>向本</w:t>
      </w:r>
      <w:r>
        <w:rPr>
          <w:rFonts w:hint="eastAsia" w:hAnsi="宋体" w:eastAsia="方正仿宋_GBK" w:cs="宋体"/>
          <w:sz w:val="28"/>
        </w:rPr>
        <w:t>级</w:t>
      </w:r>
      <w:r>
        <w:rPr>
          <w:rFonts w:hint="eastAsia" w:hAnsi="Batang" w:eastAsia="方正仿宋_GBK" w:cs="Batang"/>
          <w:sz w:val="28"/>
        </w:rPr>
        <w:t>政府和上</w:t>
      </w:r>
      <w:r>
        <w:rPr>
          <w:rFonts w:hint="eastAsia" w:hAnsi="宋体" w:eastAsia="方正仿宋_GBK" w:cs="宋体"/>
          <w:sz w:val="28"/>
        </w:rPr>
        <w:t>级</w:t>
      </w:r>
      <w:r>
        <w:rPr>
          <w:rFonts w:hint="eastAsia" w:hAnsi="Batang" w:eastAsia="方正仿宋_GBK" w:cs="Batang"/>
          <w:sz w:val="28"/>
        </w:rPr>
        <w:t>有</w:t>
      </w:r>
      <w:r>
        <w:rPr>
          <w:rFonts w:hint="eastAsia" w:hAnsi="宋体" w:eastAsia="方正仿宋_GBK" w:cs="宋体"/>
          <w:sz w:val="28"/>
        </w:rPr>
        <w:t>关</w:t>
      </w:r>
      <w:r>
        <w:rPr>
          <w:rFonts w:hint="eastAsia" w:hAnsi="Batang" w:eastAsia="方正仿宋_GBK" w:cs="Batang"/>
          <w:sz w:val="28"/>
        </w:rPr>
        <w:t>部</w:t>
      </w:r>
      <w:r>
        <w:rPr>
          <w:rFonts w:hint="eastAsia" w:hAnsi="宋体" w:eastAsia="方正仿宋_GBK" w:cs="宋体"/>
          <w:sz w:val="28"/>
        </w:rPr>
        <w:t>门报</w:t>
      </w:r>
      <w:r>
        <w:rPr>
          <w:rFonts w:hint="eastAsia" w:hAnsi="Batang" w:eastAsia="方正仿宋_GBK" w:cs="Batang"/>
          <w:sz w:val="28"/>
        </w:rPr>
        <w:t>告有</w:t>
      </w:r>
      <w:r>
        <w:rPr>
          <w:rFonts w:hint="eastAsia" w:hAnsi="宋体" w:eastAsia="方正仿宋_GBK" w:cs="宋体"/>
          <w:sz w:val="28"/>
        </w:rPr>
        <w:t>关国</w:t>
      </w:r>
      <w:r>
        <w:rPr>
          <w:rFonts w:hint="eastAsia" w:hAnsi="Batang" w:eastAsia="方正仿宋_GBK" w:cs="Batang"/>
          <w:sz w:val="28"/>
        </w:rPr>
        <w:t>有</w:t>
      </w:r>
      <w:r>
        <w:rPr>
          <w:rFonts w:hint="eastAsia" w:hAnsi="宋体" w:eastAsia="方正仿宋_GBK" w:cs="宋体"/>
          <w:sz w:val="28"/>
        </w:rPr>
        <w:t>资产</w:t>
      </w:r>
      <w:r>
        <w:rPr>
          <w:rFonts w:hint="eastAsia" w:hAnsi="Batang" w:eastAsia="方正仿宋_GBK" w:cs="Batang"/>
          <w:sz w:val="28"/>
        </w:rPr>
        <w:t>管理工作。</w:t>
      </w:r>
      <w:r>
        <w:rPr>
          <w:rFonts w:hint="eastAsia" w:hAnsi="宋体" w:eastAsia="方正仿宋_GBK" w:cs="宋体"/>
          <w:sz w:val="28"/>
        </w:rPr>
        <w:t>负责区</w:t>
      </w:r>
      <w:r>
        <w:rPr>
          <w:rFonts w:hint="eastAsia" w:hAnsi="Batang" w:eastAsia="方正仿宋_GBK" w:cs="Batang"/>
          <w:sz w:val="28"/>
        </w:rPr>
        <w:t>本</w:t>
      </w:r>
      <w:r>
        <w:rPr>
          <w:rFonts w:hint="eastAsia" w:hAnsi="宋体" w:eastAsia="方正仿宋_GBK" w:cs="宋体"/>
          <w:sz w:val="28"/>
        </w:rPr>
        <w:t>级</w:t>
      </w:r>
      <w:r>
        <w:rPr>
          <w:rFonts w:hint="eastAsia" w:hAnsi="Batang" w:eastAsia="方正仿宋_GBK" w:cs="Batang"/>
          <w:sz w:val="28"/>
        </w:rPr>
        <w:t>城建投</w:t>
      </w:r>
      <w:r>
        <w:rPr>
          <w:rFonts w:hint="eastAsia" w:hAnsi="宋体" w:eastAsia="方正仿宋_GBK" w:cs="宋体"/>
          <w:sz w:val="28"/>
        </w:rPr>
        <w:t>资</w:t>
      </w:r>
      <w:r>
        <w:rPr>
          <w:rFonts w:hint="eastAsia" w:hAnsi="Batang" w:eastAsia="方正仿宋_GBK" w:cs="Batang"/>
          <w:sz w:val="28"/>
        </w:rPr>
        <w:t>及政府投融</w:t>
      </w:r>
      <w:r>
        <w:rPr>
          <w:rFonts w:hint="eastAsia" w:hAnsi="宋体" w:eastAsia="方正仿宋_GBK" w:cs="宋体"/>
          <w:sz w:val="28"/>
        </w:rPr>
        <w:t>资</w:t>
      </w:r>
      <w:r>
        <w:rPr>
          <w:rFonts w:hint="eastAsia" w:hAnsi="Batang" w:eastAsia="方正仿宋_GBK" w:cs="Batang"/>
          <w:sz w:val="28"/>
        </w:rPr>
        <w:t>平台</w:t>
      </w:r>
      <w:r>
        <w:rPr>
          <w:rFonts w:hint="eastAsia" w:hAnsi="宋体" w:eastAsia="方正仿宋_GBK" w:cs="宋体"/>
          <w:sz w:val="28"/>
        </w:rPr>
        <w:t>监</w:t>
      </w:r>
      <w:r>
        <w:rPr>
          <w:rFonts w:hint="eastAsia" w:hAnsi="Batang" w:eastAsia="方正仿宋_GBK" w:cs="Batang"/>
          <w:sz w:val="28"/>
        </w:rPr>
        <w:t>督和管理工作。</w:t>
      </w:r>
    </w:p>
    <w:p>
      <w:pPr>
        <w:rPr>
          <w:rFonts w:ascii="仿宋" w:hAnsi="仿宋" w:eastAsia="仿宋" w:cs="Times New Roman"/>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rPr>
              <w:t>石家庄市藁城区财政局</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藁城区财政局</w:t>
      </w:r>
      <w:r>
        <w:rPr>
          <w:rFonts w:ascii="Times New Roman" w:hAnsi="Times New Roman" w:eastAsia="仿宋" w:cs="Times New Roman"/>
          <w:sz w:val="32"/>
          <w:szCs w:val="32"/>
        </w:rPr>
        <w:t>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反映本部门当年全部收入。2020年预算收入2233.94万元，其中：一般公共预算收入1473.94万元，基金预算收入760万元，财政专户核拨收入0万元，其他来源收入0万元。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藁城区财政局预算中支出预算的总体情况。2020年部门支出预算为2233.94万元，其中基本支出1101.54万元，包括人员经费1007.85万元和日常公用经费93.69万元；项目支出1132.4万元；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2233.94</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较2019年减少150.64万元，主要是人员减少，相应减少人员经费和日常公用经费；项目支出减少150.64万元，主要是项目减少；其他支出无增减变化。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2020年，我部门机关运行经费共计安排1101.54万元，主要用于保证机关正常运转的办公及印刷费、邮电费、差旅费、会议费、福利费等各项支出。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ind w:firstLine="640" w:firstLineChars="200"/>
        <w:outlineLvl w:val="0"/>
        <w:rPr>
          <w:rFonts w:ascii="仿宋" w:hAnsi="仿宋" w:eastAsia="仿宋"/>
          <w:sz w:val="32"/>
          <w:szCs w:val="32"/>
        </w:rPr>
      </w:pPr>
      <w:r>
        <w:rPr>
          <w:rFonts w:hint="eastAsia" w:ascii="仿宋" w:hAnsi="仿宋" w:eastAsia="仿宋"/>
          <w:sz w:val="32"/>
          <w:szCs w:val="32"/>
        </w:rPr>
        <w:t>2020年本部门安排“三公”经费1.16万元，与上年相比增加0.6万元，其中：</w:t>
      </w:r>
    </w:p>
    <w:p>
      <w:pPr>
        <w:ind w:firstLine="640" w:firstLineChars="200"/>
        <w:outlineLvl w:val="0"/>
        <w:rPr>
          <w:rFonts w:ascii="仿宋" w:hAnsi="仿宋" w:eastAsia="仿宋"/>
          <w:sz w:val="32"/>
          <w:szCs w:val="32"/>
        </w:rPr>
      </w:pPr>
      <w:r>
        <w:rPr>
          <w:rFonts w:hint="eastAsia" w:ascii="仿宋" w:hAnsi="仿宋" w:eastAsia="仿宋"/>
          <w:sz w:val="32"/>
          <w:szCs w:val="32"/>
        </w:rPr>
        <w:t>1、因公出国（境）费0万元，与上年相比持平，无增减变化。</w:t>
      </w:r>
    </w:p>
    <w:p>
      <w:pPr>
        <w:ind w:firstLine="640" w:firstLineChars="200"/>
        <w:outlineLvl w:val="0"/>
        <w:rPr>
          <w:rFonts w:ascii="仿宋" w:hAnsi="仿宋" w:eastAsia="仿宋"/>
          <w:sz w:val="32"/>
          <w:szCs w:val="32"/>
        </w:rPr>
      </w:pPr>
      <w:r>
        <w:rPr>
          <w:rFonts w:hint="eastAsia" w:ascii="仿宋" w:hAnsi="仿宋" w:eastAsia="仿宋"/>
          <w:sz w:val="32"/>
          <w:szCs w:val="32"/>
        </w:rPr>
        <w:t>2、公务用车购置及运行维护费0万元，其中：公务用车购置0万元，与上年相比持平，无增减变化；公务用车运行维护费0万元，与上年相比持平，无增减变化。</w:t>
      </w:r>
    </w:p>
    <w:p>
      <w:pPr>
        <w:numPr>
          <w:ilvl w:val="0"/>
          <w:numId w:val="1"/>
        </w:numPr>
        <w:ind w:firstLine="640" w:firstLineChars="200"/>
        <w:outlineLvl w:val="0"/>
        <w:rPr>
          <w:rFonts w:ascii="仿宋" w:hAnsi="仿宋" w:eastAsia="仿宋"/>
          <w:sz w:val="32"/>
          <w:szCs w:val="32"/>
        </w:rPr>
      </w:pPr>
      <w:r>
        <w:rPr>
          <w:rFonts w:hint="eastAsia" w:ascii="仿宋" w:hAnsi="仿宋" w:eastAsia="仿宋"/>
          <w:sz w:val="32"/>
          <w:szCs w:val="32"/>
        </w:rPr>
        <w:t>公务接待费1.16万元，与上年相比增加0.6万元，主要原因是单位预计公务接待费增加。</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方正仿宋_GBK"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贯彻执行国家的财政税收方针、政策,财务会计方面的法令、条例及其它有关政策。根据地方经济发展计划,制定地方财政发展规划,制定年度预算和编制年度决算,执行地方人大批准的年度预算,综合平衡地方财力。管理地方各行政部门、政法部门、文化、教育、卫生、科学技术、广播电视等单位经费支出,监督指导行政、团体、 企业事业单位严格执行财务制度。管理好地方的预算外资金,审查收支范围,对预算外资金实行统一征收管理,严审支出计划,杜绝乱收费行为。制定职工待业保险基金和职工退休养老基金的财务 制度;管理社会救灾,救济、医疗保险(含公费医疗)等财务和资金;加强对社会保障资金使用的宏观调控和监督。</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80" w:lineRule="exact"/>
        <w:ind w:firstLine="630"/>
        <w:rPr>
          <w:rFonts w:eastAsia="方正仿宋_GBK"/>
          <w:sz w:val="24"/>
          <w:szCs w:val="24"/>
        </w:rPr>
      </w:pPr>
      <w:r>
        <w:rPr>
          <w:rFonts w:hint="eastAsia" w:eastAsia="方正仿宋_GBK"/>
          <w:b/>
          <w:bCs/>
          <w:sz w:val="24"/>
          <w:szCs w:val="24"/>
        </w:rPr>
        <w:t>（一）开展审计检查工作</w:t>
      </w:r>
    </w:p>
    <w:p>
      <w:pPr>
        <w:tabs>
          <w:tab w:val="left" w:pos="2745"/>
        </w:tabs>
        <w:spacing w:line="580" w:lineRule="exact"/>
        <w:ind w:firstLine="630"/>
        <w:rPr>
          <w:rFonts w:eastAsia="方正仿宋_GBK"/>
          <w:sz w:val="24"/>
          <w:szCs w:val="24"/>
        </w:rPr>
      </w:pPr>
      <w:r>
        <w:rPr>
          <w:rFonts w:hint="eastAsia" w:eastAsia="方正仿宋_GBK"/>
          <w:b/>
          <w:bCs/>
          <w:sz w:val="24"/>
          <w:szCs w:val="24"/>
        </w:rPr>
        <w:t>绩效目标：</w:t>
      </w:r>
      <w:r>
        <w:rPr>
          <w:rFonts w:hint="eastAsia" w:eastAsia="方正黑体_GBK"/>
          <w:sz w:val="24"/>
          <w:szCs w:val="24"/>
        </w:rPr>
        <w:t>按照上级部门文件要求，通过开展审计检查工作，全方位、多角度、深层次检查资金使用情况，使各项资金使用落到实处，并产生可观的成果，提升办公效率，促进社会发展。</w:t>
      </w:r>
      <w:r>
        <w:rPr>
          <w:rFonts w:eastAsia="方正仿宋_GBK"/>
          <w:b/>
          <w:bCs/>
          <w:sz w:val="24"/>
          <w:szCs w:val="24"/>
        </w:rPr>
        <w:tab/>
      </w:r>
    </w:p>
    <w:p>
      <w:pPr>
        <w:spacing w:line="580" w:lineRule="exact"/>
        <w:ind w:firstLine="630"/>
        <w:rPr>
          <w:rFonts w:eastAsia="方正仿宋_GBK"/>
          <w:sz w:val="24"/>
          <w:szCs w:val="24"/>
        </w:rPr>
      </w:pPr>
      <w:r>
        <w:rPr>
          <w:rFonts w:hint="eastAsia" w:eastAsia="方正仿宋_GBK"/>
          <w:b/>
          <w:bCs/>
          <w:sz w:val="24"/>
          <w:szCs w:val="24"/>
        </w:rPr>
        <w:t>绩效指标：</w:t>
      </w:r>
      <w:r>
        <w:rPr>
          <w:rFonts w:hint="eastAsia" w:eastAsia="方正仿宋_GBK"/>
          <w:sz w:val="24"/>
          <w:szCs w:val="24"/>
        </w:rPr>
        <w:t>确定审计检查工作的完成情况，并按照检查方案，逐步完善相关工作；检查审计工作完成的及时性，确保审计工作能够及时完成。</w:t>
      </w:r>
    </w:p>
    <w:p>
      <w:pPr>
        <w:spacing w:line="580" w:lineRule="exact"/>
        <w:ind w:firstLine="630"/>
        <w:rPr>
          <w:rFonts w:eastAsia="方正仿宋_GBK"/>
          <w:b/>
          <w:bCs/>
          <w:sz w:val="24"/>
          <w:szCs w:val="24"/>
        </w:rPr>
      </w:pPr>
      <w:r>
        <w:rPr>
          <w:rFonts w:hint="eastAsia" w:eastAsia="方正仿宋_GBK"/>
          <w:b/>
          <w:bCs/>
          <w:sz w:val="24"/>
          <w:szCs w:val="24"/>
        </w:rPr>
        <w:t>（二）支持评审中心工作</w:t>
      </w:r>
    </w:p>
    <w:p>
      <w:pPr>
        <w:spacing w:line="580" w:lineRule="exact"/>
        <w:ind w:firstLine="630"/>
        <w:rPr>
          <w:rFonts w:eastAsia="方正仿宋_GBK"/>
          <w:b/>
          <w:bCs/>
          <w:sz w:val="24"/>
          <w:szCs w:val="24"/>
        </w:rPr>
      </w:pPr>
      <w:r>
        <w:rPr>
          <w:rFonts w:hint="eastAsia" w:eastAsia="方正仿宋_GBK"/>
          <w:b/>
          <w:bCs/>
          <w:sz w:val="24"/>
          <w:szCs w:val="24"/>
        </w:rPr>
        <w:t>绩效目标：</w:t>
      </w:r>
      <w:r>
        <w:rPr>
          <w:rFonts w:hint="eastAsia" w:eastAsia="方正仿宋_GBK"/>
          <w:sz w:val="24"/>
          <w:szCs w:val="24"/>
        </w:rPr>
        <w:t>按照上级文件要求及相关部署，加强评审中心建设，提高评审中心办公效率及工作水平，加强评审中心对项目总体的把控。</w:t>
      </w:r>
    </w:p>
    <w:p>
      <w:pPr>
        <w:spacing w:line="580" w:lineRule="exact"/>
        <w:ind w:firstLine="630"/>
        <w:rPr>
          <w:rFonts w:eastAsia="方正仿宋_GBK"/>
          <w:b/>
          <w:bCs/>
          <w:sz w:val="24"/>
          <w:szCs w:val="24"/>
        </w:rPr>
      </w:pPr>
      <w:r>
        <w:rPr>
          <w:rFonts w:hint="eastAsia" w:eastAsia="方正仿宋_GBK"/>
          <w:b/>
          <w:bCs/>
          <w:sz w:val="24"/>
          <w:szCs w:val="24"/>
        </w:rPr>
        <w:t>绩效指标：</w:t>
      </w:r>
      <w:r>
        <w:rPr>
          <w:rFonts w:hint="eastAsia" w:eastAsia="方正仿宋_GBK"/>
          <w:sz w:val="24"/>
          <w:szCs w:val="24"/>
        </w:rPr>
        <w:t>通过验收各项工程项目，确保每项工程完成情况良好。购置质量合格的产品占购置产品总量的90%以上。</w:t>
      </w:r>
    </w:p>
    <w:p>
      <w:pPr>
        <w:spacing w:line="580" w:lineRule="exact"/>
        <w:ind w:firstLine="630"/>
        <w:rPr>
          <w:rFonts w:eastAsia="方正仿宋_GBK"/>
          <w:b/>
          <w:bCs/>
          <w:sz w:val="24"/>
          <w:szCs w:val="24"/>
        </w:rPr>
      </w:pPr>
      <w:r>
        <w:rPr>
          <w:rFonts w:hint="eastAsia" w:eastAsia="方正仿宋_GBK"/>
          <w:b/>
          <w:bCs/>
          <w:sz w:val="24"/>
          <w:szCs w:val="24"/>
        </w:rPr>
        <w:t>（三）确保国有资产安全完整</w:t>
      </w:r>
    </w:p>
    <w:p>
      <w:pPr>
        <w:spacing w:line="580" w:lineRule="exact"/>
        <w:ind w:firstLine="630"/>
        <w:rPr>
          <w:rFonts w:eastAsia="方正仿宋_GBK"/>
          <w:b/>
          <w:bCs/>
          <w:sz w:val="24"/>
          <w:szCs w:val="24"/>
        </w:rPr>
      </w:pPr>
      <w:r>
        <w:rPr>
          <w:rFonts w:hint="eastAsia" w:eastAsia="方正仿宋_GBK"/>
          <w:b/>
          <w:bCs/>
          <w:sz w:val="24"/>
          <w:szCs w:val="24"/>
        </w:rPr>
        <w:t>绩效目标：</w:t>
      </w:r>
      <w:r>
        <w:rPr>
          <w:rFonts w:hint="eastAsia" w:eastAsia="方正仿宋_GBK"/>
          <w:sz w:val="24"/>
          <w:szCs w:val="24"/>
        </w:rPr>
        <w:t>按照上级文件的总体部署和要求，确保全区行政事业单位国有资产安全完整，保值增值，并努力做好政府融资平台管理工作。</w:t>
      </w:r>
    </w:p>
    <w:p>
      <w:pPr>
        <w:spacing w:line="580" w:lineRule="exact"/>
        <w:ind w:firstLine="630"/>
        <w:rPr>
          <w:rFonts w:eastAsia="方正仿宋_GBK"/>
          <w:b/>
          <w:bCs/>
          <w:sz w:val="24"/>
          <w:szCs w:val="24"/>
        </w:rPr>
      </w:pPr>
      <w:r>
        <w:rPr>
          <w:rFonts w:hint="eastAsia" w:eastAsia="方正仿宋_GBK"/>
          <w:b/>
          <w:bCs/>
          <w:sz w:val="24"/>
          <w:szCs w:val="24"/>
        </w:rPr>
        <w:t>绩效指标：</w:t>
      </w:r>
      <w:r>
        <w:rPr>
          <w:rFonts w:hint="eastAsia" w:eastAsia="方正仿宋_GBK"/>
          <w:sz w:val="24"/>
          <w:szCs w:val="24"/>
        </w:rPr>
        <w:t>确保固有资产租赁费按期支付，并保护好国有资产完整度。支付国有资产看管人员工资，并使其满意度良好。</w:t>
      </w:r>
    </w:p>
    <w:p>
      <w:pPr>
        <w:spacing w:line="580" w:lineRule="exact"/>
        <w:ind w:firstLine="630"/>
        <w:rPr>
          <w:rFonts w:eastAsia="方正仿宋_GBK"/>
          <w:b/>
          <w:bCs/>
          <w:sz w:val="24"/>
          <w:szCs w:val="24"/>
        </w:rPr>
      </w:pPr>
      <w:r>
        <w:rPr>
          <w:rFonts w:hint="eastAsia" w:eastAsia="方正仿宋_GBK"/>
          <w:b/>
          <w:bCs/>
          <w:sz w:val="24"/>
          <w:szCs w:val="24"/>
        </w:rPr>
        <w:t>（四）农村综改工作经费</w:t>
      </w:r>
    </w:p>
    <w:p>
      <w:pPr>
        <w:spacing w:line="580" w:lineRule="exact"/>
        <w:ind w:firstLine="630"/>
        <w:rPr>
          <w:rFonts w:eastAsia="方正仿宋_GBK"/>
          <w:b/>
          <w:bCs/>
          <w:sz w:val="24"/>
          <w:szCs w:val="24"/>
        </w:rPr>
      </w:pPr>
      <w:r>
        <w:rPr>
          <w:rFonts w:hint="eastAsia" w:eastAsia="方正仿宋_GBK"/>
          <w:b/>
          <w:bCs/>
          <w:sz w:val="24"/>
          <w:szCs w:val="24"/>
        </w:rPr>
        <w:t>绩效目标：</w:t>
      </w:r>
      <w:r>
        <w:rPr>
          <w:rFonts w:hint="eastAsia" w:eastAsia="方正仿宋_GBK"/>
          <w:sz w:val="24"/>
          <w:szCs w:val="24"/>
        </w:rPr>
        <w:t>按照上级安排和有关部署，根据壮大集体经济工作的需求，保证我区各项项目规划、申报等各项工作正常开展。</w:t>
      </w:r>
    </w:p>
    <w:p>
      <w:pPr>
        <w:spacing w:line="580" w:lineRule="exact"/>
        <w:ind w:firstLine="630"/>
        <w:rPr>
          <w:rFonts w:eastAsia="方正仿宋_GBK"/>
          <w:b/>
          <w:bCs/>
          <w:sz w:val="24"/>
          <w:szCs w:val="24"/>
        </w:rPr>
      </w:pPr>
      <w:r>
        <w:rPr>
          <w:rFonts w:hint="eastAsia" w:eastAsia="方正仿宋_GBK"/>
          <w:b/>
          <w:bCs/>
          <w:sz w:val="24"/>
          <w:szCs w:val="24"/>
        </w:rPr>
        <w:t>绩效指标：</w:t>
      </w:r>
      <w:r>
        <w:rPr>
          <w:rFonts w:hint="eastAsia" w:eastAsia="方正仿宋_GBK"/>
          <w:sz w:val="24"/>
          <w:szCs w:val="24"/>
        </w:rPr>
        <w:t>壮大农村集体经济，提高农民生活质量。确保当年完成建设任务的重点村比例，确保村民满意度和幸福指数。</w:t>
      </w:r>
    </w:p>
    <w:p>
      <w:pPr>
        <w:autoSpaceDE w:val="0"/>
        <w:autoSpaceDN w:val="0"/>
        <w:adjustRightInd w:val="0"/>
        <w:ind w:left="198" w:firstLine="640" w:firstLineChars="200"/>
        <w:jc w:val="left"/>
        <w:rPr>
          <w:rFonts w:ascii="Times New Roman" w:hAnsi="Times New Roman" w:eastAsia="仿宋" w:cs="Times New Roman"/>
          <w:sz w:val="32"/>
          <w:szCs w:val="32"/>
        </w:rPr>
      </w:pP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完善制度建设。我单位围绕预算绩效管理制度、资金管理办法、工作保障制度，着重抓好两方面的工作：一是健全各项规章制度，主要规范执行好我单位的监督检查制度，让监督摆在明面上，让监督透明化。二是加强财务管理。通过优化支出结构、保证预算翔实完整、加快履行政府采购手续、及时支付资金、按规定及时下达资金等多种措施，确保支出进度达标。加强固定资产登记、使用和报废处置管理，做到支出合理，物尽其用。严格执行财务报销制度，使财务管理更加规范化、程序化、透明化。</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加强支出管理。通过优化支出结构、编细编实预算、加快履行政府采购手续、尽快启动项目、及时支付资金、6月底前细化代编预算、按规定及时下达资金等多种措施，确保支出进度达标。严格遵循政府采购手续，提前规划安排，降低预算支出波动幅度。</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做好绩效自评和内部监督。按要求开展上年度部门预算绩效自评和重点评价工作，对评价中发现的问题及时整改，及时调整优化支出结构，切实提高财政资金使用效益。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规范财务资产管理和绩效运行监控。完善财务管理制度，加强会计核算工作，确保账面数字真实、完整，严格审批程序，加强固定资产登记、使用和报废处置管理，做到支出合理，物尽其用。按要求开展绩效运行监控，发现问题及时采取措施，确保绩效目标如期实现并高质量完成。</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加强宣传培训调研。加强人员培训，提高本部门职工业务素质，做到人尽其才，物尽其用；加强调研，提出优化财政资金配置、提高资金使用效益；加大宣传力度，强化预算绩效管理意识，促进预算绩效管理水平进一步提升。</w:t>
      </w:r>
    </w:p>
    <w:p>
      <w:pPr>
        <w:autoSpaceDE w:val="0"/>
        <w:autoSpaceDN w:val="0"/>
        <w:adjustRightInd w:val="0"/>
        <w:ind w:left="198" w:firstLine="643" w:firstLineChars="200"/>
        <w:jc w:val="left"/>
        <w:rPr>
          <w:rFonts w:ascii="Times New Roman" w:hAnsi="Times New Roman" w:eastAsia="方正仿宋_GBK" w:cs="Times New Roman"/>
          <w:b/>
          <w:sz w:val="32"/>
          <w:szCs w:val="32"/>
        </w:rPr>
      </w:pPr>
    </w:p>
    <w:p>
      <w:pPr>
        <w:autoSpaceDE w:val="0"/>
        <w:autoSpaceDN w:val="0"/>
        <w:adjustRightInd w:val="0"/>
        <w:ind w:left="198" w:firstLine="643"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3"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3"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3"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jc w:val="left"/>
        <w:outlineLvl w:val="1"/>
        <w:rPr>
          <w:rFonts w:ascii="Times New Roman" w:hAnsi="宋体"/>
          <w:b/>
          <w:sz w:val="28"/>
        </w:rPr>
      </w:pPr>
      <w:r>
        <w:rPr>
          <w:rFonts w:hint="eastAsia" w:ascii="方正仿宋_GBK" w:eastAsia="方正仿宋_GBK"/>
          <w:b/>
          <w:sz w:val="28"/>
        </w:rPr>
        <w:t xml:space="preserve">  1、PPP示范项目奖补资金绩效目标表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29484634"/>
      <w:r>
        <w:rPr>
          <w:rFonts w:hint="eastAsia" w:ascii="方正仿宋_GBK" w:eastAsia="方正仿宋_GBK"/>
          <w:b/>
          <w:sz w:val="28"/>
        </w:rPr>
        <w:instrText xml:space="preserve">3、第三方评价工作经费绩效目标表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pPr>
              <w:spacing w:line="300" w:lineRule="exact"/>
              <w:jc w:val="left"/>
              <w:rPr>
                <w:rFonts w:ascii="方正书宋_GBK" w:eastAsia="方正书宋_GBK"/>
              </w:rPr>
            </w:pPr>
            <w:r>
              <w:rPr>
                <w:rFonts w:hint="eastAsia" w:ascii="方正书宋_GBK" w:eastAsia="方正书宋_GBK"/>
              </w:rPr>
              <w:t>支付咨询公司服务费，协助完成PPP项目的立项、科研、招投标、评审等工作，促进我区PPP项目的发展</w:t>
            </w:r>
            <w:r>
              <w:rPr>
                <w:rFonts w:hint="eastAsia" w:ascii="方正书宋_GBK" w:eastAsia="方正书宋_GBK"/>
              </w:rPr>
              <w:tab/>
            </w:r>
            <w:r>
              <w:rPr>
                <w:rFonts w:hint="eastAsia" w:ascii="方正书宋_GBK" w:eastAsia="方正书宋_GBK"/>
              </w:rPr>
              <w:tab/>
            </w:r>
            <w:r>
              <w:rPr>
                <w:rFonts w:hint="eastAsia" w:ascii="方正书宋_GBK" w:eastAsia="方正书宋_GBK"/>
              </w:rPr>
              <w:tab/>
            </w:r>
            <w:r>
              <w:rPr>
                <w:rFonts w:hint="eastAsia" w:ascii="方正书宋_GBK" w:eastAsia="方正书宋_GBK"/>
              </w:rPr>
              <w:tab/>
            </w:r>
            <w:r>
              <w:rPr>
                <w:rFonts w:hint="eastAsia" w:ascii="方正书宋_GBK" w:eastAsia="方正书宋_GBK"/>
              </w:rPr>
              <w:tab/>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完成率</w:t>
            </w:r>
          </w:p>
        </w:tc>
        <w:tc>
          <w:tcPr>
            <w:tcW w:w="2891" w:type="dxa"/>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PPP项目的咨询工作完成率</w:t>
            </w:r>
          </w:p>
        </w:tc>
        <w:tc>
          <w:tcPr>
            <w:tcW w:w="1276" w:type="dxa"/>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≥90</w:t>
            </w:r>
          </w:p>
        </w:tc>
        <w:tc>
          <w:tcPr>
            <w:tcW w:w="1701" w:type="dxa"/>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咨询服务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widowControl/>
              <w:jc w:val="center"/>
              <w:textAlignment w:val="center"/>
              <w:rPr>
                <w:rFonts w:ascii="方正书宋_GBK" w:eastAsia="方正书宋_GBK"/>
              </w:rPr>
            </w:pPr>
            <w:r>
              <w:rPr>
                <w:rFonts w:ascii="方正仿宋_GBK" w:hAnsi="方正仿宋_GBK" w:eastAsia="方正仿宋_GBK" w:cs="方正仿宋_GBK"/>
                <w:color w:val="000000"/>
                <w:kern w:val="0"/>
                <w:sz w:val="20"/>
                <w:szCs w:val="20"/>
                <w:lang w:bidi="ar"/>
              </w:rPr>
              <w:t>及时率</w:t>
            </w:r>
          </w:p>
        </w:tc>
        <w:tc>
          <w:tcPr>
            <w:tcW w:w="2891" w:type="dxa"/>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资金到位及时</w:t>
            </w:r>
          </w:p>
        </w:tc>
        <w:tc>
          <w:tcPr>
            <w:tcW w:w="1276" w:type="dxa"/>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≥90</w:t>
            </w:r>
          </w:p>
        </w:tc>
        <w:tc>
          <w:tcPr>
            <w:tcW w:w="1701" w:type="dxa"/>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PPP项目竞争力是否提升</w:t>
            </w:r>
          </w:p>
        </w:tc>
        <w:tc>
          <w:tcPr>
            <w:tcW w:w="2891" w:type="dxa"/>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PPP项目在行业里的竞争力</w:t>
            </w:r>
          </w:p>
        </w:tc>
        <w:tc>
          <w:tcPr>
            <w:tcW w:w="1276" w:type="dxa"/>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文字描述</w:t>
            </w:r>
          </w:p>
        </w:tc>
        <w:tc>
          <w:tcPr>
            <w:tcW w:w="1701" w:type="dxa"/>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PPP项目竞争力是否提升</w:t>
            </w:r>
          </w:p>
        </w:tc>
      </w:tr>
    </w:tbl>
    <w:p>
      <w:pPr>
        <w:spacing w:line="300" w:lineRule="exact"/>
        <w:ind w:firstLine="420" w:firstLineChars="200"/>
        <w:jc w:val="left"/>
      </w:pPr>
    </w:p>
    <w:p>
      <w:pPr>
        <w:jc w:val="left"/>
        <w:outlineLvl w:val="1"/>
        <w:rPr>
          <w:rFonts w:ascii="方正仿宋_GBK" w:eastAsia="方正仿宋_GBK"/>
          <w:b/>
          <w:sz w:val="28"/>
        </w:rPr>
      </w:pPr>
    </w:p>
    <w:p>
      <w:pPr>
        <w:jc w:val="left"/>
        <w:outlineLvl w:val="1"/>
        <w:rPr>
          <w:rFonts w:ascii="方正仿宋_GBK" w:hAnsi="宋体" w:eastAsia="方正仿宋_GBK"/>
          <w:b/>
          <w:sz w:val="28"/>
        </w:rPr>
      </w:pPr>
      <w:r>
        <w:rPr>
          <w:rFonts w:hint="eastAsia" w:ascii="方正仿宋_GBK" w:eastAsia="方正仿宋_GBK"/>
          <w:b/>
          <w:sz w:val="28"/>
        </w:rPr>
        <w:t xml:space="preserve"> 2、PPP示范奖补资金绩效目标表</w:t>
      </w:r>
      <w:r>
        <w:rPr>
          <w:rFonts w:hint="eastAsia" w:ascii="方正仿宋_GBK" w:eastAsia="方正仿宋_GBK"/>
          <w:b/>
          <w:sz w:val="28"/>
        </w:rPr>
        <w:tab/>
      </w:r>
      <w:r>
        <w:rPr>
          <w:rFonts w:hint="eastAsia" w:ascii="方正仿宋_GBK" w:eastAsia="方正仿宋_GBK"/>
          <w:b/>
          <w:sz w:val="28"/>
        </w:rPr>
        <w:tab/>
      </w:r>
      <w:r>
        <w:rPr>
          <w:rFonts w:hint="eastAsia" w:ascii="方正仿宋_GBK" w:eastAsia="方正仿宋_GBK"/>
          <w:b/>
          <w:sz w:val="28"/>
        </w:rPr>
        <w:tab/>
      </w:r>
      <w:r>
        <w:rPr>
          <w:rFonts w:hint="eastAsia" w:ascii="方正仿宋_GBK" w:eastAsia="方正仿宋_GBK"/>
          <w:b/>
          <w:sz w:val="28"/>
        </w:rPr>
        <w:tab/>
      </w:r>
      <w:r>
        <w:rPr>
          <w:rFonts w:hint="eastAsia" w:ascii="方正仿宋_GBK" w:eastAsia="方正仿宋_GBK"/>
          <w:b/>
          <w:sz w:val="28"/>
        </w:rPr>
        <w:tab/>
      </w:r>
      <w:r>
        <w:rPr>
          <w:rFonts w:hint="eastAsia" w:ascii="方正仿宋_GBK" w:eastAsia="方正仿宋_GBK"/>
          <w:b/>
          <w:sz w:val="28"/>
        </w:rPr>
        <w:tab/>
      </w:r>
      <w:r>
        <w:rPr>
          <w:rFonts w:hint="eastAsia" w:ascii="方正仿宋_GBK" w:eastAsia="方正仿宋_GBK"/>
          <w:b/>
          <w:sz w:val="28"/>
        </w:rPr>
        <w:tab/>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tbl>
            <w:tblPr>
              <w:tblStyle w:val="7"/>
              <w:tblW w:w="8130" w:type="dxa"/>
              <w:tblInd w:w="0" w:type="dxa"/>
              <w:tblLayout w:type="fixed"/>
              <w:tblCellMar>
                <w:top w:w="0" w:type="dxa"/>
                <w:left w:w="0" w:type="dxa"/>
                <w:bottom w:w="0" w:type="dxa"/>
                <w:right w:w="0" w:type="dxa"/>
              </w:tblCellMar>
            </w:tblPr>
            <w:tblGrid>
              <w:gridCol w:w="8130"/>
            </w:tblGrid>
            <w:tr>
              <w:tblPrEx>
                <w:tblCellMar>
                  <w:top w:w="0" w:type="dxa"/>
                  <w:left w:w="0" w:type="dxa"/>
                  <w:bottom w:w="0" w:type="dxa"/>
                  <w:right w:w="0" w:type="dxa"/>
                </w:tblCellMar>
              </w:tblPrEx>
              <w:trPr>
                <w:trHeight w:val="525" w:hRule="atLeast"/>
              </w:trPr>
              <w:tc>
                <w:tcPr>
                  <w:tcW w:w="8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支付咨询公司服务费，协助完成PPP项目的立项、科研、招投标、评审等工作，促进我区PPP项目的发展</w:t>
                  </w:r>
                </w:p>
              </w:tc>
            </w:tr>
          </w:tbl>
          <w:p>
            <w:pPr>
              <w:spacing w:line="300" w:lineRule="exact"/>
              <w:jc w:val="left"/>
              <w:rPr>
                <w:rFonts w:ascii="方正书宋_GBK" w:eastAsia="方正书宋_GBK"/>
              </w:rPr>
            </w:pP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验收通过率</w:t>
            </w:r>
          </w:p>
        </w:tc>
        <w:tc>
          <w:tcPr>
            <w:tcW w:w="2891" w:type="dxa"/>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完成率</w:t>
            </w:r>
          </w:p>
        </w:tc>
        <w:tc>
          <w:tcPr>
            <w:tcW w:w="1276" w:type="dxa"/>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PPP项目奖补资金完成率</w:t>
            </w:r>
          </w:p>
        </w:tc>
        <w:tc>
          <w:tcPr>
            <w:tcW w:w="1701" w:type="dxa"/>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完工时间</w:t>
            </w:r>
          </w:p>
        </w:tc>
        <w:tc>
          <w:tcPr>
            <w:tcW w:w="2891" w:type="dxa"/>
            <w:vAlign w:val="center"/>
          </w:tcPr>
          <w:p>
            <w:pPr>
              <w:widowControl/>
              <w:jc w:val="center"/>
              <w:textAlignment w:val="center"/>
              <w:rPr>
                <w:rFonts w:ascii="方正书宋_GBK" w:eastAsia="方正书宋_GBK"/>
              </w:rPr>
            </w:pPr>
            <w:r>
              <w:rPr>
                <w:rFonts w:ascii="方正仿宋_GBK" w:hAnsi="方正仿宋_GBK" w:eastAsia="方正仿宋_GBK" w:cs="方正仿宋_GBK"/>
                <w:color w:val="000000"/>
                <w:kern w:val="0"/>
                <w:sz w:val="20"/>
                <w:szCs w:val="20"/>
                <w:lang w:bidi="ar"/>
              </w:rPr>
              <w:t>及时性</w:t>
            </w:r>
          </w:p>
        </w:tc>
        <w:tc>
          <w:tcPr>
            <w:tcW w:w="1276" w:type="dxa"/>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奖金及时到位</w:t>
            </w:r>
          </w:p>
        </w:tc>
        <w:tc>
          <w:tcPr>
            <w:tcW w:w="1701" w:type="dxa"/>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widowControl/>
              <w:jc w:val="left"/>
              <w:textAlignment w:val="center"/>
              <w:rPr>
                <w:rFonts w:ascii="方正书宋_GBK" w:eastAsia="方正书宋_GBK"/>
              </w:rPr>
            </w:pPr>
            <w:r>
              <w:rPr>
                <w:rFonts w:hint="eastAsia" w:ascii="宋体" w:hAnsi="宋体" w:cs="宋体"/>
                <w:color w:val="000000"/>
                <w:kern w:val="0"/>
                <w:sz w:val="20"/>
                <w:szCs w:val="20"/>
                <w:lang w:bidi="ar"/>
              </w:rPr>
              <w:t>经济效益指标</w:t>
            </w:r>
          </w:p>
        </w:tc>
        <w:tc>
          <w:tcPr>
            <w:tcW w:w="1276" w:type="dxa"/>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PPP项目竞争力是否提升</w:t>
            </w:r>
          </w:p>
        </w:tc>
        <w:tc>
          <w:tcPr>
            <w:tcW w:w="2891" w:type="dxa"/>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PPP项目在行业里的竞争力</w:t>
            </w:r>
          </w:p>
        </w:tc>
        <w:tc>
          <w:tcPr>
            <w:tcW w:w="1276" w:type="dxa"/>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文字描述</w:t>
            </w:r>
          </w:p>
        </w:tc>
        <w:tc>
          <w:tcPr>
            <w:tcW w:w="1701" w:type="dxa"/>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项目完成质量</w:t>
            </w:r>
          </w:p>
        </w:tc>
      </w:tr>
    </w:tbl>
    <w:p>
      <w:pPr>
        <w:spacing w:line="300" w:lineRule="exact"/>
        <w:ind w:firstLine="420" w:firstLineChars="200"/>
        <w:jc w:val="left"/>
      </w:pPr>
    </w:p>
    <w:p>
      <w:pPr>
        <w:ind w:firstLine="562" w:firstLineChars="200"/>
        <w:jc w:val="left"/>
        <w:outlineLvl w:val="1"/>
        <w:rPr>
          <w:rFonts w:ascii="方正仿宋_GBK" w:eastAsia="方正仿宋_GBK"/>
          <w:b/>
          <w:sz w:val="28"/>
        </w:rPr>
      </w:pPr>
    </w:p>
    <w:p>
      <w:pPr>
        <w:ind w:firstLine="562" w:firstLineChars="200"/>
        <w:jc w:val="left"/>
        <w:outlineLvl w:val="1"/>
        <w:rPr>
          <w:rFonts w:ascii="方正仿宋_GBK" w:eastAsia="方正仿宋_GBK"/>
          <w:b/>
          <w:sz w:val="28"/>
        </w:rPr>
      </w:pPr>
    </w:p>
    <w:p>
      <w:pPr>
        <w:ind w:firstLine="562" w:firstLineChars="200"/>
        <w:jc w:val="left"/>
        <w:outlineLvl w:val="1"/>
        <w:rPr>
          <w:rFonts w:ascii="方正仿宋_GBK" w:eastAsia="方正仿宋_GBK"/>
          <w:b/>
          <w:sz w:val="28"/>
        </w:rPr>
      </w:pPr>
    </w:p>
    <w:p>
      <w:pPr>
        <w:ind w:firstLine="562" w:firstLineChars="200"/>
        <w:jc w:val="left"/>
        <w:outlineLvl w:val="1"/>
        <w:rPr>
          <w:rFonts w:hint="eastAsia" w:ascii="方正仿宋_GBK" w:eastAsia="方正仿宋_GBK"/>
          <w:b/>
          <w:sz w:val="28"/>
        </w:rPr>
      </w:pPr>
    </w:p>
    <w:p>
      <w:pPr>
        <w:ind w:firstLine="562" w:firstLineChars="200"/>
        <w:jc w:val="left"/>
        <w:outlineLvl w:val="1"/>
        <w:rPr>
          <w:rFonts w:ascii="Times New Roman" w:hAnsi="宋体"/>
          <w:b/>
          <w:sz w:val="28"/>
        </w:rPr>
      </w:pPr>
      <w:r>
        <w:rPr>
          <w:rFonts w:hint="eastAsia" w:ascii="方正仿宋_GBK" w:eastAsia="方正仿宋_GBK"/>
          <w:b/>
          <w:sz w:val="28"/>
        </w:rPr>
        <w:t>3、审计检查工作经费绩效目标表</w:t>
      </w:r>
      <w:r>
        <w:rPr>
          <w:rFonts w:hint="eastAsia" w:ascii="方正仿宋_GBK" w:eastAsia="方正仿宋_GBK"/>
          <w:b/>
          <w:sz w:val="28"/>
        </w:rPr>
        <w:tab/>
      </w:r>
      <w:r>
        <w:rPr>
          <w:rFonts w:hint="eastAsia" w:ascii="方正仿宋_GBK" w:eastAsia="方正仿宋_GBK"/>
          <w:b/>
          <w:sz w:val="28"/>
        </w:rPr>
        <w:tab/>
      </w:r>
      <w:r>
        <w:rPr>
          <w:rFonts w:hint="eastAsia" w:ascii="方正仿宋_GBK" w:eastAsia="方正仿宋_GBK"/>
          <w:b/>
          <w:sz w:val="28"/>
        </w:rPr>
        <w:tab/>
      </w:r>
      <w:r>
        <w:rPr>
          <w:rFonts w:hint="eastAsia" w:ascii="方正仿宋_GBK" w:eastAsia="方正仿宋_GBK"/>
          <w:b/>
          <w:sz w:val="28"/>
        </w:rPr>
        <w:tab/>
      </w:r>
      <w:r>
        <w:rPr>
          <w:rFonts w:hint="eastAsia" w:ascii="方正仿宋_GBK" w:eastAsia="方正仿宋_GBK"/>
          <w:b/>
          <w:sz w:val="28"/>
        </w:rPr>
        <w:tab/>
      </w:r>
      <w:r>
        <w:rPr>
          <w:rFonts w:hint="eastAsia" w:ascii="方正仿宋_GBK" w:eastAsia="方正仿宋_GBK"/>
          <w:b/>
          <w:sz w:val="28"/>
        </w:rPr>
        <w:tab/>
      </w:r>
      <w:r>
        <w:rPr>
          <w:rFonts w:hint="eastAsia" w:ascii="方正仿宋_GBK" w:eastAsia="方正仿宋_GBK"/>
          <w:b/>
          <w:sz w:val="28"/>
        </w:rPr>
        <w:tab/>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29484638"/>
      <w:r>
        <w:rPr>
          <w:rFonts w:hint="eastAsia" w:ascii="方正仿宋_GBK" w:eastAsia="方正仿宋_GBK"/>
          <w:b/>
          <w:sz w:val="28"/>
        </w:rPr>
        <w:instrText xml:space="preserve">7、人大代表培训费绩效目标表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tbl>
            <w:tblPr>
              <w:tblStyle w:val="7"/>
              <w:tblW w:w="8130" w:type="dxa"/>
              <w:tblInd w:w="0" w:type="dxa"/>
              <w:tblLayout w:type="fixed"/>
              <w:tblCellMar>
                <w:top w:w="0" w:type="dxa"/>
                <w:left w:w="0" w:type="dxa"/>
                <w:bottom w:w="0" w:type="dxa"/>
                <w:right w:w="0" w:type="dxa"/>
              </w:tblCellMar>
            </w:tblPr>
            <w:tblGrid>
              <w:gridCol w:w="8130"/>
            </w:tblGrid>
            <w:tr>
              <w:tblPrEx>
                <w:tblCellMar>
                  <w:top w:w="0" w:type="dxa"/>
                  <w:left w:w="0" w:type="dxa"/>
                  <w:bottom w:w="0" w:type="dxa"/>
                  <w:right w:w="0" w:type="dxa"/>
                </w:tblCellMar>
              </w:tblPrEx>
              <w:trPr>
                <w:trHeight w:val="525" w:hRule="atLeast"/>
              </w:trPr>
              <w:tc>
                <w:tcPr>
                  <w:tcW w:w="8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保障审计工作顺利开展</w:t>
                  </w:r>
                </w:p>
              </w:tc>
            </w:tr>
          </w:tbl>
          <w:p>
            <w:pPr>
              <w:spacing w:line="300" w:lineRule="exact"/>
              <w:jc w:val="left"/>
              <w:rPr>
                <w:rFonts w:ascii="方正书宋_GBK" w:eastAsia="方正书宋_GBK"/>
              </w:rPr>
            </w:pP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完成率</w:t>
            </w:r>
          </w:p>
        </w:tc>
        <w:tc>
          <w:tcPr>
            <w:tcW w:w="2891" w:type="dxa"/>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审计检查工作的完成率</w:t>
            </w:r>
          </w:p>
        </w:tc>
        <w:tc>
          <w:tcPr>
            <w:tcW w:w="1276" w:type="dxa"/>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≥98</w:t>
            </w:r>
          </w:p>
        </w:tc>
        <w:tc>
          <w:tcPr>
            <w:tcW w:w="1701" w:type="dxa"/>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实际工作安排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widowControl/>
              <w:jc w:val="center"/>
              <w:textAlignment w:val="center"/>
              <w:rPr>
                <w:rFonts w:ascii="方正书宋_GBK" w:eastAsia="方正书宋_GBK"/>
              </w:rPr>
            </w:pPr>
            <w:r>
              <w:rPr>
                <w:rFonts w:ascii="方正仿宋_GBK" w:hAnsi="方正仿宋_GBK" w:eastAsia="方正仿宋_GBK" w:cs="方正仿宋_GBK"/>
                <w:color w:val="000000"/>
                <w:kern w:val="0"/>
                <w:sz w:val="20"/>
                <w:szCs w:val="20"/>
                <w:lang w:bidi="ar"/>
              </w:rPr>
              <w:t>及时性</w:t>
            </w:r>
          </w:p>
        </w:tc>
        <w:tc>
          <w:tcPr>
            <w:tcW w:w="2891" w:type="dxa"/>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审计检查工作经费的及时性</w:t>
            </w:r>
          </w:p>
        </w:tc>
        <w:tc>
          <w:tcPr>
            <w:tcW w:w="1276" w:type="dxa"/>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≥98</w:t>
            </w:r>
          </w:p>
        </w:tc>
        <w:tc>
          <w:tcPr>
            <w:tcW w:w="1701" w:type="dxa"/>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实际工作安排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widowControl/>
              <w:jc w:val="left"/>
              <w:textAlignment w:val="center"/>
              <w:rPr>
                <w:rFonts w:ascii="方正书宋_GBK" w:eastAsia="方正书宋_GBK"/>
              </w:rPr>
            </w:pPr>
            <w:r>
              <w:rPr>
                <w:rFonts w:hint="eastAsia" w:ascii="宋体" w:hAnsi="宋体" w:cs="宋体"/>
                <w:color w:val="000000"/>
                <w:kern w:val="0"/>
                <w:sz w:val="20"/>
                <w:szCs w:val="20"/>
                <w:lang w:bidi="ar"/>
              </w:rPr>
              <w:t>服务对象满意度指标</w:t>
            </w:r>
          </w:p>
        </w:tc>
        <w:tc>
          <w:tcPr>
            <w:tcW w:w="1276" w:type="dxa"/>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服务对象满意度</w:t>
            </w:r>
          </w:p>
        </w:tc>
        <w:tc>
          <w:tcPr>
            <w:tcW w:w="2891" w:type="dxa"/>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满意和较满意人数占全部人数的比重</w:t>
            </w:r>
          </w:p>
        </w:tc>
        <w:tc>
          <w:tcPr>
            <w:tcW w:w="1276" w:type="dxa"/>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≥98</w:t>
            </w:r>
          </w:p>
        </w:tc>
        <w:tc>
          <w:tcPr>
            <w:tcW w:w="1701" w:type="dxa"/>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调查问卷</w:t>
            </w:r>
          </w:p>
        </w:tc>
      </w:tr>
    </w:tbl>
    <w:p>
      <w:pPr>
        <w:spacing w:line="300" w:lineRule="exact"/>
        <w:jc w:val="left"/>
      </w:pPr>
    </w:p>
    <w:p>
      <w:pPr>
        <w:ind w:firstLine="562" w:firstLineChars="200"/>
        <w:jc w:val="left"/>
        <w:outlineLvl w:val="1"/>
        <w:rPr>
          <w:rFonts w:hint="eastAsia" w:ascii="方正仿宋_GBK" w:eastAsia="方正仿宋_GBK"/>
          <w:b/>
          <w:sz w:val="28"/>
        </w:rPr>
      </w:pPr>
    </w:p>
    <w:p>
      <w:pPr>
        <w:ind w:firstLine="562" w:firstLineChars="200"/>
        <w:jc w:val="left"/>
        <w:outlineLvl w:val="1"/>
        <w:rPr>
          <w:rFonts w:hint="eastAsia" w:ascii="方正仿宋_GBK" w:eastAsia="方正仿宋_GBK"/>
          <w:b/>
          <w:sz w:val="28"/>
        </w:rPr>
      </w:pPr>
    </w:p>
    <w:p>
      <w:pPr>
        <w:ind w:firstLine="562" w:firstLineChars="200"/>
        <w:jc w:val="left"/>
        <w:outlineLvl w:val="1"/>
        <w:rPr>
          <w:rFonts w:ascii="Times New Roman" w:hAnsi="宋体"/>
          <w:b/>
          <w:sz w:val="28"/>
        </w:rPr>
      </w:pPr>
      <w:r>
        <w:rPr>
          <w:rFonts w:hint="eastAsia" w:ascii="方正仿宋_GBK" w:eastAsia="方正仿宋_GBK"/>
          <w:b/>
          <w:sz w:val="28"/>
        </w:rPr>
        <w:t>4、评审中心办公费及评审经费绩效目标表</w:t>
      </w:r>
      <w:r>
        <w:rPr>
          <w:rFonts w:hint="eastAsia" w:ascii="方正仿宋_GBK" w:eastAsia="方正仿宋_GBK"/>
          <w:b/>
          <w:sz w:val="28"/>
        </w:rPr>
        <w:tab/>
      </w:r>
      <w:r>
        <w:rPr>
          <w:rFonts w:hint="eastAsia" w:ascii="方正仿宋_GBK" w:eastAsia="方正仿宋_GBK"/>
          <w:b/>
          <w:sz w:val="28"/>
        </w:rPr>
        <w:tab/>
      </w:r>
      <w:r>
        <w:rPr>
          <w:rFonts w:hint="eastAsia" w:ascii="方正仿宋_GBK" w:eastAsia="方正仿宋_GBK"/>
          <w:b/>
          <w:sz w:val="28"/>
        </w:rPr>
        <w:tab/>
      </w:r>
      <w:r>
        <w:rPr>
          <w:rFonts w:hint="eastAsia" w:ascii="方正仿宋_GBK" w:eastAsia="方正仿宋_GBK"/>
          <w:b/>
          <w:sz w:val="28"/>
        </w:rPr>
        <w:tab/>
      </w:r>
      <w:r>
        <w:rPr>
          <w:rFonts w:hint="eastAsia" w:ascii="方正仿宋_GBK" w:eastAsia="方正仿宋_GBK"/>
          <w:b/>
          <w:sz w:val="28"/>
        </w:rPr>
        <w:tab/>
      </w:r>
      <w:r>
        <w:rPr>
          <w:rFonts w:hint="eastAsia" w:ascii="方正仿宋_GBK" w:eastAsia="方正仿宋_GBK"/>
          <w:b/>
          <w:sz w:val="28"/>
        </w:rPr>
        <w:tab/>
      </w:r>
      <w:r>
        <w:rPr>
          <w:rFonts w:hint="eastAsia" w:ascii="方正仿宋_GBK" w:eastAsia="方正仿宋_GBK"/>
          <w:b/>
          <w:sz w:val="28"/>
        </w:rPr>
        <w:tab/>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29484641"/>
      <w:r>
        <w:rPr>
          <w:rFonts w:hint="eastAsia" w:ascii="方正仿宋_GBK" w:eastAsia="方正仿宋_GBK"/>
          <w:b/>
          <w:sz w:val="28"/>
        </w:rPr>
        <w:instrText xml:space="preserve">10、省人大办公厅办公用房修缮及基础设施改造资金（预内基建）绩效目标表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tbl>
            <w:tblPr>
              <w:tblStyle w:val="7"/>
              <w:tblW w:w="8130" w:type="dxa"/>
              <w:tblInd w:w="0" w:type="dxa"/>
              <w:tblLayout w:type="fixed"/>
              <w:tblCellMar>
                <w:top w:w="0" w:type="dxa"/>
                <w:left w:w="0" w:type="dxa"/>
                <w:bottom w:w="0" w:type="dxa"/>
                <w:right w:w="0" w:type="dxa"/>
              </w:tblCellMar>
            </w:tblPr>
            <w:tblGrid>
              <w:gridCol w:w="8130"/>
            </w:tblGrid>
            <w:tr>
              <w:tblPrEx>
                <w:tblCellMar>
                  <w:top w:w="0" w:type="dxa"/>
                  <w:left w:w="0" w:type="dxa"/>
                  <w:bottom w:w="0" w:type="dxa"/>
                  <w:right w:w="0" w:type="dxa"/>
                </w:tblCellMar>
              </w:tblPrEx>
              <w:trPr>
                <w:trHeight w:val="525" w:hRule="atLeast"/>
              </w:trPr>
              <w:tc>
                <w:tcPr>
                  <w:tcW w:w="8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使评审中心配备更完善，更好完成工作</w:t>
                  </w:r>
                </w:p>
              </w:tc>
            </w:tr>
          </w:tbl>
          <w:p>
            <w:pPr>
              <w:spacing w:line="300" w:lineRule="exact"/>
              <w:jc w:val="left"/>
              <w:rPr>
                <w:rFonts w:ascii="方正书宋_GBK" w:eastAsia="方正书宋_GBK"/>
              </w:rPr>
            </w:pP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质量指标</w:t>
            </w:r>
          </w:p>
        </w:tc>
        <w:tc>
          <w:tcPr>
            <w:tcW w:w="1276" w:type="dxa"/>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购置质量合格率</w:t>
            </w:r>
          </w:p>
        </w:tc>
        <w:tc>
          <w:tcPr>
            <w:tcW w:w="2891" w:type="dxa"/>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购置质量合格的数量占购置总数量的比率</w:t>
            </w:r>
          </w:p>
        </w:tc>
        <w:tc>
          <w:tcPr>
            <w:tcW w:w="1276" w:type="dxa"/>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≥90</w:t>
            </w:r>
          </w:p>
        </w:tc>
        <w:tc>
          <w:tcPr>
            <w:tcW w:w="1701" w:type="dxa"/>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质量指标</w:t>
            </w:r>
          </w:p>
        </w:tc>
        <w:tc>
          <w:tcPr>
            <w:tcW w:w="1276" w:type="dxa"/>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购置验收合格率</w:t>
            </w:r>
          </w:p>
        </w:tc>
        <w:tc>
          <w:tcPr>
            <w:tcW w:w="2891" w:type="dxa"/>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通过验收的购置数量占购置总数量的比率</w:t>
            </w:r>
          </w:p>
        </w:tc>
        <w:tc>
          <w:tcPr>
            <w:tcW w:w="1276" w:type="dxa"/>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≥90</w:t>
            </w:r>
          </w:p>
        </w:tc>
        <w:tc>
          <w:tcPr>
            <w:tcW w:w="1701" w:type="dxa"/>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widowControl/>
              <w:jc w:val="left"/>
              <w:textAlignment w:val="center"/>
              <w:rPr>
                <w:rFonts w:ascii="方正书宋_GBK" w:eastAsia="方正书宋_GBK"/>
              </w:rPr>
            </w:pPr>
            <w:r>
              <w:rPr>
                <w:rFonts w:hint="eastAsia" w:ascii="宋体" w:hAnsi="宋体" w:cs="宋体"/>
                <w:color w:val="000000"/>
                <w:kern w:val="0"/>
                <w:sz w:val="20"/>
                <w:szCs w:val="20"/>
                <w:lang w:bidi="ar"/>
              </w:rPr>
              <w:t>服务对象满意度指标</w:t>
            </w:r>
          </w:p>
        </w:tc>
        <w:tc>
          <w:tcPr>
            <w:tcW w:w="1276" w:type="dxa"/>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使用人员满意度</w:t>
            </w:r>
          </w:p>
        </w:tc>
        <w:tc>
          <w:tcPr>
            <w:tcW w:w="2891" w:type="dxa"/>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调查中使用人员满意和较满意的数量占调查总人数的比率</w:t>
            </w:r>
          </w:p>
        </w:tc>
        <w:tc>
          <w:tcPr>
            <w:tcW w:w="1276" w:type="dxa"/>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≥90</w:t>
            </w:r>
          </w:p>
        </w:tc>
        <w:tc>
          <w:tcPr>
            <w:tcW w:w="1701" w:type="dxa"/>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领导批示</w:t>
            </w:r>
          </w:p>
        </w:tc>
      </w:tr>
    </w:tbl>
    <w:p>
      <w:pPr>
        <w:spacing w:line="300" w:lineRule="exact"/>
        <w:jc w:val="left"/>
        <w:sectPr>
          <w:footerReference r:id="rId3" w:type="default"/>
          <w:pgSz w:w="11907" w:h="16839" w:orient="landscape"/>
          <w:pgMar w:top="1984" w:right="1304" w:bottom="1134" w:left="1304" w:header="851" w:footer="992" w:gutter="0"/>
          <w:cols w:space="720" w:num="1"/>
          <w:docGrid w:type="lines" w:linePitch="312" w:charSpace="0"/>
        </w:sectPr>
      </w:pPr>
    </w:p>
    <w:p>
      <w:pPr>
        <w:ind w:firstLine="562" w:firstLineChars="200"/>
        <w:jc w:val="left"/>
        <w:outlineLvl w:val="1"/>
        <w:rPr>
          <w:rFonts w:ascii="Times New Roman" w:hAnsi="宋体"/>
          <w:b/>
          <w:sz w:val="28"/>
        </w:rPr>
      </w:pPr>
      <w:r>
        <w:rPr>
          <w:rFonts w:hint="eastAsia" w:ascii="方正仿宋_GBK" w:eastAsia="方正仿宋_GBK"/>
          <w:b/>
          <w:sz w:val="28"/>
        </w:rPr>
        <w:t>5、国有资产管理经费绩效目标表</w:t>
      </w:r>
      <w:r>
        <w:rPr>
          <w:rFonts w:hint="eastAsia" w:ascii="方正仿宋_GBK" w:eastAsia="方正仿宋_GBK"/>
          <w:b/>
          <w:sz w:val="28"/>
        </w:rPr>
        <w:tab/>
      </w:r>
      <w:r>
        <w:rPr>
          <w:rFonts w:hint="eastAsia" w:ascii="方正仿宋_GBK" w:eastAsia="方正仿宋_GBK"/>
          <w:b/>
          <w:sz w:val="28"/>
        </w:rPr>
        <w:tab/>
      </w:r>
      <w:r>
        <w:rPr>
          <w:rFonts w:hint="eastAsia" w:ascii="方正仿宋_GBK" w:eastAsia="方正仿宋_GBK"/>
          <w:b/>
          <w:sz w:val="28"/>
        </w:rPr>
        <w:tab/>
      </w:r>
      <w:r>
        <w:rPr>
          <w:rFonts w:hint="eastAsia" w:ascii="方正仿宋_GBK" w:eastAsia="方正仿宋_GBK"/>
          <w:b/>
          <w:sz w:val="28"/>
        </w:rPr>
        <w:tab/>
      </w:r>
      <w:r>
        <w:rPr>
          <w:rFonts w:hint="eastAsia" w:ascii="方正仿宋_GBK" w:eastAsia="方正仿宋_GBK"/>
          <w:b/>
          <w:sz w:val="28"/>
        </w:rPr>
        <w:tab/>
      </w:r>
      <w:r>
        <w:rPr>
          <w:rFonts w:hint="eastAsia" w:ascii="方正仿宋_GBK" w:eastAsia="方正仿宋_GBK"/>
          <w:b/>
          <w:sz w:val="28"/>
        </w:rPr>
        <w:tab/>
      </w:r>
      <w:r>
        <w:rPr>
          <w:rFonts w:hint="eastAsia" w:ascii="方正仿宋_GBK" w:eastAsia="方正仿宋_GBK"/>
          <w:b/>
          <w:sz w:val="28"/>
        </w:rPr>
        <w:tab/>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29484642"/>
      <w:r>
        <w:rPr>
          <w:rFonts w:hint="eastAsia" w:ascii="方正仿宋_GBK" w:eastAsia="方正仿宋_GBK"/>
          <w:b/>
          <w:sz w:val="28"/>
        </w:rPr>
        <w:instrText xml:space="preserve">11、省人大常委会办公厅信息化建设资金（预内基建）绩效目标表</w:instrText>
      </w:r>
      <w:bookmarkEnd w:id="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tbl>
            <w:tblPr>
              <w:tblStyle w:val="7"/>
              <w:tblW w:w="8130" w:type="dxa"/>
              <w:tblInd w:w="0" w:type="dxa"/>
              <w:tblLayout w:type="fixed"/>
              <w:tblCellMar>
                <w:top w:w="0" w:type="dxa"/>
                <w:left w:w="0" w:type="dxa"/>
                <w:bottom w:w="0" w:type="dxa"/>
                <w:right w:w="0" w:type="dxa"/>
              </w:tblCellMar>
            </w:tblPr>
            <w:tblGrid>
              <w:gridCol w:w="8130"/>
            </w:tblGrid>
            <w:tr>
              <w:tblPrEx>
                <w:tblCellMar>
                  <w:top w:w="0" w:type="dxa"/>
                  <w:left w:w="0" w:type="dxa"/>
                  <w:bottom w:w="0" w:type="dxa"/>
                  <w:right w:w="0" w:type="dxa"/>
                </w:tblCellMar>
              </w:tblPrEx>
              <w:trPr>
                <w:trHeight w:val="525" w:hRule="atLeast"/>
              </w:trPr>
              <w:tc>
                <w:tcPr>
                  <w:tcW w:w="8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确保全区行政事业单位国有资产安全完整，保值增值，并努力做好政府融资平台管理工作</w:t>
                  </w:r>
                </w:p>
              </w:tc>
            </w:tr>
          </w:tbl>
          <w:p>
            <w:pPr>
              <w:spacing w:line="300" w:lineRule="exact"/>
              <w:jc w:val="left"/>
              <w:rPr>
                <w:rFonts w:ascii="方正书宋_GBK" w:eastAsia="方正书宋_GBK"/>
              </w:rPr>
            </w:pP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质量指标</w:t>
            </w:r>
          </w:p>
        </w:tc>
        <w:tc>
          <w:tcPr>
            <w:tcW w:w="1276" w:type="dxa"/>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按期偿还率</w:t>
            </w:r>
          </w:p>
        </w:tc>
        <w:tc>
          <w:tcPr>
            <w:tcW w:w="2891" w:type="dxa"/>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及时按期偿还</w:t>
            </w:r>
          </w:p>
        </w:tc>
        <w:tc>
          <w:tcPr>
            <w:tcW w:w="1276" w:type="dxa"/>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≥90</w:t>
            </w:r>
          </w:p>
        </w:tc>
        <w:tc>
          <w:tcPr>
            <w:tcW w:w="1701" w:type="dxa"/>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质量指标</w:t>
            </w:r>
          </w:p>
        </w:tc>
        <w:tc>
          <w:tcPr>
            <w:tcW w:w="1276" w:type="dxa"/>
            <w:vAlign w:val="center"/>
          </w:tcPr>
          <w:p>
            <w:pPr>
              <w:widowControl/>
              <w:jc w:val="center"/>
              <w:textAlignment w:val="center"/>
              <w:rPr>
                <w:rFonts w:ascii="方正书宋_GBK" w:eastAsia="方正书宋_GBK"/>
              </w:rPr>
            </w:pPr>
            <w:r>
              <w:rPr>
                <w:rFonts w:ascii="方正仿宋_GBK" w:hAnsi="方正仿宋_GBK" w:eastAsia="方正仿宋_GBK" w:cs="方正仿宋_GBK"/>
                <w:color w:val="000000"/>
                <w:kern w:val="0"/>
                <w:sz w:val="20"/>
                <w:szCs w:val="20"/>
                <w:lang w:bidi="ar"/>
              </w:rPr>
              <w:t>规范处置率</w:t>
            </w:r>
          </w:p>
        </w:tc>
        <w:tc>
          <w:tcPr>
            <w:tcW w:w="2891" w:type="dxa"/>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处置规范</w:t>
            </w:r>
          </w:p>
        </w:tc>
        <w:tc>
          <w:tcPr>
            <w:tcW w:w="1276" w:type="dxa"/>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≥90</w:t>
            </w:r>
          </w:p>
        </w:tc>
        <w:tc>
          <w:tcPr>
            <w:tcW w:w="1701" w:type="dxa"/>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widowControl/>
              <w:jc w:val="left"/>
              <w:textAlignment w:val="center"/>
              <w:rPr>
                <w:rFonts w:ascii="方正书宋_GBK" w:eastAsia="方正书宋_GBK"/>
              </w:rPr>
            </w:pPr>
            <w:r>
              <w:rPr>
                <w:rFonts w:hint="eastAsia" w:ascii="宋体" w:hAnsi="宋体" w:cs="宋体"/>
                <w:color w:val="000000"/>
                <w:kern w:val="0"/>
                <w:sz w:val="20"/>
                <w:szCs w:val="20"/>
                <w:lang w:bidi="ar"/>
              </w:rPr>
              <w:t>社会效益指标</w:t>
            </w:r>
          </w:p>
        </w:tc>
        <w:tc>
          <w:tcPr>
            <w:tcW w:w="1276" w:type="dxa"/>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服务群众满意度</w:t>
            </w:r>
          </w:p>
        </w:tc>
        <w:tc>
          <w:tcPr>
            <w:tcW w:w="2891" w:type="dxa"/>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调查中满意和较满意的人数占全部调查人数的比率</w:t>
            </w:r>
          </w:p>
        </w:tc>
        <w:tc>
          <w:tcPr>
            <w:tcW w:w="1276" w:type="dxa"/>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≥90</w:t>
            </w:r>
          </w:p>
        </w:tc>
        <w:tc>
          <w:tcPr>
            <w:tcW w:w="1701" w:type="dxa"/>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领导批示</w:t>
            </w:r>
          </w:p>
        </w:tc>
      </w:tr>
    </w:tbl>
    <w:p>
      <w:pPr>
        <w:ind w:firstLine="562" w:firstLineChars="200"/>
        <w:jc w:val="left"/>
        <w:outlineLvl w:val="1"/>
        <w:rPr>
          <w:rFonts w:ascii="方正仿宋_GBK" w:eastAsia="方正仿宋_GBK"/>
          <w:b/>
          <w:sz w:val="28"/>
        </w:rPr>
      </w:pPr>
    </w:p>
    <w:p>
      <w:pPr>
        <w:ind w:firstLine="562" w:firstLineChars="200"/>
        <w:jc w:val="left"/>
        <w:outlineLvl w:val="1"/>
        <w:rPr>
          <w:rFonts w:ascii="方正仿宋_GBK" w:eastAsia="方正仿宋_GBK"/>
          <w:b/>
          <w:sz w:val="28"/>
        </w:rPr>
      </w:pPr>
    </w:p>
    <w:p>
      <w:pPr>
        <w:ind w:firstLine="422" w:firstLineChars="150"/>
        <w:jc w:val="left"/>
        <w:outlineLvl w:val="1"/>
        <w:rPr>
          <w:rFonts w:ascii="Times New Roman" w:hAnsi="宋体"/>
          <w:b/>
          <w:sz w:val="28"/>
        </w:rPr>
      </w:pPr>
      <w:r>
        <w:rPr>
          <w:rFonts w:hint="eastAsia" w:ascii="方正仿宋_GBK" w:eastAsia="方正仿宋_GBK"/>
          <w:b/>
          <w:sz w:val="28"/>
        </w:rPr>
        <w:t>6、财政综合管理经费绩效目标表</w:t>
      </w:r>
      <w:r>
        <w:rPr>
          <w:rFonts w:hint="eastAsia" w:ascii="方正仿宋_GBK" w:eastAsia="方正仿宋_GBK"/>
          <w:b/>
          <w:sz w:val="28"/>
        </w:rPr>
        <w:tab/>
      </w:r>
      <w:r>
        <w:rPr>
          <w:rFonts w:hint="eastAsia" w:ascii="方正仿宋_GBK" w:eastAsia="方正仿宋_GBK"/>
          <w:b/>
          <w:sz w:val="28"/>
        </w:rPr>
        <w:tab/>
      </w:r>
      <w:r>
        <w:rPr>
          <w:rFonts w:hint="eastAsia" w:ascii="方正仿宋_GBK" w:eastAsia="方正仿宋_GBK"/>
          <w:b/>
          <w:sz w:val="28"/>
        </w:rPr>
        <w:tab/>
      </w:r>
      <w:r>
        <w:rPr>
          <w:rFonts w:hint="eastAsia" w:ascii="方正仿宋_GBK" w:eastAsia="方正仿宋_GBK"/>
          <w:b/>
          <w:sz w:val="28"/>
        </w:rPr>
        <w:tab/>
      </w:r>
      <w:r>
        <w:rPr>
          <w:rFonts w:hint="eastAsia" w:ascii="方正仿宋_GBK" w:eastAsia="方正仿宋_GBK"/>
          <w:b/>
          <w:sz w:val="28"/>
        </w:rPr>
        <w:tab/>
      </w:r>
      <w:r>
        <w:rPr>
          <w:rFonts w:hint="eastAsia" w:ascii="方正仿宋_GBK" w:eastAsia="方正仿宋_GBK"/>
          <w:b/>
          <w:sz w:val="28"/>
        </w:rPr>
        <w:tab/>
      </w:r>
      <w:r>
        <w:rPr>
          <w:rFonts w:hint="eastAsia" w:ascii="方正仿宋_GBK" w:eastAsia="方正仿宋_GBK"/>
          <w:b/>
          <w:sz w:val="28"/>
        </w:rPr>
        <w:tab/>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29484631"/>
      <w:r>
        <w:rPr>
          <w:rFonts w:hint="eastAsia" w:ascii="方正仿宋_GBK" w:eastAsia="方正仿宋_GBK"/>
          <w:b/>
          <w:sz w:val="28"/>
        </w:rPr>
        <w:instrText xml:space="preserve">1、河北省人民代表大会会议费绩效目标表</w:instrText>
      </w:r>
      <w:bookmarkEnd w:id="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wordWrap w:val="0"/>
              <w:spacing w:line="300" w:lineRule="exact"/>
              <w:jc w:val="right"/>
              <w:rPr>
                <w:rFonts w:ascii="方正书宋_GBK" w:eastAsia="方正书宋_GBK"/>
              </w:rPr>
            </w:pPr>
            <w:r>
              <w:rPr>
                <w:rFonts w:hint="eastAsia" w:ascii="方正书宋_GBK" w:eastAsia="方正书宋_GBK"/>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tbl>
            <w:tblPr>
              <w:tblStyle w:val="7"/>
              <w:tblW w:w="8130" w:type="dxa"/>
              <w:tblInd w:w="0" w:type="dxa"/>
              <w:tblLayout w:type="fixed"/>
              <w:tblCellMar>
                <w:top w:w="0" w:type="dxa"/>
                <w:left w:w="0" w:type="dxa"/>
                <w:bottom w:w="0" w:type="dxa"/>
                <w:right w:w="0" w:type="dxa"/>
              </w:tblCellMar>
            </w:tblPr>
            <w:tblGrid>
              <w:gridCol w:w="8130"/>
            </w:tblGrid>
            <w:tr>
              <w:tblPrEx>
                <w:tblCellMar>
                  <w:top w:w="0" w:type="dxa"/>
                  <w:left w:w="0" w:type="dxa"/>
                  <w:bottom w:w="0" w:type="dxa"/>
                  <w:right w:w="0" w:type="dxa"/>
                </w:tblCellMar>
              </w:tblPrEx>
              <w:trPr>
                <w:trHeight w:val="525" w:hRule="atLeast"/>
              </w:trPr>
              <w:tc>
                <w:tcPr>
                  <w:tcW w:w="8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使单位能够正常的运转，效率得到提升</w:t>
                  </w:r>
                </w:p>
              </w:tc>
            </w:tr>
          </w:tbl>
          <w:p>
            <w:pPr>
              <w:spacing w:line="300" w:lineRule="exact"/>
              <w:jc w:val="left"/>
              <w:rPr>
                <w:rFonts w:ascii="方正书宋_GBK" w:eastAsia="方正书宋_GBK"/>
              </w:rPr>
            </w:pP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10038"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
        <w:gridCol w:w="660"/>
        <w:gridCol w:w="381"/>
        <w:gridCol w:w="774"/>
        <w:gridCol w:w="360"/>
        <w:gridCol w:w="1065"/>
        <w:gridCol w:w="211"/>
        <w:gridCol w:w="1334"/>
        <w:gridCol w:w="1185"/>
        <w:gridCol w:w="372"/>
        <w:gridCol w:w="603"/>
        <w:gridCol w:w="673"/>
        <w:gridCol w:w="887"/>
        <w:gridCol w:w="814"/>
        <w:gridCol w:w="6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626" w:type="dxa"/>
          <w:cantSplit/>
          <w:trHeight w:val="397" w:hRule="atLeast"/>
          <w:tblHeader/>
        </w:trPr>
        <w:tc>
          <w:tcPr>
            <w:tcW w:w="1134" w:type="dxa"/>
            <w:gridSpan w:val="3"/>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gridSpan w:val="2"/>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gridSpan w:val="2"/>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gridSpan w:val="3"/>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gridSpan w:val="2"/>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gridSpan w:val="2"/>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626" w:type="dxa"/>
          <w:cantSplit/>
          <w:trHeight w:val="369" w:hRule="atLeast"/>
        </w:trPr>
        <w:tc>
          <w:tcPr>
            <w:tcW w:w="1134" w:type="dxa"/>
            <w:gridSpan w:val="3"/>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gridSpan w:val="2"/>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质量指标</w:t>
            </w:r>
          </w:p>
        </w:tc>
        <w:tc>
          <w:tcPr>
            <w:tcW w:w="1276" w:type="dxa"/>
            <w:gridSpan w:val="2"/>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培训合格率</w:t>
            </w:r>
          </w:p>
        </w:tc>
        <w:tc>
          <w:tcPr>
            <w:tcW w:w="2891" w:type="dxa"/>
            <w:gridSpan w:val="3"/>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培训合格的学员数量占总学员数量的比率</w:t>
            </w:r>
          </w:p>
        </w:tc>
        <w:tc>
          <w:tcPr>
            <w:tcW w:w="1276" w:type="dxa"/>
            <w:gridSpan w:val="2"/>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≥90</w:t>
            </w:r>
          </w:p>
        </w:tc>
        <w:tc>
          <w:tcPr>
            <w:tcW w:w="1701" w:type="dxa"/>
            <w:gridSpan w:val="2"/>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626" w:type="dxa"/>
          <w:cantSplit/>
          <w:trHeight w:val="369" w:hRule="atLeast"/>
        </w:trPr>
        <w:tc>
          <w:tcPr>
            <w:tcW w:w="1134" w:type="dxa"/>
            <w:gridSpan w:val="3"/>
            <w:vMerge w:val="continue"/>
            <w:vAlign w:val="center"/>
          </w:tcPr>
          <w:p>
            <w:pPr>
              <w:spacing w:line="300" w:lineRule="exact"/>
              <w:jc w:val="center"/>
              <w:rPr>
                <w:rFonts w:ascii="方正书宋_GBK" w:eastAsia="方正书宋_GBK"/>
              </w:rPr>
            </w:pPr>
          </w:p>
        </w:tc>
        <w:tc>
          <w:tcPr>
            <w:tcW w:w="1134" w:type="dxa"/>
            <w:gridSpan w:val="2"/>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质量指标</w:t>
            </w:r>
          </w:p>
        </w:tc>
        <w:tc>
          <w:tcPr>
            <w:tcW w:w="1276" w:type="dxa"/>
            <w:gridSpan w:val="2"/>
            <w:vAlign w:val="center"/>
          </w:tcPr>
          <w:p>
            <w:pPr>
              <w:widowControl/>
              <w:jc w:val="center"/>
              <w:textAlignment w:val="center"/>
              <w:rPr>
                <w:rFonts w:ascii="方正书宋_GBK" w:eastAsia="方正书宋_GBK"/>
              </w:rPr>
            </w:pPr>
            <w:r>
              <w:rPr>
                <w:rFonts w:ascii="方正仿宋_GBK" w:hAnsi="方正仿宋_GBK" w:eastAsia="方正仿宋_GBK" w:cs="方正仿宋_GBK"/>
                <w:color w:val="000000"/>
                <w:kern w:val="0"/>
                <w:sz w:val="20"/>
                <w:szCs w:val="20"/>
                <w:lang w:bidi="ar"/>
              </w:rPr>
              <w:t>受训学员持证上岗率</w:t>
            </w:r>
          </w:p>
        </w:tc>
        <w:tc>
          <w:tcPr>
            <w:tcW w:w="2891" w:type="dxa"/>
            <w:gridSpan w:val="3"/>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业务培训后持证上岗的学员数量占学员总数量的比率</w:t>
            </w:r>
          </w:p>
        </w:tc>
        <w:tc>
          <w:tcPr>
            <w:tcW w:w="1276" w:type="dxa"/>
            <w:gridSpan w:val="2"/>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≥90</w:t>
            </w:r>
          </w:p>
        </w:tc>
        <w:tc>
          <w:tcPr>
            <w:tcW w:w="1701" w:type="dxa"/>
            <w:gridSpan w:val="2"/>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626" w:type="dxa"/>
          <w:cantSplit/>
          <w:trHeight w:val="369" w:hRule="atLeast"/>
        </w:trPr>
        <w:tc>
          <w:tcPr>
            <w:tcW w:w="1134" w:type="dxa"/>
            <w:gridSpan w:val="3"/>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gridSpan w:val="2"/>
            <w:vAlign w:val="center"/>
          </w:tcPr>
          <w:p>
            <w:pPr>
              <w:widowControl/>
              <w:jc w:val="left"/>
              <w:textAlignment w:val="center"/>
              <w:rPr>
                <w:rFonts w:ascii="方正书宋_GBK" w:eastAsia="方正书宋_GBK"/>
              </w:rPr>
            </w:pPr>
            <w:r>
              <w:rPr>
                <w:rFonts w:hint="eastAsia" w:ascii="宋体" w:hAnsi="宋体" w:cs="宋体"/>
                <w:color w:val="000000"/>
                <w:kern w:val="0"/>
                <w:sz w:val="20"/>
                <w:szCs w:val="20"/>
                <w:lang w:bidi="ar"/>
              </w:rPr>
              <w:t>社会效益指标</w:t>
            </w:r>
          </w:p>
        </w:tc>
        <w:tc>
          <w:tcPr>
            <w:tcW w:w="1276" w:type="dxa"/>
            <w:gridSpan w:val="2"/>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培训覆盖率</w:t>
            </w:r>
          </w:p>
        </w:tc>
        <w:tc>
          <w:tcPr>
            <w:tcW w:w="2891" w:type="dxa"/>
            <w:gridSpan w:val="3"/>
            <w:vAlign w:val="center"/>
          </w:tcPr>
          <w:p>
            <w:pPr>
              <w:widowControl/>
              <w:jc w:val="center"/>
              <w:textAlignment w:val="center"/>
              <w:rPr>
                <w:rFonts w:ascii="方正书宋_GBK" w:eastAsia="方正书宋_GBK"/>
              </w:rPr>
            </w:pPr>
            <w:r>
              <w:rPr>
                <w:rFonts w:hint="eastAsia" w:ascii="宋体" w:hAnsi="宋体" w:cs="宋体"/>
                <w:color w:val="000000"/>
                <w:kern w:val="0"/>
                <w:sz w:val="20"/>
                <w:szCs w:val="20"/>
                <w:lang w:bidi="ar"/>
              </w:rPr>
              <w:t>培训对象数量占应覆盖对象数量的比率</w:t>
            </w:r>
          </w:p>
        </w:tc>
        <w:tc>
          <w:tcPr>
            <w:tcW w:w="1276" w:type="dxa"/>
            <w:gridSpan w:val="2"/>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≥90</w:t>
            </w:r>
          </w:p>
        </w:tc>
        <w:tc>
          <w:tcPr>
            <w:tcW w:w="1701" w:type="dxa"/>
            <w:gridSpan w:val="2"/>
            <w:vAlign w:val="center"/>
          </w:tcPr>
          <w:p>
            <w:pPr>
              <w:widowControl/>
              <w:jc w:val="center"/>
              <w:textAlignment w:val="center"/>
              <w:rPr>
                <w:rFonts w:ascii="方正书宋_GBK" w:eastAsia="方正书宋_GBK"/>
              </w:rPr>
            </w:pPr>
            <w:r>
              <w:rPr>
                <w:rFonts w:hint="eastAsia" w:ascii="宋体" w:hAnsi="宋体" w:cs="宋体"/>
                <w:color w:val="000000"/>
                <w:kern w:val="0"/>
                <w:sz w:val="24"/>
                <w:szCs w:val="24"/>
                <w:lang w:bidi="ar"/>
              </w:rPr>
              <w:t>领导批示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705" w:hRule="atLeast"/>
        </w:trPr>
        <w:tc>
          <w:tcPr>
            <w:tcW w:w="9945" w:type="dxa"/>
            <w:gridSpan w:val="14"/>
            <w:tcBorders>
              <w:top w:val="nil"/>
              <w:left w:val="nil"/>
              <w:bottom w:val="single" w:color="000000" w:sz="4" w:space="0"/>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olor w:val="000000"/>
                <w:kern w:val="0"/>
                <w:sz w:val="32"/>
                <w:szCs w:val="32"/>
                <w:lang w:bidi="ar"/>
              </w:rPr>
            </w:pPr>
          </w:p>
          <w:p>
            <w:pPr>
              <w:widowControl/>
              <w:jc w:val="center"/>
              <w:textAlignment w:val="center"/>
              <w:rPr>
                <w:rFonts w:ascii="黑体" w:hAnsi="宋体" w:eastAsia="黑体"/>
                <w:color w:val="000000"/>
                <w:kern w:val="0"/>
                <w:sz w:val="32"/>
                <w:szCs w:val="32"/>
                <w:lang w:bidi="ar"/>
              </w:rPr>
            </w:pPr>
          </w:p>
          <w:p>
            <w:pPr>
              <w:widowControl/>
              <w:jc w:val="center"/>
              <w:textAlignment w:val="center"/>
              <w:rPr>
                <w:rFonts w:ascii="黑体" w:hAnsi="宋体" w:eastAsia="黑体"/>
                <w:color w:val="000000"/>
                <w:kern w:val="0"/>
                <w:sz w:val="32"/>
                <w:szCs w:val="32"/>
                <w:lang w:bidi="ar"/>
              </w:rPr>
            </w:pPr>
          </w:p>
          <w:p>
            <w:pPr>
              <w:widowControl/>
              <w:jc w:val="center"/>
              <w:textAlignment w:val="center"/>
              <w:rPr>
                <w:rFonts w:ascii="黑体" w:hAnsi="宋体" w:eastAsia="黑体"/>
                <w:color w:val="000000"/>
                <w:kern w:val="0"/>
                <w:sz w:val="32"/>
                <w:szCs w:val="32"/>
                <w:lang w:bidi="ar"/>
              </w:rPr>
            </w:pPr>
          </w:p>
          <w:p>
            <w:pPr>
              <w:widowControl/>
              <w:jc w:val="center"/>
              <w:textAlignment w:val="center"/>
              <w:rPr>
                <w:rFonts w:ascii="黑体" w:hAnsi="宋体" w:eastAsia="黑体"/>
                <w:color w:val="000000"/>
                <w:kern w:val="0"/>
                <w:sz w:val="32"/>
                <w:szCs w:val="32"/>
                <w:lang w:bidi="ar"/>
              </w:rPr>
            </w:pPr>
          </w:p>
          <w:p>
            <w:pPr>
              <w:widowControl/>
              <w:textAlignment w:val="center"/>
              <w:rPr>
                <w:rFonts w:ascii="黑体" w:hAnsi="宋体" w:eastAsia="黑体"/>
                <w:color w:val="000000"/>
                <w:kern w:val="0"/>
                <w:sz w:val="32"/>
                <w:szCs w:val="32"/>
                <w:lang w:bidi="ar"/>
              </w:rPr>
            </w:pPr>
          </w:p>
          <w:p>
            <w:pPr>
              <w:widowControl/>
              <w:ind w:firstLine="640" w:firstLineChars="200"/>
              <w:textAlignment w:val="center"/>
              <w:rPr>
                <w:rFonts w:ascii="黑体" w:hAnsi="宋体" w:eastAsia="黑体"/>
                <w:color w:val="000000"/>
                <w:sz w:val="32"/>
                <w:szCs w:val="32"/>
              </w:rPr>
            </w:pPr>
            <w:r>
              <w:rPr>
                <w:rFonts w:hint="eastAsia" w:ascii="黑体" w:hAnsi="宋体" w:eastAsia="黑体"/>
                <w:color w:val="000000"/>
                <w:kern w:val="0"/>
                <w:sz w:val="32"/>
                <w:szCs w:val="32"/>
                <w:lang w:bidi="ar"/>
              </w:rPr>
              <w:t>7.财政支付系统网络租赁及一体化信息维护绩效目标表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15" w:hRule="atLeast"/>
        </w:trPr>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项目编码</w:t>
            </w:r>
          </w:p>
        </w:tc>
        <w:tc>
          <w:tcPr>
            <w:tcW w:w="258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318-1002-YQN-722G</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项目名称</w:t>
            </w:r>
          </w:p>
        </w:tc>
        <w:tc>
          <w:tcPr>
            <w:tcW w:w="516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财政支付系统网络租赁及一体化信息维护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555" w:hRule="atLeast"/>
        </w:trPr>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预算规模及资金用途</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预算数    </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b/>
                <w:color w:val="000000"/>
                <w:sz w:val="20"/>
                <w:szCs w:val="20"/>
              </w:rPr>
            </w:pPr>
            <w:r>
              <w:rPr>
                <w:rFonts w:hint="eastAsia" w:ascii="宋体" w:hAnsi="宋体" w:cs="宋体"/>
                <w:b/>
                <w:color w:val="000000"/>
                <w:kern w:val="0"/>
                <w:sz w:val="20"/>
                <w:szCs w:val="20"/>
                <w:lang w:bidi="ar"/>
              </w:rPr>
              <w:t>15</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其中：财政资金</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b/>
                <w:color w:val="000000"/>
                <w:sz w:val="20"/>
                <w:szCs w:val="20"/>
              </w:rPr>
            </w:pPr>
            <w:r>
              <w:rPr>
                <w:rFonts w:hint="eastAsia" w:ascii="宋体" w:hAnsi="宋体" w:cs="宋体"/>
                <w:b/>
                <w:color w:val="000000"/>
                <w:kern w:val="0"/>
                <w:sz w:val="20"/>
                <w:szCs w:val="20"/>
                <w:lang w:bidi="ar"/>
              </w:rPr>
              <w:t>15</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其他资金</w:t>
            </w:r>
          </w:p>
        </w:tc>
        <w:tc>
          <w:tcPr>
            <w:tcW w:w="300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6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9285" w:type="dxa"/>
            <w:gridSpan w:val="1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用于支付财政系统网络租赁费用及一体化系统的信息维护费用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15" w:hRule="atLeast"/>
        </w:trPr>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资金支出计划（%）</w:t>
            </w:r>
          </w:p>
        </w:tc>
        <w:tc>
          <w:tcPr>
            <w:tcW w:w="258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3月底</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6月底</w:t>
            </w:r>
          </w:p>
        </w:tc>
        <w:tc>
          <w:tcPr>
            <w:tcW w:w="216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Style w:val="14"/>
                <w:rFonts w:hint="default"/>
                <w:lang w:bidi="ar"/>
              </w:rPr>
              <w:t>10月底</w:t>
            </w:r>
          </w:p>
        </w:tc>
        <w:tc>
          <w:tcPr>
            <w:tcW w:w="300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Style w:val="14"/>
                <w:rFonts w:hint="default"/>
                <w:lang w:bidi="ar"/>
              </w:rPr>
              <w:t>12月底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15"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258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25</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50</w:t>
            </w:r>
          </w:p>
        </w:tc>
        <w:tc>
          <w:tcPr>
            <w:tcW w:w="216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75</w:t>
            </w:r>
          </w:p>
        </w:tc>
        <w:tc>
          <w:tcPr>
            <w:tcW w:w="300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525" w:hRule="atLeast"/>
        </w:trPr>
        <w:tc>
          <w:tcPr>
            <w:tcW w:w="66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绩效目标</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目标1</w:t>
            </w:r>
          </w:p>
        </w:tc>
        <w:tc>
          <w:tcPr>
            <w:tcW w:w="8130" w:type="dxa"/>
            <w:gridSpan w:val="11"/>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按资金支出计划按季度完成指出，确保资金支出到位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450" w:hRule="atLeast"/>
        </w:trPr>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一级指标</w:t>
            </w:r>
          </w:p>
        </w:tc>
        <w:tc>
          <w:tcPr>
            <w:tcW w:w="11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二级指标</w:t>
            </w:r>
          </w:p>
        </w:tc>
        <w:tc>
          <w:tcPr>
            <w:tcW w:w="142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三级指标</w:t>
            </w:r>
          </w:p>
        </w:tc>
        <w:tc>
          <w:tcPr>
            <w:tcW w:w="3705" w:type="dxa"/>
            <w:gridSpan w:val="5"/>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绩效指标描述</w:t>
            </w:r>
          </w:p>
        </w:tc>
        <w:tc>
          <w:tcPr>
            <w:tcW w:w="1560" w:type="dxa"/>
            <w:gridSpan w:val="2"/>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w:t>
            </w:r>
          </w:p>
        </w:tc>
        <w:tc>
          <w:tcPr>
            <w:tcW w:w="144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36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宋体" w:eastAsia="黑体"/>
                <w:b/>
                <w:color w:val="000000"/>
                <w:sz w:val="20"/>
                <w:szCs w:val="20"/>
              </w:rPr>
            </w:pPr>
          </w:p>
        </w:tc>
        <w:tc>
          <w:tcPr>
            <w:tcW w:w="11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宋体" w:eastAsia="黑体"/>
                <w:b/>
                <w:color w:val="000000"/>
                <w:sz w:val="20"/>
                <w:szCs w:val="20"/>
              </w:rPr>
            </w:pPr>
          </w:p>
        </w:tc>
        <w:tc>
          <w:tcPr>
            <w:tcW w:w="142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宋体" w:eastAsia="黑体"/>
                <w:b/>
                <w:color w:val="000000"/>
                <w:sz w:val="20"/>
                <w:szCs w:val="20"/>
              </w:rPr>
            </w:pPr>
          </w:p>
        </w:tc>
        <w:tc>
          <w:tcPr>
            <w:tcW w:w="3705"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宋体" w:eastAsia="黑体"/>
                <w:b/>
                <w:color w:val="000000"/>
                <w:sz w:val="20"/>
                <w:szCs w:val="20"/>
              </w:rPr>
            </w:pPr>
          </w:p>
        </w:tc>
        <w:tc>
          <w:tcPr>
            <w:tcW w:w="1560"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ascii="黑体" w:hAnsi="宋体" w:eastAsia="黑体"/>
                <w:b/>
                <w:color w:val="000000"/>
                <w:sz w:val="20"/>
                <w:szCs w:val="20"/>
              </w:rPr>
            </w:pPr>
          </w:p>
        </w:tc>
        <w:tc>
          <w:tcPr>
            <w:tcW w:w="14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宋体" w:eastAsia="黑体"/>
                <w:b/>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480" w:hRule="atLeast"/>
        </w:trPr>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产出指标 </w:t>
            </w:r>
          </w:p>
        </w:tc>
        <w:tc>
          <w:tcPr>
            <w:tcW w:w="1155" w:type="dxa"/>
            <w:gridSpan w:val="2"/>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数量指标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8"/>
                <w:szCs w:val="18"/>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8"/>
                <w:szCs w:val="18"/>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48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8"/>
                <w:szCs w:val="18"/>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8"/>
                <w:szCs w:val="18"/>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6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质量指标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6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时效指标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方正仿宋_GBK" w:hAnsi="方正仿宋_GBK" w:eastAsia="方正仿宋_GBK" w:cs="方正仿宋_GBK"/>
                <w:color w:val="000000"/>
                <w:sz w:val="20"/>
                <w:szCs w:val="20"/>
              </w:rPr>
            </w:pPr>
            <w:r>
              <w:rPr>
                <w:rFonts w:ascii="方正仿宋_GBK" w:hAnsi="方正仿宋_GBK" w:eastAsia="方正仿宋_GBK" w:cs="方正仿宋_GBK"/>
                <w:color w:val="000000"/>
                <w:kern w:val="0"/>
                <w:sz w:val="20"/>
                <w:szCs w:val="20"/>
                <w:lang w:bidi="ar"/>
              </w:rPr>
              <w:t>资金到位率</w:t>
            </w: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及时支付财政支付系统租赁及一体化信息的维护费</w:t>
            </w: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≥98</w:t>
            </w: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上级文件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6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成本指标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方正仿宋_GBK" w:hAnsi="方正仿宋_GBK" w:eastAsia="方正仿宋_GBK" w:cs="方正仿宋_GBK"/>
                <w:color w:val="000000"/>
                <w:sz w:val="20"/>
                <w:szCs w:val="20"/>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559" w:hRule="atLeast"/>
        </w:trPr>
        <w:tc>
          <w:tcPr>
            <w:tcW w:w="66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效果指标</w:t>
            </w:r>
          </w:p>
        </w:tc>
        <w:tc>
          <w:tcPr>
            <w:tcW w:w="1155"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经济效益指标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480" w:hRule="atLeast"/>
        </w:trPr>
        <w:tc>
          <w:tcPr>
            <w:tcW w:w="66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社会效益指标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720" w:hRule="atLeast"/>
        </w:trPr>
        <w:tc>
          <w:tcPr>
            <w:tcW w:w="660"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满意度指标</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服务对象满意度指标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承租单位满意度</w:t>
            </w: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通过问卷调查，满意和较满意的承租单位占全部调研对象的比率</w:t>
            </w: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≥90</w:t>
            </w: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领导批示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822" w:hRule="atLeast"/>
        </w:trPr>
        <w:tc>
          <w:tcPr>
            <w:tcW w:w="66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服务对象满意度指标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受益对象满意度</w:t>
            </w: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通过问卷调查，满意和较满意的承租单位占全部调研对象的比率</w:t>
            </w: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≥90</w:t>
            </w: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领导批示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705" w:hRule="atLeast"/>
        </w:trPr>
        <w:tc>
          <w:tcPr>
            <w:tcW w:w="9945" w:type="dxa"/>
            <w:gridSpan w:val="14"/>
            <w:tcBorders>
              <w:top w:val="nil"/>
              <w:left w:val="nil"/>
              <w:bottom w:val="single" w:color="000000" w:sz="4" w:space="0"/>
              <w:right w:val="nil"/>
            </w:tcBorders>
            <w:shd w:val="clear" w:color="auto" w:fill="auto"/>
            <w:tcMar>
              <w:top w:w="15" w:type="dxa"/>
              <w:left w:w="15" w:type="dxa"/>
              <w:right w:w="15" w:type="dxa"/>
            </w:tcMar>
            <w:vAlign w:val="center"/>
          </w:tcPr>
          <w:p>
            <w:pPr>
              <w:widowControl/>
              <w:jc w:val="center"/>
              <w:textAlignment w:val="center"/>
              <w:rPr>
                <w:rFonts w:hint="eastAsia" w:ascii="黑体" w:hAnsi="宋体" w:eastAsia="黑体"/>
                <w:color w:val="000000"/>
                <w:kern w:val="0"/>
                <w:sz w:val="32"/>
                <w:szCs w:val="32"/>
                <w:lang w:bidi="ar"/>
              </w:rPr>
            </w:pPr>
          </w:p>
          <w:p>
            <w:pPr>
              <w:widowControl/>
              <w:jc w:val="center"/>
              <w:textAlignment w:val="center"/>
              <w:rPr>
                <w:rFonts w:hint="eastAsia" w:ascii="黑体" w:hAnsi="宋体" w:eastAsia="黑体"/>
                <w:color w:val="000000"/>
                <w:kern w:val="0"/>
                <w:sz w:val="32"/>
                <w:szCs w:val="32"/>
                <w:lang w:bidi="ar"/>
              </w:rPr>
            </w:pPr>
          </w:p>
          <w:p>
            <w:pPr>
              <w:widowControl/>
              <w:jc w:val="center"/>
              <w:textAlignment w:val="center"/>
              <w:rPr>
                <w:rFonts w:ascii="黑体" w:hAnsi="宋体" w:eastAsia="黑体"/>
                <w:color w:val="000000"/>
                <w:sz w:val="32"/>
                <w:szCs w:val="32"/>
              </w:rPr>
            </w:pPr>
            <w:r>
              <w:rPr>
                <w:rFonts w:hint="eastAsia" w:ascii="黑体" w:hAnsi="宋体" w:eastAsia="黑体"/>
                <w:color w:val="000000"/>
                <w:kern w:val="0"/>
                <w:sz w:val="32"/>
                <w:szCs w:val="32"/>
                <w:lang w:bidi="ar"/>
              </w:rPr>
              <w:t>8.临时人员工资及劳务费绩效目标表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15" w:hRule="atLeast"/>
        </w:trPr>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项目编码</w:t>
            </w:r>
          </w:p>
        </w:tc>
        <w:tc>
          <w:tcPr>
            <w:tcW w:w="258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318-1002-YQN-CH1T</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项目名称</w:t>
            </w:r>
          </w:p>
        </w:tc>
        <w:tc>
          <w:tcPr>
            <w:tcW w:w="516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临时人员工资及劳务费用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555" w:hRule="atLeast"/>
        </w:trPr>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预算规模及资金用途</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预算数    </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b/>
                <w:color w:val="000000"/>
                <w:sz w:val="20"/>
                <w:szCs w:val="20"/>
              </w:rPr>
            </w:pPr>
            <w:r>
              <w:rPr>
                <w:rFonts w:hint="eastAsia" w:ascii="宋体" w:hAnsi="宋体" w:cs="宋体"/>
                <w:b/>
                <w:color w:val="000000"/>
                <w:kern w:val="0"/>
                <w:sz w:val="20"/>
                <w:szCs w:val="20"/>
                <w:lang w:bidi="ar"/>
              </w:rPr>
              <w:t>28</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其中：财政资金</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b/>
                <w:color w:val="000000"/>
                <w:sz w:val="20"/>
                <w:szCs w:val="20"/>
              </w:rPr>
            </w:pPr>
            <w:r>
              <w:rPr>
                <w:rFonts w:hint="eastAsia" w:ascii="宋体" w:hAnsi="宋体" w:cs="宋体"/>
                <w:b/>
                <w:color w:val="000000"/>
                <w:kern w:val="0"/>
                <w:sz w:val="20"/>
                <w:szCs w:val="20"/>
                <w:lang w:bidi="ar"/>
              </w:rPr>
              <w:t>28</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其他资金</w:t>
            </w:r>
          </w:p>
        </w:tc>
        <w:tc>
          <w:tcPr>
            <w:tcW w:w="300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6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9285" w:type="dxa"/>
            <w:gridSpan w:val="1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用于发放临时人员的工资以及劳务费用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15" w:hRule="atLeast"/>
        </w:trPr>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资金支出计划（%）</w:t>
            </w:r>
          </w:p>
        </w:tc>
        <w:tc>
          <w:tcPr>
            <w:tcW w:w="258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3月底</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6月底</w:t>
            </w:r>
          </w:p>
        </w:tc>
        <w:tc>
          <w:tcPr>
            <w:tcW w:w="216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10月底</w:t>
            </w:r>
          </w:p>
        </w:tc>
        <w:tc>
          <w:tcPr>
            <w:tcW w:w="300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12月底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15"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258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25</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50</w:t>
            </w:r>
          </w:p>
        </w:tc>
        <w:tc>
          <w:tcPr>
            <w:tcW w:w="216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75</w:t>
            </w:r>
          </w:p>
        </w:tc>
        <w:tc>
          <w:tcPr>
            <w:tcW w:w="300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525" w:hRule="atLeast"/>
        </w:trPr>
        <w:tc>
          <w:tcPr>
            <w:tcW w:w="66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绩效目标</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目标1</w:t>
            </w:r>
          </w:p>
        </w:tc>
        <w:tc>
          <w:tcPr>
            <w:tcW w:w="8130" w:type="dxa"/>
            <w:gridSpan w:val="11"/>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及时发放临时人员的工资及劳务费用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450" w:hRule="atLeast"/>
        </w:trPr>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一级指标</w:t>
            </w:r>
          </w:p>
        </w:tc>
        <w:tc>
          <w:tcPr>
            <w:tcW w:w="11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二级指标</w:t>
            </w:r>
          </w:p>
        </w:tc>
        <w:tc>
          <w:tcPr>
            <w:tcW w:w="142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三级指标</w:t>
            </w:r>
          </w:p>
        </w:tc>
        <w:tc>
          <w:tcPr>
            <w:tcW w:w="3705" w:type="dxa"/>
            <w:gridSpan w:val="5"/>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绩效指标描述</w:t>
            </w:r>
          </w:p>
        </w:tc>
        <w:tc>
          <w:tcPr>
            <w:tcW w:w="1560" w:type="dxa"/>
            <w:gridSpan w:val="2"/>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w:t>
            </w:r>
          </w:p>
        </w:tc>
        <w:tc>
          <w:tcPr>
            <w:tcW w:w="144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36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宋体" w:eastAsia="黑体"/>
                <w:b/>
                <w:color w:val="000000"/>
                <w:sz w:val="20"/>
                <w:szCs w:val="20"/>
              </w:rPr>
            </w:pPr>
          </w:p>
        </w:tc>
        <w:tc>
          <w:tcPr>
            <w:tcW w:w="11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宋体" w:eastAsia="黑体"/>
                <w:b/>
                <w:color w:val="000000"/>
                <w:sz w:val="20"/>
                <w:szCs w:val="20"/>
              </w:rPr>
            </w:pPr>
          </w:p>
        </w:tc>
        <w:tc>
          <w:tcPr>
            <w:tcW w:w="142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宋体" w:eastAsia="黑体"/>
                <w:b/>
                <w:color w:val="000000"/>
                <w:sz w:val="20"/>
                <w:szCs w:val="20"/>
              </w:rPr>
            </w:pPr>
          </w:p>
        </w:tc>
        <w:tc>
          <w:tcPr>
            <w:tcW w:w="3705"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宋体" w:eastAsia="黑体"/>
                <w:b/>
                <w:color w:val="000000"/>
                <w:sz w:val="20"/>
                <w:szCs w:val="20"/>
              </w:rPr>
            </w:pPr>
          </w:p>
        </w:tc>
        <w:tc>
          <w:tcPr>
            <w:tcW w:w="1560"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ascii="黑体" w:hAnsi="宋体" w:eastAsia="黑体"/>
                <w:b/>
                <w:color w:val="000000"/>
                <w:sz w:val="20"/>
                <w:szCs w:val="20"/>
              </w:rPr>
            </w:pPr>
          </w:p>
        </w:tc>
        <w:tc>
          <w:tcPr>
            <w:tcW w:w="14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宋体" w:eastAsia="黑体"/>
                <w:b/>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480" w:hRule="atLeast"/>
        </w:trPr>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产出指标 </w:t>
            </w:r>
          </w:p>
        </w:tc>
        <w:tc>
          <w:tcPr>
            <w:tcW w:w="1155" w:type="dxa"/>
            <w:gridSpan w:val="2"/>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数量指标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临时人员人数</w:t>
            </w: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临时人员人数</w:t>
            </w: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w:t>
            </w: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领导批示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48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8"/>
                <w:szCs w:val="18"/>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8"/>
                <w:szCs w:val="18"/>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6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质量指标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6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时效指标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方正仿宋_GBK" w:hAnsi="方正仿宋_GBK" w:eastAsia="方正仿宋_GBK" w:cs="方正仿宋_GBK"/>
                <w:color w:val="000000"/>
                <w:sz w:val="20"/>
                <w:szCs w:val="20"/>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6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成本指标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方正仿宋_GBK" w:hAnsi="方正仿宋_GBK" w:eastAsia="方正仿宋_GBK" w:cs="方正仿宋_GBK"/>
                <w:color w:val="000000"/>
                <w:sz w:val="20"/>
                <w:szCs w:val="20"/>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559" w:hRule="atLeast"/>
        </w:trPr>
        <w:tc>
          <w:tcPr>
            <w:tcW w:w="66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效果指标</w:t>
            </w:r>
          </w:p>
        </w:tc>
        <w:tc>
          <w:tcPr>
            <w:tcW w:w="1155"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经济效益指标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60" w:hRule="atLeast"/>
        </w:trPr>
        <w:tc>
          <w:tcPr>
            <w:tcW w:w="66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社会效益指标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60" w:hRule="atLeast"/>
        </w:trPr>
        <w:tc>
          <w:tcPr>
            <w:tcW w:w="660"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满意度指标</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服务对象满意度指标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配备劳务派遣人员的满意度</w:t>
            </w: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领导对于劳务派遣人员的满意度</w:t>
            </w: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≥90</w:t>
            </w: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领导批示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822" w:hRule="atLeast"/>
        </w:trPr>
        <w:tc>
          <w:tcPr>
            <w:tcW w:w="66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服务对象满意度指标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单位人员对人事管理工作满意度</w:t>
            </w: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相关单位人员对人事管理工作的满意情况</w:t>
            </w: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≥90</w:t>
            </w: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领导批示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705" w:hRule="atLeast"/>
        </w:trPr>
        <w:tc>
          <w:tcPr>
            <w:tcW w:w="9945" w:type="dxa"/>
            <w:gridSpan w:val="14"/>
            <w:tcBorders>
              <w:top w:val="nil"/>
              <w:left w:val="nil"/>
              <w:bottom w:val="single" w:color="000000" w:sz="4" w:space="0"/>
              <w:right w:val="nil"/>
            </w:tcBorders>
            <w:shd w:val="clear" w:color="auto" w:fill="auto"/>
            <w:tcMar>
              <w:top w:w="15" w:type="dxa"/>
              <w:left w:w="15" w:type="dxa"/>
              <w:right w:w="15" w:type="dxa"/>
            </w:tcMar>
            <w:vAlign w:val="center"/>
          </w:tcPr>
          <w:p>
            <w:pPr>
              <w:widowControl/>
              <w:jc w:val="center"/>
              <w:textAlignment w:val="center"/>
              <w:rPr>
                <w:rFonts w:hint="eastAsia" w:ascii="黑体" w:hAnsi="宋体" w:eastAsia="黑体"/>
                <w:color w:val="000000"/>
                <w:kern w:val="0"/>
                <w:sz w:val="32"/>
                <w:szCs w:val="32"/>
                <w:lang w:bidi="ar"/>
              </w:rPr>
            </w:pPr>
          </w:p>
          <w:p>
            <w:pPr>
              <w:widowControl/>
              <w:jc w:val="center"/>
              <w:textAlignment w:val="center"/>
              <w:rPr>
                <w:rFonts w:hint="eastAsia" w:ascii="黑体" w:hAnsi="宋体" w:eastAsia="黑体"/>
                <w:color w:val="000000"/>
                <w:kern w:val="0"/>
                <w:sz w:val="32"/>
                <w:szCs w:val="32"/>
                <w:lang w:bidi="ar"/>
              </w:rPr>
            </w:pPr>
          </w:p>
          <w:p>
            <w:pPr>
              <w:widowControl/>
              <w:jc w:val="center"/>
              <w:textAlignment w:val="center"/>
              <w:rPr>
                <w:rFonts w:ascii="黑体" w:hAnsi="宋体" w:eastAsia="黑体"/>
                <w:color w:val="000000"/>
                <w:sz w:val="32"/>
                <w:szCs w:val="32"/>
              </w:rPr>
            </w:pPr>
            <w:r>
              <w:rPr>
                <w:rFonts w:hint="eastAsia" w:ascii="黑体" w:hAnsi="宋体" w:eastAsia="黑体"/>
                <w:color w:val="000000"/>
                <w:kern w:val="0"/>
                <w:sz w:val="32"/>
                <w:szCs w:val="32"/>
                <w:lang w:bidi="ar"/>
              </w:rPr>
              <w:t>9.劳务派遣人员经费绩效目标表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15" w:hRule="atLeast"/>
        </w:trPr>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项目编码</w:t>
            </w:r>
          </w:p>
        </w:tc>
        <w:tc>
          <w:tcPr>
            <w:tcW w:w="258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318-1002-YQN-L7SF</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项目名称</w:t>
            </w:r>
          </w:p>
        </w:tc>
        <w:tc>
          <w:tcPr>
            <w:tcW w:w="516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劳务派遣人员经费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555" w:hRule="atLeast"/>
        </w:trPr>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预算规模及资金用途</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预算数    </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b/>
                <w:color w:val="000000"/>
                <w:sz w:val="20"/>
                <w:szCs w:val="20"/>
              </w:rPr>
            </w:pPr>
            <w:r>
              <w:rPr>
                <w:rFonts w:hint="eastAsia" w:ascii="宋体" w:hAnsi="宋体" w:cs="宋体"/>
                <w:b/>
                <w:color w:val="000000"/>
                <w:kern w:val="0"/>
                <w:sz w:val="20"/>
                <w:szCs w:val="20"/>
                <w:lang w:bidi="ar"/>
              </w:rPr>
              <w:t>117</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其中：财政资金</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b/>
                <w:color w:val="000000"/>
                <w:sz w:val="20"/>
                <w:szCs w:val="20"/>
              </w:rPr>
            </w:pPr>
            <w:r>
              <w:rPr>
                <w:rFonts w:hint="eastAsia" w:ascii="宋体" w:hAnsi="宋体" w:cs="宋体"/>
                <w:b/>
                <w:color w:val="000000"/>
                <w:kern w:val="0"/>
                <w:sz w:val="20"/>
                <w:szCs w:val="20"/>
                <w:lang w:bidi="ar"/>
              </w:rPr>
              <w:t>117</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其他资金</w:t>
            </w:r>
          </w:p>
        </w:tc>
        <w:tc>
          <w:tcPr>
            <w:tcW w:w="300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6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9285" w:type="dxa"/>
            <w:gridSpan w:val="1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用于劳务派遣人员工作经费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15" w:hRule="atLeast"/>
        </w:trPr>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资金支出计划（%）</w:t>
            </w:r>
          </w:p>
        </w:tc>
        <w:tc>
          <w:tcPr>
            <w:tcW w:w="258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3月底</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6月底</w:t>
            </w:r>
          </w:p>
        </w:tc>
        <w:tc>
          <w:tcPr>
            <w:tcW w:w="216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10月底</w:t>
            </w:r>
          </w:p>
        </w:tc>
        <w:tc>
          <w:tcPr>
            <w:tcW w:w="300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12月底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15"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258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25</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50</w:t>
            </w:r>
          </w:p>
        </w:tc>
        <w:tc>
          <w:tcPr>
            <w:tcW w:w="216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75</w:t>
            </w:r>
          </w:p>
        </w:tc>
        <w:tc>
          <w:tcPr>
            <w:tcW w:w="300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525" w:hRule="atLeast"/>
        </w:trPr>
        <w:tc>
          <w:tcPr>
            <w:tcW w:w="66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绩效目标</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目标1</w:t>
            </w:r>
          </w:p>
        </w:tc>
        <w:tc>
          <w:tcPr>
            <w:tcW w:w="8130" w:type="dxa"/>
            <w:gridSpan w:val="11"/>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按月足额发放，发放及时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450" w:hRule="atLeast"/>
        </w:trPr>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一级指标</w:t>
            </w:r>
          </w:p>
        </w:tc>
        <w:tc>
          <w:tcPr>
            <w:tcW w:w="11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二级指标</w:t>
            </w:r>
          </w:p>
        </w:tc>
        <w:tc>
          <w:tcPr>
            <w:tcW w:w="142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三级指标</w:t>
            </w:r>
          </w:p>
        </w:tc>
        <w:tc>
          <w:tcPr>
            <w:tcW w:w="3705" w:type="dxa"/>
            <w:gridSpan w:val="5"/>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绩效指标描述</w:t>
            </w:r>
          </w:p>
        </w:tc>
        <w:tc>
          <w:tcPr>
            <w:tcW w:w="1560" w:type="dxa"/>
            <w:gridSpan w:val="2"/>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w:t>
            </w:r>
          </w:p>
        </w:tc>
        <w:tc>
          <w:tcPr>
            <w:tcW w:w="144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36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宋体" w:eastAsia="黑体"/>
                <w:b/>
                <w:color w:val="000000"/>
                <w:sz w:val="20"/>
                <w:szCs w:val="20"/>
              </w:rPr>
            </w:pPr>
          </w:p>
        </w:tc>
        <w:tc>
          <w:tcPr>
            <w:tcW w:w="11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宋体" w:eastAsia="黑体"/>
                <w:b/>
                <w:color w:val="000000"/>
                <w:sz w:val="20"/>
                <w:szCs w:val="20"/>
              </w:rPr>
            </w:pPr>
          </w:p>
        </w:tc>
        <w:tc>
          <w:tcPr>
            <w:tcW w:w="142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宋体" w:eastAsia="黑体"/>
                <w:b/>
                <w:color w:val="000000"/>
                <w:sz w:val="20"/>
                <w:szCs w:val="20"/>
              </w:rPr>
            </w:pPr>
          </w:p>
        </w:tc>
        <w:tc>
          <w:tcPr>
            <w:tcW w:w="3705"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宋体" w:eastAsia="黑体"/>
                <w:b/>
                <w:color w:val="000000"/>
                <w:sz w:val="20"/>
                <w:szCs w:val="20"/>
              </w:rPr>
            </w:pPr>
          </w:p>
        </w:tc>
        <w:tc>
          <w:tcPr>
            <w:tcW w:w="1560"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ascii="黑体" w:hAnsi="宋体" w:eastAsia="黑体"/>
                <w:b/>
                <w:color w:val="000000"/>
                <w:sz w:val="20"/>
                <w:szCs w:val="20"/>
              </w:rPr>
            </w:pPr>
          </w:p>
        </w:tc>
        <w:tc>
          <w:tcPr>
            <w:tcW w:w="14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宋体" w:eastAsia="黑体"/>
                <w:b/>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480" w:hRule="atLeast"/>
        </w:trPr>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产出指标 </w:t>
            </w:r>
          </w:p>
        </w:tc>
        <w:tc>
          <w:tcPr>
            <w:tcW w:w="1155" w:type="dxa"/>
            <w:gridSpan w:val="2"/>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数量指标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发放人数</w:t>
            </w: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劳务派遣人员的数量</w:t>
            </w: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≥27</w:t>
            </w: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领导批示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48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8"/>
                <w:szCs w:val="18"/>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8"/>
                <w:szCs w:val="18"/>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6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质量指标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6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时效指标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方正仿宋_GBK" w:hAnsi="方正仿宋_GBK" w:eastAsia="方正仿宋_GBK" w:cs="方正仿宋_GBK"/>
                <w:color w:val="000000"/>
                <w:sz w:val="20"/>
                <w:szCs w:val="20"/>
              </w:rPr>
            </w:pPr>
            <w:r>
              <w:rPr>
                <w:rFonts w:ascii="方正仿宋_GBK" w:hAnsi="方正仿宋_GBK" w:eastAsia="方正仿宋_GBK" w:cs="方正仿宋_GBK"/>
                <w:color w:val="000000"/>
                <w:kern w:val="0"/>
                <w:sz w:val="20"/>
                <w:szCs w:val="20"/>
                <w:lang w:bidi="ar"/>
              </w:rPr>
              <w:t>发放及时率</w:t>
            </w: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工资按时发放占全部的百分比</w:t>
            </w: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≥90</w:t>
            </w: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领导批示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6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成本指标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方正仿宋_GBK" w:hAnsi="方正仿宋_GBK" w:eastAsia="方正仿宋_GBK" w:cs="方正仿宋_GBK"/>
                <w:color w:val="000000"/>
                <w:sz w:val="20"/>
                <w:szCs w:val="20"/>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559" w:hRule="atLeast"/>
        </w:trPr>
        <w:tc>
          <w:tcPr>
            <w:tcW w:w="66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效果指标</w:t>
            </w:r>
          </w:p>
        </w:tc>
        <w:tc>
          <w:tcPr>
            <w:tcW w:w="1155"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经济效益指标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60" w:hRule="atLeast"/>
        </w:trPr>
        <w:tc>
          <w:tcPr>
            <w:tcW w:w="66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社会效益指标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582" w:hRule="atLeast"/>
        </w:trPr>
        <w:tc>
          <w:tcPr>
            <w:tcW w:w="66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生态效益指标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522" w:hRule="atLeast"/>
        </w:trPr>
        <w:tc>
          <w:tcPr>
            <w:tcW w:w="66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可持续性影响</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822" w:hRule="atLeast"/>
        </w:trPr>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满意度指标</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服务对象满意度指标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受益对象满意度</w:t>
            </w: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通过问卷调查，满意和较满意的受益对象占全部调研对象的比率</w:t>
            </w: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≥90</w:t>
            </w: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调查问卷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705" w:hRule="atLeast"/>
        </w:trPr>
        <w:tc>
          <w:tcPr>
            <w:tcW w:w="9945" w:type="dxa"/>
            <w:gridSpan w:val="14"/>
            <w:tcBorders>
              <w:top w:val="nil"/>
              <w:left w:val="nil"/>
              <w:bottom w:val="single" w:color="000000" w:sz="4" w:space="0"/>
              <w:right w:val="nil"/>
            </w:tcBorders>
            <w:shd w:val="clear" w:color="auto" w:fill="auto"/>
            <w:tcMar>
              <w:top w:w="15" w:type="dxa"/>
              <w:left w:w="15" w:type="dxa"/>
              <w:right w:w="15" w:type="dxa"/>
            </w:tcMar>
            <w:vAlign w:val="center"/>
          </w:tcPr>
          <w:p>
            <w:pPr>
              <w:widowControl/>
              <w:jc w:val="center"/>
              <w:textAlignment w:val="center"/>
              <w:rPr>
                <w:rFonts w:hint="eastAsia" w:ascii="黑体" w:hAnsi="宋体" w:eastAsia="黑体"/>
                <w:color w:val="000000"/>
                <w:kern w:val="0"/>
                <w:sz w:val="32"/>
                <w:szCs w:val="32"/>
                <w:lang w:bidi="ar"/>
              </w:rPr>
            </w:pPr>
          </w:p>
          <w:p>
            <w:pPr>
              <w:widowControl/>
              <w:jc w:val="center"/>
              <w:textAlignment w:val="center"/>
              <w:rPr>
                <w:rFonts w:hint="eastAsia" w:ascii="黑体" w:hAnsi="宋体" w:eastAsia="黑体"/>
                <w:color w:val="000000"/>
                <w:kern w:val="0"/>
                <w:sz w:val="32"/>
                <w:szCs w:val="32"/>
                <w:lang w:bidi="ar"/>
              </w:rPr>
            </w:pPr>
          </w:p>
          <w:p>
            <w:pPr>
              <w:widowControl/>
              <w:jc w:val="center"/>
              <w:textAlignment w:val="center"/>
              <w:rPr>
                <w:rFonts w:ascii="黑体" w:hAnsi="宋体" w:eastAsia="黑体"/>
                <w:color w:val="000000"/>
                <w:sz w:val="32"/>
                <w:szCs w:val="32"/>
              </w:rPr>
            </w:pPr>
            <w:r>
              <w:rPr>
                <w:rFonts w:hint="eastAsia" w:ascii="黑体" w:hAnsi="宋体" w:eastAsia="黑体"/>
                <w:color w:val="000000"/>
                <w:kern w:val="0"/>
                <w:sz w:val="32"/>
                <w:szCs w:val="32"/>
                <w:lang w:bidi="ar"/>
              </w:rPr>
              <w:t>10.财政票据经费绩效目标表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15" w:hRule="atLeast"/>
        </w:trPr>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项目编码</w:t>
            </w:r>
          </w:p>
        </w:tc>
        <w:tc>
          <w:tcPr>
            <w:tcW w:w="258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318-1002-YQN-W2MQ</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项目名称</w:t>
            </w:r>
          </w:p>
        </w:tc>
        <w:tc>
          <w:tcPr>
            <w:tcW w:w="516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财政票据经费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555" w:hRule="atLeast"/>
        </w:trPr>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预算规模及资金用途</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预算数    </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b/>
                <w:color w:val="000000"/>
                <w:sz w:val="20"/>
                <w:szCs w:val="20"/>
              </w:rPr>
            </w:pPr>
            <w:r>
              <w:rPr>
                <w:rFonts w:hint="eastAsia" w:ascii="宋体" w:hAnsi="宋体" w:cs="宋体"/>
                <w:b/>
                <w:color w:val="000000"/>
                <w:kern w:val="0"/>
                <w:sz w:val="20"/>
                <w:szCs w:val="20"/>
                <w:lang w:bidi="ar"/>
              </w:rPr>
              <w:t>25</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其中：财政资金</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b/>
                <w:color w:val="000000"/>
                <w:sz w:val="20"/>
                <w:szCs w:val="20"/>
              </w:rPr>
            </w:pPr>
            <w:r>
              <w:rPr>
                <w:rFonts w:hint="eastAsia" w:ascii="宋体" w:hAnsi="宋体" w:cs="宋体"/>
                <w:b/>
                <w:color w:val="000000"/>
                <w:kern w:val="0"/>
                <w:sz w:val="20"/>
                <w:szCs w:val="20"/>
                <w:lang w:bidi="ar"/>
              </w:rPr>
              <w:t>25</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其他资金</w:t>
            </w:r>
          </w:p>
        </w:tc>
        <w:tc>
          <w:tcPr>
            <w:tcW w:w="300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6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9285" w:type="dxa"/>
            <w:gridSpan w:val="1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规范行政事业单位财政票据行为，加强全区非税征收管理和单位财务监督，防止乱收费，乱罚款、乱摊牌的行为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15" w:hRule="atLeast"/>
        </w:trPr>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资金支出计划（%）</w:t>
            </w:r>
          </w:p>
        </w:tc>
        <w:tc>
          <w:tcPr>
            <w:tcW w:w="258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3月底</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6月底</w:t>
            </w:r>
          </w:p>
        </w:tc>
        <w:tc>
          <w:tcPr>
            <w:tcW w:w="216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10月底</w:t>
            </w:r>
          </w:p>
        </w:tc>
        <w:tc>
          <w:tcPr>
            <w:tcW w:w="300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12月底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15"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258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25</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50</w:t>
            </w:r>
          </w:p>
        </w:tc>
        <w:tc>
          <w:tcPr>
            <w:tcW w:w="216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75</w:t>
            </w:r>
          </w:p>
        </w:tc>
        <w:tc>
          <w:tcPr>
            <w:tcW w:w="300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525" w:hRule="atLeast"/>
        </w:trPr>
        <w:tc>
          <w:tcPr>
            <w:tcW w:w="66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绩效目标</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目标1</w:t>
            </w:r>
          </w:p>
        </w:tc>
        <w:tc>
          <w:tcPr>
            <w:tcW w:w="8130" w:type="dxa"/>
            <w:gridSpan w:val="11"/>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规范票据行为，推进非税工作的进行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450" w:hRule="atLeast"/>
        </w:trPr>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一级指标</w:t>
            </w:r>
          </w:p>
        </w:tc>
        <w:tc>
          <w:tcPr>
            <w:tcW w:w="11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二级指标</w:t>
            </w:r>
          </w:p>
        </w:tc>
        <w:tc>
          <w:tcPr>
            <w:tcW w:w="142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三级指标</w:t>
            </w:r>
          </w:p>
        </w:tc>
        <w:tc>
          <w:tcPr>
            <w:tcW w:w="3705" w:type="dxa"/>
            <w:gridSpan w:val="5"/>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绩效指标描述</w:t>
            </w:r>
          </w:p>
        </w:tc>
        <w:tc>
          <w:tcPr>
            <w:tcW w:w="1560" w:type="dxa"/>
            <w:gridSpan w:val="2"/>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w:t>
            </w:r>
          </w:p>
        </w:tc>
        <w:tc>
          <w:tcPr>
            <w:tcW w:w="144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36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宋体" w:eastAsia="黑体"/>
                <w:b/>
                <w:color w:val="000000"/>
                <w:sz w:val="20"/>
                <w:szCs w:val="20"/>
              </w:rPr>
            </w:pPr>
          </w:p>
        </w:tc>
        <w:tc>
          <w:tcPr>
            <w:tcW w:w="11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宋体" w:eastAsia="黑体"/>
                <w:b/>
                <w:color w:val="000000"/>
                <w:sz w:val="20"/>
                <w:szCs w:val="20"/>
              </w:rPr>
            </w:pPr>
          </w:p>
        </w:tc>
        <w:tc>
          <w:tcPr>
            <w:tcW w:w="142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宋体" w:eastAsia="黑体"/>
                <w:b/>
                <w:color w:val="000000"/>
                <w:sz w:val="20"/>
                <w:szCs w:val="20"/>
              </w:rPr>
            </w:pPr>
          </w:p>
        </w:tc>
        <w:tc>
          <w:tcPr>
            <w:tcW w:w="3705"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宋体" w:eastAsia="黑体"/>
                <w:b/>
                <w:color w:val="000000"/>
                <w:sz w:val="20"/>
                <w:szCs w:val="20"/>
              </w:rPr>
            </w:pPr>
          </w:p>
        </w:tc>
        <w:tc>
          <w:tcPr>
            <w:tcW w:w="1560"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ascii="黑体" w:hAnsi="宋体" w:eastAsia="黑体"/>
                <w:b/>
                <w:color w:val="000000"/>
                <w:sz w:val="20"/>
                <w:szCs w:val="20"/>
              </w:rPr>
            </w:pPr>
          </w:p>
        </w:tc>
        <w:tc>
          <w:tcPr>
            <w:tcW w:w="14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宋体" w:eastAsia="黑体"/>
                <w:b/>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480" w:hRule="atLeast"/>
        </w:trPr>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产出指标 </w:t>
            </w:r>
          </w:p>
        </w:tc>
        <w:tc>
          <w:tcPr>
            <w:tcW w:w="1155" w:type="dxa"/>
            <w:gridSpan w:val="2"/>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数量指标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8"/>
                <w:szCs w:val="18"/>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8"/>
                <w:szCs w:val="18"/>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48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8"/>
                <w:szCs w:val="18"/>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8"/>
                <w:szCs w:val="18"/>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6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质量指标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购置质量合格率</w:t>
            </w: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购置质量合格的数量占购置总数量的比率</w:t>
            </w: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≥90</w:t>
            </w: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领导批示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6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时效指标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方正仿宋_GBK" w:hAnsi="方正仿宋_GBK" w:eastAsia="方正仿宋_GBK" w:cs="方正仿宋_GBK"/>
                <w:color w:val="000000"/>
                <w:sz w:val="20"/>
                <w:szCs w:val="20"/>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6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成本指标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方正仿宋_GBK" w:hAnsi="方正仿宋_GBK" w:eastAsia="方正仿宋_GBK" w:cs="方正仿宋_GBK"/>
                <w:color w:val="000000"/>
                <w:sz w:val="20"/>
                <w:szCs w:val="20"/>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559" w:hRule="atLeast"/>
        </w:trPr>
        <w:tc>
          <w:tcPr>
            <w:tcW w:w="66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效果指标</w:t>
            </w:r>
          </w:p>
        </w:tc>
        <w:tc>
          <w:tcPr>
            <w:tcW w:w="1155"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经济效益指标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60" w:hRule="atLeast"/>
        </w:trPr>
        <w:tc>
          <w:tcPr>
            <w:tcW w:w="66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社会效益指标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业务保障能力提升情况</w:t>
            </w: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购置对业务保能力的提升情况</w:t>
            </w: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文字描述</w:t>
            </w: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问卷调查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582" w:hRule="atLeast"/>
        </w:trPr>
        <w:tc>
          <w:tcPr>
            <w:tcW w:w="66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生态效益指标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522" w:hRule="atLeast"/>
        </w:trPr>
        <w:tc>
          <w:tcPr>
            <w:tcW w:w="66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可持续性影响</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822" w:hRule="atLeast"/>
        </w:trPr>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满意度指标</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服务对象满意度指标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使用人员满意度</w:t>
            </w: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调查中使用人员满意和较满意的数量占调查总人数的比率</w:t>
            </w: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≥90</w:t>
            </w: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问卷调查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705" w:hRule="atLeast"/>
        </w:trPr>
        <w:tc>
          <w:tcPr>
            <w:tcW w:w="9945" w:type="dxa"/>
            <w:gridSpan w:val="14"/>
            <w:tcBorders>
              <w:top w:val="nil"/>
              <w:left w:val="nil"/>
              <w:bottom w:val="single" w:color="000000" w:sz="4" w:space="0"/>
              <w:right w:val="nil"/>
            </w:tcBorders>
            <w:shd w:val="clear" w:color="auto" w:fill="auto"/>
            <w:tcMar>
              <w:top w:w="15" w:type="dxa"/>
              <w:left w:w="15" w:type="dxa"/>
              <w:right w:w="15" w:type="dxa"/>
            </w:tcMar>
            <w:vAlign w:val="center"/>
          </w:tcPr>
          <w:p>
            <w:pPr>
              <w:widowControl/>
              <w:jc w:val="center"/>
              <w:textAlignment w:val="center"/>
              <w:rPr>
                <w:rFonts w:hint="eastAsia" w:ascii="黑体" w:hAnsi="宋体" w:eastAsia="黑体"/>
                <w:color w:val="000000"/>
                <w:kern w:val="0"/>
                <w:sz w:val="32"/>
                <w:szCs w:val="32"/>
                <w:lang w:bidi="ar"/>
              </w:rPr>
            </w:pPr>
          </w:p>
          <w:p>
            <w:pPr>
              <w:widowControl/>
              <w:jc w:val="center"/>
              <w:textAlignment w:val="center"/>
              <w:rPr>
                <w:rFonts w:hint="eastAsia" w:ascii="黑体" w:hAnsi="宋体" w:eastAsia="黑体"/>
                <w:color w:val="000000"/>
                <w:kern w:val="0"/>
                <w:sz w:val="32"/>
                <w:szCs w:val="32"/>
                <w:lang w:bidi="ar"/>
              </w:rPr>
            </w:pPr>
          </w:p>
          <w:p>
            <w:pPr>
              <w:widowControl/>
              <w:jc w:val="center"/>
              <w:textAlignment w:val="center"/>
              <w:rPr>
                <w:rFonts w:ascii="黑体" w:hAnsi="宋体" w:eastAsia="黑体"/>
                <w:color w:val="000000"/>
                <w:sz w:val="32"/>
                <w:szCs w:val="32"/>
              </w:rPr>
            </w:pPr>
            <w:r>
              <w:rPr>
                <w:rFonts w:hint="eastAsia" w:ascii="黑体" w:hAnsi="宋体" w:eastAsia="黑体"/>
                <w:color w:val="000000"/>
                <w:kern w:val="0"/>
                <w:sz w:val="32"/>
                <w:szCs w:val="32"/>
                <w:lang w:bidi="ar"/>
              </w:rPr>
              <w:t>11.农村综改工作经费绩效目标表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15" w:hRule="atLeast"/>
        </w:trPr>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项目编码</w:t>
            </w:r>
          </w:p>
        </w:tc>
        <w:tc>
          <w:tcPr>
            <w:tcW w:w="258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318-1102-YQN-HWY3</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项目名称</w:t>
            </w:r>
          </w:p>
        </w:tc>
        <w:tc>
          <w:tcPr>
            <w:tcW w:w="516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农村综改工作经费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555" w:hRule="atLeast"/>
        </w:trPr>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预算规模及资金用途</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预算数    </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b/>
                <w:color w:val="000000"/>
                <w:sz w:val="20"/>
                <w:szCs w:val="20"/>
              </w:rPr>
            </w:pPr>
            <w:r>
              <w:rPr>
                <w:rFonts w:hint="eastAsia" w:ascii="宋体" w:hAnsi="宋体" w:cs="宋体"/>
                <w:b/>
                <w:color w:val="000000"/>
                <w:kern w:val="0"/>
                <w:sz w:val="20"/>
                <w:szCs w:val="20"/>
                <w:lang w:bidi="ar"/>
              </w:rPr>
              <w:t>15</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其中：财政资金</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b/>
                <w:color w:val="000000"/>
                <w:sz w:val="20"/>
                <w:szCs w:val="20"/>
              </w:rPr>
            </w:pPr>
            <w:r>
              <w:rPr>
                <w:rFonts w:hint="eastAsia" w:ascii="宋体" w:hAnsi="宋体" w:cs="宋体"/>
                <w:b/>
                <w:color w:val="000000"/>
                <w:kern w:val="0"/>
                <w:sz w:val="20"/>
                <w:szCs w:val="20"/>
                <w:lang w:bidi="ar"/>
              </w:rPr>
              <w:t>15</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其他资金</w:t>
            </w:r>
          </w:p>
        </w:tc>
        <w:tc>
          <w:tcPr>
            <w:tcW w:w="300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6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9285" w:type="dxa"/>
            <w:gridSpan w:val="1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根据壮大农村集体经济工作的需求，保证我区各项项目规划、申报、实施、预决算等工作正常开展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15" w:hRule="atLeast"/>
        </w:trPr>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资金支出计划（%）</w:t>
            </w:r>
          </w:p>
        </w:tc>
        <w:tc>
          <w:tcPr>
            <w:tcW w:w="258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3月底</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6月底</w:t>
            </w:r>
          </w:p>
        </w:tc>
        <w:tc>
          <w:tcPr>
            <w:tcW w:w="216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10月底</w:t>
            </w:r>
          </w:p>
        </w:tc>
        <w:tc>
          <w:tcPr>
            <w:tcW w:w="300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12月底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15"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258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0</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25</w:t>
            </w:r>
          </w:p>
        </w:tc>
        <w:tc>
          <w:tcPr>
            <w:tcW w:w="216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50</w:t>
            </w:r>
          </w:p>
        </w:tc>
        <w:tc>
          <w:tcPr>
            <w:tcW w:w="300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525" w:hRule="atLeast"/>
        </w:trPr>
        <w:tc>
          <w:tcPr>
            <w:tcW w:w="66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绩效目标</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目标1</w:t>
            </w:r>
          </w:p>
        </w:tc>
        <w:tc>
          <w:tcPr>
            <w:tcW w:w="8130" w:type="dxa"/>
            <w:gridSpan w:val="11"/>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壮大村集体经济，提高农民生活质量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450" w:hRule="atLeast"/>
        </w:trPr>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一级指标</w:t>
            </w:r>
          </w:p>
        </w:tc>
        <w:tc>
          <w:tcPr>
            <w:tcW w:w="11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二级指标</w:t>
            </w:r>
          </w:p>
        </w:tc>
        <w:tc>
          <w:tcPr>
            <w:tcW w:w="142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三级指标</w:t>
            </w:r>
          </w:p>
        </w:tc>
        <w:tc>
          <w:tcPr>
            <w:tcW w:w="3705" w:type="dxa"/>
            <w:gridSpan w:val="5"/>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绩效指标描述</w:t>
            </w:r>
          </w:p>
        </w:tc>
        <w:tc>
          <w:tcPr>
            <w:tcW w:w="1560" w:type="dxa"/>
            <w:gridSpan w:val="2"/>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w:t>
            </w:r>
          </w:p>
        </w:tc>
        <w:tc>
          <w:tcPr>
            <w:tcW w:w="144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lang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36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宋体" w:eastAsia="黑体"/>
                <w:b/>
                <w:color w:val="000000"/>
                <w:sz w:val="20"/>
                <w:szCs w:val="20"/>
              </w:rPr>
            </w:pPr>
          </w:p>
        </w:tc>
        <w:tc>
          <w:tcPr>
            <w:tcW w:w="11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宋体" w:eastAsia="黑体"/>
                <w:b/>
                <w:color w:val="000000"/>
                <w:sz w:val="20"/>
                <w:szCs w:val="20"/>
              </w:rPr>
            </w:pPr>
          </w:p>
        </w:tc>
        <w:tc>
          <w:tcPr>
            <w:tcW w:w="142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宋体" w:eastAsia="黑体"/>
                <w:b/>
                <w:color w:val="000000"/>
                <w:sz w:val="20"/>
                <w:szCs w:val="20"/>
              </w:rPr>
            </w:pPr>
          </w:p>
        </w:tc>
        <w:tc>
          <w:tcPr>
            <w:tcW w:w="3705"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宋体" w:eastAsia="黑体"/>
                <w:b/>
                <w:color w:val="000000"/>
                <w:sz w:val="20"/>
                <w:szCs w:val="20"/>
              </w:rPr>
            </w:pPr>
          </w:p>
        </w:tc>
        <w:tc>
          <w:tcPr>
            <w:tcW w:w="1560" w:type="dxa"/>
            <w:gridSpan w:val="2"/>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ascii="黑体" w:hAnsi="宋体" w:eastAsia="黑体"/>
                <w:b/>
                <w:color w:val="000000"/>
                <w:sz w:val="20"/>
                <w:szCs w:val="20"/>
              </w:rPr>
            </w:pPr>
          </w:p>
        </w:tc>
        <w:tc>
          <w:tcPr>
            <w:tcW w:w="14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宋体" w:eastAsia="黑体"/>
                <w:b/>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480" w:hRule="atLeast"/>
        </w:trPr>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 xml:space="preserve">产出指标 </w:t>
            </w:r>
          </w:p>
        </w:tc>
        <w:tc>
          <w:tcPr>
            <w:tcW w:w="1155" w:type="dxa"/>
            <w:gridSpan w:val="2"/>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数量指标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改造提升重点村数比例</w:t>
            </w: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当年建设完成任务的重点村比例</w:t>
            </w: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≥90</w:t>
            </w: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上级文件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48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8"/>
                <w:szCs w:val="18"/>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8"/>
                <w:szCs w:val="18"/>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6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质量指标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项目验收通过率</w:t>
            </w: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当年通过验收项目占验收总个数的比率</w:t>
            </w: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≥90</w:t>
            </w: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上级文件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6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时效指标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方正仿宋_GBK" w:hAnsi="方正仿宋_GBK" w:eastAsia="方正仿宋_GBK" w:cs="方正仿宋_GBK"/>
                <w:color w:val="000000"/>
                <w:sz w:val="20"/>
                <w:szCs w:val="20"/>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6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成本指标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方正仿宋_GBK" w:hAnsi="方正仿宋_GBK" w:eastAsia="方正仿宋_GBK" w:cs="方正仿宋_GBK"/>
                <w:color w:val="000000"/>
                <w:sz w:val="20"/>
                <w:szCs w:val="20"/>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559" w:hRule="atLeast"/>
        </w:trPr>
        <w:tc>
          <w:tcPr>
            <w:tcW w:w="66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效果指标</w:t>
            </w:r>
          </w:p>
        </w:tc>
        <w:tc>
          <w:tcPr>
            <w:tcW w:w="1155"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经济效益指标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660" w:hRule="atLeast"/>
        </w:trPr>
        <w:tc>
          <w:tcPr>
            <w:tcW w:w="66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社会效益指标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582" w:hRule="atLeast"/>
        </w:trPr>
        <w:tc>
          <w:tcPr>
            <w:tcW w:w="66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生态效益指标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522" w:hRule="atLeast"/>
        </w:trPr>
        <w:tc>
          <w:tcPr>
            <w:tcW w:w="66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20"/>
                <w:szCs w:val="20"/>
              </w:rPr>
            </w:pP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可持续性影响</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0"/>
                <w:szCs w:val="20"/>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wBefore w:w="93" w:type="dxa"/>
          <w:trHeight w:val="822" w:hRule="atLeast"/>
        </w:trPr>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满意度指标</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服务对象满意度指标</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村民满意度</w:t>
            </w:r>
          </w:p>
        </w:tc>
        <w:tc>
          <w:tcPr>
            <w:tcW w:w="370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调查中满意和较满意的村民数量</w:t>
            </w: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≥90</w:t>
            </w: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调查问卷</w:t>
            </w:r>
          </w:p>
        </w:tc>
      </w:tr>
    </w:tbl>
    <w:p>
      <w:pPr>
        <w:spacing w:line="300" w:lineRule="exact"/>
        <w:ind w:firstLine="420" w:firstLineChars="200"/>
        <w:jc w:val="left"/>
        <w:sectPr>
          <w:pgSz w:w="11907" w:h="16839" w:orient="landscape"/>
          <w:pgMar w:top="1984" w:right="1304" w:bottom="1134" w:left="1304" w:header="851" w:footer="992" w:gutter="0"/>
          <w:cols w:space="720" w:num="1"/>
          <w:docGrid w:type="lines" w:linePitch="312" w:charSpace="0"/>
        </w:sect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黑体" w:hAnsi="黑体" w:eastAsia="黑体" w:cs="Times New Roman"/>
          <w:sz w:val="32"/>
          <w:szCs w:val="32"/>
        </w:rPr>
      </w:pPr>
      <w:bookmarkStart w:id="9" w:name="_Toc471398468"/>
      <w:r>
        <w:rPr>
          <w:rFonts w:ascii="Times New Roman" w:hAnsi="Times New Roman" w:eastAsia="仿宋" w:cs="Times New Roman"/>
          <w:sz w:val="32"/>
          <w:szCs w:val="24"/>
        </w:rPr>
        <w:t xml:space="preserve"> </w:t>
      </w:r>
      <w:bookmarkEnd w:id="9"/>
      <w:r>
        <w:rPr>
          <w:rFonts w:hint="eastAsia" w:ascii="仿宋" w:hAnsi="仿宋" w:eastAsia="仿宋"/>
          <w:sz w:val="32"/>
          <w:szCs w:val="32"/>
          <w:lang w:val="en-US"/>
        </w:rPr>
        <w:t>2020年，我部门安排采购预算</w:t>
      </w:r>
      <w:r>
        <w:rPr>
          <w:rFonts w:hint="eastAsia" w:ascii="仿宋" w:hAnsi="仿宋" w:eastAsia="仿宋"/>
          <w:sz w:val="32"/>
          <w:szCs w:val="32"/>
        </w:rPr>
        <w:t>0</w:t>
      </w:r>
      <w:r>
        <w:rPr>
          <w:rFonts w:hint="eastAsia" w:ascii="仿宋" w:hAnsi="仿宋" w:eastAsia="仿宋"/>
          <w:sz w:val="32"/>
          <w:szCs w:val="32"/>
          <w:lang w:val="en-US"/>
        </w:rPr>
        <w:t>万元。具体内容见下表。</w:t>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318石家庄市藁城区财政局</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92" w:type="dxa"/>
            <w:vMerge w:val="continue"/>
            <w:vAlign w:val="center"/>
          </w:tcPr>
          <w:p>
            <w:pPr>
              <w:spacing w:line="300" w:lineRule="exact"/>
              <w:jc w:val="left"/>
              <w:outlineLvl w:val="0"/>
              <w:rPr>
                <w:rFonts w:ascii="Times New Roman"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bl>
    <w:p>
      <w:pPr>
        <w:ind w:firstLine="640" w:firstLineChars="200"/>
        <w:outlineLvl w:val="0"/>
        <w:rPr>
          <w:rFonts w:ascii="黑体" w:hAnsi="黑体" w:eastAsia="黑体" w:cs="Times New Roman"/>
          <w:sz w:val="32"/>
          <w:szCs w:val="32"/>
        </w:rPr>
      </w:pPr>
    </w:p>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注：本部门无政府采购预算情况，故空表列示。</w:t>
      </w: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sz w:val="32"/>
          <w:szCs w:val="32"/>
        </w:rPr>
        <w:t>藁城区财政局</w:t>
      </w:r>
      <w:r>
        <w:rPr>
          <w:rFonts w:hint="eastAsia" w:ascii="Times New Roman" w:hAnsi="Times New Roman" w:eastAsia="仿宋" w:cs="Times New Roman"/>
          <w:color w:val="000000"/>
          <w:sz w:val="32"/>
          <w:szCs w:val="32"/>
        </w:rPr>
        <w:t>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798.09</w:t>
      </w:r>
      <w:r>
        <w:rPr>
          <w:rFonts w:ascii="Times New Roman" w:hAnsi="Times New Roman" w:eastAsia="仿宋" w:cs="Times New Roman"/>
          <w:color w:val="000000"/>
          <w:sz w:val="32"/>
          <w:szCs w:val="32"/>
        </w:rPr>
        <w:t>万元（详见下表）</w:t>
      </w:r>
      <w:r>
        <w:rPr>
          <w:rFonts w:hint="eastAsia" w:ascii="Times New Roman" w:hAnsi="Times New Roman" w:eastAsia="仿宋" w:cs="Times New Roman"/>
          <w:color w:val="000000"/>
          <w:sz w:val="32"/>
          <w:szCs w:val="32"/>
        </w:rPr>
        <w:t>，</w:t>
      </w:r>
      <w:r>
        <w:rPr>
          <w:rFonts w:hint="eastAsia" w:ascii="仿宋" w:hAnsi="仿宋" w:eastAsia="仿宋"/>
          <w:sz w:val="32"/>
          <w:szCs w:val="32"/>
          <w:lang w:val="en-US"/>
        </w:rPr>
        <w:t>本年度拟购置固定资产总额为</w:t>
      </w:r>
      <w:r>
        <w:rPr>
          <w:rFonts w:hint="eastAsia" w:ascii="仿宋" w:hAnsi="仿宋" w:eastAsia="仿宋"/>
          <w:sz w:val="32"/>
          <w:szCs w:val="32"/>
        </w:rPr>
        <w:t>0</w:t>
      </w:r>
      <w:r>
        <w:rPr>
          <w:rFonts w:hint="eastAsia" w:ascii="仿宋" w:hAnsi="仿宋" w:eastAsia="仿宋"/>
          <w:sz w:val="32"/>
          <w:szCs w:val="32"/>
          <w:lang w:val="en-US"/>
        </w:rPr>
        <w:t>万元</w:t>
      </w:r>
      <w:r>
        <w:rPr>
          <w:rFonts w:hint="eastAsia" w:ascii="Times New Roman" w:hAnsi="Times New Roman" w:eastAsia="仿宋" w:cs="Times New Roman"/>
          <w:color w:val="000000"/>
          <w:sz w:val="32"/>
          <w:szCs w:val="32"/>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藁城区财政局固定资产占用情况表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藁城区财政局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798.09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47950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5356.85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13698</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3958.35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45</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1448.84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513.31</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2947.2</w:t>
            </w:r>
          </w:p>
        </w:tc>
      </w:tr>
    </w:tbl>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1、一般公共预算拨款收入：指区县级财政当年拨付的资金。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区县级财政预算管理的“三公”经费，是指区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仿宋_GBK">
    <w:panose1 w:val="02000000000000000000"/>
    <w:charset w:val="86"/>
    <w:family w:val="script"/>
    <w:pitch w:val="default"/>
    <w:sig w:usb0="A00002BF" w:usb1="38CF7CFA" w:usb2="00082016" w:usb3="00000000" w:csb0="00040001" w:csb1="00000000"/>
  </w:font>
  <w:font w:name="Batang">
    <w:panose1 w:val="02030600000101010101"/>
    <w:charset w:val="81"/>
    <w:family w:val="roman"/>
    <w:pitch w:val="default"/>
    <w:sig w:usb0="B00002AF" w:usb1="69D77CFB" w:usb2="00000030" w:usb3="00000000" w:csb0="4008009F" w:csb1="DFD70000"/>
  </w:font>
  <w:font w:name="方正书宋_GBK">
    <w:panose1 w:val="02000000000000000000"/>
    <w:charset w:val="86"/>
    <w:family w:val="script"/>
    <w:pitch w:val="default"/>
    <w:sig w:usb0="A00002BF" w:usb1="38CF7CFA" w:usb2="00082016" w:usb3="00000000" w:csb0="00040001" w:csb1="00000000"/>
  </w:font>
  <w:font w:name="方正黑体_GBK">
    <w:panose1 w:val="02000000000000000000"/>
    <w:charset w:val="86"/>
    <w:family w:val="script"/>
    <w:pitch w:val="default"/>
    <w:sig w:usb0="A00002BF" w:usb1="38CF7CFA" w:usb2="00082016" w:usb3="00000000" w:csb0="00040001"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18</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3"/>
    <w:multiLevelType w:val="singleLevel"/>
    <w:tmpl w:val="00000003"/>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1BA"/>
    <w:rsid w:val="000C7140"/>
    <w:rsid w:val="0014597F"/>
    <w:rsid w:val="00257E97"/>
    <w:rsid w:val="00323B29"/>
    <w:rsid w:val="0039059E"/>
    <w:rsid w:val="005C21F4"/>
    <w:rsid w:val="007F0341"/>
    <w:rsid w:val="009A521C"/>
    <w:rsid w:val="00D607DA"/>
    <w:rsid w:val="00DC6EE5"/>
    <w:rsid w:val="00EE71BA"/>
    <w:rsid w:val="00F867E4"/>
    <w:rsid w:val="04151490"/>
    <w:rsid w:val="056D17C0"/>
    <w:rsid w:val="0700797E"/>
    <w:rsid w:val="07282D6B"/>
    <w:rsid w:val="08FD1C07"/>
    <w:rsid w:val="10AB5BD6"/>
    <w:rsid w:val="13C23801"/>
    <w:rsid w:val="169B58D6"/>
    <w:rsid w:val="195816F2"/>
    <w:rsid w:val="1E9A0D72"/>
    <w:rsid w:val="222C48FB"/>
    <w:rsid w:val="24876811"/>
    <w:rsid w:val="2BB34D2B"/>
    <w:rsid w:val="330D4602"/>
    <w:rsid w:val="36F30921"/>
    <w:rsid w:val="50180D67"/>
    <w:rsid w:val="50F42EBE"/>
    <w:rsid w:val="5222449A"/>
    <w:rsid w:val="57BF69DA"/>
    <w:rsid w:val="5FFA0F29"/>
    <w:rsid w:val="6C1611AD"/>
    <w:rsid w:val="6CDE69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 w:type="character" w:customStyle="1" w:styleId="14">
    <w:name w:val="font21"/>
    <w:basedOn w:val="8"/>
    <w:qFormat/>
    <w:uiPriority w:val="0"/>
    <w:rPr>
      <w:rFonts w:hint="eastAsia" w:ascii="宋体" w:hAnsi="宋体" w:eastAsia="宋体" w:cs="宋体"/>
      <w:b/>
      <w:color w:val="000000"/>
      <w:sz w:val="20"/>
      <w:szCs w:val="20"/>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64D1C6-E44B-4E5B-B9FE-0B31B24420A5}">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20</Pages>
  <Words>1457</Words>
  <Characters>8308</Characters>
  <Lines>69</Lines>
  <Paragraphs>19</Paragraphs>
  <TotalTime>7</TotalTime>
  <ScaleCrop>false</ScaleCrop>
  <LinksUpToDate>false</LinksUpToDate>
  <CharactersWithSpaces>9746</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2024-02-23T02:56:04Z</dcterms:modified>
  <dc:title>o</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D3C1C478E9AA4CFCB04F91D2BA502527</vt:lpwstr>
  </property>
</Properties>
</file>