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eastAsia="zh-CN"/>
        </w:rPr>
        <w:t>石家庄市藁城区</w:t>
      </w:r>
      <w:r>
        <w:rPr>
          <w:rFonts w:hint="eastAsia" w:ascii="宋体" w:hAnsi="宋体" w:eastAsia="宋体" w:cs="宋体"/>
          <w:b/>
          <w:bCs/>
          <w:sz w:val="44"/>
          <w:szCs w:val="44"/>
        </w:rPr>
        <w:t>市场监督管理局</w:t>
      </w:r>
      <w:r>
        <w:rPr>
          <w:rFonts w:hint="eastAsia" w:ascii="宋体" w:hAnsi="宋体" w:eastAsia="宋体" w:cs="宋体"/>
          <w:b/>
          <w:bCs/>
          <w:sz w:val="44"/>
          <w:szCs w:val="44"/>
        </w:rPr>
        <w:br w:type="textWrapping"/>
      </w:r>
      <w:r>
        <w:rPr>
          <w:rFonts w:hint="eastAsia" w:ascii="宋体" w:hAnsi="宋体" w:eastAsia="宋体" w:cs="宋体"/>
          <w:b/>
          <w:bCs/>
          <w:sz w:val="44"/>
          <w:szCs w:val="44"/>
        </w:rPr>
        <w:t>关于清理长期停业未经营</w:t>
      </w:r>
      <w:r>
        <w:rPr>
          <w:rFonts w:hint="eastAsia" w:ascii="宋体" w:hAnsi="宋体" w:eastAsia="宋体" w:cs="宋体"/>
          <w:b/>
          <w:bCs/>
          <w:sz w:val="44"/>
          <w:szCs w:val="44"/>
          <w:lang w:eastAsia="zh-CN"/>
        </w:rPr>
        <w:t>市场主体</w:t>
      </w:r>
      <w:r>
        <w:rPr>
          <w:rFonts w:hint="eastAsia" w:ascii="宋体" w:hAnsi="宋体" w:eastAsia="宋体" w:cs="宋体"/>
          <w:b/>
          <w:bCs/>
          <w:sz w:val="44"/>
          <w:szCs w:val="44"/>
        </w:rPr>
        <w:t>的公告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国家工商总局、税务总局《关于清理长期停业未经营企业工作有关问题的通知》（工商企监字【2016】97号）、石家庄市市场监督管理局《2023年石家庄市开展清理长期停业未经营市场主体专项行动方案》（〔2023〕-140）的部署，石家庄市藁城区市场监督管理局将对长期停业未经营市场主体进行集中清理。</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根据上述文件要求，此次清理的对象是2021、2022连续两个年度未依法报送年度报告的市场主体（详见附件）。上述市场主体请于本公告发布之日起15日内履行补报年度报告、纳税申报、变更营业执照登记事项、申请注销营业执照等法定义务，并持开展经营活动相关证明材料到我局说明情况；如歇业，请到登记机关办理歇业备案。</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逾期不履行法定义务的，我局将依据《中华人民共和国公司法》、《中华人民共和国个人独资企业法》、《中华人民共和国农民专业合作社法》、《中华人民共和国市场主体登记管理条例》的有关规定，依法启动吊销营业执照行政处罚程序。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联系地址：藁城区廉北路456号市场监督管理局217房间</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电     话： 0311-68018162</w:t>
      </w:r>
    </w:p>
    <w:p>
      <w:pPr>
        <w:keepNext w:val="0"/>
        <w:keepLines w:val="0"/>
        <w:pageBreakBefore w:val="0"/>
        <w:widowControl w:val="0"/>
        <w:kinsoku/>
        <w:wordWrap/>
        <w:overflowPunct/>
        <w:topLinePunct w:val="0"/>
        <w:autoSpaceDE/>
        <w:autoSpaceDN/>
        <w:bidi w:val="0"/>
        <w:adjustRightInd/>
        <w:snapToGrid/>
        <w:spacing w:line="46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特此公告</w:t>
      </w:r>
    </w:p>
    <w:p>
      <w:pPr>
        <w:keepNext w:val="0"/>
        <w:keepLines w:val="0"/>
        <w:pageBreakBefore w:val="0"/>
        <w:widowControl w:val="0"/>
        <w:tabs>
          <w:tab w:val="left" w:pos="2885"/>
        </w:tabs>
        <w:kinsoku/>
        <w:wordWrap/>
        <w:overflowPunct/>
        <w:topLinePunct w:val="0"/>
        <w:autoSpaceDE/>
        <w:autoSpaceDN/>
        <w:bidi w:val="0"/>
        <w:adjustRightInd/>
        <w:snapToGrid/>
        <w:spacing w:line="46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　　　石家庄市藁城区市场监督管理局</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2023年8月8</w:t>
      </w:r>
      <w:bookmarkStart w:id="0" w:name="_GoBack"/>
      <w:bookmarkEnd w:id="0"/>
      <w:r>
        <w:rPr>
          <w:rFonts w:hint="eastAsia" w:ascii="仿宋" w:hAnsi="仿宋" w:eastAsia="仿宋" w:cs="仿宋"/>
          <w:sz w:val="32"/>
          <w:szCs w:val="32"/>
          <w:lang w:val="en-US" w:eastAsia="zh-CN"/>
        </w:rPr>
        <w:t>日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附件：1、2023年被列入清理范围企业名录</w:t>
      </w:r>
    </w:p>
    <w:p>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2、2023年被列入清理范围个体工商户名录</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３、2023年被列入清理范围农民专业合作社名录</w:t>
      </w:r>
    </w:p>
    <w:sectPr>
      <w:pgSz w:w="11906" w:h="16838"/>
      <w:pgMar w:top="1701" w:right="1417"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ZlYjBkOGFmYzYyYzFiOTg1MDI3M2EwZGI3YTliNzIifQ=="/>
  </w:docVars>
  <w:rsids>
    <w:rsidRoot w:val="06160AF3"/>
    <w:rsid w:val="005C4745"/>
    <w:rsid w:val="017732E6"/>
    <w:rsid w:val="02251E18"/>
    <w:rsid w:val="02CB3324"/>
    <w:rsid w:val="03271530"/>
    <w:rsid w:val="032734CD"/>
    <w:rsid w:val="03411A70"/>
    <w:rsid w:val="055406CA"/>
    <w:rsid w:val="059D15C1"/>
    <w:rsid w:val="05F30D90"/>
    <w:rsid w:val="06160AF3"/>
    <w:rsid w:val="06792535"/>
    <w:rsid w:val="07300E4A"/>
    <w:rsid w:val="084A5C06"/>
    <w:rsid w:val="087C121F"/>
    <w:rsid w:val="0C89242C"/>
    <w:rsid w:val="0EE44DDF"/>
    <w:rsid w:val="0F687B2B"/>
    <w:rsid w:val="101D28B8"/>
    <w:rsid w:val="134B47C4"/>
    <w:rsid w:val="136241CB"/>
    <w:rsid w:val="14CD432E"/>
    <w:rsid w:val="15D4294E"/>
    <w:rsid w:val="166E4CF2"/>
    <w:rsid w:val="16774218"/>
    <w:rsid w:val="188D09E8"/>
    <w:rsid w:val="18D47677"/>
    <w:rsid w:val="19F320BE"/>
    <w:rsid w:val="1ADC5459"/>
    <w:rsid w:val="1F2C1320"/>
    <w:rsid w:val="20522C4E"/>
    <w:rsid w:val="20831A0C"/>
    <w:rsid w:val="219A0AD7"/>
    <w:rsid w:val="23234B3E"/>
    <w:rsid w:val="24A5292E"/>
    <w:rsid w:val="263E4442"/>
    <w:rsid w:val="274865BA"/>
    <w:rsid w:val="27E06C7A"/>
    <w:rsid w:val="293B5CE8"/>
    <w:rsid w:val="29E365F6"/>
    <w:rsid w:val="2A047EFC"/>
    <w:rsid w:val="2AB216CF"/>
    <w:rsid w:val="2B63109F"/>
    <w:rsid w:val="2CBC1FAE"/>
    <w:rsid w:val="2E07692B"/>
    <w:rsid w:val="30541C83"/>
    <w:rsid w:val="30F8144B"/>
    <w:rsid w:val="322E4F1A"/>
    <w:rsid w:val="33416889"/>
    <w:rsid w:val="35DB3B17"/>
    <w:rsid w:val="370A5D54"/>
    <w:rsid w:val="388E5632"/>
    <w:rsid w:val="3948695F"/>
    <w:rsid w:val="3992465B"/>
    <w:rsid w:val="3AEB7631"/>
    <w:rsid w:val="3BEA5CC7"/>
    <w:rsid w:val="3F245118"/>
    <w:rsid w:val="40F35117"/>
    <w:rsid w:val="416E064E"/>
    <w:rsid w:val="419309A4"/>
    <w:rsid w:val="434E3263"/>
    <w:rsid w:val="43603115"/>
    <w:rsid w:val="455B4CC2"/>
    <w:rsid w:val="45B87AB4"/>
    <w:rsid w:val="485E1B18"/>
    <w:rsid w:val="49CA6F8B"/>
    <w:rsid w:val="4D5E530C"/>
    <w:rsid w:val="4EF41812"/>
    <w:rsid w:val="4F406493"/>
    <w:rsid w:val="523D6864"/>
    <w:rsid w:val="52BB1FBD"/>
    <w:rsid w:val="531A1C82"/>
    <w:rsid w:val="53E3733D"/>
    <w:rsid w:val="589620CE"/>
    <w:rsid w:val="595A1035"/>
    <w:rsid w:val="59651534"/>
    <w:rsid w:val="59C24C33"/>
    <w:rsid w:val="5A3614ED"/>
    <w:rsid w:val="5A3802B2"/>
    <w:rsid w:val="5D420DE4"/>
    <w:rsid w:val="61CE1D2C"/>
    <w:rsid w:val="61F16ABA"/>
    <w:rsid w:val="62A63C58"/>
    <w:rsid w:val="64705E7E"/>
    <w:rsid w:val="647725D1"/>
    <w:rsid w:val="6936573E"/>
    <w:rsid w:val="69AD4FD0"/>
    <w:rsid w:val="6AB27EAB"/>
    <w:rsid w:val="6B770806"/>
    <w:rsid w:val="70DB03D3"/>
    <w:rsid w:val="71A71009"/>
    <w:rsid w:val="730B4016"/>
    <w:rsid w:val="737E2D63"/>
    <w:rsid w:val="73A67136"/>
    <w:rsid w:val="742B5966"/>
    <w:rsid w:val="74B45656"/>
    <w:rsid w:val="74F74A31"/>
    <w:rsid w:val="786358D5"/>
    <w:rsid w:val="78635F13"/>
    <w:rsid w:val="786C7C6D"/>
    <w:rsid w:val="7BD232AD"/>
    <w:rsid w:val="7CEF1F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521</Words>
  <Characters>569</Characters>
  <Lines>0</Lines>
  <Paragraphs>0</Paragraphs>
  <TotalTime>1</TotalTime>
  <ScaleCrop>false</ScaleCrop>
  <LinksUpToDate>false</LinksUpToDate>
  <CharactersWithSpaces>629</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2021-07-07T03:41:00Z</dcterms:created>
  <dc:creator>Administrator</dc:creator>
  <cp:lastModifiedBy>Administrator</cp:lastModifiedBy>
  <cp:lastPrinted>2023-08-05T15:42:00Z</cp:lastPrinted>
  <dcterms:modified xsi:type="dcterms:W3CDTF">2023-08-05T16:06:07Z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6BF225D16751427E8280D46FCE919A52</vt:lpwstr>
  </property>
</Properties>
</file>