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0AB3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附件4</w:t>
      </w:r>
    </w:p>
    <w:p w14:paraId="16DF7E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1"/>
          <w:w w:val="98"/>
          <w:kern w:val="0"/>
          <w:sz w:val="44"/>
          <w:szCs w:val="44"/>
          <w:fitText w:val="8492" w:id="884303196"/>
        </w:rPr>
        <w:t>梅花镇2022年度整体支出绩效自评工作报</w:t>
      </w:r>
      <w:r>
        <w:rPr>
          <w:rFonts w:hint="eastAsia" w:ascii="方正小标宋简体" w:hAnsi="方正小标宋简体" w:eastAsia="方正小标宋简体" w:cs="方正小标宋简体"/>
          <w:spacing w:val="8"/>
          <w:w w:val="98"/>
          <w:kern w:val="0"/>
          <w:sz w:val="44"/>
          <w:szCs w:val="44"/>
          <w:fitText w:val="8492" w:id="884303196"/>
        </w:rPr>
        <w:t>告</w:t>
      </w:r>
    </w:p>
    <w:p w14:paraId="39A182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</w:p>
    <w:p w14:paraId="172D29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为进一步推进我区绩效预算管理工作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提高财政资金使用效益和财政管理科学化、精细化水平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根据《石家庄市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</w:t>
      </w:r>
      <w:r>
        <w:rPr>
          <w:rFonts w:hint="eastAsia" w:ascii="仿宋_GB2312" w:hAnsi="仿宋_GB2312" w:eastAsia="仿宋_GB2312" w:cs="仿宋_GB2312"/>
          <w:sz w:val="32"/>
          <w:szCs w:val="32"/>
        </w:rPr>
        <w:t>城区区级部门预算项目绩效自评管理办法》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（藁</w:t>
      </w:r>
      <w:r>
        <w:rPr>
          <w:rFonts w:hint="eastAsia" w:ascii="仿宋_GB2312" w:hAnsi="仿宋_GB2312" w:eastAsia="仿宋_GB2312" w:cs="仿宋_GB2312"/>
          <w:sz w:val="32"/>
          <w:szCs w:val="32"/>
        </w:rPr>
        <w:t>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</w:rPr>
        <w:t>2020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</w:rPr>
        <w:t>23号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认真开展了2022 年度预算绩效自评工作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现将有关情况报告如下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6E4312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</w:t>
      </w:r>
    </w:p>
    <w:p w14:paraId="500700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机构设置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69875A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我镇共有9个内设机构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分别为党政综合办公室、党建工作办公室、应急管理办公室、自然资源和生态环境办公室、镇纪委监察办公室、综合行政执法队、行政综合服务中心、退役军人服务站、农业综合服务中心、综合指挥和信息化网络中心</w:t>
      </w:r>
    </w:p>
    <w:p w14:paraId="13AC4C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人员统计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6AD397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截止到2022 年12月31日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我单位共有在编人员56 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其中行政编制实有 34 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事业编制实有 22 人。</w:t>
      </w:r>
    </w:p>
    <w:p w14:paraId="4713E3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职责职能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1A1F2F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根据《石家庄市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藁城</w:t>
      </w:r>
      <w:r>
        <w:rPr>
          <w:rFonts w:hint="eastAsia" w:ascii="仿宋_GB2312" w:hAnsi="仿宋_GB2312" w:eastAsia="仿宋_GB2312" w:cs="仿宋_GB2312"/>
          <w:sz w:val="32"/>
          <w:szCs w:val="32"/>
        </w:rPr>
        <w:t>区梅花镇人民政府职能配置、内设机构和人员编制规定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》，石家庄市藁</w:t>
      </w:r>
      <w:r>
        <w:rPr>
          <w:rFonts w:hint="eastAsia" w:ascii="仿宋_GB2312" w:hAnsi="仿宋_GB2312" w:eastAsia="仿宋_GB2312" w:cs="仿宋_GB2312"/>
          <w:sz w:val="32"/>
          <w:szCs w:val="32"/>
        </w:rPr>
        <w:t>城区梅花镇人民政府的主要职责是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5E569A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</w:rPr>
        <w:t>宣传贯彻执行党的路线方针政策和党中央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上级党组织的决议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贯彻执行法律、法规、规章和上级政府的决定、命令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执行本级人民代表大会的决议。</w:t>
      </w:r>
    </w:p>
    <w:p w14:paraId="328D48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二、讨论和决定本镇经济建设、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</w:t>
      </w:r>
      <w:r>
        <w:rPr>
          <w:rFonts w:hint="eastAsia" w:ascii="仿宋_GB2312" w:hAnsi="仿宋_GB2312" w:eastAsia="仿宋_GB2312" w:cs="仿宋_GB2312"/>
          <w:sz w:val="32"/>
          <w:szCs w:val="32"/>
        </w:rPr>
        <w:t>治建设、文化建设、社会建设、生态文明建设和党的建设以及乡村振兴中的重大问题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2C5B73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三、执行本行政区域内的经济和社会发展计划、预算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管理本行政区域内的经济、教育、科学、文化、卫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生</w:t>
      </w:r>
      <w:r>
        <w:rPr>
          <w:rFonts w:hint="eastAsia" w:ascii="仿宋_GB2312" w:hAnsi="仿宋_GB2312" w:eastAsia="仿宋_GB2312" w:cs="仿宋_GB2312"/>
          <w:sz w:val="32"/>
          <w:szCs w:val="32"/>
        </w:rPr>
        <w:t>健康、体育事业和财政、统计、民政、司法行政等行政工作。落实本行政区域内发展规划、专项规划、区域规划、国土空间规划。</w:t>
      </w:r>
    </w:p>
    <w:p w14:paraId="34436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四、领导本镇的基层治理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加强社会主义民主政治建设和精神文明建设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加强社会治安综合治理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做好应急管理、生态环保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乡村振兴、民生保障、脱贫致富、民族宗教、防范邪教等工作。承担民兵预备役、征兵、退役军人服务、拥军优属的工作。</w:t>
      </w:r>
    </w:p>
    <w:p w14:paraId="6208C5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五、承办上级党委、政府交办的其他事项</w:t>
      </w:r>
    </w:p>
    <w:p w14:paraId="626770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根据《石家庄市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藁城</w:t>
      </w:r>
      <w:r>
        <w:rPr>
          <w:rFonts w:hint="eastAsia" w:ascii="仿宋_GB2312" w:hAnsi="仿宋_GB2312" w:eastAsia="仿宋_GB2312" w:cs="仿宋_GB2312"/>
          <w:sz w:val="32"/>
          <w:szCs w:val="32"/>
        </w:rPr>
        <w:t>区梅花镇人民政府职能配置、内设机构和人员编制规定》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石家庄市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</w:t>
      </w:r>
      <w:r>
        <w:rPr>
          <w:rFonts w:hint="eastAsia" w:ascii="仿宋_GB2312" w:hAnsi="仿宋_GB2312" w:eastAsia="仿宋_GB2312" w:cs="仿宋_GB2312"/>
          <w:sz w:val="32"/>
          <w:szCs w:val="32"/>
        </w:rPr>
        <w:t>城区梅花镇人民政府的主要职责是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324F4F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（一）部门整体支出概况</w:t>
      </w:r>
    </w:p>
    <w:p w14:paraId="00C518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2022 年部门决算收支完成情况如下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228737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全年收入为 27596426.44 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财政拨款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收入27596426.44 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非财政补助收入0元。</w:t>
      </w:r>
    </w:p>
    <w:p w14:paraId="5059C6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全年支出为 27596426.44 元。其中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行政支出 15171654.44元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项目支出 12424772 元。</w:t>
      </w:r>
    </w:p>
    <w:p w14:paraId="465A2D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3、资金结存情况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财政拨款结转结余0元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其中财政拨款结转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项目结转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0元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财政结余 0元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非财政拨款收入0元。</w:t>
      </w:r>
    </w:p>
    <w:p w14:paraId="22D981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（二）整体支出绩效目标</w:t>
      </w:r>
    </w:p>
    <w:p w14:paraId="78EB3C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1、部门总目标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</w:p>
    <w:p w14:paraId="6EA6B1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2022 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深入贯彻党的二十大精神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全面落实省委、市委和区委重大决策部署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动员全镇广大干部群众凝心聚力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为建设品质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藁城</w:t>
      </w:r>
      <w:r>
        <w:rPr>
          <w:rFonts w:hint="eastAsia" w:ascii="仿宋_GB2312" w:hAnsi="仿宋_GB2312" w:eastAsia="仿宋_GB2312" w:cs="仿宋_GB2312"/>
          <w:sz w:val="32"/>
          <w:szCs w:val="32"/>
        </w:rPr>
        <w:t>增砖添瓦在基层党建、生态环境治理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社会稳定、经济发展、巩固脱贫攻坚成果、民生社会保障等方面甩开膀子、扑下身子真抓实干争先进位。为圆满完成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藁城</w:t>
      </w:r>
      <w:r>
        <w:rPr>
          <w:rFonts w:hint="eastAsia" w:ascii="仿宋_GB2312" w:hAnsi="仿宋_GB2312" w:eastAsia="仿宋_GB2312" w:cs="仿宋_GB2312"/>
          <w:sz w:val="32"/>
          <w:szCs w:val="32"/>
        </w:rPr>
        <w:t>区委、区政府 2022 年各项工作目标、为全面建设经济强区品质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藁城</w:t>
      </w:r>
      <w:r>
        <w:rPr>
          <w:rFonts w:hint="eastAsia" w:ascii="仿宋_GB2312" w:hAnsi="仿宋_GB2312" w:eastAsia="仿宋_GB2312" w:cs="仿宋_GB2312"/>
          <w:sz w:val="32"/>
          <w:szCs w:val="32"/>
        </w:rPr>
        <w:t>提供强有力的财政支撑。</w:t>
      </w:r>
    </w:p>
    <w:p w14:paraId="29010B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2、预决算公开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</w:p>
    <w:p w14:paraId="191EB2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2022 年按要求在区政府网站“财政预决算公开专栏-部门决算”进行公开。</w:t>
      </w:r>
    </w:p>
    <w:p w14:paraId="367C3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3、资产管理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</w:p>
    <w:p w14:paraId="0E6E77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本部门制定了详细的固定资产管理办法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严格执行《固定资产管理制度》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对资产的购置、分配、保管、处置等细则进行规定实行固定资产统一管理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专人负责固定资产分类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建立固定资产档案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登记固定资产账本及时录入固定资产系统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同时加强资产的管理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对资产定期进行整理。</w:t>
      </w:r>
    </w:p>
    <w:p w14:paraId="4F7B87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三公经费控制情况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</w:p>
    <w:p w14:paraId="3E5FC8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公款出国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本部门无公款出国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费。</w:t>
      </w:r>
    </w:p>
    <w:p w14:paraId="2BCBD3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公务用车运行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维护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本部门全年费用支出 11.63 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在预算之内。严格执行公车管理规定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公务用车定点维修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定点加油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按要求上保险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严禁公车私用。</w:t>
      </w:r>
    </w:p>
    <w:p w14:paraId="70CA93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公务接待费用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本部门无公务接待费用支出。</w:t>
      </w:r>
    </w:p>
    <w:p w14:paraId="57A25D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5、内部管理制度建设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</w:p>
    <w:p w14:paraId="23416DF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建立健全内部管理制度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预算业务管理层面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收支业务管理层面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政府采购业务管理层面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国有资产业务管理层面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建设项目业务管理层面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合同业务管理层面均已建立相关制度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内部管理制度建设较全面完善。</w:t>
      </w:r>
    </w:p>
    <w:p w14:paraId="73E4EF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6、项目绩效总目标完成情况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</w:p>
    <w:p w14:paraId="13D94F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部门总体工作正常开展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所有预算项目均已纳入绩效评价范围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较好的完成了年初的目标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专项资金和具体预算支出项目各项指标也基本达到了预期指标值。</w:t>
      </w:r>
    </w:p>
    <w:p w14:paraId="2E6D60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（三）部门整体支出情况分析</w:t>
      </w:r>
    </w:p>
    <w:p w14:paraId="38AE5F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从整体情况来看,2022 年本部门人员经费支出 1109.14 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日常公用经费支出 408.02 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本部门涉及项目共计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调整预算金额为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1641.907389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支出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1461.907389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执行率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89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各项目经费按预算实施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达到年初目标。</w:t>
      </w:r>
    </w:p>
    <w:p w14:paraId="2B6D92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二、绩效自评工作开展情况</w:t>
      </w:r>
    </w:p>
    <w:p w14:paraId="50197B4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（一）自评的组织工作</w:t>
      </w:r>
    </w:p>
    <w:p w14:paraId="71E614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主要对 2022 年资金项目财政支出的经济性、效率性及效益性进行重点评价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并针对评价内容做出分析及合理化建议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159A49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贯彻落实《预算法》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严格执行省、市、区绩效管理工作有关规定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进一步规范财政资金管理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强化财政支出绩效理念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提升部门责任意识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提高资金使用效益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促进梅花镇各项事业发展</w:t>
      </w:r>
    </w:p>
    <w:p w14:paraId="1302BF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（二）自评的方法和过程</w:t>
      </w:r>
    </w:p>
    <w:p w14:paraId="778BA7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根据绩效评价的要求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成立了自评工作领导小组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对照自评方案进行研究布署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党组成员及各股室全程参与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按照自评方案的要求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对照各实施项目的内容逐条逐项自评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及时发现问题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查找原因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纠正偏差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为下一步工作夯实基础。</w:t>
      </w:r>
    </w:p>
    <w:p w14:paraId="7FF32A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 建立绩效评价指标体系</w:t>
      </w:r>
    </w:p>
    <w:p w14:paraId="611A67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在开展预算自评工作时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针对梅花镇工作实际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设计能够体现项目特点绩效评价指标体系。绩效指标权重根据本项目实际情况确定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总分设定为 100 分。产出指标 40分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包括数量指标 10分、质量指标 10 分、时效指标 10 分、成本指标 10分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预算执行率指标 10 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包括项目拨付进度 10 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效益指标 40 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包括经济效益 10 分、社会效益 10 分、生态效益10 分、可持续影响 10分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满意度指标 10 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包括群众对工作的满意率 10 分。</w:t>
      </w:r>
    </w:p>
    <w:p w14:paraId="460E1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三、部门整体支出绩效目标实现情况及指标分析</w:t>
      </w:r>
    </w:p>
    <w:p w14:paraId="525B27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本部门支出绩效总体良好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各项目标达到了相应时期执行进度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各项目经费按预算实施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使财政收支、预算执行都得到了良好的制度保障和实施效果。</w:t>
      </w:r>
    </w:p>
    <w:p w14:paraId="602497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659EA8D">
      <w:pPr>
        <w:numPr>
          <w:ilvl w:val="0"/>
          <w:numId w:val="0"/>
        </w:numPr>
        <w:jc w:val="center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梅花镇部门绩效自评结果汇总表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"/>
        <w:gridCol w:w="4213"/>
        <w:gridCol w:w="759"/>
        <w:gridCol w:w="720"/>
        <w:gridCol w:w="765"/>
        <w:gridCol w:w="825"/>
        <w:gridCol w:w="799"/>
      </w:tblGrid>
      <w:tr w14:paraId="24480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6177C1DC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序号</w:t>
            </w:r>
          </w:p>
        </w:tc>
        <w:tc>
          <w:tcPr>
            <w:tcW w:w="4213" w:type="dxa"/>
            <w:vAlign w:val="center"/>
          </w:tcPr>
          <w:p w14:paraId="3ADCBF3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项目名称</w:t>
            </w:r>
          </w:p>
        </w:tc>
        <w:tc>
          <w:tcPr>
            <w:tcW w:w="759" w:type="dxa"/>
            <w:vAlign w:val="center"/>
          </w:tcPr>
          <w:p w14:paraId="2AA7042D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项目序号</w:t>
            </w:r>
          </w:p>
        </w:tc>
        <w:tc>
          <w:tcPr>
            <w:tcW w:w="720" w:type="dxa"/>
            <w:vAlign w:val="center"/>
          </w:tcPr>
          <w:p w14:paraId="0CC2992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预算调整数</w:t>
            </w:r>
          </w:p>
        </w:tc>
        <w:tc>
          <w:tcPr>
            <w:tcW w:w="765" w:type="dxa"/>
            <w:vAlign w:val="center"/>
          </w:tcPr>
          <w:p w14:paraId="5EE7358E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预算执行进度</w:t>
            </w:r>
          </w:p>
        </w:tc>
        <w:tc>
          <w:tcPr>
            <w:tcW w:w="825" w:type="dxa"/>
            <w:vAlign w:val="center"/>
          </w:tcPr>
          <w:p w14:paraId="339178A3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自评得分</w:t>
            </w:r>
          </w:p>
        </w:tc>
        <w:tc>
          <w:tcPr>
            <w:tcW w:w="799" w:type="dxa"/>
            <w:vAlign w:val="center"/>
          </w:tcPr>
          <w:p w14:paraId="37D6CC2D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自评结果应用意见</w:t>
            </w:r>
          </w:p>
        </w:tc>
      </w:tr>
      <w:tr w14:paraId="32C13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1D7D50D3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</w:t>
            </w:r>
          </w:p>
        </w:tc>
        <w:tc>
          <w:tcPr>
            <w:tcW w:w="4213" w:type="dxa"/>
            <w:vAlign w:val="center"/>
          </w:tcPr>
          <w:p w14:paraId="376E481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2017年美丽乡村建设项目资金</w:t>
            </w:r>
          </w:p>
        </w:tc>
        <w:tc>
          <w:tcPr>
            <w:tcW w:w="759" w:type="dxa"/>
            <w:vAlign w:val="center"/>
          </w:tcPr>
          <w:p w14:paraId="4E578A18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2841</w:t>
            </w:r>
          </w:p>
        </w:tc>
        <w:tc>
          <w:tcPr>
            <w:tcW w:w="720" w:type="dxa"/>
            <w:vAlign w:val="center"/>
          </w:tcPr>
          <w:p w14:paraId="1140DFB1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190</w:t>
            </w:r>
          </w:p>
        </w:tc>
        <w:tc>
          <w:tcPr>
            <w:tcW w:w="765" w:type="dxa"/>
            <w:vAlign w:val="center"/>
          </w:tcPr>
          <w:p w14:paraId="0164B8E4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726C7A1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97.5</w:t>
            </w:r>
          </w:p>
        </w:tc>
        <w:tc>
          <w:tcPr>
            <w:tcW w:w="799" w:type="dxa"/>
            <w:vAlign w:val="center"/>
          </w:tcPr>
          <w:p w14:paraId="10DB5B5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673EE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41" w:type="dxa"/>
            <w:vAlign w:val="center"/>
          </w:tcPr>
          <w:p w14:paraId="2987E564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</w:t>
            </w:r>
          </w:p>
        </w:tc>
        <w:tc>
          <w:tcPr>
            <w:tcW w:w="4213" w:type="dxa"/>
            <w:vAlign w:val="center"/>
          </w:tcPr>
          <w:p w14:paraId="4FD9C29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2022年大气污染防治与人居环境整治项目</w:t>
            </w:r>
          </w:p>
        </w:tc>
        <w:tc>
          <w:tcPr>
            <w:tcW w:w="759" w:type="dxa"/>
            <w:vAlign w:val="center"/>
          </w:tcPr>
          <w:p w14:paraId="02050744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2842</w:t>
            </w:r>
          </w:p>
        </w:tc>
        <w:tc>
          <w:tcPr>
            <w:tcW w:w="720" w:type="dxa"/>
            <w:vAlign w:val="center"/>
          </w:tcPr>
          <w:p w14:paraId="03EF71A4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0.9978</w:t>
            </w:r>
          </w:p>
        </w:tc>
        <w:tc>
          <w:tcPr>
            <w:tcW w:w="765" w:type="dxa"/>
            <w:vAlign w:val="center"/>
          </w:tcPr>
          <w:p w14:paraId="661E0BAF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5F3CBE76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97</w:t>
            </w:r>
          </w:p>
        </w:tc>
        <w:tc>
          <w:tcPr>
            <w:tcW w:w="799" w:type="dxa"/>
            <w:vAlign w:val="center"/>
          </w:tcPr>
          <w:p w14:paraId="569A6891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0FD63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616C070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3</w:t>
            </w:r>
          </w:p>
        </w:tc>
        <w:tc>
          <w:tcPr>
            <w:tcW w:w="4213" w:type="dxa"/>
            <w:vAlign w:val="center"/>
          </w:tcPr>
          <w:p w14:paraId="362B91C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2022年梅花镇农村文化建设资金</w:t>
            </w:r>
          </w:p>
        </w:tc>
        <w:tc>
          <w:tcPr>
            <w:tcW w:w="759" w:type="dxa"/>
            <w:vAlign w:val="center"/>
          </w:tcPr>
          <w:p w14:paraId="422FE43A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2843</w:t>
            </w:r>
          </w:p>
        </w:tc>
        <w:tc>
          <w:tcPr>
            <w:tcW w:w="720" w:type="dxa"/>
            <w:vAlign w:val="center"/>
          </w:tcPr>
          <w:p w14:paraId="497E9B1B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19</w:t>
            </w:r>
          </w:p>
        </w:tc>
        <w:tc>
          <w:tcPr>
            <w:tcW w:w="765" w:type="dxa"/>
            <w:vAlign w:val="center"/>
          </w:tcPr>
          <w:p w14:paraId="3BA04FF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79CD25B6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96.5</w:t>
            </w:r>
          </w:p>
        </w:tc>
        <w:tc>
          <w:tcPr>
            <w:tcW w:w="799" w:type="dxa"/>
            <w:vAlign w:val="center"/>
          </w:tcPr>
          <w:p w14:paraId="20EB3BF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28BFF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6D0AA357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4</w:t>
            </w:r>
          </w:p>
        </w:tc>
        <w:tc>
          <w:tcPr>
            <w:tcW w:w="4213" w:type="dxa"/>
            <w:vAlign w:val="center"/>
          </w:tcPr>
          <w:p w14:paraId="34D82A2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2022年梅花镇人居环境治理资金</w:t>
            </w:r>
          </w:p>
        </w:tc>
        <w:tc>
          <w:tcPr>
            <w:tcW w:w="759" w:type="dxa"/>
            <w:vAlign w:val="center"/>
          </w:tcPr>
          <w:p w14:paraId="4B0AAAB8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2844</w:t>
            </w:r>
          </w:p>
        </w:tc>
        <w:tc>
          <w:tcPr>
            <w:tcW w:w="720" w:type="dxa"/>
            <w:vAlign w:val="center"/>
          </w:tcPr>
          <w:p w14:paraId="22F18C18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</w:t>
            </w:r>
          </w:p>
        </w:tc>
        <w:tc>
          <w:tcPr>
            <w:tcW w:w="765" w:type="dxa"/>
            <w:vAlign w:val="center"/>
          </w:tcPr>
          <w:p w14:paraId="4C5A6D0F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1E8D338B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97.5</w:t>
            </w:r>
          </w:p>
        </w:tc>
        <w:tc>
          <w:tcPr>
            <w:tcW w:w="799" w:type="dxa"/>
            <w:vAlign w:val="center"/>
          </w:tcPr>
          <w:p w14:paraId="447B325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1FCBD8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59B693FD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5</w:t>
            </w:r>
          </w:p>
        </w:tc>
        <w:tc>
          <w:tcPr>
            <w:tcW w:w="4213" w:type="dxa"/>
            <w:vAlign w:val="center"/>
          </w:tcPr>
          <w:p w14:paraId="6C77671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 xml:space="preserve">廉西大街拆迁搬迁费 </w:t>
            </w:r>
          </w:p>
        </w:tc>
        <w:tc>
          <w:tcPr>
            <w:tcW w:w="759" w:type="dxa"/>
            <w:vAlign w:val="center"/>
          </w:tcPr>
          <w:p w14:paraId="084C1209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2849</w:t>
            </w:r>
          </w:p>
        </w:tc>
        <w:tc>
          <w:tcPr>
            <w:tcW w:w="720" w:type="dxa"/>
            <w:vAlign w:val="center"/>
          </w:tcPr>
          <w:p w14:paraId="01E2F25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399.9988</w:t>
            </w:r>
          </w:p>
        </w:tc>
        <w:tc>
          <w:tcPr>
            <w:tcW w:w="765" w:type="dxa"/>
            <w:vAlign w:val="center"/>
          </w:tcPr>
          <w:p w14:paraId="090AC5AD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077B5806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</w:t>
            </w:r>
          </w:p>
        </w:tc>
        <w:tc>
          <w:tcPr>
            <w:tcW w:w="799" w:type="dxa"/>
            <w:vAlign w:val="center"/>
          </w:tcPr>
          <w:p w14:paraId="56159C68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7E8D06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446C2044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6</w:t>
            </w:r>
          </w:p>
        </w:tc>
        <w:tc>
          <w:tcPr>
            <w:tcW w:w="4213" w:type="dxa"/>
            <w:vAlign w:val="center"/>
          </w:tcPr>
          <w:p w14:paraId="0CDBD86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 xml:space="preserve">梅花镇 2022 马山线、衡井线占地补助经费 </w:t>
            </w:r>
          </w:p>
        </w:tc>
        <w:tc>
          <w:tcPr>
            <w:tcW w:w="759" w:type="dxa"/>
            <w:vAlign w:val="center"/>
          </w:tcPr>
          <w:p w14:paraId="35CEE552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2850</w:t>
            </w:r>
          </w:p>
        </w:tc>
        <w:tc>
          <w:tcPr>
            <w:tcW w:w="720" w:type="dxa"/>
            <w:vAlign w:val="center"/>
          </w:tcPr>
          <w:p w14:paraId="6E1595FC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14.4544</w:t>
            </w:r>
          </w:p>
        </w:tc>
        <w:tc>
          <w:tcPr>
            <w:tcW w:w="765" w:type="dxa"/>
            <w:vAlign w:val="center"/>
          </w:tcPr>
          <w:p w14:paraId="3EB0EE6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054B41D1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</w:t>
            </w:r>
          </w:p>
        </w:tc>
        <w:tc>
          <w:tcPr>
            <w:tcW w:w="799" w:type="dxa"/>
            <w:vAlign w:val="center"/>
          </w:tcPr>
          <w:p w14:paraId="7A3BEFA1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3905A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6E8D2397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7</w:t>
            </w:r>
          </w:p>
        </w:tc>
        <w:tc>
          <w:tcPr>
            <w:tcW w:w="4213" w:type="dxa"/>
            <w:vAlign w:val="center"/>
          </w:tcPr>
          <w:p w14:paraId="3C8E82B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 xml:space="preserve">梅花镇2022年度学区工会费 </w:t>
            </w:r>
          </w:p>
        </w:tc>
        <w:tc>
          <w:tcPr>
            <w:tcW w:w="759" w:type="dxa"/>
            <w:vAlign w:val="center"/>
          </w:tcPr>
          <w:p w14:paraId="148BD488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2851</w:t>
            </w:r>
          </w:p>
        </w:tc>
        <w:tc>
          <w:tcPr>
            <w:tcW w:w="720" w:type="dxa"/>
            <w:vAlign w:val="center"/>
          </w:tcPr>
          <w:p w14:paraId="3CB4FB17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17.21</w:t>
            </w:r>
          </w:p>
        </w:tc>
        <w:tc>
          <w:tcPr>
            <w:tcW w:w="765" w:type="dxa"/>
            <w:vAlign w:val="center"/>
          </w:tcPr>
          <w:p w14:paraId="54EFA23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17008E5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98.5</w:t>
            </w:r>
          </w:p>
        </w:tc>
        <w:tc>
          <w:tcPr>
            <w:tcW w:w="799" w:type="dxa"/>
            <w:vAlign w:val="center"/>
          </w:tcPr>
          <w:p w14:paraId="45450CBF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753480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4DDDD9C1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8</w:t>
            </w:r>
          </w:p>
        </w:tc>
        <w:tc>
          <w:tcPr>
            <w:tcW w:w="4213" w:type="dxa"/>
            <w:vAlign w:val="center"/>
          </w:tcPr>
          <w:p w14:paraId="65A7A533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 xml:space="preserve">梅花镇 2022年度政府工会费 </w:t>
            </w:r>
          </w:p>
        </w:tc>
        <w:tc>
          <w:tcPr>
            <w:tcW w:w="759" w:type="dxa"/>
            <w:vAlign w:val="center"/>
          </w:tcPr>
          <w:p w14:paraId="5178D29F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2852</w:t>
            </w:r>
          </w:p>
        </w:tc>
        <w:tc>
          <w:tcPr>
            <w:tcW w:w="720" w:type="dxa"/>
            <w:vAlign w:val="center"/>
          </w:tcPr>
          <w:p w14:paraId="37705C7A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2.64</w:t>
            </w:r>
          </w:p>
        </w:tc>
        <w:tc>
          <w:tcPr>
            <w:tcW w:w="765" w:type="dxa"/>
            <w:vAlign w:val="center"/>
          </w:tcPr>
          <w:p w14:paraId="6C6D5A8A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37E77BA5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</w:t>
            </w:r>
          </w:p>
        </w:tc>
        <w:tc>
          <w:tcPr>
            <w:tcW w:w="799" w:type="dxa"/>
            <w:vAlign w:val="center"/>
          </w:tcPr>
          <w:p w14:paraId="64C5583C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1E5214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2786B873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</w:t>
            </w:r>
          </w:p>
        </w:tc>
        <w:tc>
          <w:tcPr>
            <w:tcW w:w="4213" w:type="dxa"/>
            <w:vAlign w:val="center"/>
          </w:tcPr>
          <w:p w14:paraId="41CE558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梅花镇2022年度综合工作经费 （运转保障）</w:t>
            </w:r>
          </w:p>
        </w:tc>
        <w:tc>
          <w:tcPr>
            <w:tcW w:w="759" w:type="dxa"/>
            <w:vAlign w:val="center"/>
          </w:tcPr>
          <w:p w14:paraId="26416818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2853</w:t>
            </w:r>
          </w:p>
        </w:tc>
        <w:tc>
          <w:tcPr>
            <w:tcW w:w="720" w:type="dxa"/>
            <w:vAlign w:val="center"/>
          </w:tcPr>
          <w:p w14:paraId="0BC6C982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97.732389</w:t>
            </w:r>
          </w:p>
        </w:tc>
        <w:tc>
          <w:tcPr>
            <w:tcW w:w="765" w:type="dxa"/>
            <w:vAlign w:val="center"/>
          </w:tcPr>
          <w:p w14:paraId="0E6DE931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2DB3372A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97.5</w:t>
            </w:r>
          </w:p>
        </w:tc>
        <w:tc>
          <w:tcPr>
            <w:tcW w:w="799" w:type="dxa"/>
            <w:vAlign w:val="center"/>
          </w:tcPr>
          <w:p w14:paraId="4920AC5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31948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67093792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</w:t>
            </w:r>
          </w:p>
        </w:tc>
        <w:tc>
          <w:tcPr>
            <w:tcW w:w="4213" w:type="dxa"/>
            <w:vAlign w:val="center"/>
          </w:tcPr>
          <w:p w14:paraId="1A48941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梅花镇2022年联防人员工资（综合工作经费）</w:t>
            </w:r>
          </w:p>
        </w:tc>
        <w:tc>
          <w:tcPr>
            <w:tcW w:w="759" w:type="dxa"/>
            <w:vAlign w:val="center"/>
          </w:tcPr>
          <w:p w14:paraId="5B89B7A6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2854</w:t>
            </w:r>
          </w:p>
        </w:tc>
        <w:tc>
          <w:tcPr>
            <w:tcW w:w="720" w:type="dxa"/>
            <w:vAlign w:val="center"/>
          </w:tcPr>
          <w:p w14:paraId="5B8B8413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18.06</w:t>
            </w:r>
          </w:p>
        </w:tc>
        <w:tc>
          <w:tcPr>
            <w:tcW w:w="765" w:type="dxa"/>
            <w:vAlign w:val="center"/>
          </w:tcPr>
          <w:p w14:paraId="0C27F89E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49AE63DC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97.5</w:t>
            </w:r>
          </w:p>
        </w:tc>
        <w:tc>
          <w:tcPr>
            <w:tcW w:w="799" w:type="dxa"/>
            <w:vAlign w:val="center"/>
          </w:tcPr>
          <w:p w14:paraId="2AE505E6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2C7E55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307EF856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11</w:t>
            </w:r>
          </w:p>
        </w:tc>
        <w:tc>
          <w:tcPr>
            <w:tcW w:w="4213" w:type="dxa"/>
            <w:vAlign w:val="center"/>
          </w:tcPr>
          <w:p w14:paraId="0AA2299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梅花镇衡井线路域环境整治费用</w:t>
            </w:r>
          </w:p>
        </w:tc>
        <w:tc>
          <w:tcPr>
            <w:tcW w:w="759" w:type="dxa"/>
            <w:vAlign w:val="center"/>
          </w:tcPr>
          <w:p w14:paraId="1F5C8A6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2855</w:t>
            </w:r>
          </w:p>
        </w:tc>
        <w:tc>
          <w:tcPr>
            <w:tcW w:w="720" w:type="dxa"/>
            <w:vAlign w:val="center"/>
          </w:tcPr>
          <w:p w14:paraId="54B80978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30</w:t>
            </w:r>
          </w:p>
        </w:tc>
        <w:tc>
          <w:tcPr>
            <w:tcW w:w="765" w:type="dxa"/>
            <w:vAlign w:val="center"/>
          </w:tcPr>
          <w:p w14:paraId="72066D33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0C8A7E2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97.5</w:t>
            </w:r>
          </w:p>
        </w:tc>
        <w:tc>
          <w:tcPr>
            <w:tcW w:w="799" w:type="dxa"/>
            <w:vAlign w:val="center"/>
          </w:tcPr>
          <w:p w14:paraId="4E95E71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464C6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566E992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12</w:t>
            </w:r>
          </w:p>
        </w:tc>
        <w:tc>
          <w:tcPr>
            <w:tcW w:w="4213" w:type="dxa"/>
            <w:vAlign w:val="center"/>
          </w:tcPr>
          <w:p w14:paraId="1552E85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农村独生子女费</w:t>
            </w:r>
          </w:p>
        </w:tc>
        <w:tc>
          <w:tcPr>
            <w:tcW w:w="759" w:type="dxa"/>
            <w:vAlign w:val="center"/>
          </w:tcPr>
          <w:p w14:paraId="5B97FCF7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2856</w:t>
            </w:r>
          </w:p>
        </w:tc>
        <w:tc>
          <w:tcPr>
            <w:tcW w:w="720" w:type="dxa"/>
            <w:vAlign w:val="center"/>
          </w:tcPr>
          <w:p w14:paraId="028108AA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3.896</w:t>
            </w:r>
          </w:p>
        </w:tc>
        <w:tc>
          <w:tcPr>
            <w:tcW w:w="765" w:type="dxa"/>
            <w:vAlign w:val="center"/>
          </w:tcPr>
          <w:p w14:paraId="3404862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6A2BDF49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97.5</w:t>
            </w:r>
          </w:p>
        </w:tc>
        <w:tc>
          <w:tcPr>
            <w:tcW w:w="799" w:type="dxa"/>
            <w:vAlign w:val="center"/>
          </w:tcPr>
          <w:p w14:paraId="0C4CACAD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69EC0F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33DEDD5F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13</w:t>
            </w:r>
          </w:p>
        </w:tc>
        <w:tc>
          <w:tcPr>
            <w:tcW w:w="4213" w:type="dxa"/>
            <w:vAlign w:val="center"/>
          </w:tcPr>
          <w:p w14:paraId="0DDC6ACC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石财预[2022]17号关于下达2022年革命老区转移支付预算的通知</w:t>
            </w:r>
          </w:p>
        </w:tc>
        <w:tc>
          <w:tcPr>
            <w:tcW w:w="759" w:type="dxa"/>
            <w:vAlign w:val="center"/>
          </w:tcPr>
          <w:p w14:paraId="7A93BDF4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2859</w:t>
            </w:r>
          </w:p>
        </w:tc>
        <w:tc>
          <w:tcPr>
            <w:tcW w:w="720" w:type="dxa"/>
            <w:vAlign w:val="center"/>
          </w:tcPr>
          <w:p w14:paraId="6511697C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180</w:t>
            </w:r>
          </w:p>
        </w:tc>
        <w:tc>
          <w:tcPr>
            <w:tcW w:w="765" w:type="dxa"/>
            <w:vAlign w:val="center"/>
          </w:tcPr>
          <w:p w14:paraId="19AA8F46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0%</w:t>
            </w:r>
          </w:p>
        </w:tc>
        <w:tc>
          <w:tcPr>
            <w:tcW w:w="825" w:type="dxa"/>
            <w:vAlign w:val="center"/>
          </w:tcPr>
          <w:p w14:paraId="125924C0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0</w:t>
            </w:r>
          </w:p>
        </w:tc>
        <w:tc>
          <w:tcPr>
            <w:tcW w:w="799" w:type="dxa"/>
            <w:vAlign w:val="center"/>
          </w:tcPr>
          <w:p w14:paraId="446264A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1C1EE8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2D2BE58E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14</w:t>
            </w:r>
          </w:p>
        </w:tc>
        <w:tc>
          <w:tcPr>
            <w:tcW w:w="4213" w:type="dxa"/>
            <w:vAlign w:val="center"/>
          </w:tcPr>
          <w:p w14:paraId="68BBEE8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 xml:space="preserve">预拨廉西大街拆迁资金 </w:t>
            </w:r>
          </w:p>
        </w:tc>
        <w:tc>
          <w:tcPr>
            <w:tcW w:w="759" w:type="dxa"/>
            <w:vAlign w:val="center"/>
          </w:tcPr>
          <w:p w14:paraId="0B13E7CB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2860</w:t>
            </w:r>
          </w:p>
        </w:tc>
        <w:tc>
          <w:tcPr>
            <w:tcW w:w="720" w:type="dxa"/>
            <w:vAlign w:val="center"/>
          </w:tcPr>
          <w:p w14:paraId="2299E601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120</w:t>
            </w:r>
          </w:p>
        </w:tc>
        <w:tc>
          <w:tcPr>
            <w:tcW w:w="765" w:type="dxa"/>
            <w:vAlign w:val="center"/>
          </w:tcPr>
          <w:p w14:paraId="40C2FDCE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21733D27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</w:t>
            </w:r>
          </w:p>
        </w:tc>
        <w:tc>
          <w:tcPr>
            <w:tcW w:w="799" w:type="dxa"/>
            <w:vAlign w:val="center"/>
          </w:tcPr>
          <w:p w14:paraId="58051F3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4B639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59F7592B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15</w:t>
            </w:r>
          </w:p>
        </w:tc>
        <w:tc>
          <w:tcPr>
            <w:tcW w:w="4213" w:type="dxa"/>
            <w:vAlign w:val="center"/>
          </w:tcPr>
          <w:p w14:paraId="60528E0D"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石财农</w:t>
            </w: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[2022]58号2022年中央农村综合改革转移支付预算的通知</w:t>
            </w:r>
          </w:p>
        </w:tc>
        <w:tc>
          <w:tcPr>
            <w:tcW w:w="759" w:type="dxa"/>
            <w:vAlign w:val="center"/>
          </w:tcPr>
          <w:p w14:paraId="73D610D6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2840</w:t>
            </w:r>
          </w:p>
        </w:tc>
        <w:tc>
          <w:tcPr>
            <w:tcW w:w="720" w:type="dxa"/>
            <w:vAlign w:val="center"/>
          </w:tcPr>
          <w:p w14:paraId="3E24D55E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35</w:t>
            </w:r>
          </w:p>
        </w:tc>
        <w:tc>
          <w:tcPr>
            <w:tcW w:w="765" w:type="dxa"/>
            <w:vAlign w:val="center"/>
          </w:tcPr>
          <w:p w14:paraId="1A4D0E1C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1BDA70DC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98.5</w:t>
            </w:r>
          </w:p>
        </w:tc>
        <w:tc>
          <w:tcPr>
            <w:tcW w:w="799" w:type="dxa"/>
            <w:vAlign w:val="center"/>
          </w:tcPr>
          <w:p w14:paraId="5DFF11DA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5194E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7B0A7432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  <w:t>16</w:t>
            </w:r>
          </w:p>
        </w:tc>
        <w:tc>
          <w:tcPr>
            <w:tcW w:w="4213" w:type="dxa"/>
            <w:vAlign w:val="center"/>
          </w:tcPr>
          <w:p w14:paraId="6FA2749C"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石财农【</w:t>
            </w: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2021</w:t>
            </w: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88号关于当提前下达2022年中央农村综合改革转移支付预算的通知</w:t>
            </w:r>
          </w:p>
        </w:tc>
        <w:tc>
          <w:tcPr>
            <w:tcW w:w="759" w:type="dxa"/>
            <w:vAlign w:val="center"/>
          </w:tcPr>
          <w:p w14:paraId="437F2C25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2857</w:t>
            </w:r>
          </w:p>
        </w:tc>
        <w:tc>
          <w:tcPr>
            <w:tcW w:w="720" w:type="dxa"/>
            <w:vAlign w:val="center"/>
          </w:tcPr>
          <w:p w14:paraId="0C2ECAC0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60</w:t>
            </w:r>
          </w:p>
        </w:tc>
        <w:tc>
          <w:tcPr>
            <w:tcW w:w="765" w:type="dxa"/>
            <w:vAlign w:val="center"/>
          </w:tcPr>
          <w:p w14:paraId="63DC7FC7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6F846B13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</w:t>
            </w:r>
          </w:p>
        </w:tc>
        <w:tc>
          <w:tcPr>
            <w:tcW w:w="799" w:type="dxa"/>
            <w:vAlign w:val="center"/>
          </w:tcPr>
          <w:p w14:paraId="1E7ADA27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41986D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7C755D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  <w:t>17</w:t>
            </w:r>
          </w:p>
        </w:tc>
        <w:tc>
          <w:tcPr>
            <w:tcW w:w="4213" w:type="dxa"/>
            <w:vAlign w:val="center"/>
          </w:tcPr>
          <w:p w14:paraId="590E8A3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石财农【</w:t>
            </w: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2021</w:t>
            </w: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88号关于提前下达2022年中央农村综合改革转移支付预算的通知</w:t>
            </w:r>
          </w:p>
        </w:tc>
        <w:tc>
          <w:tcPr>
            <w:tcW w:w="759" w:type="dxa"/>
            <w:vAlign w:val="center"/>
          </w:tcPr>
          <w:p w14:paraId="7EEBD90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2858</w:t>
            </w:r>
          </w:p>
        </w:tc>
        <w:tc>
          <w:tcPr>
            <w:tcW w:w="720" w:type="dxa"/>
            <w:vAlign w:val="center"/>
          </w:tcPr>
          <w:p w14:paraId="5FB1B4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300</w:t>
            </w:r>
          </w:p>
        </w:tc>
        <w:tc>
          <w:tcPr>
            <w:tcW w:w="765" w:type="dxa"/>
            <w:vAlign w:val="center"/>
          </w:tcPr>
          <w:p w14:paraId="486EBA9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4422FC9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</w:t>
            </w:r>
          </w:p>
        </w:tc>
        <w:tc>
          <w:tcPr>
            <w:tcW w:w="799" w:type="dxa"/>
            <w:vAlign w:val="center"/>
          </w:tcPr>
          <w:p w14:paraId="79B5CD2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7EA13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5003283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  <w:t>18</w:t>
            </w:r>
          </w:p>
        </w:tc>
        <w:tc>
          <w:tcPr>
            <w:tcW w:w="4213" w:type="dxa"/>
            <w:vAlign w:val="center"/>
          </w:tcPr>
          <w:p w14:paraId="70977DE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改厕资金</w:t>
            </w:r>
          </w:p>
        </w:tc>
        <w:tc>
          <w:tcPr>
            <w:tcW w:w="759" w:type="dxa"/>
            <w:vAlign w:val="center"/>
          </w:tcPr>
          <w:p w14:paraId="78A95560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2846</w:t>
            </w:r>
          </w:p>
        </w:tc>
        <w:tc>
          <w:tcPr>
            <w:tcW w:w="720" w:type="dxa"/>
            <w:vAlign w:val="center"/>
          </w:tcPr>
          <w:p w14:paraId="17D6E490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31.03</w:t>
            </w:r>
          </w:p>
        </w:tc>
        <w:tc>
          <w:tcPr>
            <w:tcW w:w="765" w:type="dxa"/>
            <w:vAlign w:val="center"/>
          </w:tcPr>
          <w:p w14:paraId="74F5C92E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39B04A5A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96.5</w:t>
            </w:r>
          </w:p>
        </w:tc>
        <w:tc>
          <w:tcPr>
            <w:tcW w:w="799" w:type="dxa"/>
            <w:vAlign w:val="center"/>
          </w:tcPr>
          <w:p w14:paraId="0F563BC5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优秀</w:t>
            </w:r>
          </w:p>
        </w:tc>
      </w:tr>
      <w:tr w14:paraId="6FA16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6A99EF4C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19</w:t>
            </w:r>
          </w:p>
        </w:tc>
        <w:tc>
          <w:tcPr>
            <w:tcW w:w="4213" w:type="dxa"/>
            <w:vAlign w:val="center"/>
          </w:tcPr>
          <w:p w14:paraId="05B876F8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藁人</w:t>
            </w: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居办字[2022]18号全区农村人居环境整治和路域环境整治观摩评比活动奖励资金</w:t>
            </w:r>
          </w:p>
        </w:tc>
        <w:tc>
          <w:tcPr>
            <w:tcW w:w="759" w:type="dxa"/>
            <w:vAlign w:val="center"/>
          </w:tcPr>
          <w:p w14:paraId="017F4607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2847</w:t>
            </w:r>
          </w:p>
        </w:tc>
        <w:tc>
          <w:tcPr>
            <w:tcW w:w="720" w:type="dxa"/>
            <w:vAlign w:val="center"/>
          </w:tcPr>
          <w:p w14:paraId="7C6B8DF1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8</w:t>
            </w:r>
          </w:p>
        </w:tc>
        <w:tc>
          <w:tcPr>
            <w:tcW w:w="765" w:type="dxa"/>
            <w:vAlign w:val="center"/>
          </w:tcPr>
          <w:p w14:paraId="20638030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24D8A6EB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</w:t>
            </w:r>
          </w:p>
        </w:tc>
        <w:tc>
          <w:tcPr>
            <w:tcW w:w="799" w:type="dxa"/>
            <w:vAlign w:val="center"/>
          </w:tcPr>
          <w:p w14:paraId="2ED41E08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4AA9A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7D06BFC3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20</w:t>
            </w:r>
          </w:p>
        </w:tc>
        <w:tc>
          <w:tcPr>
            <w:tcW w:w="4213" w:type="dxa"/>
            <w:vAlign w:val="center"/>
          </w:tcPr>
          <w:p w14:paraId="0D0A86A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 xml:space="preserve">藁人居办字 29号全区农村人居环境和路域环境整治观摩奖励资金 </w:t>
            </w:r>
          </w:p>
        </w:tc>
        <w:tc>
          <w:tcPr>
            <w:tcW w:w="759" w:type="dxa"/>
            <w:vAlign w:val="center"/>
          </w:tcPr>
          <w:p w14:paraId="2276D776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2848</w:t>
            </w:r>
          </w:p>
        </w:tc>
        <w:tc>
          <w:tcPr>
            <w:tcW w:w="720" w:type="dxa"/>
            <w:vAlign w:val="center"/>
          </w:tcPr>
          <w:p w14:paraId="558DC4AC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</w:t>
            </w:r>
          </w:p>
        </w:tc>
        <w:tc>
          <w:tcPr>
            <w:tcW w:w="765" w:type="dxa"/>
            <w:vAlign w:val="center"/>
          </w:tcPr>
          <w:p w14:paraId="0372398E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01C65409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98</w:t>
            </w:r>
          </w:p>
        </w:tc>
        <w:tc>
          <w:tcPr>
            <w:tcW w:w="799" w:type="dxa"/>
            <w:vAlign w:val="center"/>
          </w:tcPr>
          <w:p w14:paraId="3D879CF5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  <w:tr w14:paraId="26B30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" w:type="dxa"/>
            <w:vAlign w:val="center"/>
          </w:tcPr>
          <w:p w14:paraId="48D4D567"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21</w:t>
            </w:r>
          </w:p>
        </w:tc>
        <w:tc>
          <w:tcPr>
            <w:tcW w:w="4213" w:type="dxa"/>
            <w:vAlign w:val="center"/>
          </w:tcPr>
          <w:p w14:paraId="0339AF7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 xml:space="preserve">拨付原经贸系统关闭企业下放回乡的合同工、副业工涉军人员生活补贴 （2022年） </w:t>
            </w:r>
          </w:p>
        </w:tc>
        <w:tc>
          <w:tcPr>
            <w:tcW w:w="759" w:type="dxa"/>
            <w:vAlign w:val="center"/>
          </w:tcPr>
          <w:p w14:paraId="448D9BF4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2845</w:t>
            </w:r>
          </w:p>
        </w:tc>
        <w:tc>
          <w:tcPr>
            <w:tcW w:w="720" w:type="dxa"/>
            <w:vAlign w:val="center"/>
          </w:tcPr>
          <w:p w14:paraId="7E2A79D3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3.888</w:t>
            </w:r>
          </w:p>
        </w:tc>
        <w:tc>
          <w:tcPr>
            <w:tcW w:w="765" w:type="dxa"/>
            <w:vAlign w:val="center"/>
          </w:tcPr>
          <w:p w14:paraId="7A69524C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100%</w:t>
            </w:r>
          </w:p>
        </w:tc>
        <w:tc>
          <w:tcPr>
            <w:tcW w:w="825" w:type="dxa"/>
            <w:vAlign w:val="center"/>
          </w:tcPr>
          <w:p w14:paraId="2971E1EB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val="en-US" w:eastAsia="zh-CN"/>
              </w:rPr>
              <w:t>96.5</w:t>
            </w:r>
          </w:p>
        </w:tc>
        <w:tc>
          <w:tcPr>
            <w:tcW w:w="799" w:type="dxa"/>
            <w:vAlign w:val="center"/>
          </w:tcPr>
          <w:p w14:paraId="1E288B80"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vertAlign w:val="baseline"/>
                <w:lang w:eastAsia="zh-CN"/>
              </w:rPr>
              <w:t>优秀</w:t>
            </w:r>
          </w:p>
        </w:tc>
      </w:tr>
    </w:tbl>
    <w:p w14:paraId="55BDA0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四、评价结论和评价等级</w:t>
      </w:r>
    </w:p>
    <w:p w14:paraId="6C1289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根据项目执行情况和项目绩效情况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2022 年项目资金项目均已纳入绩效评价范围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较好的完成了年初的目标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专项资金和具体预算支出项目各项指标也基本达到了预期指标值。评价等级为优秀。</w:t>
      </w:r>
    </w:p>
    <w:p w14:paraId="1BBED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五、整改措施及结果应用</w:t>
      </w:r>
    </w:p>
    <w:p w14:paraId="22F71B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</w:rPr>
        <w:t>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</w:rPr>
        <w:t>项目存在的主要问题</w:t>
      </w:r>
    </w:p>
    <w:p w14:paraId="6188ED5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从该项目的实施情况来看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整个项目在资金安排、使用的过程中在某些方面存在不足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对于项目支出运行实践经验还欠缺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相关制度建设还有待进一步加强。</w:t>
      </w:r>
    </w:p>
    <w:p w14:paraId="205C1D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（二）针对问题提出具体的改进措施或建议</w:t>
      </w:r>
    </w:p>
    <w:p w14:paraId="4AD67B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接下来的有关项目中我中心将尽量做到科学、合理的分配资金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在财政资金按时到位的情况下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有序进行各项工作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以确保各项工作保质完成。</w:t>
      </w:r>
    </w:p>
    <w:p w14:paraId="1A6F710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主要包括存在主要问题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并针对存在的问题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研究制定的整改思路和工作措施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在健全制度、完善政策、改进管理、优化流程等提高部门绩效方面的具体做法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在整合资金、调整项目及改善投向等优化部门支出结构方面的安排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在提高绩效目标设置质量方面的打算等。</w:t>
      </w:r>
    </w:p>
    <w:p w14:paraId="2D128B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</w:t>
      </w:r>
      <w:r>
        <w:rPr>
          <w:rFonts w:hint="eastAsia" w:ascii="黑体" w:hAnsi="黑体" w:eastAsia="黑体" w:cs="黑体"/>
          <w:sz w:val="32"/>
          <w:szCs w:val="32"/>
        </w:rPr>
        <w:t>评价工作组人员名单及签字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1725"/>
        <w:gridCol w:w="2204"/>
        <w:gridCol w:w="2116"/>
        <w:gridCol w:w="1294"/>
      </w:tblGrid>
      <w:tr w14:paraId="2C023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3" w:type="dxa"/>
            <w:vAlign w:val="center"/>
          </w:tcPr>
          <w:p w14:paraId="006143E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1725" w:type="dxa"/>
            <w:vAlign w:val="center"/>
          </w:tcPr>
          <w:p w14:paraId="5C62D9BE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2204" w:type="dxa"/>
            <w:vAlign w:val="center"/>
          </w:tcPr>
          <w:p w14:paraId="0878B45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工作单位</w:t>
            </w:r>
          </w:p>
        </w:tc>
        <w:tc>
          <w:tcPr>
            <w:tcW w:w="2116" w:type="dxa"/>
            <w:vAlign w:val="center"/>
          </w:tcPr>
          <w:p w14:paraId="1C0FA66B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1294" w:type="dxa"/>
            <w:vAlign w:val="center"/>
          </w:tcPr>
          <w:p w14:paraId="171ECDD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签字</w:t>
            </w:r>
          </w:p>
        </w:tc>
      </w:tr>
      <w:tr w14:paraId="417F1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3" w:type="dxa"/>
            <w:vAlign w:val="center"/>
          </w:tcPr>
          <w:p w14:paraId="75F6BA9F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725" w:type="dxa"/>
            <w:vAlign w:val="center"/>
          </w:tcPr>
          <w:p w14:paraId="22B35093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高志峰</w:t>
            </w:r>
          </w:p>
        </w:tc>
        <w:tc>
          <w:tcPr>
            <w:tcW w:w="2204" w:type="dxa"/>
            <w:vAlign w:val="center"/>
          </w:tcPr>
          <w:p w14:paraId="57218501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梅花镇政府</w:t>
            </w:r>
          </w:p>
        </w:tc>
        <w:tc>
          <w:tcPr>
            <w:tcW w:w="2116" w:type="dxa"/>
            <w:vAlign w:val="center"/>
          </w:tcPr>
          <w:p w14:paraId="0C113FCE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镇长</w:t>
            </w:r>
          </w:p>
        </w:tc>
        <w:tc>
          <w:tcPr>
            <w:tcW w:w="1294" w:type="dxa"/>
            <w:vAlign w:val="center"/>
          </w:tcPr>
          <w:p w14:paraId="6BE206E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286A8B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3" w:type="dxa"/>
            <w:vAlign w:val="center"/>
          </w:tcPr>
          <w:p w14:paraId="10560AAA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725" w:type="dxa"/>
            <w:vAlign w:val="center"/>
          </w:tcPr>
          <w:p w14:paraId="60C68A4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王丽景</w:t>
            </w:r>
          </w:p>
        </w:tc>
        <w:tc>
          <w:tcPr>
            <w:tcW w:w="2204" w:type="dxa"/>
            <w:vAlign w:val="center"/>
          </w:tcPr>
          <w:p w14:paraId="314D0837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梅花镇政府</w:t>
            </w:r>
          </w:p>
        </w:tc>
        <w:tc>
          <w:tcPr>
            <w:tcW w:w="2116" w:type="dxa"/>
            <w:vAlign w:val="center"/>
          </w:tcPr>
          <w:p w14:paraId="630B77D2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政法副书记</w:t>
            </w:r>
          </w:p>
        </w:tc>
        <w:tc>
          <w:tcPr>
            <w:tcW w:w="1294" w:type="dxa"/>
            <w:vAlign w:val="center"/>
          </w:tcPr>
          <w:p w14:paraId="59F643D4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8CE4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3" w:type="dxa"/>
            <w:vAlign w:val="center"/>
          </w:tcPr>
          <w:p w14:paraId="46F8751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725" w:type="dxa"/>
            <w:vAlign w:val="center"/>
          </w:tcPr>
          <w:p w14:paraId="0BF6E38C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陈永华</w:t>
            </w:r>
          </w:p>
        </w:tc>
        <w:tc>
          <w:tcPr>
            <w:tcW w:w="2204" w:type="dxa"/>
            <w:vAlign w:val="center"/>
          </w:tcPr>
          <w:p w14:paraId="31B769DF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梅花镇政府</w:t>
            </w:r>
          </w:p>
        </w:tc>
        <w:tc>
          <w:tcPr>
            <w:tcW w:w="2116" w:type="dxa"/>
            <w:vAlign w:val="center"/>
          </w:tcPr>
          <w:p w14:paraId="4F4021BD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组织副书记</w:t>
            </w:r>
          </w:p>
        </w:tc>
        <w:tc>
          <w:tcPr>
            <w:tcW w:w="1294" w:type="dxa"/>
            <w:vAlign w:val="center"/>
          </w:tcPr>
          <w:p w14:paraId="0BFCE8CC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 w14:paraId="3DBD9008">
      <w:pPr>
        <w:numPr>
          <w:ilvl w:val="0"/>
          <w:numId w:val="0"/>
        </w:numPr>
        <w:rPr>
          <w:rFonts w:hint="eastAsia"/>
        </w:rPr>
        <w:sectPr>
          <w:pgSz w:w="11906" w:h="16838"/>
          <w:pgMar w:top="2098" w:right="1474" w:bottom="1440" w:left="1587" w:header="851" w:footer="992" w:gutter="0"/>
          <w:cols w:space="425" w:num="1"/>
          <w:docGrid w:type="lines" w:linePitch="312" w:charSpace="0"/>
        </w:sectPr>
      </w:pPr>
    </w:p>
    <w:p w14:paraId="00271F45">
      <w:pPr>
        <w:numPr>
          <w:ilvl w:val="0"/>
          <w:numId w:val="0"/>
        </w:numPr>
        <w:rPr>
          <w:rFonts w:hint="eastAsia"/>
        </w:rPr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9267825" cy="5438775"/>
            <wp:effectExtent l="0" t="0" r="13335" b="1905"/>
            <wp:docPr id="1" name="图片 2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2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67825" cy="54387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AFE264C">
      <w:pPr>
        <w:numPr>
          <w:ilvl w:val="0"/>
          <w:numId w:val="0"/>
        </w:numP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textDirection w:val="tbRl"/>
          <w:docGrid w:type="lines" w:linePitch="312" w:charSpace="0"/>
        </w:sectPr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9182100" cy="2590800"/>
            <wp:effectExtent l="0" t="0" r="7620" b="0"/>
            <wp:docPr id="2" name="图片 2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3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182100" cy="2590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DEBA2A2">
      <w:pPr>
        <w:numPr>
          <w:ilvl w:val="0"/>
          <w:numId w:val="0"/>
        </w:numPr>
        <w:rPr>
          <w:rFonts w:hint="eastAsia"/>
        </w:rPr>
      </w:pPr>
    </w:p>
    <w:p w14:paraId="75AF5EC0">
      <w:pPr>
        <w:numPr>
          <w:ilvl w:val="0"/>
          <w:numId w:val="0"/>
        </w:numPr>
        <w:rPr>
          <w:rFonts w:hint="eastAsia"/>
        </w:rPr>
      </w:pPr>
    </w:p>
    <w:p w14:paraId="67F7FA68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8343900"/>
            <wp:effectExtent l="0" t="0" r="5715" b="7620"/>
            <wp:docPr id="3" name="图片 2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4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83439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10B0395">
      <w:pPr>
        <w:numPr>
          <w:ilvl w:val="0"/>
          <w:numId w:val="0"/>
        </w:numPr>
        <w:rPr>
          <w:rFonts w:hint="eastAsia"/>
        </w:rPr>
      </w:pPr>
    </w:p>
    <w:p w14:paraId="482B4AC3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4" name="图片 2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5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58C9261">
      <w:pPr>
        <w:numPr>
          <w:ilvl w:val="0"/>
          <w:numId w:val="0"/>
        </w:numPr>
        <w:rPr>
          <w:rFonts w:hint="eastAsia"/>
        </w:rPr>
      </w:pPr>
    </w:p>
    <w:p w14:paraId="04D508AB">
      <w:pPr>
        <w:numPr>
          <w:ilvl w:val="0"/>
          <w:numId w:val="0"/>
        </w:numPr>
        <w:rPr>
          <w:rFonts w:hint="eastAsia"/>
        </w:rPr>
      </w:pPr>
    </w:p>
    <w:p w14:paraId="1CB90054">
      <w:pPr>
        <w:numPr>
          <w:ilvl w:val="0"/>
          <w:numId w:val="0"/>
        </w:numPr>
        <w:rPr>
          <w:rFonts w:hint="eastAsia"/>
        </w:rPr>
      </w:pPr>
    </w:p>
    <w:p w14:paraId="25ACF1F7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5" name="图片 26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6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515DE54">
      <w:pPr>
        <w:numPr>
          <w:ilvl w:val="0"/>
          <w:numId w:val="0"/>
        </w:numPr>
        <w:rPr>
          <w:rFonts w:hint="eastAsia"/>
        </w:rPr>
      </w:pPr>
    </w:p>
    <w:p w14:paraId="39B0D443">
      <w:pPr>
        <w:numPr>
          <w:ilvl w:val="0"/>
          <w:numId w:val="0"/>
        </w:numPr>
        <w:rPr>
          <w:rFonts w:hint="eastAsia"/>
        </w:rPr>
      </w:pPr>
    </w:p>
    <w:p w14:paraId="3050E5B3">
      <w:pPr>
        <w:numPr>
          <w:ilvl w:val="0"/>
          <w:numId w:val="0"/>
        </w:numPr>
        <w:rPr>
          <w:rFonts w:hint="eastAsia"/>
        </w:rPr>
      </w:pPr>
    </w:p>
    <w:p w14:paraId="0DE82294">
      <w:pPr>
        <w:numPr>
          <w:ilvl w:val="0"/>
          <w:numId w:val="0"/>
        </w:numPr>
        <w:rPr>
          <w:rFonts w:hint="eastAsia"/>
        </w:rPr>
      </w:pPr>
    </w:p>
    <w:p w14:paraId="10E1FAE9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6" name="图片 2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7" descr="IMG_25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0526D41">
      <w:pPr>
        <w:numPr>
          <w:ilvl w:val="0"/>
          <w:numId w:val="0"/>
        </w:numPr>
        <w:rPr>
          <w:rFonts w:hint="eastAsia"/>
        </w:rPr>
      </w:pPr>
    </w:p>
    <w:p w14:paraId="24C24412">
      <w:pPr>
        <w:numPr>
          <w:ilvl w:val="0"/>
          <w:numId w:val="0"/>
        </w:numPr>
        <w:rPr>
          <w:rFonts w:hint="eastAsia"/>
        </w:rPr>
      </w:pPr>
    </w:p>
    <w:p w14:paraId="53D7E872">
      <w:pPr>
        <w:numPr>
          <w:ilvl w:val="0"/>
          <w:numId w:val="0"/>
        </w:numPr>
        <w:rPr>
          <w:rFonts w:hint="eastAsia"/>
        </w:rPr>
      </w:pPr>
    </w:p>
    <w:p w14:paraId="1E9F638E">
      <w:pPr>
        <w:numPr>
          <w:ilvl w:val="0"/>
          <w:numId w:val="0"/>
        </w:numPr>
        <w:rPr>
          <w:rFonts w:hint="eastAsia"/>
        </w:rPr>
      </w:pPr>
    </w:p>
    <w:p w14:paraId="66427E1D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8086725"/>
            <wp:effectExtent l="0" t="0" r="5715" b="5715"/>
            <wp:docPr id="7" name="图片 2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8" descr="IMG_2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80867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1E0E677">
      <w:pPr>
        <w:numPr>
          <w:ilvl w:val="0"/>
          <w:numId w:val="0"/>
        </w:numPr>
        <w:rPr>
          <w:rFonts w:hint="eastAsia"/>
        </w:rPr>
      </w:pPr>
    </w:p>
    <w:p w14:paraId="7A3A39BE">
      <w:pPr>
        <w:numPr>
          <w:ilvl w:val="0"/>
          <w:numId w:val="0"/>
        </w:numPr>
        <w:rPr>
          <w:rFonts w:hint="eastAsia"/>
        </w:rPr>
      </w:pPr>
    </w:p>
    <w:p w14:paraId="70791039">
      <w:pPr>
        <w:numPr>
          <w:ilvl w:val="0"/>
          <w:numId w:val="0"/>
        </w:numPr>
        <w:rPr>
          <w:rFonts w:hint="eastAsia"/>
        </w:rPr>
      </w:pPr>
    </w:p>
    <w:p w14:paraId="4D9F6EC0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8086725"/>
            <wp:effectExtent l="0" t="0" r="5715" b="5715"/>
            <wp:docPr id="8" name="图片 29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9" descr="IMG_25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80867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A546458">
      <w:pPr>
        <w:numPr>
          <w:ilvl w:val="0"/>
          <w:numId w:val="0"/>
        </w:numPr>
        <w:rPr>
          <w:rFonts w:hint="eastAsia"/>
        </w:rPr>
      </w:pPr>
    </w:p>
    <w:p w14:paraId="4BC23A90">
      <w:pPr>
        <w:numPr>
          <w:ilvl w:val="0"/>
          <w:numId w:val="0"/>
        </w:numPr>
        <w:rPr>
          <w:rFonts w:hint="eastAsia"/>
        </w:rPr>
      </w:pPr>
    </w:p>
    <w:p w14:paraId="7CB9CB06">
      <w:pPr>
        <w:numPr>
          <w:ilvl w:val="0"/>
          <w:numId w:val="0"/>
        </w:numPr>
        <w:rPr>
          <w:rFonts w:hint="eastAsia"/>
        </w:rPr>
      </w:pPr>
    </w:p>
    <w:p w14:paraId="2B2293BA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9" name="图片 30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0" descr="IMG_25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3F37659">
      <w:pPr>
        <w:numPr>
          <w:ilvl w:val="0"/>
          <w:numId w:val="0"/>
        </w:numPr>
        <w:rPr>
          <w:rFonts w:hint="eastAsia"/>
        </w:rPr>
      </w:pPr>
    </w:p>
    <w:p w14:paraId="2FAB9911">
      <w:pPr>
        <w:numPr>
          <w:ilvl w:val="0"/>
          <w:numId w:val="0"/>
        </w:numPr>
        <w:rPr>
          <w:rFonts w:hint="eastAsia"/>
        </w:rPr>
      </w:pPr>
    </w:p>
    <w:p w14:paraId="3D3058F4">
      <w:pPr>
        <w:numPr>
          <w:ilvl w:val="0"/>
          <w:numId w:val="0"/>
        </w:numPr>
        <w:rPr>
          <w:rFonts w:hint="eastAsia"/>
        </w:rPr>
      </w:pPr>
    </w:p>
    <w:p w14:paraId="6B2061B8">
      <w:pPr>
        <w:numPr>
          <w:ilvl w:val="0"/>
          <w:numId w:val="0"/>
        </w:numPr>
        <w:rPr>
          <w:rFonts w:hint="eastAsia"/>
        </w:rPr>
      </w:pPr>
    </w:p>
    <w:p w14:paraId="1F7F5392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10" name="图片 3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1" descr="IMG_25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79945A6">
      <w:pPr>
        <w:numPr>
          <w:ilvl w:val="0"/>
          <w:numId w:val="0"/>
        </w:numPr>
        <w:rPr>
          <w:rFonts w:hint="eastAsia"/>
        </w:rPr>
      </w:pPr>
    </w:p>
    <w:p w14:paraId="6B22A1AB">
      <w:pPr>
        <w:numPr>
          <w:ilvl w:val="0"/>
          <w:numId w:val="0"/>
        </w:numPr>
        <w:rPr>
          <w:rFonts w:hint="eastAsia"/>
        </w:rPr>
      </w:pPr>
    </w:p>
    <w:p w14:paraId="58EFA12F">
      <w:pPr>
        <w:numPr>
          <w:ilvl w:val="0"/>
          <w:numId w:val="0"/>
        </w:numPr>
        <w:rPr>
          <w:rFonts w:hint="eastAsia"/>
        </w:rPr>
      </w:pPr>
    </w:p>
    <w:p w14:paraId="320B6131">
      <w:pPr>
        <w:numPr>
          <w:ilvl w:val="0"/>
          <w:numId w:val="0"/>
        </w:numPr>
        <w:rPr>
          <w:rFonts w:hint="eastAsia"/>
        </w:rPr>
      </w:pPr>
    </w:p>
    <w:p w14:paraId="3153ECE7">
      <w:pPr>
        <w:numPr>
          <w:ilvl w:val="0"/>
          <w:numId w:val="0"/>
        </w:numPr>
        <w:rPr>
          <w:rFonts w:hint="eastAsia"/>
        </w:rPr>
      </w:pPr>
    </w:p>
    <w:p w14:paraId="1360C193">
      <w:pPr>
        <w:numPr>
          <w:ilvl w:val="0"/>
          <w:numId w:val="0"/>
        </w:numPr>
        <w:rPr>
          <w:rFonts w:hint="eastAsia"/>
        </w:rPr>
      </w:pPr>
    </w:p>
    <w:p w14:paraId="6136A4EE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8086725"/>
            <wp:effectExtent l="0" t="0" r="5715" b="5715"/>
            <wp:docPr id="11" name="图片 3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2" descr="IMG_25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80867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3E4966B">
      <w:pPr>
        <w:numPr>
          <w:ilvl w:val="0"/>
          <w:numId w:val="0"/>
        </w:numPr>
        <w:rPr>
          <w:rFonts w:hint="eastAsia"/>
        </w:rPr>
      </w:pPr>
    </w:p>
    <w:p w14:paraId="75E1A8EB">
      <w:pPr>
        <w:numPr>
          <w:ilvl w:val="0"/>
          <w:numId w:val="0"/>
        </w:numPr>
        <w:rPr>
          <w:rFonts w:hint="eastAsia"/>
        </w:rPr>
      </w:pPr>
    </w:p>
    <w:p w14:paraId="6EAE971A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12" name="图片 3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3" descr="IMG_25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767A250">
      <w:pPr>
        <w:numPr>
          <w:ilvl w:val="0"/>
          <w:numId w:val="0"/>
        </w:numPr>
        <w:rPr>
          <w:rFonts w:hint="eastAsia"/>
        </w:rPr>
      </w:pPr>
    </w:p>
    <w:p w14:paraId="51D954E4">
      <w:pPr>
        <w:numPr>
          <w:ilvl w:val="0"/>
          <w:numId w:val="0"/>
        </w:numPr>
        <w:rPr>
          <w:rFonts w:hint="eastAsia"/>
        </w:rPr>
      </w:pPr>
    </w:p>
    <w:p w14:paraId="530A9C8A">
      <w:pPr>
        <w:numPr>
          <w:ilvl w:val="0"/>
          <w:numId w:val="0"/>
        </w:numPr>
        <w:rPr>
          <w:rFonts w:hint="eastAsia"/>
        </w:rPr>
      </w:pPr>
    </w:p>
    <w:p w14:paraId="1E58B606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13" name="图片 3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34" descr="IMG_25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844FADA">
      <w:pPr>
        <w:numPr>
          <w:ilvl w:val="0"/>
          <w:numId w:val="0"/>
        </w:numPr>
        <w:rPr>
          <w:rFonts w:hint="eastAsia"/>
        </w:rPr>
      </w:pPr>
    </w:p>
    <w:p w14:paraId="2D1876E0">
      <w:pPr>
        <w:numPr>
          <w:ilvl w:val="0"/>
          <w:numId w:val="0"/>
        </w:numPr>
        <w:rPr>
          <w:rFonts w:hint="eastAsia"/>
        </w:rPr>
      </w:pPr>
    </w:p>
    <w:p w14:paraId="1CA4FE88">
      <w:pPr>
        <w:numPr>
          <w:ilvl w:val="0"/>
          <w:numId w:val="0"/>
        </w:numPr>
        <w:rPr>
          <w:rFonts w:hint="eastAsia"/>
        </w:rPr>
      </w:pPr>
    </w:p>
    <w:p w14:paraId="135291ED">
      <w:pPr>
        <w:numPr>
          <w:ilvl w:val="0"/>
          <w:numId w:val="0"/>
        </w:numPr>
        <w:rPr>
          <w:rFonts w:hint="eastAsia"/>
        </w:rPr>
      </w:pPr>
    </w:p>
    <w:p w14:paraId="1F5EC1CB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14" name="图片 3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5" descr="IMG_256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47E7489">
      <w:pPr>
        <w:numPr>
          <w:ilvl w:val="0"/>
          <w:numId w:val="0"/>
        </w:numPr>
        <w:rPr>
          <w:rFonts w:hint="eastAsia"/>
        </w:rPr>
      </w:pPr>
    </w:p>
    <w:p w14:paraId="652B802D">
      <w:pPr>
        <w:numPr>
          <w:ilvl w:val="0"/>
          <w:numId w:val="0"/>
        </w:numPr>
        <w:rPr>
          <w:rFonts w:hint="eastAsia"/>
        </w:rPr>
      </w:pPr>
    </w:p>
    <w:p w14:paraId="1A8FF3AB">
      <w:pPr>
        <w:numPr>
          <w:ilvl w:val="0"/>
          <w:numId w:val="0"/>
        </w:numPr>
        <w:rPr>
          <w:rFonts w:hint="eastAsia"/>
        </w:rPr>
      </w:pPr>
    </w:p>
    <w:p w14:paraId="3771FF69">
      <w:pPr>
        <w:numPr>
          <w:ilvl w:val="0"/>
          <w:numId w:val="0"/>
        </w:numPr>
        <w:rPr>
          <w:rFonts w:hint="eastAsia"/>
        </w:rPr>
      </w:pPr>
    </w:p>
    <w:p w14:paraId="3EC78924">
      <w:pPr>
        <w:numPr>
          <w:ilvl w:val="0"/>
          <w:numId w:val="0"/>
        </w:numPr>
        <w:rPr>
          <w:rFonts w:hint="eastAsia"/>
        </w:rPr>
      </w:pPr>
    </w:p>
    <w:p w14:paraId="60C58AD0">
      <w:pPr>
        <w:numPr>
          <w:ilvl w:val="0"/>
          <w:numId w:val="0"/>
        </w:numPr>
        <w:rPr>
          <w:rFonts w:hint="eastAsia"/>
        </w:rPr>
      </w:pPr>
    </w:p>
    <w:p w14:paraId="761BFD3F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15" name="图片 36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36" descr="IMG_25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634F222">
      <w:pPr>
        <w:numPr>
          <w:ilvl w:val="0"/>
          <w:numId w:val="0"/>
        </w:numPr>
        <w:rPr>
          <w:rFonts w:hint="eastAsia"/>
        </w:rPr>
      </w:pPr>
    </w:p>
    <w:p w14:paraId="77255BC9">
      <w:pPr>
        <w:numPr>
          <w:ilvl w:val="0"/>
          <w:numId w:val="0"/>
        </w:numPr>
        <w:rPr>
          <w:rFonts w:hint="eastAsia"/>
        </w:rPr>
      </w:pPr>
    </w:p>
    <w:p w14:paraId="22A22DC7">
      <w:pPr>
        <w:numPr>
          <w:ilvl w:val="0"/>
          <w:numId w:val="0"/>
        </w:numPr>
        <w:rPr>
          <w:rFonts w:hint="eastAsia"/>
        </w:rPr>
      </w:pPr>
    </w:p>
    <w:p w14:paraId="224EC263">
      <w:pPr>
        <w:numPr>
          <w:ilvl w:val="0"/>
          <w:numId w:val="0"/>
        </w:numPr>
        <w:rPr>
          <w:rFonts w:hint="eastAsia"/>
        </w:rPr>
      </w:pPr>
    </w:p>
    <w:p w14:paraId="315340AD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16" name="图片 3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37" descr="IMG_25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F8719E3">
      <w:pPr>
        <w:numPr>
          <w:ilvl w:val="0"/>
          <w:numId w:val="0"/>
        </w:numPr>
        <w:rPr>
          <w:rFonts w:hint="eastAsia"/>
        </w:rPr>
      </w:pPr>
    </w:p>
    <w:p w14:paraId="0BFE9EAF">
      <w:pPr>
        <w:numPr>
          <w:ilvl w:val="0"/>
          <w:numId w:val="0"/>
        </w:numPr>
        <w:rPr>
          <w:rFonts w:hint="eastAsia"/>
        </w:rPr>
      </w:pPr>
    </w:p>
    <w:p w14:paraId="07942417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8343900"/>
            <wp:effectExtent l="0" t="0" r="5715" b="7620"/>
            <wp:docPr id="17" name="图片 3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38" descr="IMG_25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83439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8639662">
      <w:pPr>
        <w:numPr>
          <w:ilvl w:val="0"/>
          <w:numId w:val="0"/>
        </w:numPr>
        <w:rPr>
          <w:rFonts w:hint="eastAsia"/>
        </w:rPr>
      </w:pPr>
    </w:p>
    <w:p w14:paraId="3B9C0D17">
      <w:pPr>
        <w:numPr>
          <w:ilvl w:val="0"/>
          <w:numId w:val="0"/>
        </w:numPr>
        <w:rPr>
          <w:rFonts w:hint="eastAsia"/>
        </w:rPr>
      </w:pPr>
    </w:p>
    <w:p w14:paraId="6A9B68F9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18" name="图片 39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39" descr="IMG_25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7CF2C30">
      <w:pPr>
        <w:numPr>
          <w:ilvl w:val="0"/>
          <w:numId w:val="0"/>
        </w:numPr>
        <w:rPr>
          <w:rFonts w:hint="eastAsia"/>
        </w:rPr>
      </w:pPr>
    </w:p>
    <w:p w14:paraId="6F703C89">
      <w:pPr>
        <w:numPr>
          <w:ilvl w:val="0"/>
          <w:numId w:val="0"/>
        </w:numPr>
        <w:rPr>
          <w:rFonts w:hint="eastAsia"/>
        </w:rPr>
      </w:pPr>
    </w:p>
    <w:p w14:paraId="67072612">
      <w:pPr>
        <w:numPr>
          <w:ilvl w:val="0"/>
          <w:numId w:val="0"/>
        </w:numPr>
        <w:rPr>
          <w:rFonts w:hint="eastAsia"/>
        </w:rPr>
      </w:pPr>
    </w:p>
    <w:p w14:paraId="08974B47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19" name="图片 40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40" descr="IMG_25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26E1215">
      <w:pPr>
        <w:numPr>
          <w:ilvl w:val="0"/>
          <w:numId w:val="0"/>
        </w:numPr>
        <w:rPr>
          <w:rFonts w:hint="eastAsia"/>
        </w:rPr>
      </w:pPr>
    </w:p>
    <w:p w14:paraId="1C0A4E28">
      <w:pPr>
        <w:numPr>
          <w:ilvl w:val="0"/>
          <w:numId w:val="0"/>
        </w:numPr>
        <w:rPr>
          <w:rFonts w:hint="eastAsia"/>
        </w:rPr>
      </w:pPr>
    </w:p>
    <w:p w14:paraId="0CBE7E27">
      <w:pPr>
        <w:numPr>
          <w:ilvl w:val="0"/>
          <w:numId w:val="0"/>
        </w:numPr>
        <w:rPr>
          <w:rFonts w:hint="eastAsia"/>
        </w:rPr>
      </w:pPr>
    </w:p>
    <w:p w14:paraId="6FDD8496">
      <w:pPr>
        <w:numPr>
          <w:ilvl w:val="0"/>
          <w:numId w:val="0"/>
        </w:numPr>
        <w:rPr>
          <w:rFonts w:hint="eastAsia"/>
        </w:rPr>
      </w:pPr>
    </w:p>
    <w:p w14:paraId="3543791C">
      <w:pPr>
        <w:numPr>
          <w:ilvl w:val="0"/>
          <w:numId w:val="0"/>
        </w:numPr>
        <w:rPr>
          <w:rFonts w:hint="eastAsia"/>
        </w:rPr>
      </w:pPr>
    </w:p>
    <w:p w14:paraId="0972DFEC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8343900"/>
            <wp:effectExtent l="0" t="0" r="5715" b="7620"/>
            <wp:docPr id="20" name="图片 4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41" descr="IMG_256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83439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29FFB24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21" name="图片 4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42" descr="IMG_25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DB27483">
      <w:pPr>
        <w:numPr>
          <w:ilvl w:val="0"/>
          <w:numId w:val="0"/>
        </w:numPr>
        <w:rPr>
          <w:rFonts w:hint="eastAsia"/>
        </w:rPr>
      </w:pPr>
    </w:p>
    <w:p w14:paraId="447B105C">
      <w:pPr>
        <w:numPr>
          <w:ilvl w:val="0"/>
          <w:numId w:val="0"/>
        </w:numPr>
        <w:rPr>
          <w:rFonts w:hint="eastAsia"/>
        </w:rPr>
      </w:pPr>
    </w:p>
    <w:p w14:paraId="3570A65A">
      <w:pPr>
        <w:numPr>
          <w:ilvl w:val="0"/>
          <w:numId w:val="0"/>
        </w:numPr>
        <w:rPr>
          <w:rFonts w:hint="eastAsia"/>
        </w:rPr>
      </w:pPr>
    </w:p>
    <w:p w14:paraId="3BA565F1">
      <w:pPr>
        <w:numPr>
          <w:ilvl w:val="0"/>
          <w:numId w:val="0"/>
        </w:numPr>
        <w:rPr>
          <w:rFonts w:hint="eastAsia"/>
        </w:rPr>
      </w:pPr>
    </w:p>
    <w:p w14:paraId="393D76FF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7924800"/>
            <wp:effectExtent l="0" t="0" r="5715" b="0"/>
            <wp:docPr id="22" name="图片 4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43" descr="IMG_256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56A5F81">
      <w:pPr>
        <w:numPr>
          <w:ilvl w:val="0"/>
          <w:numId w:val="0"/>
        </w:numPr>
        <w:rPr>
          <w:rFonts w:hint="eastAsia"/>
        </w:rPr>
      </w:pPr>
    </w:p>
    <w:p w14:paraId="452AFD42">
      <w:pPr>
        <w:numPr>
          <w:ilvl w:val="0"/>
          <w:numId w:val="0"/>
        </w:numPr>
        <w:rPr>
          <w:rFonts w:hint="eastAsia"/>
        </w:rPr>
      </w:pPr>
    </w:p>
    <w:p w14:paraId="2A79A566">
      <w:pPr>
        <w:numPr>
          <w:ilvl w:val="0"/>
          <w:numId w:val="0"/>
        </w:numPr>
        <w:rPr>
          <w:rFonts w:hint="eastAsia"/>
        </w:rPr>
      </w:pPr>
    </w:p>
    <w:p w14:paraId="4F8CF022">
      <w:pPr>
        <w:numPr>
          <w:ilvl w:val="0"/>
          <w:numId w:val="0"/>
        </w:numPr>
        <w:rPr>
          <w:rFonts w:hint="eastAsia"/>
        </w:rPr>
      </w:pPr>
    </w:p>
    <w:p w14:paraId="393C0AAB">
      <w:pPr>
        <w:numPr>
          <w:ilvl w:val="0"/>
          <w:numId w:val="0"/>
        </w:numPr>
        <w:rPr>
          <w:rFonts w:hint="eastAsia"/>
        </w:rPr>
      </w:pPr>
    </w:p>
    <w:p w14:paraId="60193D73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</w:pPr>
    </w:p>
    <w:p w14:paraId="475534F3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/>
          <w:lang w:val="en-US"/>
        </w:rPr>
      </w:pPr>
      <w:r>
        <w:rPr>
          <w:rFonts w:hint="default" w:ascii="Calibri" w:hAnsi="Calibri" w:eastAsia="宋体" w:cs="Times New Roman"/>
          <w:kern w:val="2"/>
          <w:sz w:val="21"/>
          <w:szCs w:val="21"/>
          <w:lang w:val="en-US" w:eastAsia="zh-CN" w:bidi="ar"/>
        </w:rPr>
        <w:drawing>
          <wp:inline distT="0" distB="0" distL="114300" distR="114300">
            <wp:extent cx="5267325" cy="8343900"/>
            <wp:effectExtent l="0" t="0" r="5715" b="7620"/>
            <wp:docPr id="24" name="图片 4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45" descr="IMG_256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83439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7F4D4CFB"/>
    <w:rsid w:val="030F5723"/>
    <w:rsid w:val="04702E15"/>
    <w:rsid w:val="05C8750C"/>
    <w:rsid w:val="07222852"/>
    <w:rsid w:val="09FC40F3"/>
    <w:rsid w:val="0AAF1847"/>
    <w:rsid w:val="0C324B95"/>
    <w:rsid w:val="0DD04EE7"/>
    <w:rsid w:val="14482079"/>
    <w:rsid w:val="17147CB9"/>
    <w:rsid w:val="17771379"/>
    <w:rsid w:val="17775B88"/>
    <w:rsid w:val="1B3012A3"/>
    <w:rsid w:val="1C44079F"/>
    <w:rsid w:val="1CA02B2E"/>
    <w:rsid w:val="202D1D4F"/>
    <w:rsid w:val="2185702E"/>
    <w:rsid w:val="228F5843"/>
    <w:rsid w:val="23875FDD"/>
    <w:rsid w:val="25CB69BD"/>
    <w:rsid w:val="27CB28CC"/>
    <w:rsid w:val="27E75785"/>
    <w:rsid w:val="291C1C31"/>
    <w:rsid w:val="29B86DCE"/>
    <w:rsid w:val="2B541A93"/>
    <w:rsid w:val="2BFD5D1F"/>
    <w:rsid w:val="2C695859"/>
    <w:rsid w:val="2ED1165B"/>
    <w:rsid w:val="32DA5621"/>
    <w:rsid w:val="32DD2D33"/>
    <w:rsid w:val="32E67673"/>
    <w:rsid w:val="33A856D2"/>
    <w:rsid w:val="34667622"/>
    <w:rsid w:val="3E8D42D9"/>
    <w:rsid w:val="3FDF406F"/>
    <w:rsid w:val="41201A5A"/>
    <w:rsid w:val="415A7719"/>
    <w:rsid w:val="44DC1567"/>
    <w:rsid w:val="472E1592"/>
    <w:rsid w:val="48A55546"/>
    <w:rsid w:val="49E32BF3"/>
    <w:rsid w:val="4CBA3DFF"/>
    <w:rsid w:val="4E5F20B3"/>
    <w:rsid w:val="4FCB4F57"/>
    <w:rsid w:val="50542BE2"/>
    <w:rsid w:val="5A84621C"/>
    <w:rsid w:val="60B44602"/>
    <w:rsid w:val="6269142E"/>
    <w:rsid w:val="689C341B"/>
    <w:rsid w:val="68CE6302"/>
    <w:rsid w:val="6FB81A7C"/>
    <w:rsid w:val="702316C2"/>
    <w:rsid w:val="71A76679"/>
    <w:rsid w:val="73E82F05"/>
    <w:rsid w:val="743129B0"/>
    <w:rsid w:val="78357D18"/>
    <w:rsid w:val="7948429A"/>
    <w:rsid w:val="7EEF1437"/>
    <w:rsid w:val="7F4D4CFB"/>
    <w:rsid w:val="7FFD3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51"/>
    <w:basedOn w:val="4"/>
    <w:qFormat/>
    <w:uiPriority w:val="0"/>
    <w:rPr>
      <w:rFonts w:hint="eastAsia" w:ascii="宋体" w:hAnsi="宋体" w:eastAsia="宋体" w:cs="宋体"/>
      <w:b/>
      <w:bCs/>
      <w:color w:val="000000"/>
      <w:sz w:val="18"/>
      <w:szCs w:val="18"/>
      <w:u w:val="none"/>
    </w:rPr>
  </w:style>
  <w:style w:type="character" w:customStyle="1" w:styleId="6">
    <w:name w:val="font41"/>
    <w:basedOn w:val="4"/>
    <w:qFormat/>
    <w:uiPriority w:val="0"/>
    <w:rPr>
      <w:rFonts w:hint="eastAsia" w:ascii="宋体" w:hAnsi="宋体" w:eastAsia="宋体" w:cs="宋体"/>
      <w:b/>
      <w:bCs/>
      <w:color w:val="000000"/>
      <w:sz w:val="18"/>
      <w:szCs w:val="18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7" Type="http://schemas.openxmlformats.org/officeDocument/2006/relationships/fontTable" Target="fontTable.xml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30</Pages>
  <Words>3301</Words>
  <Characters>3756</Characters>
  <Lines>1</Lines>
  <Paragraphs>1</Paragraphs>
  <TotalTime>6</TotalTime>
  <ScaleCrop>false</ScaleCrop>
  <LinksUpToDate>false</LinksUpToDate>
  <CharactersWithSpaces>3829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2023-07-19T07:58:00Z</dcterms:created>
  <dc:creator>乔木</dc:creator>
  <cp:lastModifiedBy> </cp:lastModifiedBy>
  <dcterms:modified xsi:type="dcterms:W3CDTF">2024-09-19T11:09:18Z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52C27EC33132469EA3EE798DF69E234A</vt:lpwstr>
  </property>
</Properties>
</file>