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sz w:val="44"/>
          <w:szCs w:val="44"/>
        </w:rPr>
      </w:pPr>
      <w:r>
        <w:rPr>
          <w:rFonts w:ascii="黑体" w:hAnsi="黑体" w:eastAsia="黑体"/>
          <w:b/>
          <w:sz w:val="44"/>
          <w:szCs w:val="44"/>
        </w:rPr>
        <w:t>藁城区教育局职责边界清单目录</w:t>
      </w:r>
    </w:p>
    <w:p>
      <w:pPr>
        <w:spacing w:before="312" w:beforeLines="100" w:after="156" w:afterLines="50"/>
        <w:rPr>
          <w:rFonts w:asciiTheme="minorEastAsia" w:hAnsiTheme="minorEastAsia"/>
          <w:b/>
          <w:sz w:val="24"/>
          <w:szCs w:val="24"/>
        </w:rPr>
      </w:pPr>
      <w:r>
        <w:rPr>
          <w:rFonts w:hint="eastAsia" w:asciiTheme="minorEastAsia" w:hAnsiTheme="minorEastAsia"/>
          <w:b/>
          <w:sz w:val="24"/>
          <w:szCs w:val="24"/>
        </w:rPr>
        <w:t>填报单位（盖章）</w:t>
      </w:r>
      <w:r>
        <w:rPr>
          <w:rFonts w:hint="eastAsia" w:asciiTheme="minorEastAsia" w:hAnsiTheme="minorEastAsia"/>
          <w:b/>
          <w:sz w:val="24"/>
          <w:szCs w:val="24"/>
          <w:lang w:val="en-US" w:eastAsia="zh-CN"/>
        </w:rPr>
        <w:t>藁城区教育局</w:t>
      </w:r>
      <w:r>
        <w:rPr>
          <w:rFonts w:hint="eastAsia" w:asciiTheme="minorEastAsia" w:hAnsiTheme="minorEastAsia"/>
          <w:b/>
          <w:sz w:val="24"/>
          <w:szCs w:val="24"/>
        </w:rPr>
        <w:t xml:space="preserve">               联系人：</w:t>
      </w:r>
      <w:r>
        <w:rPr>
          <w:rFonts w:hint="eastAsia" w:asciiTheme="minorEastAsia" w:hAnsiTheme="minorEastAsia"/>
          <w:b/>
          <w:sz w:val="24"/>
          <w:szCs w:val="24"/>
          <w:u w:val="single"/>
        </w:rPr>
        <w:t xml:space="preserve">米英斌 </w:t>
      </w:r>
      <w:r>
        <w:rPr>
          <w:rFonts w:hint="eastAsia" w:asciiTheme="minorEastAsia" w:hAnsiTheme="minorEastAsia"/>
          <w:b/>
          <w:sz w:val="24"/>
          <w:szCs w:val="24"/>
        </w:rPr>
        <w:t xml:space="preserve">     电话：</w:t>
      </w:r>
      <w:r>
        <w:rPr>
          <w:rFonts w:hint="eastAsia" w:asciiTheme="minorEastAsia" w:hAnsiTheme="minorEastAsia"/>
          <w:b/>
          <w:sz w:val="24"/>
          <w:szCs w:val="24"/>
          <w:u w:val="single"/>
        </w:rPr>
        <w:t xml:space="preserve"> 86519069  </w:t>
      </w:r>
      <w:r>
        <w:rPr>
          <w:rFonts w:hint="eastAsia" w:asciiTheme="minorEastAsia" w:hAnsiTheme="minorEastAsia"/>
          <w:b/>
          <w:sz w:val="24"/>
          <w:szCs w:val="24"/>
        </w:rPr>
        <w:t xml:space="preserve">       填报日期：</w:t>
      </w:r>
      <w:r>
        <w:rPr>
          <w:rFonts w:asciiTheme="minorEastAsia" w:hAnsiTheme="minorEastAsia"/>
          <w:b/>
          <w:sz w:val="24"/>
          <w:szCs w:val="24"/>
          <w:u w:val="single"/>
        </w:rPr>
        <w:t>2021年11月10日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4111"/>
        <w:gridCol w:w="2551"/>
        <w:gridCol w:w="4961"/>
        <w:gridCol w:w="15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ascii="黑体" w:hAnsi="黑体" w:eastAsia="黑体"/>
                <w:b/>
                <w:sz w:val="28"/>
                <w:szCs w:val="28"/>
              </w:rPr>
              <w:t>序号</w:t>
            </w:r>
          </w:p>
        </w:tc>
        <w:tc>
          <w:tcPr>
            <w:tcW w:w="4111" w:type="dxa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ascii="黑体" w:hAnsi="黑体" w:eastAsia="黑体"/>
                <w:b/>
                <w:sz w:val="28"/>
                <w:szCs w:val="28"/>
              </w:rPr>
              <w:t>管理事项</w:t>
            </w:r>
          </w:p>
        </w:tc>
        <w:tc>
          <w:tcPr>
            <w:tcW w:w="2551" w:type="dxa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ascii="黑体" w:hAnsi="黑体" w:eastAsia="黑体"/>
                <w:b/>
                <w:sz w:val="28"/>
                <w:szCs w:val="28"/>
              </w:rPr>
              <w:t>牵头部门</w:t>
            </w:r>
          </w:p>
        </w:tc>
        <w:tc>
          <w:tcPr>
            <w:tcW w:w="4961" w:type="dxa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ascii="黑体" w:hAnsi="黑体" w:eastAsia="黑体"/>
                <w:b/>
                <w:sz w:val="28"/>
                <w:szCs w:val="28"/>
              </w:rPr>
              <w:t>涉及部门</w:t>
            </w:r>
          </w:p>
        </w:tc>
        <w:tc>
          <w:tcPr>
            <w:tcW w:w="1592" w:type="dxa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ascii="黑体" w:hAnsi="黑体" w:eastAsia="黑体"/>
                <w:b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1</w:t>
            </w:r>
          </w:p>
        </w:tc>
        <w:tc>
          <w:tcPr>
            <w:tcW w:w="4111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/>
                <w:b/>
                <w:sz w:val="24"/>
                <w:szCs w:val="24"/>
              </w:rPr>
              <w:t>校车安全管理</w:t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/>
                <w:b/>
                <w:sz w:val="24"/>
                <w:szCs w:val="24"/>
              </w:rPr>
              <w:t>区教育局</w:t>
            </w:r>
          </w:p>
        </w:tc>
        <w:tc>
          <w:tcPr>
            <w:tcW w:w="4961" w:type="dxa"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区政法委</w:t>
            </w:r>
            <w:r>
              <w:rPr>
                <w:rFonts w:hint="eastAsia" w:asciiTheme="minorEastAsia" w:hAnsiTheme="minorEastAsia"/>
                <w:b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区公安局、区财政局、区交通运输局、区发改局</w:t>
            </w:r>
          </w:p>
        </w:tc>
        <w:tc>
          <w:tcPr>
            <w:tcW w:w="1592" w:type="dxa"/>
          </w:tcPr>
          <w:p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6" w:hRule="atLeast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2</w:t>
            </w:r>
          </w:p>
        </w:tc>
        <w:tc>
          <w:tcPr>
            <w:tcW w:w="411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校园周边治安综合治理</w:t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/>
                <w:b/>
                <w:sz w:val="24"/>
                <w:szCs w:val="24"/>
              </w:rPr>
              <w:t>区教育局</w:t>
            </w:r>
          </w:p>
        </w:tc>
        <w:tc>
          <w:tcPr>
            <w:tcW w:w="4961" w:type="dxa"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区政法委、区公安局、区卫健局、区市场监管局、区司法局、区文化广电体育和旅游局、区住建局、区水利局</w:t>
            </w:r>
          </w:p>
        </w:tc>
        <w:tc>
          <w:tcPr>
            <w:tcW w:w="1592" w:type="dxa"/>
          </w:tcPr>
          <w:p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Bidi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学校食品安全监管</w:t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/>
                <w:b/>
                <w:sz w:val="24"/>
                <w:szCs w:val="24"/>
              </w:rPr>
              <w:t>区教育局</w:t>
            </w:r>
          </w:p>
        </w:tc>
        <w:tc>
          <w:tcPr>
            <w:tcW w:w="4961" w:type="dxa"/>
            <w:vAlign w:val="center"/>
          </w:tcPr>
          <w:p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区市场监管局</w:t>
            </w:r>
          </w:p>
        </w:tc>
        <w:tc>
          <w:tcPr>
            <w:tcW w:w="1592" w:type="dxa"/>
          </w:tcPr>
          <w:p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6" w:hRule="atLeast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4</w:t>
            </w:r>
          </w:p>
        </w:tc>
        <w:tc>
          <w:tcPr>
            <w:tcW w:w="411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Bidi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Theme="minorEastAsia" w:hAnsiTheme="minorEastAsia"/>
                <w:b/>
                <w:sz w:val="24"/>
                <w:szCs w:val="24"/>
              </w:rPr>
              <w:t>校外培训机构治理</w:t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/>
                <w:b/>
                <w:sz w:val="24"/>
                <w:szCs w:val="24"/>
              </w:rPr>
              <w:t>区教育局</w:t>
            </w:r>
          </w:p>
        </w:tc>
        <w:tc>
          <w:tcPr>
            <w:tcW w:w="4961" w:type="dxa"/>
            <w:vAlign w:val="center"/>
          </w:tcPr>
          <w:p>
            <w:pPr>
              <w:jc w:val="left"/>
              <w:rPr>
                <w:rFonts w:hint="eastAsia" w:eastAsia="华文细黑" w:asciiTheme="minorEastAsia" w:hAnsi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区行政审批局、区乡镇政府、区民政局、区市场监管局、区公安局、区住建局、区卫健局、区应急管理局</w:t>
            </w:r>
          </w:p>
        </w:tc>
        <w:tc>
          <w:tcPr>
            <w:tcW w:w="1592" w:type="dxa"/>
          </w:tcPr>
          <w:p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9" w:hRule="atLeast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5</w:t>
            </w:r>
          </w:p>
        </w:tc>
        <w:tc>
          <w:tcPr>
            <w:tcW w:w="411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Bidi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Theme="minorEastAsia" w:hAnsiTheme="minorEastAsia"/>
                <w:b/>
                <w:sz w:val="24"/>
                <w:szCs w:val="24"/>
              </w:rPr>
              <w:t>民办中小学、幼儿园</w:t>
            </w: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规范</w:t>
            </w: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治</w:t>
            </w:r>
            <w:bookmarkStart w:id="0" w:name="_GoBack"/>
            <w:bookmarkEnd w:id="0"/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理</w:t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/>
                <w:b/>
                <w:sz w:val="24"/>
                <w:szCs w:val="24"/>
              </w:rPr>
              <w:t>区教育局</w:t>
            </w:r>
          </w:p>
        </w:tc>
        <w:tc>
          <w:tcPr>
            <w:tcW w:w="4961" w:type="dxa"/>
            <w:vAlign w:val="center"/>
          </w:tcPr>
          <w:p>
            <w:pPr>
              <w:jc w:val="left"/>
              <w:rPr>
                <w:rFonts w:hint="eastAsia" w:eastAsia="华文细黑" w:asciiTheme="minorEastAsia" w:hAnsi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区乡镇政府、区应急管理局、区市场监管局、区消防大队、区卫健局、区公安局</w:t>
            </w:r>
          </w:p>
        </w:tc>
        <w:tc>
          <w:tcPr>
            <w:tcW w:w="1592" w:type="dxa"/>
          </w:tcPr>
          <w:p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411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师范类大中专毕业生管理</w:t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区教育局</w:t>
            </w:r>
          </w:p>
        </w:tc>
        <w:tc>
          <w:tcPr>
            <w:tcW w:w="4961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  <w:lang w:val="en-US" w:eastAsia="zh-CN"/>
              </w:rPr>
              <w:t>区人社局</w:t>
            </w:r>
          </w:p>
        </w:tc>
        <w:tc>
          <w:tcPr>
            <w:tcW w:w="1592" w:type="dxa"/>
          </w:tcPr>
          <w:p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4111" w:type="dxa"/>
          </w:tcPr>
          <w:p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551" w:type="dxa"/>
          </w:tcPr>
          <w:p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4961" w:type="dxa"/>
          </w:tcPr>
          <w:p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592" w:type="dxa"/>
          </w:tcPr>
          <w:p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</w:tc>
      </w:tr>
    </w:tbl>
    <w:p>
      <w:pPr>
        <w:jc w:val="left"/>
        <w:rPr>
          <w:rFonts w:asciiTheme="minorEastAsia" w:hAnsiTheme="minorEastAsia"/>
          <w:sz w:val="28"/>
          <w:szCs w:val="28"/>
        </w:rPr>
      </w:pPr>
    </w:p>
    <w:sectPr>
      <w:pgSz w:w="16838" w:h="11906" w:orient="landscape"/>
      <w:pgMar w:top="1418" w:right="1440" w:bottom="1418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1C6E"/>
    <w:rsid w:val="00020FA7"/>
    <w:rsid w:val="002D358C"/>
    <w:rsid w:val="00445ECB"/>
    <w:rsid w:val="008D577D"/>
    <w:rsid w:val="00A51A2E"/>
    <w:rsid w:val="00A96D27"/>
    <w:rsid w:val="00C32E0F"/>
    <w:rsid w:val="00D0641B"/>
    <w:rsid w:val="00FA1C6E"/>
    <w:rsid w:val="0F3414BE"/>
    <w:rsid w:val="247031DA"/>
    <w:rsid w:val="39A93AB3"/>
    <w:rsid w:val="420C2B97"/>
    <w:rsid w:val="509B7F95"/>
    <w:rsid w:val="50C96DEB"/>
    <w:rsid w:val="5A38253C"/>
    <w:rsid w:val="696C04F8"/>
    <w:rsid w:val="69C7563C"/>
    <w:rsid w:val="6B495A49"/>
    <w:rsid w:val="704A0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nhideWhenUsed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35</Words>
  <Characters>203</Characters>
  <Lines>1</Lines>
  <Paragraphs>1</Paragraphs>
  <TotalTime>2</TotalTime>
  <ScaleCrop>false</ScaleCrop>
  <LinksUpToDate>false</LinksUpToDate>
  <CharactersWithSpaces>237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2021-10-28T00:44:00Z</dcterms:created>
  <dc:creator>86150</dc:creator>
  <cp:lastModifiedBy>dell</cp:lastModifiedBy>
  <cp:lastPrinted>2021-11-26T02:44:00Z</cp:lastPrinted>
  <dcterms:modified xsi:type="dcterms:W3CDTF">2021-12-09T08:42:39Z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49E9E8A7FDAB40C98D3B80A0EEF29416</vt:lpwstr>
  </property>
</Properties>
</file>