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5"/>
      <w:bookmarkStart w:id="2" w:name="bookmark64"/>
      <w:r>
        <w:rPr>
          <w:rFonts w:hint="eastAsia" w:ascii="方正小标宋_GBK" w:hAnsi="方正小标宋_GBK" w:eastAsia="方正小标宋_GBK" w:cs="方正小标宋_GBK"/>
          <w:color w:val="000000"/>
          <w:spacing w:val="0"/>
          <w:w w:val="100"/>
          <w:position w:val="0"/>
          <w:sz w:val="44"/>
          <w:szCs w:val="44"/>
          <w:lang w:eastAsia="zh-CN"/>
        </w:rPr>
        <w:t>藁城区纪委大型会议室改造费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藁城区纪委监察委为改善办公、办案条件，提高办案效率，降低行政成本，设立了</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48万元，全部为一般公共预算财政拨款，主要用于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大型会议室改造</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大型会议室改造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1"/>
      <w:bookmarkStart w:id="19" w:name="bookmark94"/>
      <w:bookmarkStart w:id="20" w:name="bookmark92"/>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大型会议室改造费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0E4E1B6A"/>
    <w:rsid w:val="1306623D"/>
    <w:rsid w:val="16AE6136"/>
    <w:rsid w:val="202D51DC"/>
    <w:rsid w:val="21DA5B81"/>
    <w:rsid w:val="28652CE3"/>
    <w:rsid w:val="2B494FB5"/>
    <w:rsid w:val="2D402841"/>
    <w:rsid w:val="2D9F3124"/>
    <w:rsid w:val="2EAF013A"/>
    <w:rsid w:val="2F9C1793"/>
    <w:rsid w:val="308428E5"/>
    <w:rsid w:val="343472E9"/>
    <w:rsid w:val="354D3477"/>
    <w:rsid w:val="3B200306"/>
    <w:rsid w:val="3F411F5E"/>
    <w:rsid w:val="4099024A"/>
    <w:rsid w:val="41873AFD"/>
    <w:rsid w:val="425D45D5"/>
    <w:rsid w:val="43CA2FBF"/>
    <w:rsid w:val="4512312E"/>
    <w:rsid w:val="54C43BF7"/>
    <w:rsid w:val="56B1675C"/>
    <w:rsid w:val="5855315A"/>
    <w:rsid w:val="5FE07309"/>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2021-06-22T07:12:27Z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