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8A9" w:rsidRDefault="00B57C5F">
      <w:pPr>
        <w:snapToGrid w:val="0"/>
        <w:spacing w:line="560" w:lineRule="exact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</w:t>
      </w:r>
      <w:r>
        <w:rPr>
          <w:rFonts w:ascii="仿宋" w:eastAsia="仿宋" w:hAnsi="仿宋" w:cs="仿宋" w:hint="eastAsia"/>
          <w:sz w:val="32"/>
          <w:szCs w:val="32"/>
        </w:rPr>
        <w:t>3</w:t>
      </w:r>
    </w:p>
    <w:p w:rsidR="00AC08A9" w:rsidRDefault="00AC08A9">
      <w:pPr>
        <w:snapToGrid w:val="0"/>
        <w:spacing w:line="560" w:lineRule="exact"/>
        <w:rPr>
          <w:rFonts w:ascii="仿宋" w:eastAsia="仿宋" w:hAnsi="仿宋" w:cs="仿宋"/>
          <w:sz w:val="32"/>
          <w:szCs w:val="32"/>
        </w:rPr>
      </w:pPr>
    </w:p>
    <w:p w:rsidR="00AC08A9" w:rsidRPr="00200781" w:rsidRDefault="00200781">
      <w:pPr>
        <w:snapToGrid w:val="0"/>
        <w:spacing w:line="560" w:lineRule="exact"/>
        <w:jc w:val="center"/>
        <w:rPr>
          <w:rFonts w:ascii="方正小标宋简体" w:eastAsia="方正小标宋简体" w:hAnsi="宋体" w:cs="宋体" w:hint="eastAsia"/>
          <w:bCs/>
          <w:sz w:val="44"/>
          <w:szCs w:val="44"/>
        </w:rPr>
      </w:pPr>
      <w:r w:rsidRPr="00200781">
        <w:rPr>
          <w:rFonts w:ascii="方正小标宋简体" w:eastAsia="方正小标宋简体" w:hAnsi="宋体" w:cs="宋体" w:hint="eastAsia"/>
          <w:bCs/>
          <w:kern w:val="0"/>
          <w:sz w:val="44"/>
          <w:szCs w:val="44"/>
        </w:rPr>
        <w:t>藁城区工商联</w:t>
      </w:r>
      <w:r w:rsidR="00B57C5F" w:rsidRPr="00200781">
        <w:rPr>
          <w:rFonts w:ascii="方正小标宋简体" w:eastAsia="方正小标宋简体" w:hAnsi="宋体" w:cs="宋体" w:hint="eastAsia"/>
          <w:bCs/>
          <w:kern w:val="0"/>
          <w:sz w:val="44"/>
          <w:szCs w:val="44"/>
        </w:rPr>
        <w:t>年度</w:t>
      </w:r>
      <w:r w:rsidR="00B57C5F" w:rsidRPr="00200781">
        <w:rPr>
          <w:rFonts w:ascii="方正小标宋简体" w:eastAsia="方正小标宋简体" w:hAnsi="宋体" w:cs="宋体" w:hint="eastAsia"/>
          <w:bCs/>
          <w:sz w:val="44"/>
          <w:szCs w:val="44"/>
        </w:rPr>
        <w:t>绩效自评工作报告</w:t>
      </w:r>
    </w:p>
    <w:p w:rsidR="00AC08A9" w:rsidRDefault="00AC08A9">
      <w:pPr>
        <w:snapToGrid w:val="0"/>
        <w:spacing w:line="560" w:lineRule="exact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AC08A9" w:rsidRDefault="00B57C5F" w:rsidP="00200781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200781" w:rsidRPr="00046794" w:rsidRDefault="00200781" w:rsidP="00200781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 w:hint="eastAsia"/>
          <w:sz w:val="32"/>
          <w:szCs w:val="32"/>
        </w:rPr>
      </w:pPr>
      <w:r w:rsidRPr="00046794">
        <w:rPr>
          <w:rFonts w:ascii="仿宋_GB2312" w:eastAsia="仿宋_GB2312" w:hAnsi="仿宋" w:cs="仿宋" w:hint="eastAsia"/>
          <w:sz w:val="32"/>
          <w:szCs w:val="32"/>
        </w:rPr>
        <w:t>藁城区工商联成立了由书记任组长、</w:t>
      </w:r>
      <w:r w:rsidR="00344DE2" w:rsidRPr="00344DE2">
        <w:rPr>
          <w:rFonts w:ascii="仿宋_GB2312" w:eastAsia="仿宋_GB2312" w:hAnsi="仿宋" w:cs="仿宋" w:hint="eastAsia"/>
          <w:sz w:val="32"/>
          <w:szCs w:val="32"/>
        </w:rPr>
        <w:t>党组成员</w:t>
      </w:r>
      <w:r w:rsidRPr="00046794">
        <w:rPr>
          <w:rFonts w:ascii="仿宋_GB2312" w:eastAsia="仿宋_GB2312" w:hAnsi="仿宋" w:cs="仿宋" w:hint="eastAsia"/>
          <w:sz w:val="32"/>
          <w:szCs w:val="32"/>
        </w:rPr>
        <w:t>任组员的绩效自评工作小组，通过实地查看、核对账务对2020年执委活动项目资金的收入、支出、日常财务管理等项目绩效实施情况作了系统、全面的评价。</w:t>
      </w:r>
    </w:p>
    <w:p w:rsidR="00AC08A9" w:rsidRDefault="00B57C5F" w:rsidP="00200781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AC08A9" w:rsidRPr="00046794" w:rsidRDefault="00200781" w:rsidP="00200781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 w:hint="eastAsia"/>
          <w:sz w:val="32"/>
          <w:szCs w:val="32"/>
        </w:rPr>
      </w:pPr>
      <w:r w:rsidRPr="00046794">
        <w:rPr>
          <w:rFonts w:ascii="仿宋_GB2312" w:eastAsia="仿宋_GB2312" w:hAnsi="仿宋" w:cs="仿宋" w:hint="eastAsia"/>
          <w:sz w:val="32"/>
          <w:szCs w:val="32"/>
        </w:rPr>
        <w:t>2020年，</w:t>
      </w:r>
      <w:r w:rsidRPr="00046794">
        <w:rPr>
          <w:rFonts w:ascii="仿宋_GB2312" w:eastAsia="仿宋_GB2312" w:hAnsi="仿宋" w:hint="eastAsia"/>
          <w:sz w:val="32"/>
          <w:szCs w:val="32"/>
        </w:rPr>
        <w:t>区工商联坚持以习近平新时代中国特色社会主义思想为统领，深入贯彻落实省、市委关于工商联工作的有关会议精神，创新工作措施，发挥好桥梁纽带作用，为企业排忧解难，为政府献计献策，全力开创工商联工作新局面，完成省市区交办的各项任务；工商联申请的执委活动财政预算资金</w:t>
      </w:r>
      <w:r w:rsidRPr="00046794">
        <w:rPr>
          <w:rFonts w:ascii="仿宋_GB2312" w:eastAsia="仿宋_GB2312" w:hAnsi="仿宋" w:cs="仿宋" w:hint="eastAsia"/>
          <w:sz w:val="32"/>
          <w:szCs w:val="32"/>
        </w:rPr>
        <w:t>到位率和支出率均达到100%，预期绩效目标完成率均在95%以上，评价结果为优秀。虽然评价结果较好，但是也存在一定的问题，主要表现在</w:t>
      </w:r>
      <w:r w:rsidRPr="00046794">
        <w:rPr>
          <w:rFonts w:ascii="仿宋_GB2312" w:eastAsia="仿宋_GB2312" w:hAnsi="仿宋" w:hint="eastAsia"/>
          <w:sz w:val="32"/>
          <w:szCs w:val="32"/>
        </w:rPr>
        <w:t>预算的计划性不够强、科学性不够强。</w:t>
      </w:r>
    </w:p>
    <w:p w:rsidR="00AC08A9" w:rsidRDefault="00B57C5F" w:rsidP="00200781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AC08A9" w:rsidRPr="00046794" w:rsidRDefault="00200781" w:rsidP="00200781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 w:hint="eastAsia"/>
          <w:sz w:val="32"/>
          <w:szCs w:val="32"/>
        </w:rPr>
      </w:pPr>
      <w:r w:rsidRPr="00046794">
        <w:rPr>
          <w:rFonts w:ascii="仿宋_GB2312" w:eastAsia="仿宋_GB2312" w:hAnsi="仿宋" w:cs="仿宋" w:hint="eastAsia"/>
          <w:sz w:val="32"/>
          <w:szCs w:val="32"/>
        </w:rPr>
        <w:t>通过2020年绩效自评，2020年年初绩效目标设定质量较高，绩效目标设定比较清晰准确，绩效指标比较全面完整，绩效标准比较恰当适宜、易于评价。</w:t>
      </w:r>
      <w:bookmarkStart w:id="0" w:name="_GoBack"/>
      <w:bookmarkEnd w:id="0"/>
    </w:p>
    <w:p w:rsidR="00AC08A9" w:rsidRDefault="00B57C5F" w:rsidP="00200781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200781" w:rsidRPr="00046794" w:rsidRDefault="00200781" w:rsidP="00200781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 w:hint="eastAsia"/>
          <w:sz w:val="32"/>
          <w:szCs w:val="32"/>
        </w:rPr>
      </w:pPr>
      <w:r w:rsidRPr="00046794">
        <w:rPr>
          <w:rFonts w:ascii="仿宋_GB2312" w:eastAsia="仿宋_GB2312" w:hAnsi="仿宋" w:cs="仿宋" w:hint="eastAsia"/>
          <w:sz w:val="32"/>
          <w:szCs w:val="32"/>
        </w:rPr>
        <w:lastRenderedPageBreak/>
        <w:t>针对绩效自评中发现的问题，我单位拟采取以下措施加以改进：</w:t>
      </w:r>
    </w:p>
    <w:p w:rsidR="00200781" w:rsidRPr="00046794" w:rsidRDefault="00200781" w:rsidP="00200781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 w:hint="eastAsia"/>
          <w:sz w:val="32"/>
          <w:szCs w:val="32"/>
        </w:rPr>
      </w:pPr>
      <w:r w:rsidRPr="00046794">
        <w:rPr>
          <w:rFonts w:ascii="仿宋_GB2312" w:eastAsia="仿宋_GB2312" w:hAnsi="仿宋" w:cs="仿宋" w:hint="eastAsia"/>
          <w:sz w:val="32"/>
          <w:szCs w:val="32"/>
        </w:rPr>
        <w:t>1、建立健全相关制度，进一步</w:t>
      </w:r>
      <w:r w:rsidRPr="00046794">
        <w:rPr>
          <w:rFonts w:ascii="仿宋_GB2312" w:eastAsia="仿宋_GB2312" w:hAnsi="仿宋" w:hint="eastAsia"/>
          <w:sz w:val="32"/>
          <w:szCs w:val="32"/>
        </w:rPr>
        <w:t>推进我区工商联工作。</w:t>
      </w:r>
    </w:p>
    <w:p w:rsidR="00AC08A9" w:rsidRPr="00046794" w:rsidRDefault="00200781" w:rsidP="00200781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 w:hint="eastAsia"/>
          <w:sz w:val="32"/>
          <w:szCs w:val="32"/>
        </w:rPr>
      </w:pPr>
      <w:r w:rsidRPr="00046794">
        <w:rPr>
          <w:rFonts w:ascii="仿宋_GB2312" w:eastAsia="仿宋_GB2312" w:hAnsi="仿宋" w:cs="仿宋" w:hint="eastAsia"/>
          <w:sz w:val="32"/>
          <w:szCs w:val="32"/>
        </w:rPr>
        <w:t>2、进一步加强预算资金管理，对预算的事前、事中、事后进行全过程控制，加大对预算编制与执行的监督管理力度，提高预算资金使用效率。</w:t>
      </w:r>
    </w:p>
    <w:sectPr w:rsidR="00AC08A9" w:rsidRPr="00046794" w:rsidSect="00AC08A9">
      <w:headerReference w:type="default" r:id="rId7"/>
      <w:footerReference w:type="default" r:id="rId8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7C5F" w:rsidRDefault="00B57C5F" w:rsidP="00AC08A9">
      <w:r>
        <w:separator/>
      </w:r>
    </w:p>
  </w:endnote>
  <w:endnote w:type="continuationSeparator" w:id="0">
    <w:p w:rsidR="00B57C5F" w:rsidRDefault="00B57C5F" w:rsidP="00AC08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8A9" w:rsidRDefault="00AC08A9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4097" type="#_x0000_t202" style="position:absolute;left:0;text-align:left;margin-left:0;margin-top:0;width:2in;height:2in;z-index:1;mso-wrap-style:none;mso-position-horizontal:center;mso-position-horizontal-relative:margin" o:preferrelative="t" filled="f" stroked="f">
          <v:textbox style="mso-fit-shape-to-text:t" inset="0,0,0,0">
            <w:txbxContent>
              <w:p w:rsidR="00AC08A9" w:rsidRDefault="00AC08A9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B57C5F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344DE2" w:rsidRPr="00344DE2">
                  <w:rPr>
                    <w:noProof/>
                  </w:rP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7C5F" w:rsidRDefault="00B57C5F" w:rsidP="00AC08A9">
      <w:r>
        <w:separator/>
      </w:r>
    </w:p>
  </w:footnote>
  <w:footnote w:type="continuationSeparator" w:id="0">
    <w:p w:rsidR="00B57C5F" w:rsidRDefault="00B57C5F" w:rsidP="00AC08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8A9" w:rsidRDefault="00AC08A9">
    <w:pPr>
      <w:pStyle w:val="a4"/>
      <w:pBdr>
        <w:bottom w:val="none" w:sz="0" w:space="1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16A3"/>
    <w:rsid w:val="00046794"/>
    <w:rsid w:val="000D193E"/>
    <w:rsid w:val="000D29F1"/>
    <w:rsid w:val="001627CF"/>
    <w:rsid w:val="001646B1"/>
    <w:rsid w:val="00176210"/>
    <w:rsid w:val="001D2D4C"/>
    <w:rsid w:val="00200781"/>
    <w:rsid w:val="00344DE2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C747E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C08A9"/>
    <w:rsid w:val="00AF5C06"/>
    <w:rsid w:val="00B57C5F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13B61930"/>
    <w:rsid w:val="20276775"/>
    <w:rsid w:val="3AEF6FE7"/>
    <w:rsid w:val="493B718D"/>
    <w:rsid w:val="53A42ADD"/>
    <w:rsid w:val="59A034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08A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AC08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AC08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AC08A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AC08A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85</Words>
  <Characters>486</Characters>
  <Application>Microsoft Office Word</Application>
  <DocSecurity>0</DocSecurity>
  <Lines>4</Lines>
  <Paragraphs>1</Paragraphs>
  <ScaleCrop>false</ScaleCrop>
  <Company>Lenovo</Company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00</cp:lastModifiedBy>
  <cp:revision>5</cp:revision>
  <cp:lastPrinted>2021-02-24T05:43:00Z</cp:lastPrinted>
  <dcterms:created xsi:type="dcterms:W3CDTF">2019-11-14T00:58:00Z</dcterms:created>
  <dcterms:modified xsi:type="dcterms:W3CDTF">2021-07-01T03:32:00Z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