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02F83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中国共产党石家庄市藁城区委员会组织部   2020年部门预算信息公开情况说明</w:t>
      </w:r>
    </w:p>
    <w:p w14:paraId="7E5B3988">
      <w:pPr>
        <w:ind w:firstLine="640"/>
        <w:rPr>
          <w:rFonts w:ascii="Times New Roman" w:hAnsi="Times New Roman" w:eastAsia="仿宋" w:cs="Times New Roman"/>
          <w:sz w:val="32"/>
          <w:szCs w:val="32"/>
        </w:rPr>
      </w:pPr>
    </w:p>
    <w:p w14:paraId="4D64751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仿宋" w:hAnsi="仿宋" w:eastAsia="仿宋"/>
          <w:sz w:val="32"/>
          <w:szCs w:val="32"/>
        </w:rPr>
        <w:t>中国共产党石家庄市藁城区委员组织部</w:t>
      </w:r>
      <w:r>
        <w:rPr>
          <w:rFonts w:hint="eastAsia" w:ascii="Times New Roman" w:hAnsi="Times New Roman" w:eastAsia="仿宋" w:cs="Times New Roman"/>
          <w:sz w:val="32"/>
          <w:szCs w:val="32"/>
        </w:rPr>
        <w:t>2020年部门预算公开如下：</w:t>
      </w:r>
    </w:p>
    <w:p w14:paraId="7B86EB57">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30FD4040">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0406DC29">
      <w:pPr>
        <w:spacing w:line="58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（一）根据党的路线、方针、政策和上级的指示、决议，研究制定具体实施意见，并抓好落实。</w:t>
      </w:r>
    </w:p>
    <w:p w14:paraId="0B71A766">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（二）检查督促区直部门党组（党委）和乡镇党委贯彻执行民主集中制，坚持集体领导和民主生活会制度情况，加强领导班子的思想作风建设，总结推广经验，提出改进意见。</w:t>
      </w:r>
    </w:p>
    <w:p w14:paraId="034BD893">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（三）贯彻执行党的干部路线和干部政策，按照改革的要求，搞好全区干部队伍的宏观管理、教育、培训、规划，抓好具体落实，提高干部队伍素质。</w:t>
      </w:r>
    </w:p>
    <w:p w14:paraId="223B0A2A">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（四）按照“四化”标准和德才兼备的原则，搞好乡局级领导班子和领导干部的调配、任免、管理和监督工作。搞好后备干部的选拔、培养和管理。</w:t>
      </w:r>
    </w:p>
    <w:p w14:paraId="3924BECB">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（五）负责全区乡局级领导班子及成员的考核工作。</w:t>
      </w:r>
    </w:p>
    <w:p w14:paraId="23E660A0">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（六）负责党的基层组织建设和党员队伍建设，搞好全区党员发展和教育管理，以及党费收缴、管理和使用工作。</w:t>
      </w:r>
    </w:p>
    <w:p w14:paraId="47A58030">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（七）认真做好全区人才管理工作，充分调动他们的积极性。</w:t>
      </w:r>
    </w:p>
    <w:p w14:paraId="0A507FF8">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（八）认真做好老干部管理工作。</w:t>
      </w:r>
    </w:p>
    <w:p w14:paraId="013F6AA2">
      <w:pPr>
        <w:adjustRightInd w:val="0"/>
        <w:snapToGrid w:val="0"/>
        <w:spacing w:line="60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（九）负责组织史征编工作。</w:t>
      </w:r>
    </w:p>
    <w:p w14:paraId="1342EF29">
      <w:pPr>
        <w:rPr>
          <w:rFonts w:ascii="仿宋" w:hAnsi="仿宋" w:eastAsia="仿宋" w:cs="Times New Roman"/>
          <w:sz w:val="32"/>
          <w:szCs w:val="32"/>
        </w:rPr>
      </w:pPr>
    </w:p>
    <w:p w14:paraId="15B8CAF5">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4F5847D4">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E1E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42CDBA47">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69C7233C">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2D22181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2CDA71BF">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16E5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D1A45C4">
            <w:pPr>
              <w:spacing w:line="300" w:lineRule="exact"/>
              <w:jc w:val="left"/>
              <w:outlineLvl w:val="0"/>
              <w:rPr>
                <w:rFonts w:ascii="Times New Roman" w:hAnsi="Times New Roman" w:cs="Times New Roman"/>
                <w:szCs w:val="24"/>
              </w:rPr>
            </w:pPr>
          </w:p>
        </w:tc>
        <w:tc>
          <w:tcPr>
            <w:tcW w:w="1134" w:type="dxa"/>
            <w:vMerge w:val="continue"/>
            <w:vAlign w:val="center"/>
          </w:tcPr>
          <w:p w14:paraId="3CC0D215">
            <w:pPr>
              <w:spacing w:line="300" w:lineRule="exact"/>
              <w:jc w:val="left"/>
              <w:outlineLvl w:val="0"/>
              <w:rPr>
                <w:rFonts w:ascii="Times New Roman" w:hAnsi="Times New Roman" w:cs="Times New Roman"/>
                <w:szCs w:val="24"/>
              </w:rPr>
            </w:pPr>
          </w:p>
        </w:tc>
        <w:tc>
          <w:tcPr>
            <w:tcW w:w="1276" w:type="dxa"/>
            <w:vMerge w:val="continue"/>
            <w:vAlign w:val="center"/>
          </w:tcPr>
          <w:p w14:paraId="03D9FCB3">
            <w:pPr>
              <w:spacing w:line="300" w:lineRule="exact"/>
              <w:jc w:val="left"/>
              <w:outlineLvl w:val="0"/>
              <w:rPr>
                <w:rFonts w:ascii="Times New Roman" w:hAnsi="Times New Roman" w:cs="Times New Roman"/>
                <w:szCs w:val="24"/>
              </w:rPr>
            </w:pPr>
          </w:p>
        </w:tc>
        <w:tc>
          <w:tcPr>
            <w:tcW w:w="2902" w:type="dxa"/>
            <w:vMerge w:val="continue"/>
            <w:vAlign w:val="center"/>
          </w:tcPr>
          <w:p w14:paraId="3CB08794">
            <w:pPr>
              <w:spacing w:line="300" w:lineRule="exact"/>
              <w:jc w:val="left"/>
              <w:outlineLvl w:val="0"/>
              <w:rPr>
                <w:rFonts w:ascii="Times New Roman" w:hAnsi="Times New Roman" w:cs="Times New Roman"/>
                <w:szCs w:val="24"/>
              </w:rPr>
            </w:pPr>
          </w:p>
        </w:tc>
      </w:tr>
      <w:tr w14:paraId="0917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082640E">
            <w:pPr>
              <w:spacing w:line="300" w:lineRule="exact"/>
              <w:jc w:val="center"/>
              <w:rPr>
                <w:rFonts w:ascii="方正书宋_GBK" w:eastAsia="方正书宋_GBK"/>
              </w:rPr>
            </w:pPr>
            <w:r>
              <w:rPr>
                <w:rFonts w:hint="eastAsia" w:ascii="方正书宋_GBK" w:eastAsia="方正书宋_GBK"/>
              </w:rPr>
              <w:t>中国共产党石家庄市藁城区委员会组织部</w:t>
            </w:r>
          </w:p>
        </w:tc>
        <w:tc>
          <w:tcPr>
            <w:tcW w:w="1134" w:type="dxa"/>
            <w:vAlign w:val="center"/>
          </w:tcPr>
          <w:p w14:paraId="46F6A05C">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14:paraId="668F977A">
            <w:pPr>
              <w:spacing w:line="300" w:lineRule="exact"/>
              <w:jc w:val="center"/>
              <w:rPr>
                <w:rFonts w:ascii="方正书宋_GBK" w:eastAsia="方正书宋_GBK"/>
              </w:rPr>
            </w:pPr>
            <w:r>
              <w:rPr>
                <w:rFonts w:hint="eastAsia" w:ascii="方正书宋_GBK" w:eastAsia="方正书宋_GBK"/>
              </w:rPr>
              <w:t>正科级</w:t>
            </w:r>
          </w:p>
        </w:tc>
        <w:tc>
          <w:tcPr>
            <w:tcW w:w="2902" w:type="dxa"/>
            <w:vAlign w:val="center"/>
          </w:tcPr>
          <w:p w14:paraId="00FB39EA">
            <w:pPr>
              <w:spacing w:line="300" w:lineRule="exact"/>
              <w:jc w:val="center"/>
              <w:rPr>
                <w:rFonts w:ascii="方正书宋_GBK" w:eastAsia="方正书宋_GBK"/>
              </w:rPr>
            </w:pPr>
            <w:r>
              <w:rPr>
                <w:rFonts w:hint="eastAsia" w:ascii="方正书宋_GBK" w:eastAsia="方正书宋_GBK"/>
              </w:rPr>
              <w:t>财政拨款</w:t>
            </w:r>
          </w:p>
        </w:tc>
      </w:tr>
    </w:tbl>
    <w:p w14:paraId="53A56949"/>
    <w:p w14:paraId="1BCED97D">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5E8976D">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中国共产党</w:t>
      </w:r>
      <w:r>
        <w:rPr>
          <w:rFonts w:hint="eastAsia" w:ascii="仿宋" w:hAnsi="仿宋" w:eastAsia="仿宋"/>
          <w:sz w:val="32"/>
          <w:szCs w:val="32"/>
        </w:rPr>
        <w:t>石家庄市藁城区委员会组织部</w:t>
      </w:r>
      <w:r>
        <w:rPr>
          <w:rFonts w:ascii="Times New Roman" w:hAnsi="Times New Roman" w:eastAsia="仿宋" w:cs="Times New Roman"/>
          <w:sz w:val="32"/>
          <w:szCs w:val="32"/>
        </w:rPr>
        <w:t>的收支包含在部门预算中。</w:t>
      </w:r>
    </w:p>
    <w:p w14:paraId="5A57821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77A2A7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反映本部门当年全部收入。2020年预算收入5971.86万元，其中：一般公共预算收入5971.86万元，基金预算收入0万元，财政专户核拨收入0万元，其他来源收入0万元。</w:t>
      </w:r>
    </w:p>
    <w:p w14:paraId="7CB4137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74A506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w:t>
      </w:r>
      <w:r>
        <w:rPr>
          <w:rFonts w:hint="eastAsia" w:ascii="仿宋" w:hAnsi="仿宋" w:eastAsia="仿宋"/>
          <w:sz w:val="32"/>
          <w:szCs w:val="32"/>
        </w:rPr>
        <w:t>石家庄市藁城区委员会组织部</w:t>
      </w:r>
      <w:r>
        <w:rPr>
          <w:rFonts w:hint="eastAsia" w:ascii="Times New Roman" w:hAnsi="Times New Roman" w:eastAsia="仿宋" w:cs="Times New Roman"/>
          <w:sz w:val="32"/>
          <w:szCs w:val="32"/>
        </w:rPr>
        <w:t>预算中支出预算的总体情况。2020年部门支出预算为5971.86万元，其中基本支出849.06万元，包括人员经费771.88万元和日常公用经费77.18万元；项目支出5122.80万元，主要为党员和党组织建设支出398.76万元，农村基层组织建设支出3830.86万元，干部管理支出201.47万元，人才工作及人才队伍建设支出586.9万元，组织事务管理支出12万元，离退休干部政策及服务支出65.74万元，老干部活动阵地建设支出8万元，综合事务管理支出19.07万元；其他支出0万元。</w:t>
      </w:r>
    </w:p>
    <w:p w14:paraId="32E266F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076C5267">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5971.86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1139.54万元，其中：基本支出增加164.31万元，主要是人员增加，相应增加人员经费和日常公用经费；项目支出增加975.23万元，主要是增加村干部基础职务补贴资金、村干部绩效工资补贴资金、农村离任支部书记、村主任养老补贴资金；其他支出无增减变化。</w:t>
      </w:r>
    </w:p>
    <w:p w14:paraId="2554DAFF">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3F82065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2020年，我部门机关运行经费共计安排77.18万元，主要用于保证机关正常运转的办公及印刷费、邮电费、差旅费等支出。</w:t>
      </w:r>
    </w:p>
    <w:p w14:paraId="7254AA5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6E92064">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2020年，我部门财政拨款“三公”经费预算安排2.2万元，其中：因公出国（境）费0万元，与上年持平，无增减变化；公务用车购置及运维费2.2万元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其中：公务用车购置费0万元，与上年持平，无增减变化；公务用车运行维护费2.2万元，与上年持平，无增减变化</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；公务接待费0万元，与上年持平，无增减变化。</w:t>
      </w:r>
    </w:p>
    <w:p w14:paraId="2B179E7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5EC5D52">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428CEBED">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ED93CF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加强党员教育管理。贯彻《发展党员工作细则》，更新多年不发展党员村台账，形成预警机制，结合农村青年人才服务中心，破解多年不发展党员村难题。规范党组织生活，对基层党组织落实“三会一课”、民主评议党员、党员积分管理等制度情况进行检查指导，扎实做好党建指导员分流工作。规范党费收缴管理，提高服务党员的水平，落实各项党内关爱。加快石家庄党建云和藁城智慧党建云平台的融合工作，实现党建工作管理信息化、服务智能化、考核数字化和沟通无隙化。     </w:t>
      </w:r>
    </w:p>
    <w:p w14:paraId="7A0D326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干部队伍建设。加大干部招录力度，有针对性地加强乡科级领导班子建设，加强专业化和结构性干部配备。完善领导班子和领导干部日常考察管理机制，做好职级晋升和干部工资审批系统建设。突出抓好党政“一把手”、新进班子成员和新调整干部的培训。加强干部日常监督管理工作，探索建立函询回复采信制度，强化提醒函询诫勉的跟踪问效。不断修订完善考核评价机制，做好年度目标考核及绩效考评，全区公务员、党群系统事业人员的考核奖惩和县级班子考核工作，配合做好重点工作大督查工作，做好全区干部档案专项审核全覆盖工作和新招录干部档案数字化制作及其他档案的数字化维护工作。</w:t>
      </w:r>
    </w:p>
    <w:p w14:paraId="28A9509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基层组织建设。结合开展质量提升年活动，持续开展村（社区）党组织书记“三比一争”活动，适时组织开展“三合一拉练”，推动所在村实现“五个振兴”上水平，推动农村各项工作整体提升。加大扶持力度，引导各村积极争引各方建设资金，继续提升全区村级组织活动场所整体建设水平。利用好上级扶持政策，加大申请力度，确保建设质量，持续推动农村集体经济增收。在4个试点乡镇的基础上，在全区推广农村青年人才服务中心建设。持续提高非公企业和社会组织党组织覆盖面，扎实推进</w:t>
      </w:r>
      <w:r>
        <w:rPr>
          <w:rFonts w:hint="eastAsia" w:ascii="Times New Roman" w:hAnsi="Times New Roman" w:eastAsia="仿宋" w:cs="Times New Roman"/>
          <w:sz w:val="32"/>
          <w:szCs w:val="32"/>
          <w:lang w:eastAsia="zh-CN"/>
        </w:rPr>
        <w:t>全区</w:t>
      </w:r>
      <w:r>
        <w:rPr>
          <w:rFonts w:hint="eastAsia" w:ascii="Times New Roman" w:hAnsi="Times New Roman" w:eastAsia="仿宋" w:cs="Times New Roman"/>
          <w:sz w:val="32"/>
          <w:szCs w:val="32"/>
        </w:rPr>
        <w:t>公</w:t>
      </w:r>
      <w:r>
        <w:rPr>
          <w:rFonts w:hint="eastAsia" w:ascii="Times New Roman" w:hAnsi="Times New Roman" w:eastAsia="仿宋" w:cs="Times New Roman"/>
          <w:sz w:val="32"/>
          <w:szCs w:val="32"/>
          <w:lang w:eastAsia="zh-CN"/>
        </w:rPr>
        <w:t>非公企</w:t>
      </w:r>
      <w:r>
        <w:rPr>
          <w:rFonts w:hint="eastAsia" w:ascii="Times New Roman" w:hAnsi="Times New Roman" w:eastAsia="仿宋" w:cs="Times New Roman"/>
          <w:sz w:val="32"/>
          <w:szCs w:val="32"/>
        </w:rPr>
        <w:t>业和社会组织党组织书记、党建工作指导员和党员队伍三支队伍建设。继续开展“双报到”、“群众点单干部设岗”、新时代文明实践机关党员志愿服务活动，推动国企、学校党建日趋规范。</w:t>
      </w:r>
    </w:p>
    <w:p w14:paraId="799F207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推进人才工作。做好人才绿卡工作，加强人才服务保障力度。探索研究高层次人才引进政策，落实“引才大使”制度，宣传人才绿卡政策，多渠道招引人才。扎实推进各类人才队伍建设，开展紧缺专门人才摸底统计工作，引导高新技术企业积极参加京津人才招聘洽谈会，继续开展“百人百天”农业科技人员下基层送服务活动，深入实施校企联盟。指导宣传、教育、卫生和工信局等单位实施重点行业领域人才队伍建设中长期规划。积极组织符合条件的人才参加上级优秀人才的评选，做好拔尖人才的管理工作，进一步优化人才环境。</w:t>
      </w:r>
    </w:p>
    <w:p w14:paraId="0428691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做好老干部工作。</w:t>
      </w:r>
      <w:r>
        <w:rPr>
          <w:rFonts w:ascii="Times New Roman" w:hAnsi="Times New Roman" w:eastAsia="仿宋" w:cs="Times New Roman"/>
          <w:sz w:val="32"/>
          <w:szCs w:val="32"/>
        </w:rPr>
        <w:t>全面落实离退休干部政治待遇八项制度</w:t>
      </w:r>
      <w:r>
        <w:rPr>
          <w:rFonts w:hint="eastAsia" w:ascii="Times New Roman" w:hAnsi="Times New Roman" w:eastAsia="仿宋" w:cs="Times New Roman"/>
          <w:sz w:val="32"/>
          <w:szCs w:val="32"/>
        </w:rPr>
        <w:t>，深入</w:t>
      </w:r>
      <w:r>
        <w:rPr>
          <w:rFonts w:ascii="Times New Roman" w:hAnsi="Times New Roman" w:eastAsia="仿宋" w:cs="Times New Roman"/>
          <w:sz w:val="32"/>
          <w:szCs w:val="32"/>
        </w:rPr>
        <w:t>开展老干部思想政治工作</w:t>
      </w:r>
      <w:r>
        <w:rPr>
          <w:rFonts w:hint="eastAsia" w:ascii="Times New Roman" w:hAnsi="Times New Roman" w:eastAsia="仿宋" w:cs="Times New Roman"/>
          <w:sz w:val="32"/>
          <w:szCs w:val="32"/>
        </w:rPr>
        <w:t>和党支部建设；</w:t>
      </w:r>
      <w:r>
        <w:rPr>
          <w:rFonts w:ascii="Times New Roman" w:hAnsi="Times New Roman" w:eastAsia="仿宋" w:cs="Times New Roman"/>
          <w:sz w:val="32"/>
          <w:szCs w:val="32"/>
        </w:rPr>
        <w:t>规范运行离休干部三个机制和特困老干部帮扶机制，</w:t>
      </w:r>
      <w:r>
        <w:rPr>
          <w:rFonts w:hint="eastAsia" w:ascii="Times New Roman" w:hAnsi="Times New Roman" w:eastAsia="仿宋" w:cs="Times New Roman"/>
          <w:sz w:val="32"/>
          <w:szCs w:val="32"/>
        </w:rPr>
        <w:t>推进老干部</w:t>
      </w:r>
      <w:r>
        <w:rPr>
          <w:rFonts w:ascii="Times New Roman" w:hAnsi="Times New Roman" w:eastAsia="仿宋" w:cs="Times New Roman"/>
          <w:sz w:val="32"/>
          <w:szCs w:val="32"/>
        </w:rPr>
        <w:t>两费落实</w:t>
      </w:r>
      <w:r>
        <w:rPr>
          <w:rFonts w:hint="eastAsia" w:ascii="Times New Roman" w:hAnsi="Times New Roman" w:eastAsia="仿宋" w:cs="Times New Roman"/>
          <w:sz w:val="32"/>
          <w:szCs w:val="32"/>
        </w:rPr>
        <w:t>新常态；</w:t>
      </w:r>
      <w:r>
        <w:rPr>
          <w:rFonts w:ascii="Times New Roman" w:hAnsi="Times New Roman" w:eastAsia="仿宋" w:cs="Times New Roman"/>
          <w:sz w:val="32"/>
          <w:szCs w:val="32"/>
        </w:rPr>
        <w:t>充分发挥老年</w:t>
      </w:r>
      <w:r>
        <w:rPr>
          <w:rFonts w:hint="eastAsia" w:ascii="Times New Roman" w:hAnsi="Times New Roman" w:eastAsia="仿宋" w:cs="Times New Roman"/>
          <w:sz w:val="32"/>
          <w:szCs w:val="32"/>
        </w:rPr>
        <w:t>活动阵地的</w:t>
      </w:r>
      <w:r>
        <w:rPr>
          <w:rFonts w:ascii="Times New Roman" w:hAnsi="Times New Roman" w:eastAsia="仿宋" w:cs="Times New Roman"/>
          <w:sz w:val="32"/>
          <w:szCs w:val="32"/>
        </w:rPr>
        <w:t>带动引导作用，</w:t>
      </w:r>
      <w:r>
        <w:rPr>
          <w:rFonts w:hint="eastAsia" w:ascii="Times New Roman" w:hAnsi="Times New Roman" w:eastAsia="仿宋" w:cs="Times New Roman"/>
          <w:sz w:val="32"/>
          <w:szCs w:val="32"/>
        </w:rPr>
        <w:t>为社会经济发展增加正能量；夯实</w:t>
      </w:r>
      <w:r>
        <w:rPr>
          <w:rFonts w:ascii="Times New Roman" w:hAnsi="Times New Roman" w:eastAsia="仿宋" w:cs="Times New Roman"/>
          <w:sz w:val="32"/>
          <w:szCs w:val="32"/>
        </w:rPr>
        <w:t>老年</w:t>
      </w:r>
      <w:r>
        <w:rPr>
          <w:rFonts w:hint="eastAsia" w:ascii="Times New Roman" w:hAnsi="Times New Roman" w:eastAsia="仿宋" w:cs="Times New Roman"/>
          <w:sz w:val="32"/>
          <w:szCs w:val="32"/>
        </w:rPr>
        <w:t>教育工作基础，组织</w:t>
      </w:r>
      <w:r>
        <w:rPr>
          <w:rFonts w:ascii="Times New Roman" w:hAnsi="Times New Roman" w:eastAsia="仿宋" w:cs="Times New Roman"/>
          <w:sz w:val="32"/>
          <w:szCs w:val="32"/>
        </w:rPr>
        <w:t>开展各类文体活动</w:t>
      </w:r>
      <w:r>
        <w:rPr>
          <w:rFonts w:hint="eastAsia" w:ascii="Times New Roman" w:hAnsi="Times New Roman" w:eastAsia="仿宋" w:cs="Times New Roman"/>
          <w:sz w:val="32"/>
          <w:szCs w:val="32"/>
        </w:rPr>
        <w:t>；</w:t>
      </w:r>
      <w:r>
        <w:rPr>
          <w:rFonts w:ascii="Times New Roman" w:hAnsi="Times New Roman" w:eastAsia="仿宋" w:cs="Times New Roman"/>
          <w:sz w:val="32"/>
          <w:szCs w:val="32"/>
        </w:rPr>
        <w:t>强化“家长学校”建</w:t>
      </w:r>
      <w:r>
        <w:rPr>
          <w:rFonts w:hint="eastAsia" w:ascii="Times New Roman" w:hAnsi="Times New Roman" w:eastAsia="仿宋" w:cs="Times New Roman"/>
          <w:sz w:val="32"/>
          <w:szCs w:val="32"/>
        </w:rPr>
        <w:t>设，抓好关工委工作；做好</w:t>
      </w:r>
      <w:r>
        <w:rPr>
          <w:rFonts w:ascii="Times New Roman" w:hAnsi="Times New Roman" w:eastAsia="仿宋" w:cs="Times New Roman"/>
          <w:sz w:val="32"/>
          <w:szCs w:val="32"/>
        </w:rPr>
        <w:t>老干部局机关、活动中心、老年大学等机构日常运转</w:t>
      </w:r>
      <w:r>
        <w:rPr>
          <w:rFonts w:hint="eastAsia" w:ascii="Times New Roman" w:hAnsi="Times New Roman" w:eastAsia="仿宋" w:cs="Times New Roman"/>
          <w:sz w:val="32"/>
          <w:szCs w:val="32"/>
        </w:rPr>
        <w:t>、</w:t>
      </w:r>
      <w:r>
        <w:rPr>
          <w:rFonts w:ascii="Times New Roman" w:hAnsi="Times New Roman" w:eastAsia="仿宋" w:cs="Times New Roman"/>
          <w:sz w:val="32"/>
          <w:szCs w:val="32"/>
        </w:rPr>
        <w:t>后勤保障</w:t>
      </w:r>
      <w:r>
        <w:rPr>
          <w:rFonts w:hint="eastAsia" w:ascii="Times New Roman" w:hAnsi="Times New Roman" w:eastAsia="仿宋" w:cs="Times New Roman"/>
          <w:sz w:val="32"/>
          <w:szCs w:val="32"/>
        </w:rPr>
        <w:t>。</w:t>
      </w:r>
    </w:p>
    <w:p w14:paraId="275ABA11">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5C8BCB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1、开展社区信息化建设和人员培训 </w:t>
      </w:r>
    </w:p>
    <w:p w14:paraId="00FC201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通过实施信息化建设项目，使社区信息化建设达到初步水平，办公效率有所提升，党员教育管理水平进一步提高，居民掌握信息更加及时，办事更加便利。通过锻炼培训，社区党支部书记能力得到提高，能够学习先进经验用于所在社区建设。</w:t>
      </w:r>
      <w:r>
        <w:rPr>
          <w:rFonts w:hint="eastAsia" w:ascii="Times New Roman" w:hAnsi="Times New Roman" w:eastAsia="仿宋" w:cs="Times New Roman"/>
          <w:sz w:val="32"/>
          <w:szCs w:val="32"/>
        </w:rPr>
        <w:tab/>
      </w:r>
    </w:p>
    <w:p w14:paraId="54EA3B5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绩效指标：确定信息化建设配套项目的实施方案，并按照方案逐步完成信息化建设项目，安装智慧党建远程终端；学习先进经验，对15个城镇社区的党支部书记进行集中培训，使社区干部能力素质得到提升。</w:t>
      </w:r>
    </w:p>
    <w:p w14:paraId="3DD1A07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2、创建非公党建示范点</w:t>
      </w:r>
    </w:p>
    <w:p w14:paraId="0483BA4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绩效目标：按照上级文件“县级重点抓好党建示范点创建工作，按照组织健全、制度完善、运行规范、活动经常、保障有力、作用突出的标准，每年创建示范点数量不少于辖区两新组织党组织总数的10%”</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要求提高阵地建设标准，积极开展活动，发挥示范点辐射带动作用。</w:t>
      </w:r>
    </w:p>
    <w:p w14:paraId="48D57CE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绩效指标：我区现有非公企业和社会组织党组织275个，按照组织健全、制度完善、运行规范、活动经常、保障有力、作用突出的标准，每季度创建非公党建示范点7个</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真正起到非公党建示范引领作用。</w:t>
      </w:r>
    </w:p>
    <w:p w14:paraId="07C6BC9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3、保障建国前老党员生活补贴发放</w:t>
      </w:r>
    </w:p>
    <w:p w14:paraId="1043A6E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绩效目标：按照上级有关文件要求，对我区建国前加入党的农村老党员和未享受离退休待遇的城镇老党员落实好老党员补贴区配套政策</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让老党员快乐生活，安度晚年。</w:t>
      </w:r>
    </w:p>
    <w:p w14:paraId="12CB1B5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上级文件要求，从2019年8月1日起，对建国前加入中国共产党的农村老党员和未享受离退休待遇的城镇老党员调整生活补贴标准，每人每月提高50元。提额后，抗日战争时期入党的，每人每月补贴710元，解放战争时期入党的，每人每月补贴为630元，已享受优抚对象抚恤补助的老党员，每人每月补贴50元。所需经费由党费和财政共同承担，党费承担15%金额，剩余部分由中央财政承担50%，省内承担部分按照《河北省省内政府间专款配套管理办法》确定的配套比例分担，我区财政承担比例为65%。</w:t>
      </w:r>
    </w:p>
    <w:p w14:paraId="43C178D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4、保障党建工作专项经费发放</w:t>
      </w:r>
    </w:p>
    <w:p w14:paraId="5D9384D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绩效目标：按照省市文件要求，将党建工作专项经费纳入县级财政预算，列出专门科目，实行专账管理，促进基层党建工作，发挥党支部战斗堡垒作用和干部履职能力和服务群众水平。</w:t>
      </w:r>
    </w:p>
    <w:p w14:paraId="1E2F595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绩效指标：为推动我区农村基层党建工作顺利开展，结合我区实际，继续将基层党建专项经费列入区财政预算，按照全区226个村，年村均1.5万元标准。</w:t>
      </w:r>
    </w:p>
    <w:p w14:paraId="1D4AB6A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5、保障提前下达2020年老党员生活补贴中央、省及市级补助资金发放</w:t>
      </w:r>
    </w:p>
    <w:p w14:paraId="28D1194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绩效目标：按照上级有关文件要求，对我区建国前加入党的农村老党员和未享受离退休待遇的城镇老党员落实好老党员补贴区配套政策</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让老党员快乐生活，安度晚年。</w:t>
      </w:r>
    </w:p>
    <w:p w14:paraId="349CA59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绩效指标：该项目资金专项用于向建国前入党的农村老党员和未享受离退休待遇的城镇老党员发放生活补贴，各地要按规定的补贴标准，及时足额发放到位。</w:t>
      </w:r>
    </w:p>
    <w:p w14:paraId="51693A0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6、开展农村青年培训费</w:t>
      </w:r>
    </w:p>
    <w:p w14:paraId="5A6772F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绩效目标：按照上级文件要求，对农村青年进行培训，提高农村青年素质水平，提高农村青年领富带富能力。</w:t>
      </w:r>
    </w:p>
    <w:p w14:paraId="68376DA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绩效指标：按照上级要求2020年计划举办农村实用人才培训班1期，培训时间3天，培训农村青年120人。</w:t>
      </w:r>
    </w:p>
    <w:p w14:paraId="23DED24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7、保障村干部基础职务补贴发放</w:t>
      </w:r>
    </w:p>
    <w:p w14:paraId="2A12DFE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绩效目标：按照上级文件要求，按时足额发放村干部基础职务补贴，激发村干部工作积极性。</w:t>
      </w:r>
    </w:p>
    <w:p w14:paraId="39E283C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省文件最新标准要求，将村党组织书记报酬提高到2017年我区农村人均年可支配收入（17626元）的2倍，村委会主任提高到2017年农村人均年可支配收入的1.5倍，其他“两委”干部按照村委会主任报酬的50%执行，村支书、村主任和一般干部的月工资标准分别提升到2200元、1700元和900元，“一人兼”3300元。对我区换届后享受基础职务补贴的1253名村“两委”干部，按照区财政统一发放部分，书记主任“一人兼”的每月3300元（172人），村支书每月2200元（54人），村主任、常务副主任每月1700元（109人）、其他干部每月900元（921人）的标准。</w:t>
      </w:r>
    </w:p>
    <w:p w14:paraId="303F95F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8、保障服务群众专项经费发放</w:t>
      </w:r>
    </w:p>
    <w:p w14:paraId="4AE4464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绩效目标：按照上级文件要求，向各乡镇（区）发放服务群众专项经费，为全区各村的村综合服务站日常运转、公共设施维护、公共卫生防疫、村内治安、服务群众生产生活的临时劳务等提供资金保障。</w:t>
      </w:r>
    </w:p>
    <w:p w14:paraId="1AA12BF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省文件最新标准要求，要按照村均不低于5万元标准，将包括226个村综合服务站日常运转、公共设施维护、公共卫生防疫、村内治安、服务群众生产生活的临时劳务用工等村级组织服务群众必要支出，列入区财政预算。</w:t>
      </w:r>
    </w:p>
    <w:p w14:paraId="617C42C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9、保障农村离任支部书记、村主任养老补贴发放</w:t>
      </w:r>
    </w:p>
    <w:p w14:paraId="1077005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绩效目标：按照上级文件要求，落实好省市区农村离任干部相关待遇政策，保证按时足额发放离任补贴，让其安度晚年，积极建言献策，为村稳定发展贡献力量。</w:t>
      </w:r>
    </w:p>
    <w:p w14:paraId="46092A0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上级文件最新标准要求及《藁城区正常离任村党组织书记、村委会主任生活补贴办法（试行）》，连续任职2届或6年、累计任职满3届或9年，男年满60周岁、女年满55周岁的正常离任村党组织书记和村委会主任，根据任职年限等给予相应生活补贴，我区符合条件的共计513人。</w:t>
      </w:r>
    </w:p>
    <w:p w14:paraId="1EB4A6D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10、开展农村干部培训费</w:t>
      </w:r>
    </w:p>
    <w:p w14:paraId="7CACFCC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绩效目标：按照上级文件要求，组织支部书记和村主任培训，提高支部书记和村主任素质水平和履职能力。</w:t>
      </w:r>
    </w:p>
    <w:p w14:paraId="00F0117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绩效指标：我区有农村干部1250人</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其中支部书记和村主任282人。按照上级要求及我区分级分层培训的原则，2020年计划举办农村支部书记和村主任轮训班2期，每期3天，培训282人；举办后进村“两委”干部培训班1期，培训时间3天，培训120人。</w:t>
      </w:r>
    </w:p>
    <w:p w14:paraId="133C2EF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11、保障大学生村官工资、保险发放、缴纳</w:t>
      </w:r>
    </w:p>
    <w:p w14:paraId="323EE0F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按时足额发放大学生村官工作、生活补贴，健全和落实大学生村官社会保险和重大疾病、人身意外伤害保险以及学费补偿、助学贷款财政代偿等相关配套保障制度，确保大学生村官群体更好发挥作用。</w:t>
      </w:r>
    </w:p>
    <w:p w14:paraId="5182EC6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我区共有大学生村官13人。（1）工资。每人每月工资1893元，按文件规定省市县分担比例为3:2:5；（2）津贴。每人每月津贴2325元/月；（3）养老金（20%）、医疗保险（缴费基数5000元/月，8%）、生育保险（缴费基数5000元/月，0.4%）、工伤保险（0.5%）。每人每月养老金843.6元、医疗保险400元、生育保险20元、工伤保险21.1元，由我区财政全部承担。</w:t>
      </w:r>
    </w:p>
    <w:p w14:paraId="368A61F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12、保障村级党组织活动经费发放</w:t>
      </w:r>
    </w:p>
    <w:p w14:paraId="47BF25B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绩效目标：按照上级文件要求，通过开展“三会一课”、民主生活会、民主评议党员等组织活动，增强党员党性，发挥其先锋模范作用。</w:t>
      </w:r>
    </w:p>
    <w:p w14:paraId="0BF8312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2020年我区农村党员预计达到22000人，按照省文件最新标准要求，要按照每名党员每年不低于200元标准确定村党组织活动经费，用于村党组织开展“三会一课”、主题党日、党员教育培训、救助困难党员、慰问老党员等活动必需的开支。</w:t>
      </w:r>
    </w:p>
    <w:p w14:paraId="5DC1E51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13、保障党员干部远程教育基层站点运行费缴纳</w:t>
      </w:r>
    </w:p>
    <w:p w14:paraId="7F15F5F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绩效目标：按照上级文件要求，运用远程教育站点做好农村党员干部的教育培训，做好远程教育站点的维护管理，提高农村党员干部的理论水平和致富能力。</w:t>
      </w:r>
    </w:p>
    <w:p w14:paraId="78BB36F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绩效指标：我区现有远程教育终端站点249个，其中，村党支部站点226个；乡镇机关站点14个；企业站点2个</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城区站点7个。按照中共河北省委组织部关于印发《河北省党员干部现代远程教育系统改版升级工作实施方案》的通知（冀组字〔2015〕26号）文件要求“终端站点年运行服务费每年400元，由县财政承担”，我区每年需99600元。</w:t>
      </w:r>
    </w:p>
    <w:p w14:paraId="5E2547E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14、保障村干部绩效工资补贴发放</w:t>
      </w:r>
    </w:p>
    <w:p w14:paraId="23544B1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绩效目标：按照上级文件要求，按时足额发放村干部绩效工资补贴，激发村干部工作积极性。</w:t>
      </w:r>
    </w:p>
    <w:p w14:paraId="0D68B53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省文件最新标准要求，将村党组织书记报酬提高到2017年我区农村人均年可支配收入（17626元）的2倍，村委会主任提高到2017年农村人均年可支配收入的1.5倍，其他“两委”干部按照村委会主任报酬的50%执行，村支书、村主任和一般干部的月工资标准分别提升到2200元、1700元和900元，“一人兼”3300元。对我区换届后享受基础职务补贴的1253名村“两委”干部，按照区财政统一发放部分，书记主任“一人兼”的每月3300元（172人），村支书每月2200元（54人），村主任、常务副主任每月1700元（109人）、其他干部每月900元（921人）的标准。</w:t>
      </w:r>
    </w:p>
    <w:p w14:paraId="52E57A1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15、保障提前下达2020年选聘高校毕业生到村任职省级补助资金发放</w:t>
      </w:r>
    </w:p>
    <w:p w14:paraId="02C6B2F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按时足额发放大学生村官工作、生活补贴，健全和落实大学生村官社会保险和重大疾病、人身意外伤害保险以及学费补偿、助学贷款财政代偿等相关配套保障制度，确保大学生村官群体更好发挥作用。</w:t>
      </w:r>
    </w:p>
    <w:p w14:paraId="5FEB740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绩效指标：专项用于选聘高校毕业生到村任职工作。</w:t>
      </w:r>
    </w:p>
    <w:p w14:paraId="6764956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16、保障提前下达2020年省级财力转移支付的通知（服务群众专项经费）发放</w:t>
      </w:r>
    </w:p>
    <w:p w14:paraId="1C8F9BA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绩效目标：按照上级文件要求，向各乡镇（区）发放服务群众专项经费，为全区各村的村综合服务站日常运转、公共设施维护、公共卫生防疫、村内治安、服务群众生产生活的临时劳务等提供资金保障。</w:t>
      </w:r>
    </w:p>
    <w:p w14:paraId="4B50591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绩效指标：专项用于包括村综合服务站日常运转、公共设施维护、公共卫生防疫、村内治安、服务群众生产生活的临时劳务用工等村级组织服务群众必要支出。</w:t>
      </w:r>
    </w:p>
    <w:p w14:paraId="2BAF5BF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17、保障提前下达2020年省级财力性支付的通知（村干部基础补贴）发放</w:t>
      </w:r>
    </w:p>
    <w:p w14:paraId="3522E03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绩效目标：按照上级文件要求，按时足额发放村干部基础职务补贴，激发村干部工作积极性。</w:t>
      </w:r>
    </w:p>
    <w:p w14:paraId="0D51782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绩效指标：专项用于村干部基础职务补贴。</w:t>
      </w:r>
    </w:p>
    <w:p w14:paraId="5C2F96B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18、保障档案业务办公耗材使用</w:t>
      </w:r>
    </w:p>
    <w:p w14:paraId="514BAC5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绩效目标：按照上级文件要求，进一步保障我区干部人事档案的日常管理顺利进行，进一步提高我区干部档案的规范化、科学化。</w:t>
      </w:r>
    </w:p>
    <w:p w14:paraId="44B7CA2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绩效指标：保证干部档案集中管理后，全区18000余卷干部职工档案管理的安全、规范及档案查阅的便捷。</w:t>
      </w:r>
    </w:p>
    <w:p w14:paraId="01A407A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19、开展乡科级干部体检</w:t>
      </w:r>
    </w:p>
    <w:p w14:paraId="73347E3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绩效目标：按照上级文件要求，完成全区科级干部健康体检工作，保障区管干部安心工作，服务群众。</w:t>
      </w:r>
      <w:r>
        <w:rPr>
          <w:rFonts w:hint="eastAsia" w:ascii="Times New Roman" w:hAnsi="Times New Roman" w:eastAsia="仿宋" w:cs="Times New Roman"/>
          <w:sz w:val="32"/>
          <w:szCs w:val="32"/>
        </w:rPr>
        <w:tab/>
      </w:r>
    </w:p>
    <w:p w14:paraId="7F4B3E3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绩效指标：当前我区现有科级领导干部639人，县处级领导35人，共674人，按照每人/次 300元标准计算。</w:t>
      </w:r>
    </w:p>
    <w:p w14:paraId="68AC768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20、保障年度考核开展</w:t>
      </w:r>
    </w:p>
    <w:p w14:paraId="6222C5B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绩效目标：按照上级文件要求，通过考核工作，推动各项工作开展，完成年初任务目标，落实考核奖励制度，激发干部创先争优。</w:t>
      </w:r>
    </w:p>
    <w:p w14:paraId="38E920D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1）2020年度全区行政机关、事业单位工作人员年度考核购买证书奖牌、印制表格手册费用；（2）机关和事业单位工作人员年度考核嘉奖500人，每人奖金1500元；记三等功150人，每人奖金3000元；（3）大督查工作经费，含文印、会务、差旅等费用。</w:t>
      </w:r>
    </w:p>
    <w:p w14:paraId="607DBB3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21、保障大组工网维护费缴纳</w:t>
      </w:r>
    </w:p>
    <w:p w14:paraId="13ADB6B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绩效目标：按照上级文件要求，充分保障信息化建设和运维基金，进一步保障我区大组工网络安全运行。</w:t>
      </w:r>
    </w:p>
    <w:p w14:paraId="308C0E9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绩效指标：培训大组工网管理员，提高其业务素质和履职能力，使其更好的操作和维护大组工网。</w:t>
      </w:r>
    </w:p>
    <w:p w14:paraId="14ADEC1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22、探视困难领导干部</w:t>
      </w:r>
    </w:p>
    <w:p w14:paraId="23C8FDC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绩效目标：按照上级文件要求，对科级及以上领导干部工作生活遇到困难时及时走访慰问，帮助干部解决实际困难，传递组织温暖，体现党的关爱，提升干部获得感，激励干部勇于担当、干事创业。</w:t>
      </w:r>
    </w:p>
    <w:p w14:paraId="791E3B9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绩效指标：当前我区共有674名科级以上（含县处级）领导干部，按照15%比例核算人员（101人）数量，每人/次 1000元标准计算。</w:t>
      </w:r>
    </w:p>
    <w:p w14:paraId="34E4B15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23、保障干部档案信息管理系统运行维护</w:t>
      </w:r>
    </w:p>
    <w:p w14:paraId="4E9F289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绩效目标：按照上级文件要求，保障数字化保证数字化建设项目的按期建设、安全管理、服务利用，为全区干部工作服务打造优质信息化平台。</w:t>
      </w:r>
    </w:p>
    <w:p w14:paraId="49AD68A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绩效指标：做好干部档案信息管理系统运行维护，保证系统、数据及设备安全。</w:t>
      </w:r>
    </w:p>
    <w:p w14:paraId="086A49E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24、开展乡科级领导干部培训</w:t>
      </w:r>
    </w:p>
    <w:p w14:paraId="269474E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绩效目标：按照上级文件要求组织乡科级领导干部培训，提高乡科级领导干部素质水平和履职能力。</w:t>
      </w:r>
    </w:p>
    <w:p w14:paraId="2EEF9D9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绩效指标：目前我区共639名乡科级领导干部，240名青年后备干部。按照上级要求和分级分类培训原则，2020年我区计划举办3期乡科级党政领导干部培训班，每期3天；举办2期青年干部培训班，每期3天。</w:t>
      </w:r>
    </w:p>
    <w:p w14:paraId="1137935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25、开展扶贫干部培训</w:t>
      </w:r>
    </w:p>
    <w:p w14:paraId="457BF50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绩效目标：按照上级文件要求对扶贫干部进行培训，提高扶贫干部的素质水平和履职能力。</w:t>
      </w:r>
    </w:p>
    <w:p w14:paraId="59841F0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绩效指标：按照上级要求2020年计划举办扶贫干部培训班1期，每期3天，培训扶贫干部120人。</w:t>
      </w:r>
    </w:p>
    <w:p w14:paraId="3E9CF32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26、开展新入职公务员及党群系统事业单位公开招聘人员培训</w:t>
      </w:r>
    </w:p>
    <w:p w14:paraId="5583315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绩效目标：按照上级文件要求组织新入职公务员及党群系统事业单位公开招聘人员培训，提高新入职公务员及党群系统事业单位公开招聘人员素质水平和履职能力。</w:t>
      </w:r>
    </w:p>
    <w:p w14:paraId="6A7E905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市委组织部要求，各县区每年需要对四级联考录用公务员和党群系统事业单位公开招聘人员进行培训。比照2019年度招录人数计算，需要举办新入职公务员及党群系统事业单位公开招聘人员培训班1期，每期3天，培训扶贫干部161人。</w:t>
      </w:r>
    </w:p>
    <w:p w14:paraId="6087057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27、保障人才绿卡住房补贴及运行费</w:t>
      </w:r>
    </w:p>
    <w:p w14:paraId="6117BF7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绩效目标：按照上级文件要求，落实发放房租补贴，发卡制卡工作，保证人才绿卡服务管理平台运行良好。落实发放房租补贴，保证人才绿卡服务管理平台运行良好，落实发卡制卡工作。</w:t>
      </w:r>
    </w:p>
    <w:p w14:paraId="0D24DC2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目前我区共有藁城区人才绿卡持卡者1245名，其中符合一类房租补贴发放标准者（硕士研究生、本一每年房租补贴6000元）682人，符合二类房租补贴发放标准者（本二、本三每年房租补贴3000元）563人，需要第三季度落实阿里云空间服务费用，维护人才绿卡服务管理平台；每个季度落实人才绿卡政策，发放房租补贴；第一至第四季度落实制卡工作，随时添置制卡耗材。</w:t>
      </w:r>
    </w:p>
    <w:p w14:paraId="042757A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28、保障拔尖人才补贴发放</w:t>
      </w:r>
    </w:p>
    <w:p w14:paraId="3FC3AD2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绩效目标：按照上级文件要求选拔第20批藁城区管拔尖人才25人。</w:t>
      </w:r>
    </w:p>
    <w:p w14:paraId="6311548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绩效指标：为第20批藁城区管拔尖人才25人，每人每年发放津贴费2400元。</w:t>
      </w:r>
    </w:p>
    <w:p w14:paraId="407A619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29、保障走访慰问工作经费</w:t>
      </w:r>
    </w:p>
    <w:p w14:paraId="658E26A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绩效目标：按照上级文件要求，通过春节慰问，激发优秀专家人才</w:t>
      </w:r>
      <w:r>
        <w:rPr>
          <w:rFonts w:hint="eastAsia" w:ascii="Times New Roman" w:hAnsi="Times New Roman" w:eastAsia="仿宋" w:cs="Times New Roman"/>
          <w:sz w:val="32"/>
          <w:szCs w:val="32"/>
          <w:lang w:eastAsia="zh-CN"/>
        </w:rPr>
        <w:t>勇</w:t>
      </w:r>
      <w:r>
        <w:rPr>
          <w:rFonts w:hint="eastAsia" w:ascii="Times New Roman" w:hAnsi="Times New Roman" w:eastAsia="仿宋" w:cs="Times New Roman"/>
          <w:sz w:val="32"/>
          <w:szCs w:val="32"/>
        </w:rPr>
        <w:t>争上游、建言献策和发挥传帮带的作用，保障人才工作顺利开展。</w:t>
      </w:r>
    </w:p>
    <w:p w14:paraId="1CAFADE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绩效指标：2020年春节前区委常委走访慰问专家10人，每人1000元慰问金，一束鲜花。春节前走访慰问我区入选省市人才称号和区管拔尖人才优秀代表以及“百人百天”下基层先进个人50人，计划每人购买300元礼品。</w:t>
      </w:r>
    </w:p>
    <w:p w14:paraId="27C0F77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30、设立人才工作经费</w:t>
      </w:r>
    </w:p>
    <w:p w14:paraId="31E10D5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绩效目标：按照上级文件要求，设立人才工作经费，用于印刷各种人才工作材料，人才事迹宣传，保障“石家庄人才日”宣传，外出引进人才、保障人才工作的实施。</w:t>
      </w:r>
    </w:p>
    <w:p w14:paraId="0D5634E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绩效指标：用于举办高端人才论坛、人才联谊会，印刷各种人才工作材料，进行人才事迹宣传，并按照市委组织部要求，每年“进百校”宣讲人才政策一次。</w:t>
      </w:r>
    </w:p>
    <w:p w14:paraId="370C90E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31、组织召开会议</w:t>
      </w:r>
    </w:p>
    <w:p w14:paraId="78A4322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绩效目标：传达上级任务和区委中心工作，推动组织各项工作有效落实</w:t>
      </w:r>
    </w:p>
    <w:p w14:paraId="180AE91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绩效指标：通过组织会议，传达上级任务和区委中心工作，推动组织各项工作有效落实，为社会提供组织保证。</w:t>
      </w:r>
    </w:p>
    <w:p w14:paraId="27EBBB4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32、保障印制《藁城区组织史（第七卷）》经费</w:t>
      </w:r>
    </w:p>
    <w:p w14:paraId="3031400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绩效目标：按照上级文件要求，完成《藁城区组织史（第七卷）》编纂，印刷并发区域内所有单位。</w:t>
      </w:r>
    </w:p>
    <w:p w14:paraId="68918BF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绩效指标：按照石家庄市委组织部的统一要求，需印发500本《藁城区组织史资料》第七卷（2011.09-2017.02）供全区各单位学习借鉴。此外，编辑阶段需印刷校对稿10册，征求意见稿60册。</w:t>
      </w:r>
    </w:p>
    <w:p w14:paraId="570EDFA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33、落实乡镇老干部特需费</w:t>
      </w:r>
    </w:p>
    <w:p w14:paraId="2B94E13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绩效目标：按照上级文件要求，安排照顾离退休干部晚年生活，解决离退休干部特殊困难补助及思想政治建设、党支部建设、各类文体活动的经费开支，让老同志及时了解党的重大方针政策，共享改革发展成果。</w:t>
      </w:r>
    </w:p>
    <w:p w14:paraId="5209A62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落实全区4636名离退休老干部订阅报刊、走访慰问、参观考察等各项制度。结合元旦、春节、中秋节、重阳节等时间节点，对全区老干部开展走访慰问，帮助解决老干部工作生活上存在问题。举办老干部运动会、书画展、文艺演出等活动。让老同志及时了解党的重大方针政策及国内、国际政治经济形势，进一步提高政治理论水平。建立健全老干部“两费”保障机制，让老干部共享改革发展成果，安度晚年。</w:t>
      </w:r>
    </w:p>
    <w:p w14:paraId="2E12402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34、保障副处级以上老干部春节期间慰问经费</w:t>
      </w:r>
    </w:p>
    <w:p w14:paraId="36D7A90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绩效目标：按照上级文件要求，组织召开情况通报座谈会，传统节日开展走访慰问活动，为老干部送去组织上的温暖和关爱，鼓励和引导老同志为我区经济社会建设发展发挥积极作用。</w:t>
      </w:r>
    </w:p>
    <w:p w14:paraId="50FACFE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每年初组织举办情况通报会，向老同志通报上年度全区经济社会发展建设情况和当年主要工作安排，并征求老干部意见建议。结合传统节日适时完成对全区处级实职老干部开展走访慰问，送去组织上的温暖。提高39名处级老干部参政议政能力。</w:t>
      </w:r>
    </w:p>
    <w:p w14:paraId="0D00223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35、落实区直老干部特需费</w:t>
      </w:r>
    </w:p>
    <w:p w14:paraId="0181166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绩效目标：按照上级文件要求，安排照顾离退休干部晚年生活，解决离退休干部特殊困难补助及思想政治建设、党支部建设、各类文体活动的经费开支，让老同志及时了解党的重大方针政策，共享改革发展成果。</w:t>
      </w:r>
    </w:p>
    <w:p w14:paraId="0444BE9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落实全区4636名离退休老干部订阅报刊、走访慰问、参观考察等各项制度。结合元旦、春节、中秋节、重阳节等时间节点，对全区老干部开展走访慰问，帮助解决老干部工作生活上存在问题。举办老干部运动会、书画展、文艺演出等活动。让老同志及时了解党的重大方针政策及国内、国际政治经济形势，进一步提高政治理论水平。建立健全老干部“两费”保障机制，让老干部共享改革发展成果，安度晚年。</w:t>
      </w:r>
    </w:p>
    <w:p w14:paraId="61BAF21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36、保障组织离退休干部健康体检经费</w:t>
      </w:r>
    </w:p>
    <w:p w14:paraId="479704A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绩效目标：对全区离休干部、副科级及以上实职退休干部及处级老干部700余人进行健康体检，体检标准为离退休干部198元/人，处级老干部408元/人，确保老干部身体健康，安享晚年。</w:t>
      </w:r>
    </w:p>
    <w:p w14:paraId="0D2FE7F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每年2季度完成健康体检。离休61人，副科级及以上退休600人，处级39人。通过体检增强老干部保健意识，预防重大疾病发生，促进老干部身心健康。通过体检提高老干部健康水平，促进老干部健康长寿，安度晚年。</w:t>
      </w:r>
    </w:p>
    <w:p w14:paraId="444089A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37、落实特困离退休干部帮扶资金</w:t>
      </w:r>
    </w:p>
    <w:p w14:paraId="72AAF89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绩效目标：按照上级文件要求，对20名特困离退休干部实施帮扶，2500元/人，让老干部切身感受组织上的关怀和温暖。</w:t>
      </w:r>
    </w:p>
    <w:p w14:paraId="5AD7B61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绩效指标：实际发放的补助金金额占计划发放金额的比率。已补助人数占应补助人群的比率。补助人群在生活、医疗、护理等方面的改善情况。</w:t>
      </w:r>
    </w:p>
    <w:p w14:paraId="1611007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38、落实老促会工作经费</w:t>
      </w:r>
    </w:p>
    <w:p w14:paraId="376F9CD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绩效目标：按照中办</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2015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64号、市农村工作领导小组[2019]1号文件精神，认真组织开展老区振兴调研，助力革命老区发展建设。</w:t>
      </w:r>
    </w:p>
    <w:p w14:paraId="22082A0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绩效指标：做好老区振兴调研工作，助力革命老区发展建设开展调研，撰写调研报告。力争调研报告被省、市采用。力争更多的上级财政支持，争取14个重点村全覆盖。</w:t>
      </w:r>
    </w:p>
    <w:p w14:paraId="0B9305B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39、落实老干部活动经费</w:t>
      </w:r>
    </w:p>
    <w:p w14:paraId="0D7AD1A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绩效目标：贯彻落实省市老干部局开展学习宣传习近平新时代中国特色社会主义思想和党的十九大精神系列活动的有关精神，举办书画展、运动会等活动，丰富老干部精神文化生活。</w:t>
      </w:r>
    </w:p>
    <w:p w14:paraId="710930D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绩效指标：每年定期举办老干部运动会及各项体育活动，展现老干部良好精神风面貌和阳光心态。结合建党节、国庆节等适时举办书画展、文艺展演进一步丰富老干部精神文化生活。弘扬社</w:t>
      </w:r>
      <w:bookmarkStart w:id="8" w:name="_GoBack"/>
      <w:bookmarkEnd w:id="8"/>
      <w:r>
        <w:rPr>
          <w:rFonts w:hint="eastAsia" w:ascii="Times New Roman" w:hAnsi="Times New Roman" w:eastAsia="仿宋" w:cs="Times New Roman"/>
          <w:sz w:val="32"/>
          <w:szCs w:val="32"/>
        </w:rPr>
        <w:t>会主义核心价值观，推动老干部为经济社会发展和建设增添正能量，促进离退休干部身心健康。</w:t>
      </w:r>
    </w:p>
    <w:p w14:paraId="350BB2A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40、落实关工委工作经费</w:t>
      </w:r>
    </w:p>
    <w:p w14:paraId="22F8721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绩效目标：以离退休老同志为主体，广泛团结热心教育的志愿者，全面关心青少年健康成长，促进学校教育、家庭教育、社会教育紧密结合，培养青少年成为德、智、体等各方面优秀的人才。</w:t>
      </w:r>
    </w:p>
    <w:p w14:paraId="482DAE4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绩效指标：结合学校实际加强对学生进行形势教育、理想信念、思想品德、爱国主义教育，树立正确的世界观、人生观、价值观。引导家长有意识</w:t>
      </w:r>
      <w:r>
        <w:rPr>
          <w:rFonts w:hint="eastAsia" w:ascii="Times New Roman" w:hAnsi="Times New Roman" w:eastAsia="仿宋" w:cs="Times New Roman"/>
          <w:sz w:val="32"/>
          <w:szCs w:val="32"/>
          <w:lang w:eastAsia="zh-CN"/>
        </w:rPr>
        <w:t>地</w:t>
      </w:r>
      <w:r>
        <w:rPr>
          <w:rFonts w:hint="eastAsia" w:ascii="Times New Roman" w:hAnsi="Times New Roman" w:eastAsia="仿宋" w:cs="Times New Roman"/>
          <w:sz w:val="32"/>
          <w:szCs w:val="32"/>
        </w:rPr>
        <w:t>通过自己的言传身教育和生活实践，对子女施以教育影响，培养孩子良好的文化素养和素质。培养全区青少年树立正确观念，成为品德、智力、体质等各方面优秀的人才，对每个家庭及整个社会都具有重要意义。</w:t>
      </w:r>
    </w:p>
    <w:p w14:paraId="12C5933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41、保障老干部活动中心人员经费</w:t>
      </w:r>
    </w:p>
    <w:p w14:paraId="44D0290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绩效目标：根据石机编办</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2015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132号文件精神，设立区老干部活动中心，调入工作人员1名并保障工资、绩效及五险一金按时足额发放和缴纳，使其更好的服务老干部。</w:t>
      </w:r>
    </w:p>
    <w:p w14:paraId="378043E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绩效指标：保障基本工资、绩效工资每月足额发放。保障五险一金每月按时缴纳。保证活动中心人员工资、绩效、五险一金及时发放缴存，有助于有序开展日常工作和文体活动，更好的服务老干部。</w:t>
      </w:r>
    </w:p>
    <w:p w14:paraId="03456A7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42、落实老干部局业务费</w:t>
      </w:r>
    </w:p>
    <w:p w14:paraId="111C37E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绩效目标：主要用于老干部工作日常办公、通讯、水电、维修护费等经费补充，维持老干部工作正常运转，促进老干部工作有序开展。</w:t>
      </w:r>
    </w:p>
    <w:p w14:paraId="2439ED7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促进日常办公事务管理、办公物品管理、档案资料管理等，提升工作效率。维护老干部工作正常运转，打造相亲舒适、整洁、高效办公环境。加强动态化管理服务，不断完善制度，把离退休工作做实做细。</w:t>
      </w:r>
    </w:p>
    <w:p w14:paraId="5BB4CE4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4358BB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健全各项制度，促进组织工作规范化、程序化。我单位围绕预算绩效管理制度、资金管理办法、工作保障制度，着重抓好两方面的工作：一是健全各项规章制度，主要规范执行好我单位的监督检查制度，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14:paraId="4AA9213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夯实基层组织建设。围绕上级要求和藁城实际，全面加强基层组织建设。对各基层党组织落实“三会一课”、主题党日、民主评议党员等情况进行督促指导，严格发展党员程序，运用好各类党员教育平台，规范党员教育管理。加强村级组织场所建设提升、村级集体经济提升、强化村干部队伍建设。加强农村、社区、机关、非公企业和社会组织等各领域党建，夯实党的基层组织基础。落实人才发展战略，持续做好人才绿卡工作，和人才公寓建设，创建人才联谊会、人才绿卡服务联盟等特色品牌，为推动我区发展提供人才支撑。</w:t>
      </w:r>
    </w:p>
    <w:p w14:paraId="75FDCF1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干部教育管理培训。加强人员培训，提高我单位职工业务素质；加大宣传力度，强化预算绩效管理意识，促进预算绩效管理水平进一步提升；坚持正确用人导向，严把选任程序，做好全区干部的选拔、任用、考察、考核和信息化工作，建立干部监督工作联席会议制度，完善干部监督工作协调机制，为区委选拔任用和管理干部提供依据。突出政治标准，将政治素质考核纳入乡科级领导班子和领导干部考核，进一步优化考核评价体系，推动领导班子建设有关工作。加强干部教育培训管理，提高党员干部综合素质。</w:t>
      </w:r>
    </w:p>
    <w:p w14:paraId="1EB08B53">
      <w:pPr>
        <w:autoSpaceDE w:val="0"/>
        <w:autoSpaceDN w:val="0"/>
        <w:adjustRightInd w:val="0"/>
        <w:ind w:left="198" w:firstLine="640" w:firstLineChars="200"/>
        <w:jc w:val="left"/>
        <w:rPr>
          <w:rFonts w:ascii="Times New Roman" w:hAnsi="Times New Roman" w:eastAsia="仿宋" w:cs="Times New Roman"/>
          <w:sz w:val="32"/>
          <w:szCs w:val="32"/>
        </w:rPr>
      </w:pPr>
    </w:p>
    <w:p w14:paraId="5E07EC6C">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0E4B12B2">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7CE2B75F">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24646671">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73336C43">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38996497">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4F5D7E88">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243957D4">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14:paraId="6B9945A1">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7036992">
      <w:pPr>
        <w:jc w:val="left"/>
        <w:outlineLvl w:val="1"/>
        <w:rPr>
          <w:rFonts w:hAnsi="宋体"/>
          <w:b/>
          <w:sz w:val="28"/>
        </w:rPr>
      </w:pPr>
      <w:r>
        <w:rPr>
          <w:rFonts w:hint="eastAsia" w:ascii="方正仿宋_GBK" w:eastAsia="方正仿宋_GBK"/>
          <w:b/>
          <w:sz w:val="28"/>
        </w:rPr>
        <w:t>1、社区信息化建设和人员培训费绩效目标表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29841"/>
      <w:r>
        <w:rPr>
          <w:rFonts w:hint="eastAsia" w:ascii="方正仿宋_GBK" w:eastAsia="方正仿宋_GBK"/>
          <w:b/>
          <w:sz w:val="28"/>
        </w:rPr>
        <w:instrText xml:space="preserve">16、宣传文化事务经费绩效目标表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5E2BB03A">
      <w:pPr>
        <w:rPr>
          <w:rFonts w:ascii="宋体" w:hAnsi="宋体" w:cs="宋体"/>
          <w:szCs w:val="21"/>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44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FA7CB9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08D75AF">
            <w:pPr>
              <w:spacing w:line="300" w:lineRule="exact"/>
              <w:jc w:val="left"/>
              <w:rPr>
                <w:rFonts w:ascii="方正书宋_GBK" w:eastAsia="方正书宋_GBK"/>
              </w:rPr>
            </w:pPr>
            <w:r>
              <w:rPr>
                <w:rFonts w:hint="eastAsia" w:ascii="方正书宋_GBK" w:eastAsia="方正书宋_GBK"/>
              </w:rPr>
              <w:t>203-0101-JBN-4HVG</w:t>
            </w:r>
          </w:p>
        </w:tc>
        <w:tc>
          <w:tcPr>
            <w:tcW w:w="1587" w:type="dxa"/>
            <w:shd w:val="clear" w:color="auto" w:fill="auto"/>
            <w:vAlign w:val="center"/>
          </w:tcPr>
          <w:p w14:paraId="233AE29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FADBAD2">
            <w:pPr>
              <w:spacing w:line="300" w:lineRule="exact"/>
              <w:jc w:val="left"/>
              <w:rPr>
                <w:rFonts w:ascii="方正书宋_GBK" w:eastAsia="方正书宋_GBK"/>
              </w:rPr>
            </w:pPr>
            <w:r>
              <w:rPr>
                <w:rFonts w:hint="eastAsia" w:ascii="方正书宋_GBK" w:eastAsia="方正书宋_GBK"/>
              </w:rPr>
              <w:t>社区信息化建设和人员培训费</w:t>
            </w:r>
          </w:p>
        </w:tc>
      </w:tr>
      <w:tr w14:paraId="4FCA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988A5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25A75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6446422">
            <w:pPr>
              <w:spacing w:line="300" w:lineRule="exact"/>
              <w:jc w:val="left"/>
              <w:rPr>
                <w:rFonts w:ascii="方正书宋_GBK" w:eastAsia="方正书宋_GBK"/>
              </w:rPr>
            </w:pPr>
            <w:r>
              <w:rPr>
                <w:rFonts w:hint="eastAsia" w:ascii="方正书宋_GBK" w:eastAsia="方正书宋_GBK"/>
              </w:rPr>
              <w:t>2万元</w:t>
            </w:r>
          </w:p>
        </w:tc>
        <w:tc>
          <w:tcPr>
            <w:tcW w:w="1587" w:type="dxa"/>
            <w:shd w:val="clear" w:color="auto" w:fill="auto"/>
            <w:vAlign w:val="center"/>
          </w:tcPr>
          <w:p w14:paraId="755AED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CDB3A99">
            <w:pPr>
              <w:spacing w:line="300" w:lineRule="exact"/>
              <w:jc w:val="left"/>
              <w:rPr>
                <w:rFonts w:ascii="方正书宋_GBK" w:eastAsia="方正书宋_GBK"/>
              </w:rPr>
            </w:pPr>
            <w:r>
              <w:rPr>
                <w:rFonts w:hint="eastAsia" w:ascii="方正书宋_GBK" w:eastAsia="方正书宋_GBK"/>
              </w:rPr>
              <w:t>2万元</w:t>
            </w:r>
          </w:p>
        </w:tc>
        <w:tc>
          <w:tcPr>
            <w:tcW w:w="1276" w:type="dxa"/>
            <w:shd w:val="clear" w:color="auto" w:fill="auto"/>
            <w:vAlign w:val="center"/>
          </w:tcPr>
          <w:p w14:paraId="11503D9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01933EB">
            <w:pPr>
              <w:spacing w:line="300" w:lineRule="exact"/>
              <w:jc w:val="left"/>
              <w:rPr>
                <w:rFonts w:ascii="方正书宋_GBK" w:eastAsia="方正书宋_GBK"/>
              </w:rPr>
            </w:pPr>
          </w:p>
        </w:tc>
      </w:tr>
      <w:tr w14:paraId="7F75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A7CBEC9">
            <w:pPr>
              <w:spacing w:line="300" w:lineRule="exact"/>
              <w:jc w:val="left"/>
              <w:outlineLvl w:val="1"/>
            </w:pPr>
          </w:p>
        </w:tc>
        <w:tc>
          <w:tcPr>
            <w:tcW w:w="8278" w:type="dxa"/>
            <w:gridSpan w:val="6"/>
            <w:shd w:val="clear" w:color="auto" w:fill="auto"/>
            <w:vAlign w:val="center"/>
          </w:tcPr>
          <w:p w14:paraId="09C91AC1">
            <w:pPr>
              <w:spacing w:line="300" w:lineRule="exact"/>
              <w:jc w:val="left"/>
              <w:rPr>
                <w:rFonts w:ascii="方正书宋_GBK" w:eastAsia="方正书宋_GBK"/>
              </w:rPr>
            </w:pPr>
            <w:r>
              <w:rPr>
                <w:rFonts w:hint="eastAsia" w:ascii="方正书宋_GBK" w:eastAsia="方正书宋_GBK"/>
              </w:rPr>
              <w:t>确定信息化建设配套项目的实施方案，并按照方案逐步完成信息化建设项目；学习先进经验，对15个城镇社区的党支部书记进行集中培训。</w:t>
            </w:r>
          </w:p>
        </w:tc>
      </w:tr>
      <w:tr w14:paraId="121D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57FA4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7084A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99D69A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B1286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5C9459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03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CA439A4">
            <w:pPr>
              <w:spacing w:line="300" w:lineRule="exact"/>
              <w:jc w:val="left"/>
              <w:outlineLvl w:val="1"/>
            </w:pPr>
          </w:p>
        </w:tc>
        <w:tc>
          <w:tcPr>
            <w:tcW w:w="2410" w:type="dxa"/>
            <w:gridSpan w:val="2"/>
            <w:tcBorders>
              <w:bottom w:val="single" w:color="000000" w:sz="6" w:space="0"/>
            </w:tcBorders>
            <w:shd w:val="clear" w:color="auto" w:fill="auto"/>
            <w:vAlign w:val="center"/>
          </w:tcPr>
          <w:p w14:paraId="730F4456">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2DBF81C6">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1EE650D4">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75B938F1">
            <w:pPr>
              <w:spacing w:line="300" w:lineRule="exact"/>
              <w:jc w:val="center"/>
              <w:rPr>
                <w:rFonts w:ascii="方正书宋_GBK" w:eastAsia="方正书宋_GBK"/>
              </w:rPr>
            </w:pPr>
            <w:r>
              <w:rPr>
                <w:rFonts w:hint="eastAsia" w:ascii="方正书宋_GBK" w:eastAsia="方正书宋_GBK"/>
              </w:rPr>
              <w:t>100</w:t>
            </w:r>
          </w:p>
        </w:tc>
      </w:tr>
      <w:tr w14:paraId="037A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4F36A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1675F74">
            <w:pPr>
              <w:spacing w:line="300" w:lineRule="exact"/>
              <w:jc w:val="left"/>
              <w:rPr>
                <w:rFonts w:ascii="方正书宋_GBK" w:eastAsia="方正书宋_GBK"/>
              </w:rPr>
            </w:pPr>
            <w:r>
              <w:rPr>
                <w:rFonts w:hint="eastAsia" w:ascii="方正书宋_GBK" w:eastAsia="方正书宋_GBK"/>
              </w:rPr>
              <w:t>1、通过实施信息化建设项目，使社区信息化建设达到初步水平，办公效率有所提升，党员教育管理水平进一步提高，居民掌握信息更加及时，办事更加便利。</w:t>
            </w:r>
          </w:p>
          <w:p w14:paraId="17EC73F9">
            <w:pPr>
              <w:spacing w:line="300" w:lineRule="exact"/>
              <w:jc w:val="left"/>
              <w:rPr>
                <w:rFonts w:ascii="方正书宋_GBK" w:eastAsia="方正书宋_GBK"/>
              </w:rPr>
            </w:pPr>
            <w:r>
              <w:rPr>
                <w:rFonts w:hint="eastAsia" w:ascii="方正书宋_GBK" w:eastAsia="方正书宋_GBK"/>
              </w:rPr>
              <w:t>2、通过锻炼培训，社区党支部书记能力得到提高，能够学习先进经验用于所在社区建设。</w:t>
            </w:r>
          </w:p>
        </w:tc>
      </w:tr>
    </w:tbl>
    <w:p w14:paraId="02A9E14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4C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D4465D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F188D0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777720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8BF240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16D48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F3B5CDA">
            <w:pPr>
              <w:spacing w:line="300" w:lineRule="exact"/>
              <w:jc w:val="center"/>
              <w:rPr>
                <w:rFonts w:ascii="方正书宋_GBK" w:eastAsia="方正书宋_GBK"/>
                <w:b/>
              </w:rPr>
            </w:pPr>
            <w:r>
              <w:rPr>
                <w:rFonts w:hint="eastAsia" w:ascii="方正书宋_GBK" w:eastAsia="方正书宋_GBK"/>
                <w:b/>
              </w:rPr>
              <w:t>指标值确定依据</w:t>
            </w:r>
          </w:p>
        </w:tc>
      </w:tr>
      <w:tr w14:paraId="377A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8B3EC80">
            <w:pPr>
              <w:jc w:val="center"/>
              <w:textAlignment w:val="center"/>
              <w:rPr>
                <w:rFonts w:ascii="方正书宋_GBK" w:eastAsia="方正书宋_GBK"/>
              </w:rPr>
            </w:pPr>
            <w:r>
              <w:rPr>
                <w:rFonts w:hint="eastAsia" w:ascii="方正书宋_GBK" w:eastAsia="方正书宋_GBK"/>
              </w:rPr>
              <w:t xml:space="preserve">产出指标 </w:t>
            </w:r>
          </w:p>
        </w:tc>
        <w:tc>
          <w:tcPr>
            <w:tcW w:w="1134" w:type="dxa"/>
            <w:vMerge w:val="restart"/>
            <w:shd w:val="clear" w:color="auto" w:fill="auto"/>
            <w:vAlign w:val="center"/>
          </w:tcPr>
          <w:p w14:paraId="25ACAE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72B1176">
            <w:pPr>
              <w:spacing w:line="300" w:lineRule="exact"/>
              <w:jc w:val="left"/>
              <w:rPr>
                <w:rFonts w:ascii="方正书宋_GBK" w:eastAsia="方正书宋_GBK"/>
              </w:rPr>
            </w:pPr>
            <w:r>
              <w:rPr>
                <w:rFonts w:hint="eastAsia" w:ascii="方正书宋_GBK" w:eastAsia="方正书宋_GBK"/>
              </w:rPr>
              <w:t>安装智慧党建远程终端</w:t>
            </w:r>
          </w:p>
        </w:tc>
        <w:tc>
          <w:tcPr>
            <w:tcW w:w="2891" w:type="dxa"/>
            <w:shd w:val="clear" w:color="auto" w:fill="auto"/>
            <w:vAlign w:val="center"/>
          </w:tcPr>
          <w:p w14:paraId="2C19CA61">
            <w:pPr>
              <w:spacing w:line="300" w:lineRule="exact"/>
              <w:jc w:val="left"/>
              <w:rPr>
                <w:rFonts w:ascii="方正书宋_GBK" w:eastAsia="方正书宋_GBK"/>
              </w:rPr>
            </w:pPr>
            <w:r>
              <w:rPr>
                <w:rFonts w:hint="eastAsia" w:ascii="方正书宋_GBK" w:eastAsia="方正书宋_GBK"/>
              </w:rPr>
              <w:t>智慧党建远程终端的安装数量占应安装数的比率。</w:t>
            </w:r>
          </w:p>
        </w:tc>
        <w:tc>
          <w:tcPr>
            <w:tcW w:w="1276" w:type="dxa"/>
            <w:shd w:val="clear" w:color="auto" w:fill="auto"/>
            <w:vAlign w:val="center"/>
          </w:tcPr>
          <w:p w14:paraId="4B90BA25">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F42CBC9">
            <w:pPr>
              <w:spacing w:line="300" w:lineRule="exact"/>
              <w:jc w:val="left"/>
              <w:rPr>
                <w:rFonts w:ascii="方正书宋_GBK" w:eastAsia="方正书宋_GBK"/>
              </w:rPr>
            </w:pPr>
            <w:r>
              <w:rPr>
                <w:rFonts w:hint="eastAsia" w:ascii="方正书宋_GBK" w:eastAsia="方正书宋_GBK"/>
              </w:rPr>
              <w:t>实施方案</w:t>
            </w:r>
          </w:p>
        </w:tc>
      </w:tr>
      <w:tr w14:paraId="4C3E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4EBD0D">
            <w:pPr>
              <w:jc w:val="center"/>
              <w:rPr>
                <w:rFonts w:ascii="宋体" w:hAnsi="宋体" w:cs="宋体"/>
                <w:b/>
                <w:color w:val="000000"/>
                <w:sz w:val="16"/>
                <w:szCs w:val="16"/>
              </w:rPr>
            </w:pPr>
          </w:p>
        </w:tc>
        <w:tc>
          <w:tcPr>
            <w:tcW w:w="1134" w:type="dxa"/>
            <w:vMerge w:val="continue"/>
            <w:shd w:val="clear" w:color="auto" w:fill="auto"/>
            <w:vAlign w:val="center"/>
          </w:tcPr>
          <w:p w14:paraId="4212AA71">
            <w:pPr>
              <w:spacing w:line="300" w:lineRule="exact"/>
              <w:jc w:val="left"/>
              <w:rPr>
                <w:rFonts w:ascii="方正书宋_GBK" w:eastAsia="方正书宋_GBK"/>
              </w:rPr>
            </w:pPr>
          </w:p>
        </w:tc>
        <w:tc>
          <w:tcPr>
            <w:tcW w:w="1276" w:type="dxa"/>
            <w:shd w:val="clear" w:color="auto" w:fill="auto"/>
            <w:vAlign w:val="center"/>
          </w:tcPr>
          <w:p w14:paraId="78C827E3">
            <w:pPr>
              <w:spacing w:line="300" w:lineRule="exact"/>
              <w:jc w:val="left"/>
              <w:rPr>
                <w:rFonts w:ascii="方正书宋_GBK" w:eastAsia="方正书宋_GBK"/>
              </w:rPr>
            </w:pPr>
            <w:r>
              <w:rPr>
                <w:rFonts w:hint="eastAsia" w:ascii="方正书宋_GBK" w:eastAsia="方正书宋_GBK"/>
              </w:rPr>
              <w:t>社区党支部书记锻炼培训</w:t>
            </w:r>
          </w:p>
        </w:tc>
        <w:tc>
          <w:tcPr>
            <w:tcW w:w="2891" w:type="dxa"/>
            <w:shd w:val="clear" w:color="auto" w:fill="auto"/>
            <w:vAlign w:val="center"/>
          </w:tcPr>
          <w:p w14:paraId="4C29F337">
            <w:pPr>
              <w:spacing w:line="300" w:lineRule="exact"/>
              <w:jc w:val="left"/>
              <w:rPr>
                <w:rFonts w:ascii="方正书宋_GBK" w:eastAsia="方正书宋_GBK"/>
              </w:rPr>
            </w:pPr>
            <w:r>
              <w:rPr>
                <w:rFonts w:hint="eastAsia" w:ascii="方正书宋_GBK" w:eastAsia="方正书宋_GBK"/>
              </w:rPr>
              <w:t>社区党支部书记参训率。</w:t>
            </w:r>
          </w:p>
        </w:tc>
        <w:tc>
          <w:tcPr>
            <w:tcW w:w="1276" w:type="dxa"/>
            <w:shd w:val="clear" w:color="auto" w:fill="auto"/>
            <w:vAlign w:val="center"/>
          </w:tcPr>
          <w:p w14:paraId="2185864F">
            <w:pPr>
              <w:spacing w:line="300" w:lineRule="exact"/>
              <w:jc w:val="left"/>
              <w:textAlignment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E1A55ED">
            <w:pPr>
              <w:spacing w:line="300" w:lineRule="exact"/>
              <w:jc w:val="left"/>
              <w:rPr>
                <w:rFonts w:ascii="方正书宋_GBK" w:eastAsia="方正书宋_GBK"/>
              </w:rPr>
            </w:pPr>
            <w:r>
              <w:rPr>
                <w:rFonts w:hint="eastAsia" w:ascii="方正书宋_GBK" w:eastAsia="方正书宋_GBK"/>
              </w:rPr>
              <w:t>实施方案</w:t>
            </w:r>
          </w:p>
        </w:tc>
      </w:tr>
      <w:tr w14:paraId="2374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80EF3F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218DAD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F290F76">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F743B95">
            <w:pPr>
              <w:spacing w:line="300" w:lineRule="exact"/>
              <w:jc w:val="left"/>
              <w:rPr>
                <w:rFonts w:ascii="方正书宋_GBK" w:eastAsia="方正书宋_GBK"/>
              </w:rPr>
            </w:pPr>
            <w:r>
              <w:rPr>
                <w:rFonts w:hint="eastAsia" w:ascii="方正书宋_GBK" w:eastAsia="方正书宋_GBK"/>
              </w:rPr>
              <w:t>满意和较满意人数占全部人数的比重。</w:t>
            </w:r>
          </w:p>
        </w:tc>
        <w:tc>
          <w:tcPr>
            <w:tcW w:w="1276" w:type="dxa"/>
            <w:shd w:val="clear" w:color="auto" w:fill="auto"/>
            <w:vAlign w:val="center"/>
          </w:tcPr>
          <w:p w14:paraId="087A8FAD">
            <w:pPr>
              <w:spacing w:line="300" w:lineRule="exact"/>
              <w:jc w:val="left"/>
              <w:rPr>
                <w:rFonts w:ascii="方正书宋_GBK" w:eastAsia="方正书宋_GBK"/>
              </w:rPr>
            </w:pPr>
            <w:r>
              <w:rPr>
                <w:rFonts w:hint="eastAsia" w:ascii="方正书宋_GBK" w:eastAsia="方正书宋_GBK"/>
              </w:rPr>
              <w:t>&gt;=98%</w:t>
            </w:r>
          </w:p>
        </w:tc>
        <w:tc>
          <w:tcPr>
            <w:tcW w:w="1701" w:type="dxa"/>
            <w:shd w:val="clear" w:color="auto" w:fill="auto"/>
            <w:vAlign w:val="center"/>
          </w:tcPr>
          <w:p w14:paraId="40AAF119">
            <w:pPr>
              <w:spacing w:line="300" w:lineRule="exact"/>
              <w:rPr>
                <w:rFonts w:ascii="方正书宋_GBK" w:eastAsia="方正书宋_GBK"/>
              </w:rPr>
            </w:pPr>
            <w:r>
              <w:rPr>
                <w:rFonts w:hint="eastAsia" w:ascii="方正书宋_GBK" w:eastAsia="方正书宋_GBK"/>
              </w:rPr>
              <w:t>调查问卷</w:t>
            </w:r>
          </w:p>
        </w:tc>
      </w:tr>
    </w:tbl>
    <w:p w14:paraId="05802686">
      <w:pPr>
        <w:rPr>
          <w:rFonts w:ascii="宋体" w:hAnsi="宋体" w:cs="宋体"/>
          <w:sz w:val="28"/>
          <w:szCs w:val="28"/>
        </w:rPr>
      </w:pPr>
    </w:p>
    <w:p w14:paraId="457DA5CB">
      <w:pPr>
        <w:jc w:val="left"/>
        <w:outlineLvl w:val="1"/>
        <w:rPr>
          <w:rFonts w:hint="eastAsia" w:ascii="方正仿宋_GBK" w:eastAsia="方正仿宋_GBK"/>
          <w:b/>
          <w:sz w:val="28"/>
        </w:rPr>
      </w:pPr>
    </w:p>
    <w:p w14:paraId="12FE010A">
      <w:pPr>
        <w:jc w:val="left"/>
        <w:outlineLvl w:val="1"/>
        <w:rPr>
          <w:rFonts w:hint="eastAsia" w:ascii="方正仿宋_GBK" w:eastAsia="方正仿宋_GBK"/>
          <w:b/>
          <w:sz w:val="28"/>
        </w:rPr>
      </w:pPr>
    </w:p>
    <w:p w14:paraId="023F3212">
      <w:pPr>
        <w:jc w:val="left"/>
        <w:outlineLvl w:val="1"/>
        <w:rPr>
          <w:rFonts w:hint="eastAsia" w:ascii="方正仿宋_GBK" w:eastAsia="方正仿宋_GBK"/>
          <w:b/>
          <w:sz w:val="28"/>
        </w:rPr>
      </w:pPr>
    </w:p>
    <w:p w14:paraId="2B32C460">
      <w:pPr>
        <w:jc w:val="left"/>
        <w:outlineLvl w:val="1"/>
        <w:rPr>
          <w:rFonts w:hint="eastAsia" w:ascii="方正仿宋_GBK" w:eastAsia="方正仿宋_GBK"/>
          <w:b/>
          <w:sz w:val="28"/>
        </w:rPr>
      </w:pPr>
    </w:p>
    <w:p w14:paraId="2CCEF54A">
      <w:pPr>
        <w:jc w:val="left"/>
        <w:outlineLvl w:val="1"/>
        <w:rPr>
          <w:rFonts w:hint="eastAsia" w:ascii="方正仿宋_GBK" w:eastAsia="方正仿宋_GBK"/>
          <w:b/>
          <w:sz w:val="28"/>
        </w:rPr>
      </w:pPr>
    </w:p>
    <w:p w14:paraId="4EF67E61">
      <w:pPr>
        <w:jc w:val="left"/>
        <w:outlineLvl w:val="1"/>
        <w:rPr>
          <w:rFonts w:hint="eastAsia" w:ascii="方正仿宋_GBK" w:eastAsia="方正仿宋_GBK"/>
          <w:b/>
          <w:sz w:val="28"/>
        </w:rPr>
      </w:pPr>
    </w:p>
    <w:p w14:paraId="012F1346">
      <w:pPr>
        <w:jc w:val="left"/>
        <w:outlineLvl w:val="1"/>
        <w:rPr>
          <w:rFonts w:hint="eastAsia" w:ascii="方正仿宋_GBK" w:eastAsia="方正仿宋_GBK"/>
          <w:b/>
          <w:sz w:val="28"/>
        </w:rPr>
      </w:pPr>
    </w:p>
    <w:p w14:paraId="36934E67">
      <w:pPr>
        <w:jc w:val="left"/>
        <w:outlineLvl w:val="1"/>
        <w:rPr>
          <w:rFonts w:hint="eastAsia" w:ascii="方正仿宋_GBK" w:eastAsia="方正仿宋_GBK"/>
          <w:b/>
          <w:sz w:val="28"/>
        </w:rPr>
      </w:pPr>
    </w:p>
    <w:p w14:paraId="7F3FF7AF">
      <w:pPr>
        <w:jc w:val="left"/>
        <w:outlineLvl w:val="1"/>
        <w:rPr>
          <w:rFonts w:hint="eastAsia" w:ascii="方正仿宋_GBK" w:eastAsia="方正仿宋_GBK"/>
          <w:b/>
          <w:sz w:val="28"/>
        </w:rPr>
      </w:pPr>
    </w:p>
    <w:p w14:paraId="7FA4515E">
      <w:pPr>
        <w:jc w:val="left"/>
        <w:outlineLvl w:val="1"/>
        <w:rPr>
          <w:rFonts w:hAnsi="宋体"/>
          <w:b/>
          <w:sz w:val="28"/>
        </w:rPr>
      </w:pPr>
      <w:r>
        <w:rPr>
          <w:rFonts w:hint="eastAsia" w:ascii="方正仿宋_GBK" w:eastAsia="方正仿宋_GBK"/>
          <w:b/>
          <w:sz w:val="28"/>
        </w:rPr>
        <w:t>2. 非公党建示范点建设补助经费绩效目标表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B3AE459">
      <w:pPr>
        <w:spacing w:line="580" w:lineRule="exact"/>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2F0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67AB5A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AA5037">
            <w:pPr>
              <w:spacing w:line="300" w:lineRule="exact"/>
              <w:jc w:val="left"/>
              <w:rPr>
                <w:rFonts w:ascii="方正书宋_GBK" w:eastAsia="方正书宋_GBK"/>
              </w:rPr>
            </w:pPr>
            <w:r>
              <w:rPr>
                <w:rFonts w:hint="eastAsia" w:ascii="方正书宋_GBK" w:eastAsia="方正书宋_GBK"/>
              </w:rPr>
              <w:t>203-0101-JBN-EBC1</w:t>
            </w:r>
          </w:p>
        </w:tc>
        <w:tc>
          <w:tcPr>
            <w:tcW w:w="1587" w:type="dxa"/>
            <w:shd w:val="clear" w:color="auto" w:fill="auto"/>
            <w:vAlign w:val="center"/>
          </w:tcPr>
          <w:p w14:paraId="78616EA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253403D">
            <w:pPr>
              <w:spacing w:line="300" w:lineRule="exact"/>
              <w:jc w:val="left"/>
              <w:rPr>
                <w:rFonts w:ascii="方正书宋_GBK" w:eastAsia="方正书宋_GBK"/>
              </w:rPr>
            </w:pPr>
            <w:r>
              <w:rPr>
                <w:rFonts w:hint="eastAsia" w:ascii="方正书宋_GBK" w:eastAsia="方正书宋_GBK"/>
              </w:rPr>
              <w:t>非公党建示范点建设补助经费</w:t>
            </w:r>
          </w:p>
        </w:tc>
      </w:tr>
      <w:tr w14:paraId="34CE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3DC68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3D5B58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ABCF2B7">
            <w:pPr>
              <w:spacing w:line="300" w:lineRule="exact"/>
              <w:jc w:val="left"/>
              <w:rPr>
                <w:rFonts w:ascii="方正书宋_GBK" w:eastAsia="方正书宋_GBK"/>
              </w:rPr>
            </w:pPr>
            <w:r>
              <w:rPr>
                <w:rFonts w:hint="eastAsia" w:ascii="方正书宋_GBK" w:eastAsia="方正书宋_GBK"/>
              </w:rPr>
              <w:t>6.2万元</w:t>
            </w:r>
          </w:p>
        </w:tc>
        <w:tc>
          <w:tcPr>
            <w:tcW w:w="1587" w:type="dxa"/>
            <w:shd w:val="clear" w:color="auto" w:fill="auto"/>
            <w:vAlign w:val="center"/>
          </w:tcPr>
          <w:p w14:paraId="05EF663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5824CF7">
            <w:pPr>
              <w:spacing w:line="300" w:lineRule="exact"/>
              <w:jc w:val="left"/>
              <w:rPr>
                <w:rFonts w:ascii="方正书宋_GBK" w:eastAsia="方正书宋_GBK"/>
              </w:rPr>
            </w:pPr>
            <w:r>
              <w:rPr>
                <w:rFonts w:hint="eastAsia" w:ascii="方正书宋_GBK" w:eastAsia="方正书宋_GBK"/>
              </w:rPr>
              <w:t>6.2万元</w:t>
            </w:r>
          </w:p>
        </w:tc>
        <w:tc>
          <w:tcPr>
            <w:tcW w:w="1276" w:type="dxa"/>
            <w:shd w:val="clear" w:color="auto" w:fill="auto"/>
            <w:vAlign w:val="center"/>
          </w:tcPr>
          <w:p w14:paraId="048F610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5468689">
            <w:pPr>
              <w:spacing w:line="300" w:lineRule="exact"/>
              <w:jc w:val="left"/>
              <w:rPr>
                <w:rFonts w:ascii="方正书宋_GBK" w:eastAsia="方正书宋_GBK"/>
              </w:rPr>
            </w:pPr>
          </w:p>
        </w:tc>
      </w:tr>
      <w:tr w14:paraId="713D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3C2F4CD">
            <w:pPr>
              <w:spacing w:line="300" w:lineRule="exact"/>
              <w:jc w:val="left"/>
              <w:outlineLvl w:val="1"/>
            </w:pPr>
          </w:p>
        </w:tc>
        <w:tc>
          <w:tcPr>
            <w:tcW w:w="8278" w:type="dxa"/>
            <w:gridSpan w:val="6"/>
            <w:shd w:val="clear" w:color="auto" w:fill="auto"/>
            <w:vAlign w:val="center"/>
          </w:tcPr>
          <w:p w14:paraId="154CC754">
            <w:pPr>
              <w:spacing w:line="300" w:lineRule="exact"/>
              <w:jc w:val="left"/>
              <w:rPr>
                <w:rFonts w:ascii="方正书宋_GBK" w:eastAsia="方正书宋_GBK"/>
              </w:rPr>
            </w:pPr>
            <w:r>
              <w:rPr>
                <w:rFonts w:hint="eastAsia" w:ascii="方正书宋_GBK" w:eastAsia="方正书宋_GBK"/>
              </w:rPr>
              <w:t>按照组织健全、制度完善、运行规范、活动经常、保障有力、作用突出的标准，每季度创建非公党建示范点7个</w:t>
            </w:r>
            <w:r>
              <w:rPr>
                <w:rFonts w:hint="eastAsia" w:ascii="方正书宋_GBK" w:eastAsia="方正书宋_GBK"/>
                <w:lang w:eastAsia="zh-CN"/>
              </w:rPr>
              <w:t>，</w:t>
            </w:r>
            <w:r>
              <w:rPr>
                <w:rFonts w:hint="eastAsia" w:ascii="方正书宋_GBK" w:eastAsia="方正书宋_GBK"/>
              </w:rPr>
              <w:t>真正起到非公党建示范引领作用。</w:t>
            </w:r>
          </w:p>
        </w:tc>
      </w:tr>
      <w:tr w14:paraId="1B78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2FA78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221A2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BCE772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D8080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D71E1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EE1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BFDFB72">
            <w:pPr>
              <w:spacing w:line="300" w:lineRule="exact"/>
              <w:jc w:val="left"/>
              <w:outlineLvl w:val="1"/>
            </w:pPr>
          </w:p>
        </w:tc>
        <w:tc>
          <w:tcPr>
            <w:tcW w:w="2410" w:type="dxa"/>
            <w:gridSpan w:val="2"/>
            <w:tcBorders>
              <w:bottom w:val="single" w:color="000000" w:sz="6" w:space="0"/>
            </w:tcBorders>
            <w:shd w:val="clear" w:color="auto" w:fill="auto"/>
            <w:vAlign w:val="center"/>
          </w:tcPr>
          <w:p w14:paraId="0F50324D">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23DDCB6A">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067356C0">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0CBE67E9">
            <w:pPr>
              <w:spacing w:line="300" w:lineRule="exact"/>
              <w:jc w:val="center"/>
              <w:rPr>
                <w:rFonts w:ascii="方正书宋_GBK" w:eastAsia="方正书宋_GBK"/>
              </w:rPr>
            </w:pPr>
            <w:r>
              <w:rPr>
                <w:rFonts w:hint="eastAsia" w:ascii="方正书宋_GBK" w:eastAsia="方正书宋_GBK"/>
              </w:rPr>
              <w:t>100</w:t>
            </w:r>
          </w:p>
        </w:tc>
      </w:tr>
      <w:tr w14:paraId="0C89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0B62E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68A0EFD">
            <w:pPr>
              <w:spacing w:line="300" w:lineRule="exact"/>
              <w:jc w:val="left"/>
              <w:rPr>
                <w:rFonts w:ascii="方正书宋_GBK" w:eastAsia="方正书宋_GBK"/>
              </w:rPr>
            </w:pPr>
            <w:r>
              <w:rPr>
                <w:rFonts w:hint="eastAsia" w:ascii="方正书宋_GBK" w:eastAsia="方正书宋_GBK"/>
              </w:rPr>
              <w:t>1、提高阵地建设标准，积极开展活动。</w:t>
            </w:r>
          </w:p>
          <w:p w14:paraId="231C1C88">
            <w:pPr>
              <w:spacing w:line="300" w:lineRule="exact"/>
              <w:jc w:val="left"/>
              <w:rPr>
                <w:rFonts w:ascii="方正书宋_GBK" w:eastAsia="方正书宋_GBK"/>
              </w:rPr>
            </w:pPr>
            <w:r>
              <w:rPr>
                <w:rFonts w:hint="eastAsia" w:ascii="方正书宋_GBK" w:eastAsia="方正书宋_GBK"/>
              </w:rPr>
              <w:t>2、发挥示范点辐射带动作用。</w:t>
            </w:r>
          </w:p>
        </w:tc>
      </w:tr>
    </w:tbl>
    <w:p w14:paraId="538502A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5A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0B6562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3749A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6FB858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4775B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52AD20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2D492D">
            <w:pPr>
              <w:spacing w:line="300" w:lineRule="exact"/>
              <w:jc w:val="center"/>
              <w:rPr>
                <w:rFonts w:ascii="方正书宋_GBK" w:eastAsia="方正书宋_GBK"/>
                <w:b/>
              </w:rPr>
            </w:pPr>
            <w:r>
              <w:rPr>
                <w:rFonts w:hint="eastAsia" w:ascii="方正书宋_GBK" w:eastAsia="方正书宋_GBK"/>
                <w:b/>
              </w:rPr>
              <w:t>指标值确定依据</w:t>
            </w:r>
          </w:p>
        </w:tc>
      </w:tr>
      <w:tr w14:paraId="7333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87DDBB">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619B219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BCAE1A4">
            <w:pPr>
              <w:spacing w:line="300" w:lineRule="exact"/>
              <w:jc w:val="left"/>
              <w:rPr>
                <w:rFonts w:ascii="方正书宋_GBK" w:eastAsia="方正书宋_GBK"/>
              </w:rPr>
            </w:pPr>
            <w:r>
              <w:rPr>
                <w:rFonts w:hint="eastAsia" w:ascii="方正书宋_GBK" w:eastAsia="方正书宋_GBK"/>
              </w:rPr>
              <w:t>发放示范点建设经费比率</w:t>
            </w:r>
          </w:p>
        </w:tc>
        <w:tc>
          <w:tcPr>
            <w:tcW w:w="2891" w:type="dxa"/>
            <w:shd w:val="clear" w:color="auto" w:fill="auto"/>
            <w:vAlign w:val="center"/>
          </w:tcPr>
          <w:p w14:paraId="6DD145E4">
            <w:pPr>
              <w:spacing w:line="300" w:lineRule="exact"/>
              <w:jc w:val="left"/>
              <w:rPr>
                <w:rFonts w:ascii="方正书宋_GBK" w:eastAsia="方正书宋_GBK"/>
              </w:rPr>
            </w:pPr>
            <w:r>
              <w:rPr>
                <w:rFonts w:hint="eastAsia" w:ascii="方正书宋_GBK" w:eastAsia="方正书宋_GBK"/>
              </w:rPr>
              <w:t>实际发放示范点建设经费占应发示范点比率。</w:t>
            </w:r>
          </w:p>
        </w:tc>
        <w:tc>
          <w:tcPr>
            <w:tcW w:w="1276" w:type="dxa"/>
            <w:shd w:val="clear" w:color="auto" w:fill="auto"/>
            <w:vAlign w:val="center"/>
          </w:tcPr>
          <w:p w14:paraId="7BF29D5A">
            <w:pPr>
              <w:spacing w:line="300" w:lineRule="exact"/>
              <w:jc w:val="left"/>
              <w:textAlignment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3A2175D7">
            <w:pPr>
              <w:spacing w:line="300" w:lineRule="exact"/>
              <w:jc w:val="left"/>
              <w:rPr>
                <w:rFonts w:ascii="方正书宋_GBK" w:eastAsia="方正书宋_GBK"/>
              </w:rPr>
            </w:pPr>
            <w:r>
              <w:rPr>
                <w:rFonts w:hint="eastAsia" w:ascii="方正书宋_GBK" w:eastAsia="方正书宋_GBK"/>
              </w:rPr>
              <w:t>上级要求</w:t>
            </w:r>
          </w:p>
        </w:tc>
      </w:tr>
      <w:tr w14:paraId="4F07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DD1443">
            <w:pPr>
              <w:jc w:val="center"/>
              <w:rPr>
                <w:rFonts w:ascii="方正书宋_GBK" w:eastAsia="方正书宋_GBK"/>
                <w:b/>
              </w:rPr>
            </w:pPr>
          </w:p>
        </w:tc>
        <w:tc>
          <w:tcPr>
            <w:tcW w:w="1134" w:type="dxa"/>
            <w:vMerge w:val="continue"/>
            <w:shd w:val="clear" w:color="auto" w:fill="auto"/>
            <w:vAlign w:val="center"/>
          </w:tcPr>
          <w:p w14:paraId="1E824777">
            <w:pPr>
              <w:spacing w:line="300" w:lineRule="exact"/>
              <w:jc w:val="left"/>
              <w:rPr>
                <w:rFonts w:ascii="方正书宋_GBK" w:eastAsia="方正书宋_GBK"/>
              </w:rPr>
            </w:pPr>
          </w:p>
        </w:tc>
        <w:tc>
          <w:tcPr>
            <w:tcW w:w="1276" w:type="dxa"/>
            <w:shd w:val="clear" w:color="auto" w:fill="auto"/>
            <w:vAlign w:val="center"/>
          </w:tcPr>
          <w:p w14:paraId="29F5972B">
            <w:pPr>
              <w:spacing w:line="300" w:lineRule="exact"/>
              <w:jc w:val="left"/>
              <w:rPr>
                <w:rFonts w:ascii="方正书宋_GBK" w:eastAsia="方正书宋_GBK"/>
              </w:rPr>
            </w:pPr>
            <w:r>
              <w:rPr>
                <w:rFonts w:hint="eastAsia" w:ascii="方正书宋_GBK" w:eastAsia="方正书宋_GBK"/>
              </w:rPr>
              <w:t>补助示范点数量</w:t>
            </w:r>
          </w:p>
        </w:tc>
        <w:tc>
          <w:tcPr>
            <w:tcW w:w="2891" w:type="dxa"/>
            <w:shd w:val="clear" w:color="auto" w:fill="auto"/>
            <w:vAlign w:val="center"/>
          </w:tcPr>
          <w:p w14:paraId="62FB2588">
            <w:pPr>
              <w:spacing w:line="300" w:lineRule="exact"/>
              <w:jc w:val="left"/>
              <w:rPr>
                <w:rFonts w:ascii="方正书宋_GBK" w:eastAsia="方正书宋_GBK"/>
              </w:rPr>
            </w:pPr>
            <w:r>
              <w:rPr>
                <w:rFonts w:hint="eastAsia" w:ascii="方正书宋_GBK" w:eastAsia="方正书宋_GBK"/>
              </w:rPr>
              <w:t>补助示范点个数。</w:t>
            </w:r>
          </w:p>
        </w:tc>
        <w:tc>
          <w:tcPr>
            <w:tcW w:w="1276" w:type="dxa"/>
            <w:shd w:val="clear" w:color="auto" w:fill="auto"/>
            <w:vAlign w:val="center"/>
          </w:tcPr>
          <w:p w14:paraId="3124A4D1">
            <w:pPr>
              <w:spacing w:line="300" w:lineRule="exact"/>
              <w:jc w:val="left"/>
              <w:rPr>
                <w:rFonts w:ascii="方正书宋_GBK" w:eastAsia="方正书宋_GBK"/>
              </w:rPr>
            </w:pPr>
            <w:r>
              <w:rPr>
                <w:rFonts w:hint="eastAsia" w:ascii="方正书宋_GBK" w:eastAsia="方正书宋_GBK"/>
              </w:rPr>
              <w:t>≥5个</w:t>
            </w:r>
          </w:p>
        </w:tc>
        <w:tc>
          <w:tcPr>
            <w:tcW w:w="1701" w:type="dxa"/>
            <w:shd w:val="clear" w:color="auto" w:fill="auto"/>
            <w:vAlign w:val="center"/>
          </w:tcPr>
          <w:p w14:paraId="7551F723">
            <w:pPr>
              <w:spacing w:line="300" w:lineRule="exact"/>
              <w:jc w:val="left"/>
              <w:rPr>
                <w:rFonts w:ascii="方正书宋_GBK" w:eastAsia="方正书宋_GBK"/>
              </w:rPr>
            </w:pPr>
            <w:r>
              <w:rPr>
                <w:rFonts w:hint="eastAsia" w:ascii="方正书宋_GBK" w:eastAsia="方正书宋_GBK"/>
              </w:rPr>
              <w:t>上级要求</w:t>
            </w:r>
          </w:p>
        </w:tc>
      </w:tr>
      <w:tr w14:paraId="7B91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8692FC">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60F3AB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7B16684">
            <w:pPr>
              <w:spacing w:line="300" w:lineRule="exact"/>
              <w:jc w:val="left"/>
              <w:rPr>
                <w:rFonts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4910353A">
            <w:pPr>
              <w:spacing w:line="300" w:lineRule="exact"/>
              <w:jc w:val="left"/>
              <w:rPr>
                <w:rFonts w:ascii="方正书宋_GBK" w:eastAsia="方正书宋_GBK"/>
              </w:rPr>
            </w:pPr>
            <w:r>
              <w:rPr>
                <w:rFonts w:hint="eastAsia" w:ascii="方正书宋_GBK" w:eastAsia="方正书宋_GBK"/>
              </w:rPr>
              <w:t>通过抽样调查，满意和较满意的。</w:t>
            </w:r>
          </w:p>
        </w:tc>
        <w:tc>
          <w:tcPr>
            <w:tcW w:w="1276" w:type="dxa"/>
            <w:shd w:val="clear" w:color="auto" w:fill="auto"/>
            <w:vAlign w:val="center"/>
          </w:tcPr>
          <w:p w14:paraId="51DE5E70">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D083932">
            <w:pPr>
              <w:spacing w:line="300" w:lineRule="exact"/>
              <w:jc w:val="left"/>
              <w:rPr>
                <w:rFonts w:ascii="方正书宋_GBK" w:eastAsia="方正书宋_GBK"/>
              </w:rPr>
            </w:pPr>
            <w:r>
              <w:rPr>
                <w:rFonts w:hint="eastAsia" w:ascii="方正书宋_GBK" w:eastAsia="方正书宋_GBK"/>
              </w:rPr>
              <w:t>抽样调查</w:t>
            </w:r>
          </w:p>
        </w:tc>
      </w:tr>
    </w:tbl>
    <w:p w14:paraId="5CF1E256">
      <w:pPr>
        <w:rPr>
          <w:rFonts w:ascii="宋体" w:hAnsi="宋体" w:cs="宋体"/>
          <w:sz w:val="28"/>
          <w:szCs w:val="28"/>
        </w:rPr>
      </w:pPr>
    </w:p>
    <w:p w14:paraId="4116896E">
      <w:pPr>
        <w:jc w:val="left"/>
        <w:outlineLvl w:val="1"/>
        <w:rPr>
          <w:rFonts w:hint="eastAsia" w:ascii="方正仿宋_GBK" w:eastAsia="方正仿宋_GBK"/>
          <w:b/>
          <w:sz w:val="28"/>
        </w:rPr>
      </w:pPr>
    </w:p>
    <w:p w14:paraId="69E7941B">
      <w:pPr>
        <w:jc w:val="left"/>
        <w:outlineLvl w:val="1"/>
        <w:rPr>
          <w:rFonts w:hint="eastAsia" w:ascii="方正仿宋_GBK" w:eastAsia="方正仿宋_GBK"/>
          <w:b/>
          <w:sz w:val="28"/>
        </w:rPr>
      </w:pPr>
    </w:p>
    <w:p w14:paraId="74455837">
      <w:pPr>
        <w:jc w:val="left"/>
        <w:outlineLvl w:val="1"/>
        <w:rPr>
          <w:rFonts w:hint="eastAsia" w:ascii="方正仿宋_GBK" w:eastAsia="方正仿宋_GBK"/>
          <w:b/>
          <w:sz w:val="28"/>
        </w:rPr>
      </w:pPr>
    </w:p>
    <w:p w14:paraId="2039F10E">
      <w:pPr>
        <w:jc w:val="left"/>
        <w:outlineLvl w:val="1"/>
        <w:rPr>
          <w:rFonts w:hint="eastAsia" w:ascii="方正仿宋_GBK" w:eastAsia="方正仿宋_GBK"/>
          <w:b/>
          <w:sz w:val="28"/>
        </w:rPr>
      </w:pPr>
    </w:p>
    <w:p w14:paraId="0C0BDF88">
      <w:pPr>
        <w:jc w:val="left"/>
        <w:outlineLvl w:val="1"/>
        <w:rPr>
          <w:rFonts w:hint="eastAsia" w:ascii="方正仿宋_GBK" w:eastAsia="方正仿宋_GBK"/>
          <w:b/>
          <w:sz w:val="28"/>
        </w:rPr>
      </w:pPr>
    </w:p>
    <w:p w14:paraId="2291AE3A">
      <w:pPr>
        <w:jc w:val="left"/>
        <w:outlineLvl w:val="1"/>
        <w:rPr>
          <w:rFonts w:hint="eastAsia" w:ascii="方正仿宋_GBK" w:eastAsia="方正仿宋_GBK"/>
          <w:b/>
          <w:sz w:val="28"/>
        </w:rPr>
      </w:pPr>
    </w:p>
    <w:p w14:paraId="3EA17C6D">
      <w:pPr>
        <w:jc w:val="left"/>
        <w:outlineLvl w:val="1"/>
        <w:rPr>
          <w:rFonts w:hint="eastAsia" w:ascii="方正仿宋_GBK" w:eastAsia="方正仿宋_GBK"/>
          <w:b/>
          <w:sz w:val="28"/>
        </w:rPr>
      </w:pPr>
    </w:p>
    <w:p w14:paraId="2E626C0F">
      <w:pPr>
        <w:jc w:val="left"/>
        <w:outlineLvl w:val="1"/>
        <w:rPr>
          <w:rFonts w:hint="eastAsia" w:ascii="方正仿宋_GBK" w:eastAsia="方正仿宋_GBK"/>
          <w:b/>
          <w:sz w:val="28"/>
        </w:rPr>
      </w:pPr>
    </w:p>
    <w:p w14:paraId="1A5566C0">
      <w:pPr>
        <w:jc w:val="left"/>
        <w:outlineLvl w:val="1"/>
        <w:rPr>
          <w:rFonts w:hint="eastAsia" w:ascii="方正仿宋_GBK" w:eastAsia="方正仿宋_GBK"/>
          <w:b/>
          <w:sz w:val="28"/>
        </w:rPr>
      </w:pPr>
    </w:p>
    <w:p w14:paraId="6874C20E">
      <w:pPr>
        <w:jc w:val="left"/>
        <w:outlineLvl w:val="1"/>
        <w:rPr>
          <w:rFonts w:hint="eastAsia" w:ascii="方正仿宋_GBK" w:eastAsia="方正仿宋_GBK"/>
          <w:b/>
          <w:sz w:val="28"/>
        </w:rPr>
      </w:pPr>
    </w:p>
    <w:p w14:paraId="6CDC72EC">
      <w:pPr>
        <w:jc w:val="left"/>
        <w:outlineLvl w:val="1"/>
        <w:rPr>
          <w:rFonts w:hAnsi="宋体"/>
          <w:b/>
          <w:sz w:val="28"/>
        </w:rPr>
      </w:pPr>
      <w:r>
        <w:rPr>
          <w:rFonts w:hint="eastAsia" w:ascii="方正仿宋_GBK" w:eastAsia="方正仿宋_GBK"/>
          <w:b/>
          <w:sz w:val="28"/>
        </w:rPr>
        <w:t>3.  建国前老党员生活补贴绩效目标表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A275105">
      <w:pPr>
        <w:jc w:val="left"/>
        <w:outlineLvl w:val="1"/>
        <w:rPr>
          <w:rFonts w:ascii="方正仿宋_GBK" w:eastAsia="方正仿宋_GBK"/>
          <w:b/>
          <w:szCs w:val="21"/>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EE5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3440DB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EC1827E">
            <w:pPr>
              <w:spacing w:line="300" w:lineRule="exact"/>
              <w:jc w:val="left"/>
              <w:rPr>
                <w:rFonts w:ascii="方正书宋_GBK" w:eastAsia="方正书宋_GBK"/>
              </w:rPr>
            </w:pPr>
            <w:r>
              <w:rPr>
                <w:rFonts w:hint="eastAsia" w:ascii="方正书宋_GBK" w:eastAsia="方正书宋_GBK"/>
              </w:rPr>
              <w:t>203-0101-JBN-M0G0</w:t>
            </w:r>
          </w:p>
        </w:tc>
        <w:tc>
          <w:tcPr>
            <w:tcW w:w="1587" w:type="dxa"/>
            <w:shd w:val="clear" w:color="auto" w:fill="auto"/>
            <w:vAlign w:val="center"/>
          </w:tcPr>
          <w:p w14:paraId="6A2A88A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A48A2C9">
            <w:pPr>
              <w:spacing w:line="300" w:lineRule="exact"/>
              <w:jc w:val="left"/>
              <w:rPr>
                <w:rFonts w:ascii="方正书宋_GBK" w:eastAsia="方正书宋_GBK"/>
              </w:rPr>
            </w:pPr>
            <w:r>
              <w:rPr>
                <w:rFonts w:hint="eastAsia" w:ascii="方正书宋_GBK" w:eastAsia="方正书宋_GBK"/>
              </w:rPr>
              <w:t>建国前老党员生活补贴</w:t>
            </w:r>
          </w:p>
        </w:tc>
      </w:tr>
      <w:tr w14:paraId="26B4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09F91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F8B91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A531FEA">
            <w:pPr>
              <w:spacing w:line="300" w:lineRule="exact"/>
              <w:jc w:val="left"/>
              <w:rPr>
                <w:rFonts w:ascii="宋体" w:hAnsi="宋体" w:cs="宋体"/>
                <w:b/>
                <w:color w:val="000000"/>
                <w:szCs w:val="21"/>
              </w:rPr>
            </w:pPr>
            <w:r>
              <w:rPr>
                <w:rFonts w:hint="eastAsia" w:ascii="方正书宋_GBK" w:eastAsia="方正书宋_GBK"/>
                <w:szCs w:val="21"/>
              </w:rPr>
              <w:t>14.95万元</w:t>
            </w:r>
          </w:p>
        </w:tc>
        <w:tc>
          <w:tcPr>
            <w:tcW w:w="1587" w:type="dxa"/>
            <w:shd w:val="clear" w:color="auto" w:fill="auto"/>
            <w:vAlign w:val="center"/>
          </w:tcPr>
          <w:p w14:paraId="3C39C5E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710B081">
            <w:pPr>
              <w:spacing w:line="300" w:lineRule="exact"/>
              <w:jc w:val="left"/>
              <w:rPr>
                <w:rFonts w:ascii="方正书宋_GBK" w:eastAsia="方正书宋_GBK"/>
                <w:szCs w:val="21"/>
              </w:rPr>
            </w:pPr>
            <w:r>
              <w:rPr>
                <w:rFonts w:hint="eastAsia" w:ascii="方正书宋_GBK" w:eastAsia="方正书宋_GBK"/>
                <w:szCs w:val="21"/>
              </w:rPr>
              <w:t>14.95万元</w:t>
            </w:r>
          </w:p>
        </w:tc>
        <w:tc>
          <w:tcPr>
            <w:tcW w:w="1276" w:type="dxa"/>
            <w:shd w:val="clear" w:color="auto" w:fill="auto"/>
            <w:vAlign w:val="center"/>
          </w:tcPr>
          <w:p w14:paraId="55651A0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4CB758B">
            <w:pPr>
              <w:spacing w:line="300" w:lineRule="exact"/>
              <w:jc w:val="left"/>
              <w:rPr>
                <w:rFonts w:ascii="方正书宋_GBK" w:eastAsia="方正书宋_GBK"/>
              </w:rPr>
            </w:pPr>
          </w:p>
        </w:tc>
      </w:tr>
      <w:tr w14:paraId="23BA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EED3D3F">
            <w:pPr>
              <w:spacing w:line="300" w:lineRule="exact"/>
              <w:jc w:val="left"/>
              <w:outlineLvl w:val="1"/>
            </w:pPr>
          </w:p>
        </w:tc>
        <w:tc>
          <w:tcPr>
            <w:tcW w:w="8278" w:type="dxa"/>
            <w:gridSpan w:val="6"/>
            <w:shd w:val="clear" w:color="auto" w:fill="auto"/>
            <w:vAlign w:val="center"/>
          </w:tcPr>
          <w:p w14:paraId="2C837B93">
            <w:pPr>
              <w:spacing w:line="300" w:lineRule="exact"/>
              <w:jc w:val="left"/>
              <w:rPr>
                <w:rFonts w:ascii="方正书宋_GBK" w:eastAsia="方正书宋_GBK"/>
              </w:rPr>
            </w:pPr>
            <w:r>
              <w:rPr>
                <w:rFonts w:hint="eastAsia" w:ascii="方正书宋_GBK" w:eastAsia="方正书宋_GBK"/>
              </w:rPr>
              <w:t>落实好省市、县管干部相关待遇政策，保证老党员生活补贴区配套。</w:t>
            </w:r>
          </w:p>
        </w:tc>
      </w:tr>
      <w:tr w14:paraId="144E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85B1A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395A2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FB65C6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3E0C95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0ED7BB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59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7506E3">
            <w:pPr>
              <w:spacing w:line="300" w:lineRule="exact"/>
              <w:jc w:val="left"/>
              <w:outlineLvl w:val="1"/>
            </w:pPr>
          </w:p>
        </w:tc>
        <w:tc>
          <w:tcPr>
            <w:tcW w:w="2410" w:type="dxa"/>
            <w:gridSpan w:val="2"/>
            <w:tcBorders>
              <w:bottom w:val="single" w:color="000000" w:sz="6" w:space="0"/>
            </w:tcBorders>
            <w:shd w:val="clear" w:color="auto" w:fill="auto"/>
            <w:vAlign w:val="center"/>
          </w:tcPr>
          <w:p w14:paraId="5E6CD671">
            <w:pPr>
              <w:spacing w:line="300" w:lineRule="exact"/>
              <w:jc w:val="center"/>
              <w:rPr>
                <w:rFonts w:ascii="方正书宋_GBK" w:eastAsia="方正书宋_GBK"/>
              </w:rPr>
            </w:pPr>
            <w:r>
              <w:rPr>
                <w:rFonts w:hint="eastAsia" w:ascii="方正书宋_GBK" w:eastAsia="方正书宋_GBK"/>
              </w:rPr>
              <w:t>50</w:t>
            </w:r>
          </w:p>
        </w:tc>
        <w:tc>
          <w:tcPr>
            <w:tcW w:w="1587" w:type="dxa"/>
            <w:tcBorders>
              <w:bottom w:val="single" w:color="000000" w:sz="6" w:space="0"/>
            </w:tcBorders>
            <w:shd w:val="clear" w:color="auto" w:fill="auto"/>
            <w:vAlign w:val="center"/>
          </w:tcPr>
          <w:p w14:paraId="76484997">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4AE2AD7A">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6E1EE144">
            <w:pPr>
              <w:spacing w:line="300" w:lineRule="exact"/>
              <w:jc w:val="center"/>
              <w:rPr>
                <w:rFonts w:ascii="方正书宋_GBK" w:eastAsia="方正书宋_GBK"/>
              </w:rPr>
            </w:pPr>
            <w:r>
              <w:rPr>
                <w:rFonts w:hint="eastAsia" w:ascii="方正书宋_GBK" w:eastAsia="方正书宋_GBK"/>
              </w:rPr>
              <w:t>100</w:t>
            </w:r>
          </w:p>
        </w:tc>
      </w:tr>
      <w:tr w14:paraId="5981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B4C25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ECCC307">
            <w:pPr>
              <w:spacing w:line="300" w:lineRule="exact"/>
              <w:jc w:val="left"/>
              <w:rPr>
                <w:rFonts w:ascii="方正书宋_GBK" w:eastAsia="方正书宋_GBK"/>
              </w:rPr>
            </w:pPr>
            <w:r>
              <w:rPr>
                <w:rFonts w:hint="eastAsia" w:ascii="方正书宋_GBK" w:eastAsia="方正书宋_GBK"/>
              </w:rPr>
              <w:t>1、落实好老党员补贴政策。</w:t>
            </w:r>
          </w:p>
          <w:p w14:paraId="0FC28BBB">
            <w:pPr>
              <w:spacing w:line="300" w:lineRule="exact"/>
              <w:jc w:val="left"/>
              <w:rPr>
                <w:rFonts w:ascii="方正书宋_GBK" w:eastAsia="方正书宋_GBK"/>
              </w:rPr>
            </w:pPr>
            <w:r>
              <w:rPr>
                <w:rFonts w:hint="eastAsia" w:ascii="方正书宋_GBK" w:eastAsia="方正书宋_GBK"/>
              </w:rPr>
              <w:t>2、让老党员快乐快生活，安度晚年。</w:t>
            </w:r>
          </w:p>
        </w:tc>
      </w:tr>
    </w:tbl>
    <w:p w14:paraId="7D595D8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B0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11C5D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AF14E8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A2883F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A2B6F5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602FF2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8809BD8">
            <w:pPr>
              <w:spacing w:line="300" w:lineRule="exact"/>
              <w:jc w:val="center"/>
              <w:rPr>
                <w:rFonts w:ascii="方正书宋_GBK" w:eastAsia="方正书宋_GBK"/>
                <w:b/>
              </w:rPr>
            </w:pPr>
            <w:r>
              <w:rPr>
                <w:rFonts w:hint="eastAsia" w:ascii="方正书宋_GBK" w:eastAsia="方正书宋_GBK"/>
                <w:b/>
              </w:rPr>
              <w:t>指标值确定依据</w:t>
            </w:r>
          </w:p>
        </w:tc>
      </w:tr>
      <w:tr w14:paraId="670A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36" w:hRule="atLeast"/>
          <w:jc w:val="center"/>
        </w:trPr>
        <w:tc>
          <w:tcPr>
            <w:tcW w:w="1134" w:type="dxa"/>
            <w:vMerge w:val="restart"/>
            <w:shd w:val="clear" w:color="auto" w:fill="auto"/>
            <w:vAlign w:val="center"/>
          </w:tcPr>
          <w:p w14:paraId="63C72916">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17B4AE2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3CE7AA3">
            <w:pPr>
              <w:spacing w:line="300" w:lineRule="exact"/>
              <w:rPr>
                <w:rFonts w:ascii="方正书宋_GBK" w:eastAsia="方正书宋_GBK"/>
              </w:rPr>
            </w:pPr>
            <w:r>
              <w:rPr>
                <w:rFonts w:hint="eastAsia" w:ascii="方正书宋_GBK" w:eastAsia="方正书宋_GBK"/>
              </w:rPr>
              <w:t>享受老党员生活补贴人数</w:t>
            </w:r>
          </w:p>
        </w:tc>
        <w:tc>
          <w:tcPr>
            <w:tcW w:w="2891" w:type="dxa"/>
            <w:shd w:val="clear" w:color="auto" w:fill="auto"/>
            <w:vAlign w:val="center"/>
          </w:tcPr>
          <w:p w14:paraId="540B4E8B">
            <w:pPr>
              <w:spacing w:line="300" w:lineRule="exact"/>
              <w:jc w:val="left"/>
              <w:rPr>
                <w:rFonts w:ascii="方正书宋_GBK" w:eastAsia="方正书宋_GBK"/>
              </w:rPr>
            </w:pPr>
            <w:r>
              <w:rPr>
                <w:rFonts w:hint="eastAsia" w:ascii="方正书宋_GBK" w:eastAsia="方正书宋_GBK"/>
              </w:rPr>
              <w:t>实际享受老党员生活补贴人数。</w:t>
            </w:r>
          </w:p>
        </w:tc>
        <w:tc>
          <w:tcPr>
            <w:tcW w:w="1276" w:type="dxa"/>
            <w:shd w:val="clear" w:color="auto" w:fill="auto"/>
            <w:vAlign w:val="center"/>
          </w:tcPr>
          <w:p w14:paraId="16BA0F92">
            <w:pPr>
              <w:spacing w:line="300" w:lineRule="exact"/>
              <w:jc w:val="left"/>
              <w:textAlignment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2D2BFA66">
            <w:pPr>
              <w:spacing w:line="300" w:lineRule="exact"/>
              <w:rPr>
                <w:rFonts w:ascii="方正书宋_GBK" w:eastAsia="方正书宋_GBK"/>
              </w:rPr>
            </w:pPr>
            <w:r>
              <w:rPr>
                <w:rFonts w:hint="eastAsia" w:ascii="方正书宋_GBK" w:eastAsia="方正书宋_GBK"/>
              </w:rPr>
              <w:t>上级要求</w:t>
            </w:r>
          </w:p>
        </w:tc>
      </w:tr>
      <w:tr w14:paraId="444B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CE870ED">
            <w:pPr>
              <w:jc w:val="center"/>
              <w:rPr>
                <w:rFonts w:ascii="方正书宋_GBK" w:eastAsia="方正书宋_GBK"/>
                <w:b/>
              </w:rPr>
            </w:pPr>
          </w:p>
        </w:tc>
        <w:tc>
          <w:tcPr>
            <w:tcW w:w="1134" w:type="dxa"/>
            <w:tcBorders>
              <w:top w:val="single" w:color="auto" w:sz="4" w:space="0"/>
            </w:tcBorders>
            <w:shd w:val="clear" w:color="auto" w:fill="auto"/>
            <w:vAlign w:val="center"/>
          </w:tcPr>
          <w:p w14:paraId="33197C5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5B96468">
            <w:pPr>
              <w:spacing w:line="300" w:lineRule="exact"/>
              <w:jc w:val="left"/>
              <w:rPr>
                <w:rFonts w:ascii="方正书宋_GBK" w:eastAsia="方正书宋_GBK"/>
              </w:rPr>
            </w:pPr>
            <w:r>
              <w:rPr>
                <w:rFonts w:hint="eastAsia" w:ascii="方正书宋_GBK" w:eastAsia="方正书宋_GBK"/>
              </w:rPr>
              <w:t>老党员生活补贴发放率</w:t>
            </w:r>
          </w:p>
        </w:tc>
        <w:tc>
          <w:tcPr>
            <w:tcW w:w="2891" w:type="dxa"/>
            <w:shd w:val="clear" w:color="auto" w:fill="auto"/>
            <w:vAlign w:val="center"/>
          </w:tcPr>
          <w:p w14:paraId="30FF6BF8">
            <w:pPr>
              <w:spacing w:line="300" w:lineRule="exact"/>
              <w:jc w:val="left"/>
              <w:rPr>
                <w:rFonts w:ascii="方正书宋_GBK" w:eastAsia="方正书宋_GBK"/>
              </w:rPr>
            </w:pPr>
            <w:r>
              <w:rPr>
                <w:rFonts w:hint="eastAsia" w:ascii="方正书宋_GBK" w:eastAsia="方正书宋_GBK"/>
              </w:rPr>
              <w:t>实际发放老党员补贴人数占应发放老党员补贴人数比率。</w:t>
            </w:r>
          </w:p>
        </w:tc>
        <w:tc>
          <w:tcPr>
            <w:tcW w:w="1276" w:type="dxa"/>
            <w:shd w:val="clear" w:color="auto" w:fill="auto"/>
            <w:vAlign w:val="center"/>
          </w:tcPr>
          <w:p w14:paraId="15C22D95">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33E746E1">
            <w:pPr>
              <w:rPr>
                <w:rFonts w:ascii="方正书宋_GBK" w:eastAsia="方正书宋_GBK"/>
              </w:rPr>
            </w:pPr>
            <w:r>
              <w:rPr>
                <w:rFonts w:hint="eastAsia" w:ascii="方正书宋_GBK" w:eastAsia="方正书宋_GBK"/>
              </w:rPr>
              <w:t>上级要求</w:t>
            </w:r>
          </w:p>
        </w:tc>
      </w:tr>
      <w:tr w14:paraId="6CD3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BDF98D0">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B03CB7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DB1731C">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667CB80">
            <w:pPr>
              <w:spacing w:line="300" w:lineRule="exact"/>
              <w:jc w:val="left"/>
              <w:rPr>
                <w:rFonts w:ascii="方正书宋_GBK" w:eastAsia="方正书宋_GBK"/>
              </w:rPr>
            </w:pPr>
            <w:r>
              <w:rPr>
                <w:rFonts w:hint="eastAsia" w:ascii="方正书宋_GBK" w:eastAsia="方正书宋_GBK"/>
              </w:rPr>
              <w:t>实际领取建国前老党员生活补贴人员的满意程度。</w:t>
            </w:r>
          </w:p>
        </w:tc>
        <w:tc>
          <w:tcPr>
            <w:tcW w:w="1276" w:type="dxa"/>
            <w:shd w:val="clear" w:color="auto" w:fill="auto"/>
            <w:vAlign w:val="center"/>
          </w:tcPr>
          <w:p w14:paraId="43041090">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79F2FF3">
            <w:pPr>
              <w:rPr>
                <w:rFonts w:ascii="方正书宋_GBK" w:eastAsia="方正书宋_GBK"/>
              </w:rPr>
            </w:pPr>
            <w:r>
              <w:rPr>
                <w:rFonts w:hint="eastAsia" w:ascii="方正书宋_GBK" w:eastAsia="方正书宋_GBK"/>
              </w:rPr>
              <w:t>抽样调查</w:t>
            </w:r>
          </w:p>
        </w:tc>
      </w:tr>
    </w:tbl>
    <w:p w14:paraId="4B529BAC">
      <w:pPr>
        <w:rPr>
          <w:rFonts w:ascii="宋体" w:hAnsi="宋体" w:cs="宋体"/>
          <w:sz w:val="28"/>
          <w:szCs w:val="28"/>
        </w:rPr>
      </w:pPr>
    </w:p>
    <w:p w14:paraId="2281CA9D">
      <w:pPr>
        <w:jc w:val="left"/>
        <w:outlineLvl w:val="1"/>
        <w:rPr>
          <w:rFonts w:hint="eastAsia" w:ascii="方正仿宋_GBK" w:eastAsia="方正仿宋_GBK"/>
          <w:b/>
          <w:sz w:val="28"/>
        </w:rPr>
      </w:pPr>
    </w:p>
    <w:p w14:paraId="0B6994E0">
      <w:pPr>
        <w:jc w:val="left"/>
        <w:outlineLvl w:val="1"/>
        <w:rPr>
          <w:rFonts w:hint="eastAsia" w:ascii="方正仿宋_GBK" w:eastAsia="方正仿宋_GBK"/>
          <w:b/>
          <w:sz w:val="28"/>
        </w:rPr>
      </w:pPr>
    </w:p>
    <w:p w14:paraId="6AF097EC">
      <w:pPr>
        <w:jc w:val="left"/>
        <w:outlineLvl w:val="1"/>
        <w:rPr>
          <w:rFonts w:hint="eastAsia" w:ascii="方正仿宋_GBK" w:eastAsia="方正仿宋_GBK"/>
          <w:b/>
          <w:sz w:val="28"/>
        </w:rPr>
      </w:pPr>
    </w:p>
    <w:p w14:paraId="2A553604">
      <w:pPr>
        <w:jc w:val="left"/>
        <w:outlineLvl w:val="1"/>
        <w:rPr>
          <w:rFonts w:hint="eastAsia" w:ascii="方正仿宋_GBK" w:eastAsia="方正仿宋_GBK"/>
          <w:b/>
          <w:sz w:val="28"/>
        </w:rPr>
      </w:pPr>
    </w:p>
    <w:p w14:paraId="59EEE411">
      <w:pPr>
        <w:jc w:val="left"/>
        <w:outlineLvl w:val="1"/>
        <w:rPr>
          <w:rFonts w:hint="eastAsia" w:ascii="方正仿宋_GBK" w:eastAsia="方正仿宋_GBK"/>
          <w:b/>
          <w:sz w:val="28"/>
        </w:rPr>
      </w:pPr>
    </w:p>
    <w:p w14:paraId="5C2F61AA">
      <w:pPr>
        <w:jc w:val="left"/>
        <w:outlineLvl w:val="1"/>
        <w:rPr>
          <w:rFonts w:hint="eastAsia" w:ascii="方正仿宋_GBK" w:eastAsia="方正仿宋_GBK"/>
          <w:b/>
          <w:sz w:val="28"/>
        </w:rPr>
      </w:pPr>
    </w:p>
    <w:p w14:paraId="2E3E6C5F">
      <w:pPr>
        <w:jc w:val="left"/>
        <w:outlineLvl w:val="1"/>
        <w:rPr>
          <w:rFonts w:hint="eastAsia" w:ascii="方正仿宋_GBK" w:eastAsia="方正仿宋_GBK"/>
          <w:b/>
          <w:sz w:val="28"/>
        </w:rPr>
      </w:pPr>
    </w:p>
    <w:p w14:paraId="23B6644B">
      <w:pPr>
        <w:jc w:val="left"/>
        <w:outlineLvl w:val="1"/>
        <w:rPr>
          <w:rFonts w:hint="eastAsia" w:ascii="方正仿宋_GBK" w:eastAsia="方正仿宋_GBK"/>
          <w:b/>
          <w:sz w:val="28"/>
        </w:rPr>
      </w:pPr>
    </w:p>
    <w:p w14:paraId="65FDE022">
      <w:pPr>
        <w:jc w:val="left"/>
        <w:outlineLvl w:val="1"/>
        <w:rPr>
          <w:rFonts w:hint="eastAsia" w:ascii="方正仿宋_GBK" w:eastAsia="方正仿宋_GBK"/>
          <w:b/>
          <w:sz w:val="28"/>
        </w:rPr>
      </w:pPr>
    </w:p>
    <w:p w14:paraId="726B2E87">
      <w:pPr>
        <w:jc w:val="left"/>
        <w:outlineLvl w:val="1"/>
        <w:rPr>
          <w:rFonts w:hint="eastAsia" w:ascii="方正仿宋_GBK" w:eastAsia="方正仿宋_GBK"/>
          <w:b/>
          <w:sz w:val="28"/>
        </w:rPr>
      </w:pPr>
    </w:p>
    <w:p w14:paraId="699A2984">
      <w:pPr>
        <w:jc w:val="left"/>
        <w:outlineLvl w:val="1"/>
        <w:rPr>
          <w:rFonts w:hAnsi="宋体"/>
          <w:b/>
          <w:sz w:val="28"/>
        </w:rPr>
      </w:pPr>
      <w:r>
        <w:rPr>
          <w:rFonts w:hint="eastAsia" w:ascii="方正仿宋_GBK" w:eastAsia="方正仿宋_GBK"/>
          <w:b/>
          <w:sz w:val="28"/>
        </w:rPr>
        <w:t>4.  后进村、重点村建设补助（党建工作专项经费）绩效目标表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EEE5511">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D0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0E5A38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BEAD1E5">
            <w:pPr>
              <w:spacing w:line="300" w:lineRule="exact"/>
              <w:jc w:val="left"/>
              <w:rPr>
                <w:rFonts w:ascii="方正书宋_GBK" w:eastAsia="方正书宋_GBK"/>
              </w:rPr>
            </w:pPr>
            <w:r>
              <w:rPr>
                <w:rFonts w:hint="eastAsia" w:ascii="方正书宋_GBK" w:eastAsia="方正书宋_GBK"/>
              </w:rPr>
              <w:t>203-0101-JQN-RL6M</w:t>
            </w:r>
          </w:p>
        </w:tc>
        <w:tc>
          <w:tcPr>
            <w:tcW w:w="1587" w:type="dxa"/>
            <w:shd w:val="clear" w:color="auto" w:fill="auto"/>
            <w:vAlign w:val="center"/>
          </w:tcPr>
          <w:p w14:paraId="0BE1869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A5C5D24">
            <w:pPr>
              <w:spacing w:line="300" w:lineRule="exact"/>
              <w:jc w:val="left"/>
              <w:rPr>
                <w:rFonts w:ascii="方正书宋_GBK" w:eastAsia="方正书宋_GBK"/>
                <w:sz w:val="18"/>
                <w:szCs w:val="18"/>
              </w:rPr>
            </w:pPr>
            <w:r>
              <w:rPr>
                <w:rFonts w:hint="eastAsia" w:ascii="方正书宋_GBK" w:eastAsia="方正书宋_GBK"/>
                <w:sz w:val="18"/>
                <w:szCs w:val="18"/>
              </w:rPr>
              <w:t>后进村、重点村建设补助（党建工作专项经费）</w:t>
            </w:r>
          </w:p>
        </w:tc>
      </w:tr>
      <w:tr w14:paraId="0122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69B07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78DF06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1A640D5">
            <w:pPr>
              <w:spacing w:line="300" w:lineRule="exact"/>
              <w:jc w:val="left"/>
              <w:rPr>
                <w:rFonts w:ascii="方正书宋_GBK" w:eastAsia="方正书宋_GBK"/>
                <w:sz w:val="18"/>
                <w:szCs w:val="18"/>
              </w:rPr>
            </w:pPr>
            <w:r>
              <w:rPr>
                <w:rFonts w:hint="eastAsia" w:ascii="方正书宋_GBK" w:eastAsia="方正书宋_GBK"/>
                <w:sz w:val="18"/>
                <w:szCs w:val="18"/>
              </w:rPr>
              <w:t>339万元</w:t>
            </w:r>
          </w:p>
        </w:tc>
        <w:tc>
          <w:tcPr>
            <w:tcW w:w="1587" w:type="dxa"/>
            <w:shd w:val="clear" w:color="auto" w:fill="auto"/>
            <w:vAlign w:val="center"/>
          </w:tcPr>
          <w:p w14:paraId="17D0ACE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BF60419">
            <w:pPr>
              <w:spacing w:line="300" w:lineRule="exact"/>
              <w:jc w:val="left"/>
              <w:rPr>
                <w:rFonts w:ascii="方正书宋_GBK" w:eastAsia="方正书宋_GBK"/>
                <w:sz w:val="18"/>
                <w:szCs w:val="18"/>
              </w:rPr>
            </w:pPr>
            <w:r>
              <w:rPr>
                <w:rFonts w:hint="eastAsia" w:ascii="方正书宋_GBK" w:eastAsia="方正书宋_GBK"/>
                <w:sz w:val="18"/>
                <w:szCs w:val="18"/>
              </w:rPr>
              <w:t>339万元</w:t>
            </w:r>
          </w:p>
        </w:tc>
        <w:tc>
          <w:tcPr>
            <w:tcW w:w="1276" w:type="dxa"/>
            <w:shd w:val="clear" w:color="auto" w:fill="auto"/>
            <w:vAlign w:val="center"/>
          </w:tcPr>
          <w:p w14:paraId="28ABAA0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1DCDFA7">
            <w:pPr>
              <w:spacing w:line="300" w:lineRule="exact"/>
              <w:jc w:val="left"/>
              <w:rPr>
                <w:rFonts w:ascii="方正书宋_GBK" w:eastAsia="方正书宋_GBK"/>
              </w:rPr>
            </w:pPr>
          </w:p>
        </w:tc>
      </w:tr>
      <w:tr w14:paraId="5E68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FA22351">
            <w:pPr>
              <w:spacing w:line="300" w:lineRule="exact"/>
              <w:jc w:val="left"/>
              <w:outlineLvl w:val="1"/>
            </w:pPr>
          </w:p>
        </w:tc>
        <w:tc>
          <w:tcPr>
            <w:tcW w:w="8278" w:type="dxa"/>
            <w:gridSpan w:val="6"/>
            <w:shd w:val="clear" w:color="auto" w:fill="auto"/>
            <w:vAlign w:val="center"/>
          </w:tcPr>
          <w:p w14:paraId="1434580E">
            <w:pPr>
              <w:spacing w:line="300" w:lineRule="exact"/>
              <w:jc w:val="left"/>
              <w:rPr>
                <w:rFonts w:ascii="方正书宋_GBK" w:eastAsia="方正书宋_GBK"/>
              </w:rPr>
            </w:pPr>
            <w:r>
              <w:rPr>
                <w:rFonts w:hint="eastAsia" w:ascii="方正书宋_GBK" w:eastAsia="方正书宋_GBK"/>
              </w:rPr>
              <w:t>后进村转化和党建示范区建设。</w:t>
            </w:r>
          </w:p>
        </w:tc>
      </w:tr>
      <w:tr w14:paraId="60DB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090445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222732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C8854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AB8A7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81C796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92D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90078F">
            <w:pPr>
              <w:spacing w:line="300" w:lineRule="exact"/>
              <w:jc w:val="left"/>
              <w:outlineLvl w:val="1"/>
            </w:pPr>
          </w:p>
        </w:tc>
        <w:tc>
          <w:tcPr>
            <w:tcW w:w="2410" w:type="dxa"/>
            <w:gridSpan w:val="2"/>
            <w:tcBorders>
              <w:bottom w:val="single" w:color="000000" w:sz="6" w:space="0"/>
            </w:tcBorders>
            <w:shd w:val="clear" w:color="auto" w:fill="auto"/>
            <w:vAlign w:val="center"/>
          </w:tcPr>
          <w:p w14:paraId="188379E0">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239DAB65">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36482D5E">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37AA39D9">
            <w:pPr>
              <w:spacing w:line="300" w:lineRule="exact"/>
              <w:jc w:val="center"/>
              <w:rPr>
                <w:rFonts w:ascii="方正书宋_GBK" w:eastAsia="方正书宋_GBK"/>
              </w:rPr>
            </w:pPr>
            <w:r>
              <w:rPr>
                <w:rFonts w:hint="eastAsia" w:ascii="方正书宋_GBK" w:eastAsia="方正书宋_GBK"/>
              </w:rPr>
              <w:t>100</w:t>
            </w:r>
          </w:p>
        </w:tc>
      </w:tr>
      <w:tr w14:paraId="3E5D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82766F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C5E67A2">
            <w:pPr>
              <w:spacing w:line="300" w:lineRule="exact"/>
              <w:jc w:val="left"/>
              <w:rPr>
                <w:rFonts w:ascii="方正书宋_GBK" w:eastAsia="方正书宋_GBK"/>
              </w:rPr>
            </w:pPr>
            <w:r>
              <w:rPr>
                <w:rFonts w:hint="eastAsia" w:ascii="方正书宋_GBK" w:eastAsia="方正书宋_GBK"/>
              </w:rPr>
              <w:t>1、按时完成后进村转化和党建示范区建设。</w:t>
            </w:r>
          </w:p>
          <w:p w14:paraId="6F27700C">
            <w:pPr>
              <w:spacing w:line="300" w:lineRule="exact"/>
              <w:jc w:val="left"/>
              <w:rPr>
                <w:rFonts w:ascii="方正书宋_GBK" w:eastAsia="方正书宋_GBK"/>
              </w:rPr>
            </w:pPr>
            <w:r>
              <w:rPr>
                <w:rFonts w:hint="eastAsia" w:ascii="方正书宋_GBK" w:eastAsia="方正书宋_GBK"/>
              </w:rPr>
              <w:t>2、发挥党支部战斗堡垒作用和干部履职能力和服务群众水平。</w:t>
            </w:r>
          </w:p>
        </w:tc>
      </w:tr>
    </w:tbl>
    <w:p w14:paraId="17378C9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8AF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5DE85E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49AF0D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0BEE2A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8F95E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9C61C1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FD872F1">
            <w:pPr>
              <w:spacing w:line="300" w:lineRule="exact"/>
              <w:jc w:val="center"/>
              <w:rPr>
                <w:rFonts w:ascii="方正书宋_GBK" w:eastAsia="方正书宋_GBK"/>
                <w:b/>
              </w:rPr>
            </w:pPr>
            <w:r>
              <w:rPr>
                <w:rFonts w:hint="eastAsia" w:ascii="方正书宋_GBK" w:eastAsia="方正书宋_GBK"/>
                <w:b/>
              </w:rPr>
              <w:t>指标值确定依据</w:t>
            </w:r>
          </w:p>
        </w:tc>
      </w:tr>
      <w:tr w14:paraId="3884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70092B">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359AAFD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47CC6D">
            <w:pPr>
              <w:spacing w:line="300" w:lineRule="exact"/>
              <w:jc w:val="left"/>
              <w:rPr>
                <w:rFonts w:ascii="方正书宋_GBK" w:eastAsia="方正书宋_GBK"/>
              </w:rPr>
            </w:pPr>
            <w:r>
              <w:rPr>
                <w:rFonts w:hint="eastAsia" w:ascii="方正书宋_GBK" w:eastAsia="方正书宋_GBK"/>
              </w:rPr>
              <w:t>享受补助的后进村和重点村个数</w:t>
            </w:r>
          </w:p>
        </w:tc>
        <w:tc>
          <w:tcPr>
            <w:tcW w:w="2891" w:type="dxa"/>
            <w:shd w:val="clear" w:color="auto" w:fill="auto"/>
            <w:vAlign w:val="center"/>
          </w:tcPr>
          <w:p w14:paraId="3F58D43B">
            <w:pPr>
              <w:spacing w:line="300" w:lineRule="exact"/>
              <w:jc w:val="left"/>
              <w:rPr>
                <w:rFonts w:ascii="方正书宋_GBK" w:eastAsia="方正书宋_GBK"/>
              </w:rPr>
            </w:pPr>
            <w:r>
              <w:rPr>
                <w:rFonts w:hint="eastAsia" w:ascii="方正书宋_GBK" w:eastAsia="方正书宋_GBK"/>
              </w:rPr>
              <w:t>享受补助的后进村和重点村个数。</w:t>
            </w:r>
          </w:p>
        </w:tc>
        <w:tc>
          <w:tcPr>
            <w:tcW w:w="1276" w:type="dxa"/>
            <w:shd w:val="clear" w:color="auto" w:fill="auto"/>
            <w:vAlign w:val="center"/>
          </w:tcPr>
          <w:p w14:paraId="1F511F9B">
            <w:pPr>
              <w:spacing w:line="300" w:lineRule="exact"/>
              <w:jc w:val="left"/>
              <w:rPr>
                <w:rFonts w:ascii="方正书宋_GBK" w:eastAsia="方正书宋_GBK"/>
              </w:rPr>
            </w:pPr>
            <w:r>
              <w:rPr>
                <w:rFonts w:hint="eastAsia" w:ascii="方正书宋_GBK" w:eastAsia="方正书宋_GBK"/>
              </w:rPr>
              <w:t>≥18个</w:t>
            </w:r>
          </w:p>
        </w:tc>
        <w:tc>
          <w:tcPr>
            <w:tcW w:w="1701" w:type="dxa"/>
            <w:shd w:val="clear" w:color="auto" w:fill="auto"/>
            <w:vAlign w:val="center"/>
          </w:tcPr>
          <w:p w14:paraId="4AE8A20E">
            <w:pPr>
              <w:spacing w:line="300" w:lineRule="exact"/>
              <w:jc w:val="left"/>
              <w:rPr>
                <w:rFonts w:ascii="方正书宋_GBK" w:eastAsia="方正书宋_GBK"/>
              </w:rPr>
            </w:pPr>
            <w:r>
              <w:rPr>
                <w:rFonts w:hint="eastAsia" w:ascii="方正书宋_GBK" w:eastAsia="方正书宋_GBK"/>
              </w:rPr>
              <w:t>上级文件</w:t>
            </w:r>
          </w:p>
        </w:tc>
      </w:tr>
      <w:tr w14:paraId="048A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E448A6">
            <w:pPr>
              <w:jc w:val="center"/>
              <w:rPr>
                <w:rFonts w:ascii="方正书宋_GBK" w:eastAsia="方正书宋_GBK"/>
                <w:b/>
              </w:rPr>
            </w:pPr>
          </w:p>
        </w:tc>
        <w:tc>
          <w:tcPr>
            <w:tcW w:w="1134" w:type="dxa"/>
            <w:tcBorders>
              <w:top w:val="single" w:color="auto" w:sz="4" w:space="0"/>
            </w:tcBorders>
            <w:shd w:val="clear" w:color="auto" w:fill="auto"/>
            <w:vAlign w:val="center"/>
          </w:tcPr>
          <w:p w14:paraId="4935C28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85247D3">
            <w:pPr>
              <w:spacing w:line="300" w:lineRule="exact"/>
              <w:jc w:val="left"/>
              <w:rPr>
                <w:rFonts w:ascii="方正书宋_GBK" w:eastAsia="方正书宋_GBK"/>
              </w:rPr>
            </w:pPr>
            <w:r>
              <w:rPr>
                <w:rFonts w:hint="eastAsia" w:ascii="方正书宋_GBK" w:eastAsia="方正书宋_GBK"/>
              </w:rPr>
              <w:t>后进村和党建示范区补贴（实物）发放到位率</w:t>
            </w:r>
          </w:p>
        </w:tc>
        <w:tc>
          <w:tcPr>
            <w:tcW w:w="2891" w:type="dxa"/>
            <w:shd w:val="clear" w:color="auto" w:fill="auto"/>
            <w:vAlign w:val="center"/>
          </w:tcPr>
          <w:p w14:paraId="75D38865">
            <w:pPr>
              <w:spacing w:line="300" w:lineRule="exact"/>
              <w:jc w:val="left"/>
              <w:rPr>
                <w:rFonts w:ascii="方正书宋_GBK" w:eastAsia="方正书宋_GBK"/>
              </w:rPr>
            </w:pPr>
            <w:r>
              <w:rPr>
                <w:rFonts w:hint="eastAsia" w:ascii="方正书宋_GBK" w:eastAsia="方正书宋_GBK"/>
              </w:rPr>
              <w:t>实际发放支持资金（实物）占应发资金比例。</w:t>
            </w:r>
          </w:p>
        </w:tc>
        <w:tc>
          <w:tcPr>
            <w:tcW w:w="1276" w:type="dxa"/>
            <w:shd w:val="clear" w:color="auto" w:fill="auto"/>
            <w:vAlign w:val="center"/>
          </w:tcPr>
          <w:p w14:paraId="56BA3D8D">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792F5D57">
            <w:pPr>
              <w:spacing w:line="300" w:lineRule="exact"/>
              <w:jc w:val="left"/>
              <w:rPr>
                <w:rFonts w:ascii="方正书宋_GBK" w:eastAsia="方正书宋_GBK"/>
              </w:rPr>
            </w:pPr>
            <w:r>
              <w:rPr>
                <w:rFonts w:hint="eastAsia" w:ascii="方正书宋_GBK" w:eastAsia="方正书宋_GBK"/>
              </w:rPr>
              <w:t>上级文件</w:t>
            </w:r>
          </w:p>
        </w:tc>
      </w:tr>
      <w:tr w14:paraId="3162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E9CAEC">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6ADBC58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609340F">
            <w:pPr>
              <w:spacing w:line="300" w:lineRule="exact"/>
              <w:jc w:val="left"/>
              <w:rPr>
                <w:rFonts w:ascii="方正书宋_GBK" w:eastAsia="方正书宋_GBK"/>
              </w:rPr>
            </w:pPr>
            <w:r>
              <w:rPr>
                <w:rFonts w:hint="eastAsia" w:ascii="方正书宋_GBK" w:eastAsia="方正书宋_GBK"/>
              </w:rPr>
              <w:t>群众满意率</w:t>
            </w:r>
          </w:p>
        </w:tc>
        <w:tc>
          <w:tcPr>
            <w:tcW w:w="2891" w:type="dxa"/>
            <w:shd w:val="clear" w:color="auto" w:fill="auto"/>
            <w:vAlign w:val="center"/>
          </w:tcPr>
          <w:p w14:paraId="42E1794F">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shd w:val="clear" w:color="auto" w:fill="auto"/>
            <w:vAlign w:val="center"/>
          </w:tcPr>
          <w:p w14:paraId="1F3C92E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708D741F">
            <w:pPr>
              <w:spacing w:line="300" w:lineRule="exact"/>
              <w:jc w:val="left"/>
              <w:rPr>
                <w:rFonts w:ascii="方正书宋_GBK" w:eastAsia="方正书宋_GBK"/>
              </w:rPr>
            </w:pPr>
            <w:r>
              <w:rPr>
                <w:rFonts w:hint="eastAsia" w:ascii="方正书宋_GBK" w:eastAsia="方正书宋_GBK"/>
              </w:rPr>
              <w:t>抽样调查</w:t>
            </w:r>
          </w:p>
        </w:tc>
      </w:tr>
    </w:tbl>
    <w:p w14:paraId="226735A3">
      <w:pPr>
        <w:rPr>
          <w:rFonts w:ascii="宋体" w:hAnsi="宋体" w:cs="宋体"/>
          <w:sz w:val="28"/>
          <w:szCs w:val="28"/>
        </w:rPr>
      </w:pPr>
    </w:p>
    <w:p w14:paraId="3247DB80">
      <w:pPr>
        <w:jc w:val="left"/>
        <w:outlineLvl w:val="1"/>
        <w:rPr>
          <w:rFonts w:hint="eastAsia" w:ascii="方正仿宋_GBK" w:eastAsia="方正仿宋_GBK"/>
          <w:b/>
          <w:sz w:val="28"/>
        </w:rPr>
      </w:pPr>
    </w:p>
    <w:p w14:paraId="366B4763">
      <w:pPr>
        <w:jc w:val="left"/>
        <w:outlineLvl w:val="1"/>
        <w:rPr>
          <w:rFonts w:hint="eastAsia" w:ascii="方正仿宋_GBK" w:eastAsia="方正仿宋_GBK"/>
          <w:b/>
          <w:sz w:val="28"/>
        </w:rPr>
      </w:pPr>
    </w:p>
    <w:p w14:paraId="0847BC46">
      <w:pPr>
        <w:jc w:val="left"/>
        <w:outlineLvl w:val="1"/>
        <w:rPr>
          <w:rFonts w:hint="eastAsia" w:ascii="方正仿宋_GBK" w:eastAsia="方正仿宋_GBK"/>
          <w:b/>
          <w:sz w:val="28"/>
        </w:rPr>
      </w:pPr>
    </w:p>
    <w:p w14:paraId="104A04F4">
      <w:pPr>
        <w:jc w:val="left"/>
        <w:outlineLvl w:val="1"/>
        <w:rPr>
          <w:rFonts w:hint="eastAsia" w:ascii="方正仿宋_GBK" w:eastAsia="方正仿宋_GBK"/>
          <w:b/>
          <w:sz w:val="28"/>
        </w:rPr>
      </w:pPr>
    </w:p>
    <w:p w14:paraId="09B84FFD">
      <w:pPr>
        <w:jc w:val="left"/>
        <w:outlineLvl w:val="1"/>
        <w:rPr>
          <w:rFonts w:hint="eastAsia" w:ascii="方正仿宋_GBK" w:eastAsia="方正仿宋_GBK"/>
          <w:b/>
          <w:sz w:val="28"/>
        </w:rPr>
      </w:pPr>
    </w:p>
    <w:p w14:paraId="719C8A90">
      <w:pPr>
        <w:jc w:val="left"/>
        <w:outlineLvl w:val="1"/>
        <w:rPr>
          <w:rFonts w:hint="eastAsia" w:ascii="方正仿宋_GBK" w:eastAsia="方正仿宋_GBK"/>
          <w:b/>
          <w:sz w:val="28"/>
        </w:rPr>
      </w:pPr>
    </w:p>
    <w:p w14:paraId="5F1C0AC7">
      <w:pPr>
        <w:jc w:val="left"/>
        <w:outlineLvl w:val="1"/>
        <w:rPr>
          <w:rFonts w:hint="eastAsia" w:ascii="方正仿宋_GBK" w:eastAsia="方正仿宋_GBK"/>
          <w:b/>
          <w:sz w:val="28"/>
        </w:rPr>
      </w:pPr>
    </w:p>
    <w:p w14:paraId="26B1708A">
      <w:pPr>
        <w:jc w:val="left"/>
        <w:outlineLvl w:val="1"/>
        <w:rPr>
          <w:rFonts w:hint="eastAsia" w:ascii="方正仿宋_GBK" w:eastAsia="方正仿宋_GBK"/>
          <w:b/>
          <w:sz w:val="28"/>
        </w:rPr>
      </w:pPr>
    </w:p>
    <w:p w14:paraId="0F900255">
      <w:pPr>
        <w:jc w:val="left"/>
        <w:outlineLvl w:val="1"/>
        <w:rPr>
          <w:rFonts w:hint="eastAsia" w:ascii="方正仿宋_GBK" w:eastAsia="方正仿宋_GBK"/>
          <w:b/>
          <w:sz w:val="28"/>
        </w:rPr>
      </w:pPr>
    </w:p>
    <w:p w14:paraId="4B0D6FAF">
      <w:pPr>
        <w:jc w:val="left"/>
        <w:outlineLvl w:val="1"/>
        <w:rPr>
          <w:rFonts w:hAnsi="宋体"/>
          <w:b/>
          <w:sz w:val="28"/>
        </w:rPr>
      </w:pPr>
      <w:r>
        <w:rPr>
          <w:rFonts w:hint="eastAsia" w:ascii="方正仿宋_GBK" w:eastAsia="方正仿宋_GBK"/>
          <w:b/>
          <w:sz w:val="28"/>
        </w:rPr>
        <w:t>5. 石财行[2019]58号 关于提前下达2020年老党员生活补贴中央、省及市级补助资金的通知绩效目标表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B21D96B">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3F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A37235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8BD94C8">
            <w:pPr>
              <w:spacing w:line="300" w:lineRule="exact"/>
              <w:jc w:val="left"/>
              <w:rPr>
                <w:rFonts w:ascii="方正书宋_GBK" w:eastAsia="方正书宋_GBK"/>
              </w:rPr>
            </w:pPr>
            <w:r>
              <w:rPr>
                <w:rFonts w:hint="eastAsia" w:ascii="方正书宋_GBK" w:eastAsia="方正书宋_GBK"/>
              </w:rPr>
              <w:t>203-0101-YBN-5ECD</w:t>
            </w:r>
          </w:p>
        </w:tc>
        <w:tc>
          <w:tcPr>
            <w:tcW w:w="1587" w:type="dxa"/>
            <w:shd w:val="clear" w:color="auto" w:fill="auto"/>
            <w:vAlign w:val="center"/>
          </w:tcPr>
          <w:p w14:paraId="763188F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893E6B">
            <w:pPr>
              <w:spacing w:line="300" w:lineRule="exact"/>
              <w:jc w:val="left"/>
              <w:rPr>
                <w:rFonts w:ascii="方正书宋_GBK" w:eastAsia="方正书宋_GBK"/>
                <w:sz w:val="18"/>
                <w:szCs w:val="18"/>
              </w:rPr>
            </w:pPr>
            <w:r>
              <w:rPr>
                <w:rFonts w:hint="eastAsia" w:ascii="方正书宋_GBK" w:eastAsia="方正书宋_GBK"/>
                <w:sz w:val="18"/>
                <w:szCs w:val="18"/>
              </w:rPr>
              <w:t>石财行[2019]58号 关于提前下达2020年老党员生活补贴中央、省及市级补助资金的通知</w:t>
            </w:r>
          </w:p>
        </w:tc>
      </w:tr>
      <w:tr w14:paraId="480A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2C92D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13C00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5DDC89C">
            <w:pPr>
              <w:spacing w:line="300" w:lineRule="exact"/>
              <w:jc w:val="left"/>
              <w:rPr>
                <w:rFonts w:ascii="方正书宋_GBK" w:eastAsia="方正书宋_GBK"/>
              </w:rPr>
            </w:pPr>
            <w:r>
              <w:rPr>
                <w:rFonts w:hint="eastAsia" w:ascii="方正书宋_GBK" w:eastAsia="方正书宋_GBK"/>
                <w:sz w:val="18"/>
                <w:szCs w:val="18"/>
              </w:rPr>
              <w:t>36.61万元</w:t>
            </w:r>
          </w:p>
        </w:tc>
        <w:tc>
          <w:tcPr>
            <w:tcW w:w="1587" w:type="dxa"/>
            <w:shd w:val="clear" w:color="auto" w:fill="auto"/>
            <w:vAlign w:val="center"/>
          </w:tcPr>
          <w:p w14:paraId="2ECB04E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E9AEA76">
            <w:pPr>
              <w:spacing w:line="300" w:lineRule="exact"/>
              <w:jc w:val="left"/>
              <w:rPr>
                <w:rFonts w:ascii="方正书宋_GBK" w:eastAsia="方正书宋_GBK"/>
              </w:rPr>
            </w:pPr>
            <w:r>
              <w:rPr>
                <w:rFonts w:hint="eastAsia" w:ascii="方正书宋_GBK" w:eastAsia="方正书宋_GBK"/>
                <w:sz w:val="18"/>
                <w:szCs w:val="18"/>
              </w:rPr>
              <w:t>36.61万元</w:t>
            </w:r>
          </w:p>
        </w:tc>
        <w:tc>
          <w:tcPr>
            <w:tcW w:w="1276" w:type="dxa"/>
            <w:shd w:val="clear" w:color="auto" w:fill="auto"/>
            <w:vAlign w:val="center"/>
          </w:tcPr>
          <w:p w14:paraId="43C4D4A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EABAFC1">
            <w:pPr>
              <w:spacing w:line="300" w:lineRule="exact"/>
              <w:jc w:val="left"/>
              <w:rPr>
                <w:rFonts w:ascii="方正书宋_GBK" w:eastAsia="方正书宋_GBK"/>
              </w:rPr>
            </w:pPr>
          </w:p>
        </w:tc>
      </w:tr>
      <w:tr w14:paraId="535C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FA69578">
            <w:pPr>
              <w:spacing w:line="300" w:lineRule="exact"/>
              <w:jc w:val="left"/>
              <w:outlineLvl w:val="1"/>
            </w:pPr>
          </w:p>
        </w:tc>
        <w:tc>
          <w:tcPr>
            <w:tcW w:w="8278" w:type="dxa"/>
            <w:gridSpan w:val="6"/>
            <w:shd w:val="clear" w:color="auto" w:fill="auto"/>
            <w:vAlign w:val="center"/>
          </w:tcPr>
          <w:p w14:paraId="679037DC">
            <w:pPr>
              <w:spacing w:line="300" w:lineRule="exact"/>
              <w:jc w:val="left"/>
              <w:rPr>
                <w:rFonts w:ascii="方正书宋_GBK" w:eastAsia="方正书宋_GBK"/>
              </w:rPr>
            </w:pPr>
            <w:r>
              <w:rPr>
                <w:rFonts w:hint="eastAsia" w:ascii="方正书宋_GBK" w:eastAsia="方正书宋_GBK"/>
              </w:rPr>
              <w:t>用于向建国前入党的农村老党员和未享受离退休待遇的城镇老党员发放生活补贴。</w:t>
            </w:r>
          </w:p>
        </w:tc>
      </w:tr>
      <w:tr w14:paraId="1DF1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70478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016D5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21B00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9C553D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08AFA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BA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7DF974">
            <w:pPr>
              <w:spacing w:line="300" w:lineRule="exact"/>
              <w:jc w:val="left"/>
              <w:outlineLvl w:val="1"/>
            </w:pPr>
          </w:p>
        </w:tc>
        <w:tc>
          <w:tcPr>
            <w:tcW w:w="2410" w:type="dxa"/>
            <w:gridSpan w:val="2"/>
            <w:tcBorders>
              <w:bottom w:val="single" w:color="000000" w:sz="6" w:space="0"/>
            </w:tcBorders>
            <w:shd w:val="clear" w:color="auto" w:fill="auto"/>
            <w:vAlign w:val="center"/>
          </w:tcPr>
          <w:p w14:paraId="43F72959">
            <w:pPr>
              <w:spacing w:line="300" w:lineRule="exact"/>
              <w:jc w:val="center"/>
              <w:rPr>
                <w:rFonts w:ascii="方正书宋_GBK" w:eastAsia="方正书宋_GBK"/>
              </w:rPr>
            </w:pPr>
            <w:r>
              <w:rPr>
                <w:rFonts w:hint="eastAsia" w:ascii="方正书宋_GBK" w:eastAsia="方正书宋_GBK"/>
              </w:rPr>
              <w:t>50</w:t>
            </w:r>
          </w:p>
        </w:tc>
        <w:tc>
          <w:tcPr>
            <w:tcW w:w="1587" w:type="dxa"/>
            <w:tcBorders>
              <w:bottom w:val="single" w:color="000000" w:sz="6" w:space="0"/>
            </w:tcBorders>
            <w:shd w:val="clear" w:color="auto" w:fill="auto"/>
            <w:vAlign w:val="center"/>
          </w:tcPr>
          <w:p w14:paraId="351BEA8C">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058B9EBE">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0B72AC8A">
            <w:pPr>
              <w:spacing w:line="300" w:lineRule="exact"/>
              <w:jc w:val="center"/>
              <w:rPr>
                <w:rFonts w:ascii="方正书宋_GBK" w:eastAsia="方正书宋_GBK"/>
              </w:rPr>
            </w:pPr>
            <w:r>
              <w:rPr>
                <w:rFonts w:hint="eastAsia" w:ascii="方正书宋_GBK" w:eastAsia="方正书宋_GBK"/>
              </w:rPr>
              <w:t>100</w:t>
            </w:r>
          </w:p>
        </w:tc>
      </w:tr>
      <w:tr w14:paraId="0F82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3DA501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0003E11">
            <w:pPr>
              <w:spacing w:line="300" w:lineRule="exact"/>
              <w:jc w:val="left"/>
              <w:rPr>
                <w:rFonts w:ascii="方正书宋_GBK" w:eastAsia="方正书宋_GBK"/>
              </w:rPr>
            </w:pPr>
            <w:r>
              <w:rPr>
                <w:rFonts w:hint="eastAsia" w:ascii="方正书宋_GBK" w:eastAsia="方正书宋_GBK"/>
              </w:rPr>
              <w:t>1、落实好老党员补贴政策。</w:t>
            </w:r>
          </w:p>
          <w:p w14:paraId="1026E842">
            <w:pPr>
              <w:spacing w:line="300" w:lineRule="exact"/>
              <w:jc w:val="left"/>
              <w:rPr>
                <w:rFonts w:ascii="方正书宋_GBK" w:eastAsia="方正书宋_GBK"/>
              </w:rPr>
            </w:pPr>
            <w:r>
              <w:rPr>
                <w:rFonts w:hint="eastAsia" w:ascii="方正书宋_GBK" w:eastAsia="方正书宋_GBK"/>
              </w:rPr>
              <w:t>2、让老党员快乐生活，安度晚年。</w:t>
            </w:r>
          </w:p>
        </w:tc>
      </w:tr>
    </w:tbl>
    <w:p w14:paraId="238B1AA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F4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65C3E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64937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8B0662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B81F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60E45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95A3CC0">
            <w:pPr>
              <w:spacing w:line="300" w:lineRule="exact"/>
              <w:jc w:val="center"/>
              <w:rPr>
                <w:rFonts w:ascii="方正书宋_GBK" w:eastAsia="方正书宋_GBK"/>
                <w:b/>
              </w:rPr>
            </w:pPr>
            <w:r>
              <w:rPr>
                <w:rFonts w:hint="eastAsia" w:ascii="方正书宋_GBK" w:eastAsia="方正书宋_GBK"/>
                <w:b/>
              </w:rPr>
              <w:t>指标值确定依据</w:t>
            </w:r>
          </w:p>
        </w:tc>
      </w:tr>
      <w:tr w14:paraId="6106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CBBF7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35B5A9B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80D7E18">
            <w:pPr>
              <w:spacing w:line="300" w:lineRule="exact"/>
              <w:jc w:val="left"/>
              <w:rPr>
                <w:rFonts w:ascii="方正书宋_GBK" w:eastAsia="方正书宋_GBK"/>
              </w:rPr>
            </w:pPr>
            <w:r>
              <w:rPr>
                <w:rFonts w:hint="eastAsia" w:ascii="方正书宋_GBK" w:eastAsia="方正书宋_GBK"/>
              </w:rPr>
              <w:t>享受老党员生活补贴人数</w:t>
            </w:r>
          </w:p>
        </w:tc>
        <w:tc>
          <w:tcPr>
            <w:tcW w:w="2891" w:type="dxa"/>
            <w:shd w:val="clear" w:color="auto" w:fill="auto"/>
            <w:vAlign w:val="center"/>
          </w:tcPr>
          <w:p w14:paraId="28B7175A">
            <w:pPr>
              <w:spacing w:line="300" w:lineRule="exact"/>
              <w:jc w:val="left"/>
              <w:rPr>
                <w:rFonts w:ascii="方正书宋_GBK" w:eastAsia="方正书宋_GBK"/>
              </w:rPr>
            </w:pPr>
            <w:r>
              <w:rPr>
                <w:rFonts w:hint="eastAsia" w:ascii="方正书宋_GBK" w:eastAsia="方正书宋_GBK"/>
              </w:rPr>
              <w:t>实际享受老党员生活补贴人数。</w:t>
            </w:r>
          </w:p>
        </w:tc>
        <w:tc>
          <w:tcPr>
            <w:tcW w:w="1276" w:type="dxa"/>
            <w:shd w:val="clear" w:color="auto" w:fill="auto"/>
            <w:vAlign w:val="center"/>
          </w:tcPr>
          <w:p w14:paraId="400149F8">
            <w:pPr>
              <w:spacing w:line="300" w:lineRule="exact"/>
              <w:jc w:val="left"/>
              <w:rPr>
                <w:rFonts w:ascii="方正书宋_GBK" w:eastAsia="方正书宋_GBK"/>
              </w:rPr>
            </w:pPr>
            <w:r>
              <w:rPr>
                <w:rFonts w:hint="eastAsia" w:ascii="方正书宋_GBK" w:eastAsia="方正书宋_GBK"/>
              </w:rPr>
              <w:t>≥60人</w:t>
            </w:r>
          </w:p>
        </w:tc>
        <w:tc>
          <w:tcPr>
            <w:tcW w:w="1701" w:type="dxa"/>
            <w:shd w:val="clear" w:color="auto" w:fill="auto"/>
            <w:vAlign w:val="center"/>
          </w:tcPr>
          <w:p w14:paraId="3CB9537F">
            <w:pPr>
              <w:spacing w:line="300" w:lineRule="exact"/>
              <w:jc w:val="left"/>
              <w:rPr>
                <w:rFonts w:ascii="方正书宋_GBK" w:eastAsia="方正书宋_GBK"/>
                <w:szCs w:val="21"/>
              </w:rPr>
            </w:pPr>
            <w:r>
              <w:rPr>
                <w:rFonts w:hint="eastAsia" w:ascii="方正书宋_GBK" w:eastAsia="方正书宋_GBK"/>
                <w:szCs w:val="21"/>
              </w:rPr>
              <w:t>所有建国前入党的农村老党员和未享受离退休待遇的城镇老党员</w:t>
            </w:r>
          </w:p>
        </w:tc>
      </w:tr>
      <w:tr w14:paraId="077E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shd w:val="clear" w:color="auto" w:fill="auto"/>
            <w:vAlign w:val="center"/>
          </w:tcPr>
          <w:p w14:paraId="2EC8EB8E">
            <w:pPr>
              <w:jc w:val="center"/>
              <w:rPr>
                <w:rFonts w:ascii="方正书宋_GBK" w:eastAsia="方正书宋_GBK"/>
                <w:b/>
              </w:rPr>
            </w:pPr>
          </w:p>
        </w:tc>
        <w:tc>
          <w:tcPr>
            <w:tcW w:w="1134" w:type="dxa"/>
            <w:vMerge w:val="continue"/>
            <w:shd w:val="clear" w:color="auto" w:fill="auto"/>
            <w:vAlign w:val="center"/>
          </w:tcPr>
          <w:p w14:paraId="6F3E02C6">
            <w:pPr>
              <w:spacing w:line="300" w:lineRule="exact"/>
              <w:jc w:val="left"/>
              <w:rPr>
                <w:rFonts w:ascii="方正书宋_GBK" w:eastAsia="方正书宋_GBK"/>
              </w:rPr>
            </w:pPr>
          </w:p>
        </w:tc>
        <w:tc>
          <w:tcPr>
            <w:tcW w:w="1276" w:type="dxa"/>
            <w:shd w:val="clear" w:color="auto" w:fill="auto"/>
            <w:vAlign w:val="center"/>
          </w:tcPr>
          <w:p w14:paraId="314B686C">
            <w:pPr>
              <w:spacing w:line="300" w:lineRule="exact"/>
              <w:jc w:val="left"/>
              <w:rPr>
                <w:rFonts w:ascii="方正书宋_GBK" w:eastAsia="方正书宋_GBK"/>
              </w:rPr>
            </w:pPr>
            <w:r>
              <w:rPr>
                <w:rFonts w:hint="eastAsia" w:ascii="方正书宋_GBK" w:eastAsia="方正书宋_GBK"/>
              </w:rPr>
              <w:t>老党员生活补贴发放率</w:t>
            </w:r>
          </w:p>
        </w:tc>
        <w:tc>
          <w:tcPr>
            <w:tcW w:w="2891" w:type="dxa"/>
            <w:shd w:val="clear" w:color="auto" w:fill="auto"/>
            <w:vAlign w:val="center"/>
          </w:tcPr>
          <w:p w14:paraId="1210229F">
            <w:pPr>
              <w:spacing w:line="300" w:lineRule="exact"/>
              <w:jc w:val="left"/>
              <w:rPr>
                <w:rFonts w:ascii="方正书宋_GBK" w:eastAsia="方正书宋_GBK"/>
              </w:rPr>
            </w:pPr>
            <w:r>
              <w:rPr>
                <w:rFonts w:hint="eastAsia" w:ascii="方正书宋_GBK" w:eastAsia="方正书宋_GBK"/>
              </w:rPr>
              <w:t>实际发放老党员生活补贴人数占应发放老党员补贴人数比率。</w:t>
            </w:r>
          </w:p>
        </w:tc>
        <w:tc>
          <w:tcPr>
            <w:tcW w:w="1276" w:type="dxa"/>
            <w:shd w:val="clear" w:color="auto" w:fill="auto"/>
            <w:vAlign w:val="center"/>
          </w:tcPr>
          <w:p w14:paraId="27D4C170">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5A8B485">
            <w:pPr>
              <w:spacing w:line="300" w:lineRule="exact"/>
              <w:jc w:val="left"/>
              <w:rPr>
                <w:rFonts w:ascii="方正书宋_GBK" w:eastAsia="方正书宋_GBK"/>
              </w:rPr>
            </w:pPr>
            <w:r>
              <w:rPr>
                <w:rFonts w:hint="eastAsia" w:ascii="方正书宋_GBK" w:eastAsia="方正书宋_GBK"/>
              </w:rPr>
              <w:t>上级要求</w:t>
            </w:r>
          </w:p>
        </w:tc>
      </w:tr>
      <w:tr w14:paraId="589E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auto" w:sz="4" w:space="0"/>
            </w:tcBorders>
            <w:shd w:val="clear" w:color="auto" w:fill="auto"/>
            <w:vAlign w:val="center"/>
          </w:tcPr>
          <w:p w14:paraId="27D27D94">
            <w:pPr>
              <w:jc w:val="center"/>
              <w:rPr>
                <w:rFonts w:ascii="方正书宋_GBK" w:eastAsia="方正书宋_GBK"/>
                <w:b/>
              </w:rPr>
            </w:pPr>
            <w:r>
              <w:rPr>
                <w:rFonts w:hint="eastAsia" w:ascii="方正书宋_GBK" w:eastAsia="方正书宋_GBK"/>
                <w:b/>
              </w:rPr>
              <w:t>效果指标</w:t>
            </w:r>
          </w:p>
        </w:tc>
        <w:tc>
          <w:tcPr>
            <w:tcW w:w="1134" w:type="dxa"/>
            <w:shd w:val="clear" w:color="auto" w:fill="auto"/>
            <w:vAlign w:val="center"/>
          </w:tcPr>
          <w:p w14:paraId="4355941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8560ED2">
            <w:pPr>
              <w:spacing w:line="300" w:lineRule="exact"/>
              <w:jc w:val="center"/>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14:paraId="38D51816">
            <w:pPr>
              <w:spacing w:line="300" w:lineRule="exact"/>
              <w:jc w:val="left"/>
              <w:rPr>
                <w:rFonts w:ascii="方正书宋_GBK" w:eastAsia="方正书宋_GBK"/>
              </w:rPr>
            </w:pPr>
            <w:r>
              <w:rPr>
                <w:rFonts w:hint="eastAsia" w:ascii="方正书宋_GBK" w:eastAsia="方正书宋_GBK"/>
              </w:rPr>
              <w:t>使老党员基本生活得到改善。</w:t>
            </w:r>
          </w:p>
        </w:tc>
        <w:tc>
          <w:tcPr>
            <w:tcW w:w="1276" w:type="dxa"/>
            <w:shd w:val="clear" w:color="auto" w:fill="auto"/>
            <w:vAlign w:val="center"/>
          </w:tcPr>
          <w:p w14:paraId="752CB17A">
            <w:pPr>
              <w:spacing w:line="300" w:lineRule="exact"/>
              <w:jc w:val="center"/>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14:paraId="1AFD00D6">
            <w:pPr>
              <w:spacing w:line="300" w:lineRule="exact"/>
              <w:rPr>
                <w:rFonts w:ascii="方正书宋_GBK" w:eastAsia="方正书宋_GBK"/>
              </w:rPr>
            </w:pPr>
            <w:r>
              <w:rPr>
                <w:rFonts w:hint="eastAsia" w:ascii="方正书宋_GBK" w:eastAsia="方正书宋_GBK"/>
              </w:rPr>
              <w:t>上级要求</w:t>
            </w:r>
          </w:p>
        </w:tc>
      </w:tr>
      <w:tr w14:paraId="1D63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6361FDE">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CF689D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C033A1E">
            <w:pPr>
              <w:spacing w:line="300" w:lineRule="exact"/>
              <w:rPr>
                <w:rFonts w:ascii="方正书宋_GBK" w:eastAsia="方正书宋_GBK"/>
              </w:rPr>
            </w:pPr>
            <w:r>
              <w:rPr>
                <w:rFonts w:hint="eastAsia" w:ascii="方正书宋_GBK" w:eastAsia="方正书宋_GBK"/>
              </w:rPr>
              <w:t>服务对象满意率</w:t>
            </w:r>
          </w:p>
        </w:tc>
        <w:tc>
          <w:tcPr>
            <w:tcW w:w="2891" w:type="dxa"/>
            <w:shd w:val="clear" w:color="auto" w:fill="auto"/>
            <w:vAlign w:val="center"/>
          </w:tcPr>
          <w:p w14:paraId="44AE0E34">
            <w:pPr>
              <w:spacing w:line="300" w:lineRule="exact"/>
              <w:jc w:val="left"/>
              <w:rPr>
                <w:rFonts w:ascii="方正书宋_GBK" w:eastAsia="方正书宋_GBK"/>
              </w:rPr>
            </w:pPr>
            <w:r>
              <w:rPr>
                <w:rFonts w:hint="eastAsia" w:ascii="方正书宋_GBK" w:eastAsia="方正书宋_GBK"/>
              </w:rPr>
              <w:t>实际领取建国前老党员生活补贴人员的满意程度。</w:t>
            </w:r>
          </w:p>
        </w:tc>
        <w:tc>
          <w:tcPr>
            <w:tcW w:w="1276" w:type="dxa"/>
            <w:shd w:val="clear" w:color="auto" w:fill="auto"/>
            <w:vAlign w:val="center"/>
          </w:tcPr>
          <w:p w14:paraId="23553EAC">
            <w:pPr>
              <w:spacing w:line="300" w:lineRule="exact"/>
              <w:jc w:val="center"/>
              <w:rPr>
                <w:rFonts w:ascii="方正书宋_GBK" w:eastAsia="方正书宋_GBK"/>
              </w:rPr>
            </w:pPr>
            <w:r>
              <w:rPr>
                <w:rFonts w:hint="eastAsia" w:ascii="方正书宋_GBK" w:eastAsia="方正书宋_GBK"/>
              </w:rPr>
              <w:t>≥90%</w:t>
            </w:r>
          </w:p>
        </w:tc>
        <w:tc>
          <w:tcPr>
            <w:tcW w:w="1701" w:type="dxa"/>
            <w:shd w:val="clear" w:color="auto" w:fill="auto"/>
            <w:vAlign w:val="center"/>
          </w:tcPr>
          <w:p w14:paraId="214F07DE">
            <w:pPr>
              <w:spacing w:line="300" w:lineRule="exact"/>
              <w:rPr>
                <w:rFonts w:ascii="方正书宋_GBK" w:eastAsia="方正书宋_GBK"/>
              </w:rPr>
            </w:pPr>
            <w:r>
              <w:rPr>
                <w:rFonts w:hint="eastAsia" w:ascii="方正书宋_GBK" w:eastAsia="方正书宋_GBK"/>
              </w:rPr>
              <w:t>抽样调查</w:t>
            </w:r>
          </w:p>
        </w:tc>
      </w:tr>
    </w:tbl>
    <w:p w14:paraId="220A1CFE">
      <w:pPr>
        <w:spacing w:line="580" w:lineRule="exact"/>
        <w:rPr>
          <w:rFonts w:eastAsia="方正仿宋_GBK"/>
          <w:sz w:val="24"/>
          <w:szCs w:val="24"/>
        </w:rPr>
      </w:pPr>
    </w:p>
    <w:p w14:paraId="09FA5B34">
      <w:pPr>
        <w:jc w:val="left"/>
        <w:outlineLvl w:val="1"/>
        <w:rPr>
          <w:rFonts w:hint="eastAsia" w:ascii="方正仿宋_GBK" w:eastAsia="方正仿宋_GBK"/>
          <w:b/>
          <w:sz w:val="28"/>
        </w:rPr>
      </w:pPr>
    </w:p>
    <w:p w14:paraId="252611FA">
      <w:pPr>
        <w:jc w:val="left"/>
        <w:outlineLvl w:val="1"/>
        <w:rPr>
          <w:rFonts w:hint="eastAsia" w:ascii="方正仿宋_GBK" w:eastAsia="方正仿宋_GBK"/>
          <w:b/>
          <w:sz w:val="28"/>
        </w:rPr>
      </w:pPr>
    </w:p>
    <w:p w14:paraId="23D60E95">
      <w:pPr>
        <w:jc w:val="left"/>
        <w:outlineLvl w:val="1"/>
        <w:rPr>
          <w:rFonts w:hint="eastAsia" w:ascii="方正仿宋_GBK" w:eastAsia="方正仿宋_GBK"/>
          <w:b/>
          <w:sz w:val="28"/>
        </w:rPr>
      </w:pPr>
    </w:p>
    <w:p w14:paraId="46B5F513">
      <w:pPr>
        <w:jc w:val="left"/>
        <w:outlineLvl w:val="1"/>
        <w:rPr>
          <w:rFonts w:hint="eastAsia" w:ascii="方正仿宋_GBK" w:eastAsia="方正仿宋_GBK"/>
          <w:b/>
          <w:sz w:val="28"/>
        </w:rPr>
      </w:pPr>
    </w:p>
    <w:p w14:paraId="48C15A87">
      <w:pPr>
        <w:jc w:val="left"/>
        <w:outlineLvl w:val="1"/>
        <w:rPr>
          <w:rFonts w:hint="eastAsia" w:ascii="方正仿宋_GBK" w:eastAsia="方正仿宋_GBK"/>
          <w:b/>
          <w:sz w:val="28"/>
        </w:rPr>
      </w:pPr>
    </w:p>
    <w:p w14:paraId="3B974866">
      <w:pPr>
        <w:jc w:val="left"/>
        <w:outlineLvl w:val="1"/>
        <w:rPr>
          <w:rFonts w:hint="eastAsia" w:ascii="方正仿宋_GBK" w:eastAsia="方正仿宋_GBK"/>
          <w:b/>
          <w:sz w:val="28"/>
        </w:rPr>
      </w:pPr>
    </w:p>
    <w:p w14:paraId="25A74AEB">
      <w:pPr>
        <w:jc w:val="left"/>
        <w:outlineLvl w:val="1"/>
        <w:rPr>
          <w:rFonts w:hint="eastAsia" w:ascii="方正仿宋_GBK" w:eastAsia="方正仿宋_GBK"/>
          <w:b/>
          <w:sz w:val="28"/>
        </w:rPr>
      </w:pPr>
    </w:p>
    <w:p w14:paraId="739B43BF">
      <w:pPr>
        <w:jc w:val="left"/>
        <w:outlineLvl w:val="1"/>
        <w:rPr>
          <w:rFonts w:hAnsi="宋体"/>
          <w:b/>
          <w:sz w:val="28"/>
        </w:rPr>
      </w:pPr>
      <w:r>
        <w:rPr>
          <w:rFonts w:hint="eastAsia" w:ascii="方正仿宋_GBK" w:eastAsia="方正仿宋_GBK"/>
          <w:b/>
          <w:sz w:val="28"/>
        </w:rPr>
        <w:t>6.  农村青年培训费绩效目标表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F9ABA0E">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B2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43C02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A2B40DC">
            <w:pPr>
              <w:spacing w:line="300" w:lineRule="exact"/>
              <w:jc w:val="left"/>
              <w:rPr>
                <w:rFonts w:ascii="方正书宋_GBK" w:eastAsia="方正书宋_GBK"/>
              </w:rPr>
            </w:pPr>
            <w:r>
              <w:rPr>
                <w:rFonts w:hint="eastAsia" w:ascii="方正书宋_GBK" w:eastAsia="方正书宋_GBK"/>
              </w:rPr>
              <w:t>203-0202-JBN-131T</w:t>
            </w:r>
          </w:p>
        </w:tc>
        <w:tc>
          <w:tcPr>
            <w:tcW w:w="1587" w:type="dxa"/>
            <w:shd w:val="clear" w:color="auto" w:fill="auto"/>
            <w:vAlign w:val="center"/>
          </w:tcPr>
          <w:p w14:paraId="57DC004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0B3F5C5">
            <w:pPr>
              <w:spacing w:line="300" w:lineRule="exact"/>
              <w:jc w:val="left"/>
              <w:rPr>
                <w:rFonts w:ascii="方正书宋_GBK" w:eastAsia="方正书宋_GBK"/>
              </w:rPr>
            </w:pPr>
            <w:r>
              <w:rPr>
                <w:rFonts w:hint="eastAsia" w:ascii="方正书宋_GBK" w:eastAsia="方正书宋_GBK"/>
              </w:rPr>
              <w:t>农村青年培训费</w:t>
            </w:r>
          </w:p>
        </w:tc>
      </w:tr>
      <w:tr w14:paraId="5619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AD3C2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B98179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B6D61EB">
            <w:pPr>
              <w:spacing w:line="300" w:lineRule="exact"/>
              <w:jc w:val="left"/>
              <w:rPr>
                <w:rFonts w:ascii="方正书宋_GBK" w:eastAsia="方正书宋_GBK"/>
                <w:sz w:val="18"/>
                <w:szCs w:val="18"/>
              </w:rPr>
            </w:pPr>
            <w:r>
              <w:rPr>
                <w:rFonts w:hint="eastAsia" w:ascii="方正书宋_GBK" w:eastAsia="方正书宋_GBK"/>
                <w:sz w:val="18"/>
                <w:szCs w:val="18"/>
              </w:rPr>
              <w:t>5万元</w:t>
            </w:r>
          </w:p>
        </w:tc>
        <w:tc>
          <w:tcPr>
            <w:tcW w:w="1587" w:type="dxa"/>
            <w:shd w:val="clear" w:color="auto" w:fill="auto"/>
            <w:vAlign w:val="center"/>
          </w:tcPr>
          <w:p w14:paraId="4314F87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59D9B8D">
            <w:pPr>
              <w:spacing w:line="300" w:lineRule="exact"/>
              <w:jc w:val="left"/>
              <w:rPr>
                <w:rFonts w:ascii="方正书宋_GBK" w:eastAsia="方正书宋_GBK"/>
              </w:rPr>
            </w:pPr>
            <w:r>
              <w:rPr>
                <w:rFonts w:hint="eastAsia" w:ascii="方正书宋_GBK" w:eastAsia="方正书宋_GBK"/>
                <w:sz w:val="18"/>
                <w:szCs w:val="18"/>
              </w:rPr>
              <w:t>5万元</w:t>
            </w:r>
          </w:p>
        </w:tc>
        <w:tc>
          <w:tcPr>
            <w:tcW w:w="1276" w:type="dxa"/>
            <w:shd w:val="clear" w:color="auto" w:fill="auto"/>
            <w:vAlign w:val="center"/>
          </w:tcPr>
          <w:p w14:paraId="27063C7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446C553">
            <w:pPr>
              <w:spacing w:line="300" w:lineRule="exact"/>
              <w:jc w:val="left"/>
              <w:rPr>
                <w:rFonts w:ascii="方正书宋_GBK" w:eastAsia="方正书宋_GBK"/>
              </w:rPr>
            </w:pPr>
          </w:p>
        </w:tc>
      </w:tr>
      <w:tr w14:paraId="280A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D8A17F">
            <w:pPr>
              <w:spacing w:line="300" w:lineRule="exact"/>
              <w:jc w:val="left"/>
              <w:outlineLvl w:val="1"/>
            </w:pPr>
          </w:p>
        </w:tc>
        <w:tc>
          <w:tcPr>
            <w:tcW w:w="8278" w:type="dxa"/>
            <w:gridSpan w:val="6"/>
            <w:shd w:val="clear" w:color="auto" w:fill="auto"/>
            <w:vAlign w:val="center"/>
          </w:tcPr>
          <w:p w14:paraId="4AB9CA83">
            <w:pPr>
              <w:spacing w:line="300" w:lineRule="exact"/>
              <w:jc w:val="left"/>
              <w:rPr>
                <w:rFonts w:ascii="方正书宋_GBK" w:eastAsia="方正书宋_GBK"/>
              </w:rPr>
            </w:pPr>
            <w:r>
              <w:rPr>
                <w:rFonts w:hint="eastAsia" w:ascii="方正书宋_GBK" w:eastAsia="方正书宋_GBK"/>
              </w:rPr>
              <w:t>计划培训农村青年120人，每人培训3天。</w:t>
            </w:r>
          </w:p>
        </w:tc>
      </w:tr>
      <w:tr w14:paraId="6F21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721A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6BC340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C94187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F6272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916DB2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4DF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CA3CB80">
            <w:pPr>
              <w:spacing w:line="300" w:lineRule="exact"/>
              <w:jc w:val="left"/>
              <w:outlineLvl w:val="1"/>
            </w:pPr>
          </w:p>
        </w:tc>
        <w:tc>
          <w:tcPr>
            <w:tcW w:w="2410" w:type="dxa"/>
            <w:gridSpan w:val="2"/>
            <w:tcBorders>
              <w:bottom w:val="single" w:color="000000" w:sz="6" w:space="0"/>
            </w:tcBorders>
            <w:shd w:val="clear" w:color="auto" w:fill="auto"/>
            <w:vAlign w:val="center"/>
          </w:tcPr>
          <w:p w14:paraId="26214FA9">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0B13BC62">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7DB8CB3F">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272736A">
            <w:pPr>
              <w:spacing w:line="300" w:lineRule="exact"/>
              <w:jc w:val="center"/>
              <w:rPr>
                <w:rFonts w:ascii="方正书宋_GBK" w:eastAsia="方正书宋_GBK"/>
              </w:rPr>
            </w:pPr>
            <w:r>
              <w:rPr>
                <w:rFonts w:hint="eastAsia" w:ascii="方正书宋_GBK" w:eastAsia="方正书宋_GBK"/>
              </w:rPr>
              <w:t>100</w:t>
            </w:r>
          </w:p>
        </w:tc>
      </w:tr>
      <w:tr w14:paraId="2EEB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EBAABA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4E49A10">
            <w:pPr>
              <w:spacing w:line="300" w:lineRule="exact"/>
              <w:jc w:val="left"/>
              <w:rPr>
                <w:rFonts w:ascii="方正书宋_GBK" w:eastAsia="方正书宋_GBK"/>
              </w:rPr>
            </w:pPr>
            <w:r>
              <w:rPr>
                <w:rFonts w:hint="eastAsia" w:ascii="方正书宋_GBK" w:eastAsia="方正书宋_GBK"/>
              </w:rPr>
              <w:t>1、提高农村青年素质水平。</w:t>
            </w:r>
          </w:p>
          <w:p w14:paraId="1EBB1F4B">
            <w:pPr>
              <w:spacing w:line="300" w:lineRule="exact"/>
              <w:jc w:val="left"/>
              <w:rPr>
                <w:rFonts w:ascii="方正书宋_GBK" w:eastAsia="方正书宋_GBK"/>
              </w:rPr>
            </w:pPr>
            <w:r>
              <w:rPr>
                <w:rFonts w:hint="eastAsia" w:ascii="方正书宋_GBK" w:eastAsia="方正书宋_GBK"/>
              </w:rPr>
              <w:t>2、提高农村青年领富带富能力。</w:t>
            </w:r>
          </w:p>
        </w:tc>
      </w:tr>
    </w:tbl>
    <w:p w14:paraId="18DB04D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F2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BE290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84E07D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247671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E2C2E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92F612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6123467">
            <w:pPr>
              <w:spacing w:line="300" w:lineRule="exact"/>
              <w:jc w:val="center"/>
              <w:rPr>
                <w:rFonts w:ascii="方正书宋_GBK" w:eastAsia="方正书宋_GBK"/>
                <w:b/>
              </w:rPr>
            </w:pPr>
            <w:r>
              <w:rPr>
                <w:rFonts w:hint="eastAsia" w:ascii="方正书宋_GBK" w:eastAsia="方正书宋_GBK"/>
                <w:b/>
              </w:rPr>
              <w:t>指标值确定依据</w:t>
            </w:r>
          </w:p>
        </w:tc>
      </w:tr>
      <w:tr w14:paraId="4885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5F819D">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C9ED44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4FDD86">
            <w:pPr>
              <w:spacing w:line="300" w:lineRule="exact"/>
              <w:jc w:val="left"/>
              <w:rPr>
                <w:rFonts w:ascii="方正书宋_GBK" w:eastAsia="方正书宋_GBK"/>
              </w:rPr>
            </w:pPr>
            <w:r>
              <w:rPr>
                <w:rFonts w:hint="eastAsia" w:ascii="方正书宋_GBK" w:eastAsia="方正书宋_GBK"/>
              </w:rPr>
              <w:t>农村青年参训率</w:t>
            </w:r>
          </w:p>
        </w:tc>
        <w:tc>
          <w:tcPr>
            <w:tcW w:w="2891" w:type="dxa"/>
            <w:shd w:val="clear" w:color="auto" w:fill="auto"/>
            <w:vAlign w:val="center"/>
          </w:tcPr>
          <w:p w14:paraId="75A0F287">
            <w:pPr>
              <w:spacing w:line="300" w:lineRule="exact"/>
              <w:jc w:val="left"/>
              <w:rPr>
                <w:rFonts w:ascii="方正书宋_GBK" w:eastAsia="方正书宋_GBK"/>
              </w:rPr>
            </w:pPr>
            <w:r>
              <w:rPr>
                <w:rFonts w:hint="eastAsia" w:ascii="方正书宋_GBK" w:eastAsia="方正书宋_GBK"/>
              </w:rPr>
              <w:t>实际参加培训人数占应参加人数比例。</w:t>
            </w:r>
          </w:p>
        </w:tc>
        <w:tc>
          <w:tcPr>
            <w:tcW w:w="1276" w:type="dxa"/>
            <w:shd w:val="clear" w:color="auto" w:fill="auto"/>
            <w:vAlign w:val="center"/>
          </w:tcPr>
          <w:p w14:paraId="19D02D0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4F09248">
            <w:pPr>
              <w:spacing w:line="300" w:lineRule="exact"/>
              <w:jc w:val="left"/>
              <w:rPr>
                <w:rFonts w:ascii="方正书宋_GBK" w:eastAsia="方正书宋_GBK"/>
              </w:rPr>
            </w:pPr>
            <w:r>
              <w:rPr>
                <w:rFonts w:hint="eastAsia" w:ascii="方正书宋_GBK" w:eastAsia="方正书宋_GBK"/>
              </w:rPr>
              <w:t>培训资料</w:t>
            </w:r>
          </w:p>
        </w:tc>
      </w:tr>
      <w:tr w14:paraId="3362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55DD10">
            <w:pPr>
              <w:jc w:val="center"/>
              <w:rPr>
                <w:rFonts w:ascii="方正书宋_GBK" w:eastAsia="方正书宋_GBK"/>
                <w:b/>
              </w:rPr>
            </w:pPr>
          </w:p>
        </w:tc>
        <w:tc>
          <w:tcPr>
            <w:tcW w:w="1134" w:type="dxa"/>
            <w:vMerge w:val="continue"/>
            <w:shd w:val="clear" w:color="auto" w:fill="auto"/>
            <w:vAlign w:val="center"/>
          </w:tcPr>
          <w:p w14:paraId="62750D02">
            <w:pPr>
              <w:spacing w:line="300" w:lineRule="exact"/>
              <w:jc w:val="left"/>
              <w:rPr>
                <w:rFonts w:ascii="方正书宋_GBK" w:eastAsia="方正书宋_GBK"/>
              </w:rPr>
            </w:pPr>
          </w:p>
        </w:tc>
        <w:tc>
          <w:tcPr>
            <w:tcW w:w="1276" w:type="dxa"/>
            <w:shd w:val="clear" w:color="auto" w:fill="auto"/>
          </w:tcPr>
          <w:p w14:paraId="5668D7A3">
            <w:pPr>
              <w:spacing w:line="300" w:lineRule="exact"/>
              <w:jc w:val="left"/>
              <w:rPr>
                <w:rFonts w:ascii="方正书宋_GBK" w:eastAsia="方正书宋_GBK"/>
              </w:rPr>
            </w:pPr>
            <w:r>
              <w:rPr>
                <w:rFonts w:hint="eastAsia" w:ascii="方正书宋_GBK" w:eastAsia="方正书宋_GBK"/>
              </w:rPr>
              <w:t>举办农村实用人才培训班期数</w:t>
            </w:r>
          </w:p>
        </w:tc>
        <w:tc>
          <w:tcPr>
            <w:tcW w:w="2891" w:type="dxa"/>
            <w:shd w:val="clear" w:color="auto" w:fill="auto"/>
            <w:vAlign w:val="center"/>
          </w:tcPr>
          <w:p w14:paraId="7BC6E61F">
            <w:pPr>
              <w:spacing w:line="300" w:lineRule="exact"/>
              <w:jc w:val="left"/>
              <w:rPr>
                <w:rFonts w:ascii="方正书宋_GBK" w:eastAsia="方正书宋_GBK"/>
              </w:rPr>
            </w:pPr>
            <w:r>
              <w:rPr>
                <w:rFonts w:hint="eastAsia" w:ascii="方正书宋_GBK" w:eastAsia="方正书宋_GBK"/>
              </w:rPr>
              <w:t>举办期数（期）。</w:t>
            </w:r>
          </w:p>
        </w:tc>
        <w:tc>
          <w:tcPr>
            <w:tcW w:w="1276" w:type="dxa"/>
            <w:shd w:val="clear" w:color="auto" w:fill="auto"/>
            <w:vAlign w:val="center"/>
          </w:tcPr>
          <w:p w14:paraId="236C8364">
            <w:pPr>
              <w:spacing w:line="300" w:lineRule="exact"/>
              <w:jc w:val="left"/>
              <w:rPr>
                <w:rFonts w:ascii="方正书宋_GBK" w:eastAsia="方正书宋_GBK"/>
              </w:rPr>
            </w:pPr>
            <w:r>
              <w:rPr>
                <w:rFonts w:hint="eastAsia" w:ascii="方正书宋_GBK" w:eastAsia="方正书宋_GBK"/>
              </w:rPr>
              <w:t>≥1期</w:t>
            </w:r>
          </w:p>
        </w:tc>
        <w:tc>
          <w:tcPr>
            <w:tcW w:w="1701" w:type="dxa"/>
            <w:shd w:val="clear" w:color="auto" w:fill="auto"/>
            <w:vAlign w:val="center"/>
          </w:tcPr>
          <w:p w14:paraId="6032D592">
            <w:pPr>
              <w:spacing w:line="300" w:lineRule="exact"/>
              <w:jc w:val="left"/>
              <w:rPr>
                <w:rFonts w:ascii="方正书宋_GBK" w:eastAsia="方正书宋_GBK"/>
              </w:rPr>
            </w:pPr>
            <w:r>
              <w:rPr>
                <w:rFonts w:hint="eastAsia" w:ascii="方正书宋_GBK" w:eastAsia="方正书宋_GBK"/>
              </w:rPr>
              <w:t>培训资料</w:t>
            </w:r>
          </w:p>
        </w:tc>
      </w:tr>
      <w:tr w14:paraId="5310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7B46EBA">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40122827">
            <w:pPr>
              <w:spacing w:line="300" w:lineRule="exact"/>
              <w:jc w:val="left"/>
              <w:textAlignment w:val="center"/>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FAFA9B5">
            <w:pPr>
              <w:spacing w:line="300" w:lineRule="exact"/>
              <w:rPr>
                <w:rFonts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49180AF6">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14:paraId="4B2757ED">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2E0436AF">
            <w:pPr>
              <w:spacing w:line="300" w:lineRule="exact"/>
              <w:rPr>
                <w:rFonts w:ascii="方正书宋_GBK" w:eastAsia="方正书宋_GBK"/>
              </w:rPr>
            </w:pPr>
            <w:r>
              <w:rPr>
                <w:rFonts w:hint="eastAsia" w:ascii="方正书宋_GBK" w:eastAsia="方正书宋_GBK"/>
              </w:rPr>
              <w:t>抽样调查</w:t>
            </w:r>
          </w:p>
        </w:tc>
      </w:tr>
    </w:tbl>
    <w:p w14:paraId="10461FDF">
      <w:pPr>
        <w:rPr>
          <w:rFonts w:ascii="宋体" w:hAnsi="宋体" w:cs="宋体"/>
          <w:sz w:val="28"/>
          <w:szCs w:val="28"/>
        </w:rPr>
      </w:pPr>
    </w:p>
    <w:p w14:paraId="586B7FAE">
      <w:pPr>
        <w:jc w:val="left"/>
        <w:outlineLvl w:val="1"/>
        <w:rPr>
          <w:rFonts w:hint="eastAsia" w:ascii="方正仿宋_GBK" w:eastAsia="方正仿宋_GBK"/>
          <w:b/>
          <w:sz w:val="28"/>
        </w:rPr>
      </w:pPr>
    </w:p>
    <w:p w14:paraId="092CEF50">
      <w:pPr>
        <w:jc w:val="left"/>
        <w:outlineLvl w:val="1"/>
        <w:rPr>
          <w:rFonts w:hint="eastAsia" w:ascii="方正仿宋_GBK" w:eastAsia="方正仿宋_GBK"/>
          <w:b/>
          <w:sz w:val="28"/>
        </w:rPr>
      </w:pPr>
    </w:p>
    <w:p w14:paraId="60F17D58">
      <w:pPr>
        <w:jc w:val="left"/>
        <w:outlineLvl w:val="1"/>
        <w:rPr>
          <w:rFonts w:hint="eastAsia" w:ascii="方正仿宋_GBK" w:eastAsia="方正仿宋_GBK"/>
          <w:b/>
          <w:sz w:val="28"/>
        </w:rPr>
      </w:pPr>
    </w:p>
    <w:p w14:paraId="44D21F76">
      <w:pPr>
        <w:jc w:val="left"/>
        <w:outlineLvl w:val="1"/>
        <w:rPr>
          <w:rFonts w:hint="eastAsia" w:ascii="方正仿宋_GBK" w:eastAsia="方正仿宋_GBK"/>
          <w:b/>
          <w:sz w:val="28"/>
        </w:rPr>
      </w:pPr>
    </w:p>
    <w:p w14:paraId="69C48124">
      <w:pPr>
        <w:jc w:val="left"/>
        <w:outlineLvl w:val="1"/>
        <w:rPr>
          <w:rFonts w:hint="eastAsia" w:ascii="方正仿宋_GBK" w:eastAsia="方正仿宋_GBK"/>
          <w:b/>
          <w:sz w:val="28"/>
        </w:rPr>
      </w:pPr>
    </w:p>
    <w:p w14:paraId="28BA51C7">
      <w:pPr>
        <w:jc w:val="left"/>
        <w:outlineLvl w:val="1"/>
        <w:rPr>
          <w:rFonts w:hint="eastAsia" w:ascii="方正仿宋_GBK" w:eastAsia="方正仿宋_GBK"/>
          <w:b/>
          <w:sz w:val="28"/>
        </w:rPr>
      </w:pPr>
    </w:p>
    <w:p w14:paraId="58C7C75D">
      <w:pPr>
        <w:jc w:val="left"/>
        <w:outlineLvl w:val="1"/>
        <w:rPr>
          <w:rFonts w:hint="eastAsia" w:ascii="方正仿宋_GBK" w:eastAsia="方正仿宋_GBK"/>
          <w:b/>
          <w:sz w:val="28"/>
        </w:rPr>
      </w:pPr>
    </w:p>
    <w:p w14:paraId="17D36F8A">
      <w:pPr>
        <w:jc w:val="left"/>
        <w:outlineLvl w:val="1"/>
        <w:rPr>
          <w:rFonts w:hint="eastAsia" w:ascii="方正仿宋_GBK" w:eastAsia="方正仿宋_GBK"/>
          <w:b/>
          <w:sz w:val="28"/>
        </w:rPr>
      </w:pPr>
    </w:p>
    <w:p w14:paraId="42CD1099">
      <w:pPr>
        <w:jc w:val="left"/>
        <w:outlineLvl w:val="1"/>
        <w:rPr>
          <w:rFonts w:hint="eastAsia" w:ascii="方正仿宋_GBK" w:eastAsia="方正仿宋_GBK"/>
          <w:b/>
          <w:sz w:val="28"/>
        </w:rPr>
      </w:pPr>
    </w:p>
    <w:p w14:paraId="7C009B08">
      <w:pPr>
        <w:jc w:val="left"/>
        <w:outlineLvl w:val="1"/>
        <w:rPr>
          <w:rFonts w:hint="eastAsia" w:ascii="方正仿宋_GBK" w:eastAsia="方正仿宋_GBK"/>
          <w:b/>
          <w:sz w:val="28"/>
        </w:rPr>
      </w:pPr>
    </w:p>
    <w:p w14:paraId="75C61C23">
      <w:pPr>
        <w:jc w:val="left"/>
        <w:outlineLvl w:val="1"/>
        <w:rPr>
          <w:rFonts w:hAnsi="宋体"/>
          <w:b/>
          <w:sz w:val="28"/>
        </w:rPr>
      </w:pPr>
      <w:r>
        <w:rPr>
          <w:rFonts w:hint="eastAsia" w:ascii="方正仿宋_GBK" w:eastAsia="方正仿宋_GBK"/>
          <w:b/>
          <w:sz w:val="28"/>
        </w:rPr>
        <w:t>7.  村干部基础职务补贴绩效目标表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1A8AECA">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47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F6ED9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D4BF54B">
            <w:pPr>
              <w:spacing w:line="300" w:lineRule="exact"/>
              <w:jc w:val="left"/>
              <w:rPr>
                <w:rFonts w:ascii="方正书宋_GBK" w:eastAsia="方正书宋_GBK"/>
              </w:rPr>
            </w:pPr>
            <w:r>
              <w:rPr>
                <w:rFonts w:hint="eastAsia" w:ascii="方正书宋_GBK" w:eastAsia="方正书宋_GBK"/>
              </w:rPr>
              <w:t>203-0202-JBN-8YQO</w:t>
            </w:r>
          </w:p>
        </w:tc>
        <w:tc>
          <w:tcPr>
            <w:tcW w:w="1587" w:type="dxa"/>
            <w:shd w:val="clear" w:color="auto" w:fill="auto"/>
            <w:vAlign w:val="center"/>
          </w:tcPr>
          <w:p w14:paraId="4F5B054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3FD3452">
            <w:pPr>
              <w:spacing w:line="300" w:lineRule="exact"/>
              <w:jc w:val="left"/>
              <w:rPr>
                <w:rFonts w:ascii="方正书宋_GBK" w:eastAsia="方正书宋_GBK"/>
              </w:rPr>
            </w:pPr>
            <w:r>
              <w:rPr>
                <w:rFonts w:hint="eastAsia" w:ascii="方正书宋_GBK" w:eastAsia="方正书宋_GBK"/>
              </w:rPr>
              <w:t>村干部基础职务补贴</w:t>
            </w:r>
          </w:p>
        </w:tc>
      </w:tr>
      <w:tr w14:paraId="78C9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CDB51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C29085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D8D2B57">
            <w:pPr>
              <w:spacing w:line="300" w:lineRule="exact"/>
              <w:jc w:val="left"/>
              <w:rPr>
                <w:rFonts w:ascii="方正书宋_GBK" w:eastAsia="方正书宋_GBK"/>
                <w:sz w:val="18"/>
                <w:szCs w:val="18"/>
              </w:rPr>
            </w:pPr>
            <w:r>
              <w:rPr>
                <w:rFonts w:hint="eastAsia" w:ascii="方正书宋_GBK" w:eastAsia="方正书宋_GBK"/>
                <w:sz w:val="18"/>
                <w:szCs w:val="18"/>
              </w:rPr>
              <w:t>681.5万元</w:t>
            </w:r>
          </w:p>
        </w:tc>
        <w:tc>
          <w:tcPr>
            <w:tcW w:w="1587" w:type="dxa"/>
            <w:shd w:val="clear" w:color="auto" w:fill="auto"/>
            <w:vAlign w:val="center"/>
          </w:tcPr>
          <w:p w14:paraId="16A8765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8F0642">
            <w:pPr>
              <w:spacing w:line="300" w:lineRule="exact"/>
              <w:jc w:val="left"/>
              <w:rPr>
                <w:rFonts w:ascii="方正书宋_GBK" w:eastAsia="方正书宋_GBK"/>
              </w:rPr>
            </w:pPr>
            <w:r>
              <w:rPr>
                <w:rFonts w:hint="eastAsia" w:ascii="方正书宋_GBK" w:eastAsia="方正书宋_GBK"/>
                <w:sz w:val="18"/>
                <w:szCs w:val="18"/>
              </w:rPr>
              <w:t>681.5万元</w:t>
            </w:r>
          </w:p>
        </w:tc>
        <w:tc>
          <w:tcPr>
            <w:tcW w:w="1276" w:type="dxa"/>
            <w:shd w:val="clear" w:color="auto" w:fill="auto"/>
            <w:vAlign w:val="center"/>
          </w:tcPr>
          <w:p w14:paraId="4C6F0A3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9D10546">
            <w:pPr>
              <w:spacing w:line="300" w:lineRule="exact"/>
              <w:jc w:val="left"/>
              <w:rPr>
                <w:rFonts w:ascii="方正书宋_GBK" w:eastAsia="方正书宋_GBK"/>
              </w:rPr>
            </w:pPr>
          </w:p>
        </w:tc>
      </w:tr>
      <w:tr w14:paraId="31A4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C99493D">
            <w:pPr>
              <w:spacing w:line="300" w:lineRule="exact"/>
              <w:jc w:val="left"/>
              <w:outlineLvl w:val="1"/>
            </w:pPr>
          </w:p>
        </w:tc>
        <w:tc>
          <w:tcPr>
            <w:tcW w:w="8278" w:type="dxa"/>
            <w:gridSpan w:val="6"/>
            <w:shd w:val="clear" w:color="auto" w:fill="auto"/>
            <w:vAlign w:val="center"/>
          </w:tcPr>
          <w:p w14:paraId="4DA273AF">
            <w:pPr>
              <w:spacing w:line="300" w:lineRule="exact"/>
              <w:jc w:val="left"/>
              <w:rPr>
                <w:rFonts w:ascii="方正书宋_GBK" w:eastAsia="方正书宋_GBK"/>
              </w:rPr>
            </w:pPr>
            <w:r>
              <w:rPr>
                <w:rFonts w:hint="eastAsia" w:ascii="方正书宋_GBK" w:eastAsia="方正书宋_GBK"/>
              </w:rPr>
              <w:t>按季度发放村干部基础职务补贴，激发村干部工作积极性。</w:t>
            </w:r>
          </w:p>
        </w:tc>
      </w:tr>
      <w:tr w14:paraId="709B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F445B8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408FB5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740EFB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D7B46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5F5991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800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8644A2B">
            <w:pPr>
              <w:spacing w:line="300" w:lineRule="exact"/>
              <w:jc w:val="left"/>
              <w:outlineLvl w:val="1"/>
            </w:pPr>
          </w:p>
        </w:tc>
        <w:tc>
          <w:tcPr>
            <w:tcW w:w="2410" w:type="dxa"/>
            <w:gridSpan w:val="2"/>
            <w:tcBorders>
              <w:bottom w:val="single" w:color="000000" w:sz="6" w:space="0"/>
            </w:tcBorders>
            <w:shd w:val="clear" w:color="auto" w:fill="auto"/>
            <w:vAlign w:val="center"/>
          </w:tcPr>
          <w:p w14:paraId="1691A3CD">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35979E8A">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2CBDF2CD">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1BEF7DFE">
            <w:pPr>
              <w:spacing w:line="300" w:lineRule="exact"/>
              <w:jc w:val="center"/>
              <w:rPr>
                <w:rFonts w:ascii="方正书宋_GBK" w:eastAsia="方正书宋_GBK"/>
              </w:rPr>
            </w:pPr>
            <w:r>
              <w:rPr>
                <w:rFonts w:hint="eastAsia" w:ascii="方正书宋_GBK" w:eastAsia="方正书宋_GBK"/>
              </w:rPr>
              <w:t>100</w:t>
            </w:r>
          </w:p>
        </w:tc>
      </w:tr>
      <w:tr w14:paraId="4C35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75B4C4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33B7FA0">
            <w:pPr>
              <w:spacing w:line="300" w:lineRule="exact"/>
              <w:jc w:val="left"/>
              <w:rPr>
                <w:rFonts w:ascii="方正书宋_GBK" w:eastAsia="方正书宋_GBK"/>
              </w:rPr>
            </w:pPr>
            <w:r>
              <w:rPr>
                <w:rFonts w:hint="eastAsia" w:ascii="方正书宋_GBK" w:eastAsia="方正书宋_GBK"/>
              </w:rPr>
              <w:t>1、按时足额发放村干部基础职务补贴。</w:t>
            </w:r>
          </w:p>
          <w:p w14:paraId="11451176">
            <w:pPr>
              <w:spacing w:line="300" w:lineRule="exact"/>
              <w:jc w:val="left"/>
              <w:rPr>
                <w:rFonts w:ascii="方正书宋_GBK" w:eastAsia="方正书宋_GBK"/>
              </w:rPr>
            </w:pPr>
            <w:r>
              <w:rPr>
                <w:rFonts w:hint="eastAsia" w:ascii="方正书宋_GBK" w:eastAsia="方正书宋_GBK"/>
              </w:rPr>
              <w:t>2、激发村干部工作积极性。</w:t>
            </w:r>
          </w:p>
        </w:tc>
      </w:tr>
    </w:tbl>
    <w:p w14:paraId="0C63D89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C2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B7A46C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26FCA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91EA99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1444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A5224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52D9420">
            <w:pPr>
              <w:spacing w:line="300" w:lineRule="exact"/>
              <w:jc w:val="center"/>
              <w:rPr>
                <w:rFonts w:ascii="方正书宋_GBK" w:eastAsia="方正书宋_GBK"/>
                <w:b/>
              </w:rPr>
            </w:pPr>
            <w:r>
              <w:rPr>
                <w:rFonts w:hint="eastAsia" w:ascii="方正书宋_GBK" w:eastAsia="方正书宋_GBK"/>
                <w:b/>
              </w:rPr>
              <w:t>指标值确定依据</w:t>
            </w:r>
          </w:p>
        </w:tc>
      </w:tr>
      <w:tr w14:paraId="2BAA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A17125">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5550053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3E3918">
            <w:pPr>
              <w:spacing w:line="300" w:lineRule="exact"/>
              <w:jc w:val="left"/>
              <w:rPr>
                <w:rFonts w:ascii="方正书宋_GBK" w:eastAsia="方正书宋_GBK"/>
              </w:rPr>
            </w:pPr>
            <w:r>
              <w:rPr>
                <w:rFonts w:hint="eastAsia" w:ascii="方正书宋_GBK" w:eastAsia="方正书宋_GBK"/>
              </w:rPr>
              <w:t>补助个人（家庭）数量（人/户）</w:t>
            </w:r>
          </w:p>
        </w:tc>
        <w:tc>
          <w:tcPr>
            <w:tcW w:w="2891" w:type="dxa"/>
            <w:shd w:val="clear" w:color="auto" w:fill="auto"/>
            <w:vAlign w:val="center"/>
          </w:tcPr>
          <w:p w14:paraId="26F18522">
            <w:pPr>
              <w:spacing w:line="300" w:lineRule="exact"/>
              <w:jc w:val="left"/>
              <w:rPr>
                <w:rFonts w:ascii="方正书宋_GBK" w:eastAsia="方正书宋_GBK"/>
              </w:rPr>
            </w:pPr>
            <w:r>
              <w:rPr>
                <w:rFonts w:hint="eastAsia" w:ascii="方正书宋_GBK" w:eastAsia="方正书宋_GBK"/>
              </w:rPr>
              <w:t>补助的人数或户数。</w:t>
            </w:r>
          </w:p>
        </w:tc>
        <w:tc>
          <w:tcPr>
            <w:tcW w:w="1276" w:type="dxa"/>
            <w:shd w:val="clear" w:color="auto" w:fill="auto"/>
            <w:vAlign w:val="center"/>
          </w:tcPr>
          <w:p w14:paraId="4C34F357">
            <w:pPr>
              <w:spacing w:line="300" w:lineRule="exact"/>
              <w:jc w:val="left"/>
              <w:rPr>
                <w:rFonts w:ascii="方正书宋_GBK" w:eastAsia="方正书宋_GBK"/>
              </w:rPr>
            </w:pPr>
            <w:r>
              <w:rPr>
                <w:rFonts w:hint="eastAsia" w:ascii="方正书宋_GBK" w:eastAsia="方正书宋_GBK"/>
              </w:rPr>
              <w:t>≥1128人</w:t>
            </w:r>
          </w:p>
        </w:tc>
        <w:tc>
          <w:tcPr>
            <w:tcW w:w="1701" w:type="dxa"/>
            <w:shd w:val="clear" w:color="auto" w:fill="auto"/>
            <w:vAlign w:val="center"/>
          </w:tcPr>
          <w:p w14:paraId="00A044FA">
            <w:pPr>
              <w:spacing w:line="300" w:lineRule="exact"/>
              <w:jc w:val="left"/>
              <w:rPr>
                <w:rFonts w:ascii="方正书宋_GBK" w:eastAsia="方正书宋_GBK"/>
              </w:rPr>
            </w:pPr>
            <w:r>
              <w:rPr>
                <w:rFonts w:hint="eastAsia" w:ascii="方正书宋_GBK" w:eastAsia="方正书宋_GBK"/>
              </w:rPr>
              <w:t>上级文件</w:t>
            </w:r>
          </w:p>
        </w:tc>
      </w:tr>
      <w:tr w14:paraId="5F71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0A72DD">
            <w:pPr>
              <w:jc w:val="center"/>
              <w:rPr>
                <w:rFonts w:ascii="方正书宋_GBK" w:eastAsia="方正书宋_GBK"/>
                <w:b/>
              </w:rPr>
            </w:pPr>
          </w:p>
        </w:tc>
        <w:tc>
          <w:tcPr>
            <w:tcW w:w="1134" w:type="dxa"/>
            <w:tcBorders>
              <w:top w:val="single" w:color="auto" w:sz="4" w:space="0"/>
            </w:tcBorders>
            <w:shd w:val="clear" w:color="auto" w:fill="auto"/>
            <w:vAlign w:val="center"/>
          </w:tcPr>
          <w:p w14:paraId="1D544C6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45FAB13">
            <w:pPr>
              <w:spacing w:line="300" w:lineRule="exact"/>
              <w:jc w:val="left"/>
              <w:rPr>
                <w:rFonts w:ascii="方正书宋_GBK" w:eastAsia="方正书宋_GBK"/>
              </w:rPr>
            </w:pPr>
            <w:r>
              <w:rPr>
                <w:rFonts w:hint="eastAsia" w:ascii="方正书宋_GBK" w:eastAsia="方正书宋_GBK"/>
              </w:rPr>
              <w:t>按时足额发放村干部基础职务补贴</w:t>
            </w:r>
          </w:p>
        </w:tc>
        <w:tc>
          <w:tcPr>
            <w:tcW w:w="2891" w:type="dxa"/>
            <w:shd w:val="clear" w:color="auto" w:fill="auto"/>
            <w:vAlign w:val="center"/>
          </w:tcPr>
          <w:p w14:paraId="4D4202C5">
            <w:pPr>
              <w:spacing w:line="300" w:lineRule="exact"/>
              <w:jc w:val="left"/>
              <w:rPr>
                <w:rFonts w:ascii="方正书宋_GBK" w:eastAsia="方正书宋_GBK"/>
              </w:rPr>
            </w:pPr>
            <w:r>
              <w:rPr>
                <w:rFonts w:hint="eastAsia" w:ascii="方正书宋_GBK" w:eastAsia="方正书宋_GBK"/>
              </w:rPr>
              <w:t>实际领取村干部基础职务补贴人数占应领补贴人数比例。</w:t>
            </w:r>
          </w:p>
        </w:tc>
        <w:tc>
          <w:tcPr>
            <w:tcW w:w="1276" w:type="dxa"/>
            <w:shd w:val="clear" w:color="auto" w:fill="auto"/>
            <w:vAlign w:val="center"/>
          </w:tcPr>
          <w:p w14:paraId="5FFBBB0F">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FC0C684">
            <w:pPr>
              <w:spacing w:line="300" w:lineRule="exact"/>
              <w:jc w:val="left"/>
              <w:rPr>
                <w:rFonts w:ascii="方正书宋_GBK" w:eastAsia="方正书宋_GBK"/>
              </w:rPr>
            </w:pPr>
            <w:r>
              <w:rPr>
                <w:rFonts w:hint="eastAsia" w:ascii="方正书宋_GBK" w:eastAsia="方正书宋_GBK"/>
              </w:rPr>
              <w:t>上级文件</w:t>
            </w:r>
          </w:p>
        </w:tc>
      </w:tr>
      <w:tr w14:paraId="3DF1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1B36A6">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CDDC53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92ADB80">
            <w:pPr>
              <w:spacing w:line="300" w:lineRule="exact"/>
              <w:rPr>
                <w:rFonts w:ascii="方正书宋_GBK" w:eastAsia="方正书宋_GBK"/>
              </w:rPr>
            </w:pPr>
            <w:r>
              <w:rPr>
                <w:rFonts w:hint="eastAsia" w:ascii="方正书宋_GBK" w:eastAsia="方正书宋_GBK"/>
              </w:rPr>
              <w:t>受益对象满意度</w:t>
            </w:r>
            <w:r>
              <w:rPr>
                <w:rFonts w:hint="eastAsia" w:ascii="方正书宋_GBK" w:eastAsia="方正书宋_GBK"/>
                <w:lang w:eastAsia="zh-CN"/>
              </w:rPr>
              <w:t>（</w:t>
            </w:r>
            <w:r>
              <w:rPr>
                <w:rFonts w:hint="eastAsia" w:ascii="方正书宋_GBK" w:eastAsia="方正书宋_GBK"/>
              </w:rPr>
              <w:t>%</w:t>
            </w:r>
            <w:r>
              <w:rPr>
                <w:rFonts w:hint="eastAsia" w:ascii="方正书宋_GBK" w:eastAsia="方正书宋_GBK"/>
                <w:lang w:eastAsia="zh-CN"/>
              </w:rPr>
              <w:t>）</w:t>
            </w:r>
          </w:p>
        </w:tc>
        <w:tc>
          <w:tcPr>
            <w:tcW w:w="2891" w:type="dxa"/>
            <w:shd w:val="clear" w:color="auto" w:fill="auto"/>
            <w:vAlign w:val="center"/>
          </w:tcPr>
          <w:p w14:paraId="27D90A0C">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14:paraId="0422740B">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69C02E79">
            <w:pPr>
              <w:spacing w:line="300" w:lineRule="exact"/>
              <w:rPr>
                <w:rFonts w:ascii="方正书宋_GBK" w:eastAsia="方正书宋_GBK"/>
              </w:rPr>
            </w:pPr>
            <w:r>
              <w:rPr>
                <w:rFonts w:hint="eastAsia" w:ascii="方正书宋_GBK" w:eastAsia="方正书宋_GBK"/>
              </w:rPr>
              <w:t>抽样调查</w:t>
            </w:r>
          </w:p>
        </w:tc>
      </w:tr>
    </w:tbl>
    <w:p w14:paraId="2FDC44F3">
      <w:pPr>
        <w:rPr>
          <w:rFonts w:ascii="宋体" w:hAnsi="宋体" w:cs="宋体"/>
          <w:sz w:val="28"/>
          <w:szCs w:val="28"/>
        </w:rPr>
      </w:pPr>
    </w:p>
    <w:p w14:paraId="0B91C18C">
      <w:pPr>
        <w:jc w:val="left"/>
        <w:outlineLvl w:val="1"/>
        <w:rPr>
          <w:rFonts w:hint="eastAsia" w:ascii="方正仿宋_GBK" w:eastAsia="方正仿宋_GBK"/>
          <w:b/>
          <w:sz w:val="28"/>
        </w:rPr>
      </w:pPr>
    </w:p>
    <w:p w14:paraId="0925AE0D">
      <w:pPr>
        <w:jc w:val="left"/>
        <w:outlineLvl w:val="1"/>
        <w:rPr>
          <w:rFonts w:hint="eastAsia" w:ascii="方正仿宋_GBK" w:eastAsia="方正仿宋_GBK"/>
          <w:b/>
          <w:sz w:val="28"/>
        </w:rPr>
      </w:pPr>
    </w:p>
    <w:p w14:paraId="27B5CA1D">
      <w:pPr>
        <w:jc w:val="left"/>
        <w:outlineLvl w:val="1"/>
        <w:rPr>
          <w:rFonts w:hint="eastAsia" w:ascii="方正仿宋_GBK" w:eastAsia="方正仿宋_GBK"/>
          <w:b/>
          <w:sz w:val="28"/>
        </w:rPr>
      </w:pPr>
    </w:p>
    <w:p w14:paraId="3AC985DF">
      <w:pPr>
        <w:jc w:val="left"/>
        <w:outlineLvl w:val="1"/>
        <w:rPr>
          <w:rFonts w:hint="eastAsia" w:ascii="方正仿宋_GBK" w:eastAsia="方正仿宋_GBK"/>
          <w:b/>
          <w:sz w:val="28"/>
        </w:rPr>
      </w:pPr>
    </w:p>
    <w:p w14:paraId="4B7A2A13">
      <w:pPr>
        <w:jc w:val="left"/>
        <w:outlineLvl w:val="1"/>
        <w:rPr>
          <w:rFonts w:hint="eastAsia" w:ascii="方正仿宋_GBK" w:eastAsia="方正仿宋_GBK"/>
          <w:b/>
          <w:sz w:val="28"/>
        </w:rPr>
      </w:pPr>
    </w:p>
    <w:p w14:paraId="04924199">
      <w:pPr>
        <w:jc w:val="left"/>
        <w:outlineLvl w:val="1"/>
        <w:rPr>
          <w:rFonts w:hint="eastAsia" w:ascii="方正仿宋_GBK" w:eastAsia="方正仿宋_GBK"/>
          <w:b/>
          <w:sz w:val="28"/>
        </w:rPr>
      </w:pPr>
    </w:p>
    <w:p w14:paraId="072492C1">
      <w:pPr>
        <w:jc w:val="left"/>
        <w:outlineLvl w:val="1"/>
        <w:rPr>
          <w:rFonts w:hint="eastAsia" w:ascii="方正仿宋_GBK" w:eastAsia="方正仿宋_GBK"/>
          <w:b/>
          <w:sz w:val="28"/>
        </w:rPr>
      </w:pPr>
    </w:p>
    <w:p w14:paraId="003A8682">
      <w:pPr>
        <w:jc w:val="left"/>
        <w:outlineLvl w:val="1"/>
        <w:rPr>
          <w:rFonts w:hint="eastAsia" w:ascii="方正仿宋_GBK" w:eastAsia="方正仿宋_GBK"/>
          <w:b/>
          <w:sz w:val="28"/>
        </w:rPr>
      </w:pPr>
    </w:p>
    <w:p w14:paraId="4F2EBF41">
      <w:pPr>
        <w:jc w:val="left"/>
        <w:outlineLvl w:val="1"/>
        <w:rPr>
          <w:rFonts w:hint="eastAsia" w:ascii="方正仿宋_GBK" w:eastAsia="方正仿宋_GBK"/>
          <w:b/>
          <w:sz w:val="28"/>
        </w:rPr>
      </w:pPr>
    </w:p>
    <w:p w14:paraId="1EFB523F">
      <w:pPr>
        <w:jc w:val="left"/>
        <w:outlineLvl w:val="1"/>
        <w:rPr>
          <w:rFonts w:hint="eastAsia" w:ascii="方正仿宋_GBK" w:eastAsia="方正仿宋_GBK"/>
          <w:b/>
          <w:sz w:val="28"/>
        </w:rPr>
      </w:pPr>
    </w:p>
    <w:p w14:paraId="63D13C3E">
      <w:pPr>
        <w:jc w:val="left"/>
        <w:outlineLvl w:val="1"/>
        <w:rPr>
          <w:rFonts w:hAnsi="宋体"/>
          <w:b/>
          <w:sz w:val="28"/>
        </w:rPr>
      </w:pPr>
      <w:r>
        <w:rPr>
          <w:rFonts w:hint="eastAsia" w:ascii="方正仿宋_GBK" w:eastAsia="方正仿宋_GBK"/>
          <w:b/>
          <w:sz w:val="28"/>
        </w:rPr>
        <w:t>8.  服务群众专项经费绩效目标表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00349E1">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49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430D74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E56B30A">
            <w:pPr>
              <w:spacing w:line="300" w:lineRule="exact"/>
              <w:jc w:val="left"/>
              <w:rPr>
                <w:rFonts w:ascii="方正书宋_GBK" w:eastAsia="方正书宋_GBK"/>
              </w:rPr>
            </w:pPr>
            <w:r>
              <w:rPr>
                <w:rFonts w:hint="eastAsia" w:ascii="方正书宋_GBK" w:eastAsia="方正书宋_GBK"/>
              </w:rPr>
              <w:t>203-0202-JBN-A7KG</w:t>
            </w:r>
          </w:p>
        </w:tc>
        <w:tc>
          <w:tcPr>
            <w:tcW w:w="1587" w:type="dxa"/>
            <w:shd w:val="clear" w:color="auto" w:fill="auto"/>
            <w:vAlign w:val="center"/>
          </w:tcPr>
          <w:p w14:paraId="012B14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0645E9D">
            <w:pPr>
              <w:spacing w:line="300" w:lineRule="exact"/>
              <w:jc w:val="left"/>
              <w:rPr>
                <w:rFonts w:ascii="方正书宋_GBK" w:eastAsia="方正书宋_GBK"/>
              </w:rPr>
            </w:pPr>
            <w:r>
              <w:rPr>
                <w:rFonts w:hint="eastAsia" w:ascii="方正书宋_GBK" w:eastAsia="方正书宋_GBK"/>
              </w:rPr>
              <w:t>服务群众专项经费</w:t>
            </w:r>
          </w:p>
        </w:tc>
      </w:tr>
      <w:tr w14:paraId="4934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F5730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CFF4F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9A4A045">
            <w:pPr>
              <w:spacing w:line="300" w:lineRule="exact"/>
              <w:jc w:val="left"/>
              <w:rPr>
                <w:rFonts w:ascii="方正书宋_GBK" w:eastAsia="方正书宋_GBK"/>
                <w:sz w:val="18"/>
                <w:szCs w:val="18"/>
              </w:rPr>
            </w:pPr>
            <w:r>
              <w:rPr>
                <w:rFonts w:hint="eastAsia" w:ascii="方正书宋_GBK" w:eastAsia="方正书宋_GBK"/>
                <w:sz w:val="18"/>
                <w:szCs w:val="18"/>
              </w:rPr>
              <w:t>56.5万元</w:t>
            </w:r>
          </w:p>
        </w:tc>
        <w:tc>
          <w:tcPr>
            <w:tcW w:w="1587" w:type="dxa"/>
            <w:shd w:val="clear" w:color="auto" w:fill="auto"/>
            <w:vAlign w:val="center"/>
          </w:tcPr>
          <w:p w14:paraId="721D434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A9405AC">
            <w:pPr>
              <w:spacing w:line="300" w:lineRule="exact"/>
              <w:jc w:val="left"/>
              <w:rPr>
                <w:rFonts w:ascii="方正书宋_GBK" w:eastAsia="方正书宋_GBK"/>
              </w:rPr>
            </w:pPr>
            <w:r>
              <w:rPr>
                <w:rFonts w:hint="eastAsia" w:ascii="方正书宋_GBK" w:eastAsia="方正书宋_GBK"/>
                <w:sz w:val="18"/>
                <w:szCs w:val="18"/>
              </w:rPr>
              <w:t>56.5万元</w:t>
            </w:r>
          </w:p>
        </w:tc>
        <w:tc>
          <w:tcPr>
            <w:tcW w:w="1276" w:type="dxa"/>
            <w:shd w:val="clear" w:color="auto" w:fill="auto"/>
            <w:vAlign w:val="center"/>
          </w:tcPr>
          <w:p w14:paraId="103426A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5FEDBA0">
            <w:pPr>
              <w:spacing w:line="300" w:lineRule="exact"/>
              <w:jc w:val="left"/>
              <w:rPr>
                <w:rFonts w:ascii="方正书宋_GBK" w:eastAsia="方正书宋_GBK"/>
              </w:rPr>
            </w:pPr>
          </w:p>
        </w:tc>
      </w:tr>
      <w:tr w14:paraId="7309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F3E5BDA">
            <w:pPr>
              <w:spacing w:line="300" w:lineRule="exact"/>
              <w:jc w:val="left"/>
              <w:outlineLvl w:val="1"/>
            </w:pPr>
          </w:p>
        </w:tc>
        <w:tc>
          <w:tcPr>
            <w:tcW w:w="8278" w:type="dxa"/>
            <w:gridSpan w:val="6"/>
            <w:shd w:val="clear" w:color="auto" w:fill="auto"/>
            <w:vAlign w:val="center"/>
          </w:tcPr>
          <w:p w14:paraId="36AA587D">
            <w:pPr>
              <w:spacing w:line="300" w:lineRule="exact"/>
              <w:jc w:val="left"/>
              <w:rPr>
                <w:rFonts w:ascii="方正书宋_GBK" w:eastAsia="方正书宋_GBK"/>
              </w:rPr>
            </w:pPr>
            <w:r>
              <w:rPr>
                <w:rFonts w:hint="eastAsia" w:ascii="方正书宋_GBK" w:eastAsia="方正书宋_GBK"/>
              </w:rPr>
              <w:t>按照村均不低于5万元标准，将包括村综合服务站日常运转、公共设施维护、公共卫生防疫、村内治安、服务群众生产生活的临时劳务用工等村级组织服务群众必要支出。</w:t>
            </w:r>
          </w:p>
        </w:tc>
      </w:tr>
      <w:tr w14:paraId="1952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03978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BEFCB2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32E91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B09C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4AC44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4A7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884FEBE">
            <w:pPr>
              <w:spacing w:line="300" w:lineRule="exact"/>
              <w:jc w:val="left"/>
              <w:outlineLvl w:val="1"/>
            </w:pPr>
          </w:p>
        </w:tc>
        <w:tc>
          <w:tcPr>
            <w:tcW w:w="2410" w:type="dxa"/>
            <w:gridSpan w:val="2"/>
            <w:tcBorders>
              <w:bottom w:val="single" w:color="000000" w:sz="6" w:space="0"/>
            </w:tcBorders>
            <w:shd w:val="clear" w:color="auto" w:fill="auto"/>
            <w:vAlign w:val="center"/>
          </w:tcPr>
          <w:p w14:paraId="2402DAE5">
            <w:pPr>
              <w:spacing w:line="300" w:lineRule="exact"/>
              <w:jc w:val="center"/>
              <w:rPr>
                <w:rFonts w:ascii="方正书宋_GBK" w:eastAsia="方正书宋_GBK"/>
              </w:rPr>
            </w:pPr>
            <w:r>
              <w:rPr>
                <w:rFonts w:hint="eastAsia" w:ascii="方正书宋_GBK" w:eastAsia="方正书宋_GBK"/>
              </w:rPr>
              <w:t>50</w:t>
            </w:r>
          </w:p>
        </w:tc>
        <w:tc>
          <w:tcPr>
            <w:tcW w:w="1587" w:type="dxa"/>
            <w:tcBorders>
              <w:bottom w:val="single" w:color="000000" w:sz="6" w:space="0"/>
            </w:tcBorders>
            <w:shd w:val="clear" w:color="auto" w:fill="auto"/>
            <w:vAlign w:val="center"/>
          </w:tcPr>
          <w:p w14:paraId="6F7A8A23">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640181A7">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AD1572C">
            <w:pPr>
              <w:spacing w:line="300" w:lineRule="exact"/>
              <w:jc w:val="center"/>
              <w:rPr>
                <w:rFonts w:ascii="方正书宋_GBK" w:eastAsia="方正书宋_GBK"/>
              </w:rPr>
            </w:pPr>
            <w:r>
              <w:rPr>
                <w:rFonts w:hint="eastAsia" w:ascii="方正书宋_GBK" w:eastAsia="方正书宋_GBK"/>
              </w:rPr>
              <w:t>100</w:t>
            </w:r>
          </w:p>
        </w:tc>
      </w:tr>
      <w:tr w14:paraId="2B3E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79BD92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4520CDF">
            <w:pPr>
              <w:spacing w:line="300" w:lineRule="exact"/>
              <w:jc w:val="left"/>
              <w:rPr>
                <w:rFonts w:ascii="方正书宋_GBK" w:eastAsia="方正书宋_GBK"/>
              </w:rPr>
            </w:pPr>
            <w:r>
              <w:rPr>
                <w:rFonts w:hint="eastAsia" w:ascii="方正书宋_GBK" w:eastAsia="方正书宋_GBK"/>
              </w:rPr>
              <w:t>1、向各乡镇（区）发放服务群众专项经费。</w:t>
            </w:r>
          </w:p>
          <w:p w14:paraId="479982A7">
            <w:pPr>
              <w:spacing w:line="300" w:lineRule="exact"/>
              <w:jc w:val="left"/>
              <w:rPr>
                <w:rFonts w:ascii="方正书宋_GBK" w:eastAsia="方正书宋_GBK"/>
              </w:rPr>
            </w:pPr>
            <w:r>
              <w:rPr>
                <w:rFonts w:hint="eastAsia" w:ascii="方正书宋_GBK" w:eastAsia="方正书宋_GBK"/>
              </w:rPr>
              <w:t>2、为全区各村的村综合服务站日常运转、公共设施维护、公共卫生防疫、村内治安、服务群众生产生活的临时劳务等提供资金保障。</w:t>
            </w:r>
          </w:p>
        </w:tc>
      </w:tr>
    </w:tbl>
    <w:p w14:paraId="42B4816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56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D54B92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C8DCB3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3F87DD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DAC9B9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35E97F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225B46B">
            <w:pPr>
              <w:spacing w:line="300" w:lineRule="exact"/>
              <w:jc w:val="center"/>
              <w:rPr>
                <w:rFonts w:ascii="方正书宋_GBK" w:eastAsia="方正书宋_GBK"/>
                <w:b/>
              </w:rPr>
            </w:pPr>
            <w:r>
              <w:rPr>
                <w:rFonts w:hint="eastAsia" w:ascii="方正书宋_GBK" w:eastAsia="方正书宋_GBK"/>
                <w:b/>
              </w:rPr>
              <w:t>指标值确定依据</w:t>
            </w:r>
          </w:p>
        </w:tc>
      </w:tr>
      <w:tr w14:paraId="5553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32C4F4F">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241F74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979EBAA">
            <w:pPr>
              <w:spacing w:line="300" w:lineRule="exact"/>
              <w:jc w:val="left"/>
              <w:rPr>
                <w:rFonts w:ascii="方正书宋_GBK" w:eastAsia="方正书宋_GBK"/>
              </w:rPr>
            </w:pPr>
            <w:r>
              <w:rPr>
                <w:rFonts w:hint="eastAsia" w:ascii="方正书宋_GBK" w:eastAsia="方正书宋_GBK"/>
              </w:rPr>
              <w:t>服务群众专项经费发放率</w:t>
            </w:r>
          </w:p>
        </w:tc>
        <w:tc>
          <w:tcPr>
            <w:tcW w:w="2891" w:type="dxa"/>
            <w:shd w:val="clear" w:color="auto" w:fill="auto"/>
            <w:vAlign w:val="center"/>
          </w:tcPr>
          <w:p w14:paraId="1F09C55C">
            <w:pPr>
              <w:spacing w:line="300" w:lineRule="exact"/>
              <w:jc w:val="left"/>
              <w:rPr>
                <w:rFonts w:ascii="方正书宋_GBK" w:eastAsia="方正书宋_GBK"/>
              </w:rPr>
            </w:pPr>
            <w:r>
              <w:rPr>
                <w:rFonts w:hint="eastAsia" w:ascii="方正书宋_GBK" w:eastAsia="方正书宋_GBK"/>
              </w:rPr>
              <w:t>上级补助资金与区财政资金均到位后，及时向各乡镇（区）拨付。</w:t>
            </w:r>
          </w:p>
        </w:tc>
        <w:tc>
          <w:tcPr>
            <w:tcW w:w="1276" w:type="dxa"/>
            <w:shd w:val="clear" w:color="auto" w:fill="auto"/>
            <w:vAlign w:val="center"/>
          </w:tcPr>
          <w:p w14:paraId="4CBB131B">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DAADA42">
            <w:pPr>
              <w:spacing w:line="300" w:lineRule="exact"/>
              <w:jc w:val="left"/>
              <w:rPr>
                <w:rFonts w:ascii="方正书宋_GBK" w:eastAsia="方正书宋_GBK"/>
              </w:rPr>
            </w:pPr>
            <w:r>
              <w:rPr>
                <w:rFonts w:hint="eastAsia" w:ascii="方正书宋_GBK" w:eastAsia="方正书宋_GBK"/>
              </w:rPr>
              <w:t>本级考评</w:t>
            </w:r>
          </w:p>
        </w:tc>
      </w:tr>
      <w:tr w14:paraId="1FE8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AA93EC">
            <w:pPr>
              <w:jc w:val="center"/>
              <w:rPr>
                <w:rFonts w:ascii="方正书宋_GBK" w:eastAsia="方正书宋_GBK"/>
                <w:b/>
              </w:rPr>
            </w:pPr>
          </w:p>
        </w:tc>
        <w:tc>
          <w:tcPr>
            <w:tcW w:w="1134" w:type="dxa"/>
            <w:vMerge w:val="continue"/>
            <w:shd w:val="clear" w:color="auto" w:fill="auto"/>
            <w:vAlign w:val="center"/>
          </w:tcPr>
          <w:p w14:paraId="398C13E9">
            <w:pPr>
              <w:spacing w:line="300" w:lineRule="exact"/>
              <w:jc w:val="left"/>
              <w:rPr>
                <w:rFonts w:ascii="方正书宋_GBK" w:eastAsia="方正书宋_GBK"/>
              </w:rPr>
            </w:pPr>
          </w:p>
        </w:tc>
        <w:tc>
          <w:tcPr>
            <w:tcW w:w="1276" w:type="dxa"/>
            <w:shd w:val="clear" w:color="auto" w:fill="auto"/>
            <w:vAlign w:val="center"/>
          </w:tcPr>
          <w:p w14:paraId="46A8D64F">
            <w:pPr>
              <w:spacing w:line="300" w:lineRule="exact"/>
              <w:jc w:val="left"/>
              <w:rPr>
                <w:rFonts w:ascii="方正书宋_GBK" w:eastAsia="方正书宋_GBK"/>
              </w:rPr>
            </w:pPr>
            <w:r>
              <w:rPr>
                <w:rFonts w:hint="eastAsia" w:ascii="方正书宋_GBK" w:eastAsia="方正书宋_GBK"/>
              </w:rPr>
              <w:t>服务群众专项经费到账率</w:t>
            </w:r>
          </w:p>
        </w:tc>
        <w:tc>
          <w:tcPr>
            <w:tcW w:w="2891" w:type="dxa"/>
            <w:shd w:val="clear" w:color="auto" w:fill="auto"/>
            <w:vAlign w:val="center"/>
          </w:tcPr>
          <w:p w14:paraId="57B02B3A">
            <w:pPr>
              <w:spacing w:line="300" w:lineRule="exact"/>
              <w:jc w:val="left"/>
              <w:rPr>
                <w:rFonts w:ascii="方正书宋_GBK" w:eastAsia="方正书宋_GBK"/>
              </w:rPr>
            </w:pPr>
            <w:r>
              <w:rPr>
                <w:rFonts w:hint="eastAsia" w:ascii="方正书宋_GBK" w:eastAsia="方正书宋_GBK"/>
              </w:rPr>
              <w:t>按照实际需要，各乡镇（区）收到相应服务群众专项经费。</w:t>
            </w:r>
          </w:p>
        </w:tc>
        <w:tc>
          <w:tcPr>
            <w:tcW w:w="1276" w:type="dxa"/>
            <w:shd w:val="clear" w:color="auto" w:fill="auto"/>
            <w:vAlign w:val="center"/>
          </w:tcPr>
          <w:p w14:paraId="1AA2C172">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B7B1631">
            <w:pPr>
              <w:spacing w:line="300" w:lineRule="exact"/>
              <w:jc w:val="left"/>
              <w:rPr>
                <w:rFonts w:ascii="方正书宋_GBK" w:eastAsia="方正书宋_GBK"/>
              </w:rPr>
            </w:pPr>
            <w:r>
              <w:rPr>
                <w:rFonts w:hint="eastAsia" w:ascii="方正书宋_GBK" w:eastAsia="方正书宋_GBK"/>
              </w:rPr>
              <w:t>本级考评</w:t>
            </w:r>
          </w:p>
        </w:tc>
      </w:tr>
      <w:tr w14:paraId="40BF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BE8E7E">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27FF73C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76D61AB">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654D425">
            <w:pPr>
              <w:spacing w:line="300" w:lineRule="exact"/>
              <w:jc w:val="left"/>
              <w:rPr>
                <w:rFonts w:ascii="方正书宋_GBK" w:eastAsia="方正书宋_GBK"/>
              </w:rPr>
            </w:pPr>
            <w:r>
              <w:rPr>
                <w:rFonts w:hint="eastAsia" w:ascii="方正书宋_GBK" w:eastAsia="方正书宋_GBK"/>
              </w:rPr>
              <w:t>服务对象对发放服务群众专项经费的满意程度。</w:t>
            </w:r>
          </w:p>
        </w:tc>
        <w:tc>
          <w:tcPr>
            <w:tcW w:w="1276" w:type="dxa"/>
            <w:shd w:val="clear" w:color="auto" w:fill="auto"/>
            <w:vAlign w:val="center"/>
          </w:tcPr>
          <w:p w14:paraId="3E781BB3">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184856A">
            <w:pPr>
              <w:spacing w:line="300" w:lineRule="exact"/>
              <w:rPr>
                <w:rFonts w:ascii="方正书宋_GBK" w:eastAsia="方正书宋_GBK"/>
              </w:rPr>
            </w:pPr>
            <w:r>
              <w:rPr>
                <w:rFonts w:hint="eastAsia" w:ascii="方正书宋_GBK" w:eastAsia="方正书宋_GBK"/>
              </w:rPr>
              <w:t>抽样调查</w:t>
            </w:r>
          </w:p>
        </w:tc>
      </w:tr>
    </w:tbl>
    <w:p w14:paraId="3E358F0F">
      <w:pPr>
        <w:rPr>
          <w:rFonts w:ascii="宋体" w:hAnsi="宋体" w:cs="宋体"/>
          <w:sz w:val="28"/>
          <w:szCs w:val="28"/>
        </w:rPr>
      </w:pPr>
    </w:p>
    <w:p w14:paraId="59C201BB">
      <w:pPr>
        <w:jc w:val="left"/>
        <w:outlineLvl w:val="1"/>
        <w:rPr>
          <w:rFonts w:hint="eastAsia" w:ascii="方正仿宋_GBK" w:eastAsia="方正仿宋_GBK"/>
          <w:b/>
          <w:sz w:val="28"/>
        </w:rPr>
      </w:pPr>
    </w:p>
    <w:p w14:paraId="78D62B36">
      <w:pPr>
        <w:jc w:val="left"/>
        <w:outlineLvl w:val="1"/>
        <w:rPr>
          <w:rFonts w:hint="eastAsia" w:ascii="方正仿宋_GBK" w:eastAsia="方正仿宋_GBK"/>
          <w:b/>
          <w:sz w:val="28"/>
        </w:rPr>
      </w:pPr>
    </w:p>
    <w:p w14:paraId="7A55E1E7">
      <w:pPr>
        <w:jc w:val="left"/>
        <w:outlineLvl w:val="1"/>
        <w:rPr>
          <w:rFonts w:hint="eastAsia" w:ascii="方正仿宋_GBK" w:eastAsia="方正仿宋_GBK"/>
          <w:b/>
          <w:sz w:val="28"/>
        </w:rPr>
      </w:pPr>
    </w:p>
    <w:p w14:paraId="1D7EE6B9">
      <w:pPr>
        <w:jc w:val="left"/>
        <w:outlineLvl w:val="1"/>
        <w:rPr>
          <w:rFonts w:hint="eastAsia" w:ascii="方正仿宋_GBK" w:eastAsia="方正仿宋_GBK"/>
          <w:b/>
          <w:sz w:val="28"/>
        </w:rPr>
      </w:pPr>
    </w:p>
    <w:p w14:paraId="0F325873">
      <w:pPr>
        <w:jc w:val="left"/>
        <w:outlineLvl w:val="1"/>
        <w:rPr>
          <w:rFonts w:hint="eastAsia" w:ascii="方正仿宋_GBK" w:eastAsia="方正仿宋_GBK"/>
          <w:b/>
          <w:sz w:val="28"/>
        </w:rPr>
      </w:pPr>
    </w:p>
    <w:p w14:paraId="7BBBF3DB">
      <w:pPr>
        <w:jc w:val="left"/>
        <w:outlineLvl w:val="1"/>
        <w:rPr>
          <w:rFonts w:hint="eastAsia" w:ascii="方正仿宋_GBK" w:eastAsia="方正仿宋_GBK"/>
          <w:b/>
          <w:sz w:val="28"/>
        </w:rPr>
      </w:pPr>
    </w:p>
    <w:p w14:paraId="0856922B">
      <w:pPr>
        <w:jc w:val="left"/>
        <w:outlineLvl w:val="1"/>
        <w:rPr>
          <w:rFonts w:hint="eastAsia" w:ascii="方正仿宋_GBK" w:eastAsia="方正仿宋_GBK"/>
          <w:b/>
          <w:sz w:val="28"/>
        </w:rPr>
      </w:pPr>
    </w:p>
    <w:p w14:paraId="64B8FB57">
      <w:pPr>
        <w:jc w:val="left"/>
        <w:outlineLvl w:val="1"/>
        <w:rPr>
          <w:rFonts w:hint="eastAsia" w:ascii="方正仿宋_GBK" w:eastAsia="方正仿宋_GBK"/>
          <w:b/>
          <w:sz w:val="28"/>
        </w:rPr>
      </w:pPr>
    </w:p>
    <w:p w14:paraId="6AA94978">
      <w:pPr>
        <w:jc w:val="left"/>
        <w:outlineLvl w:val="1"/>
        <w:rPr>
          <w:rFonts w:hint="eastAsia" w:ascii="方正仿宋_GBK" w:eastAsia="方正仿宋_GBK"/>
          <w:b/>
          <w:sz w:val="28"/>
        </w:rPr>
      </w:pPr>
    </w:p>
    <w:p w14:paraId="77D11104">
      <w:pPr>
        <w:jc w:val="left"/>
        <w:outlineLvl w:val="1"/>
        <w:rPr>
          <w:rFonts w:hAnsi="宋体"/>
          <w:b/>
          <w:sz w:val="28"/>
        </w:rPr>
      </w:pPr>
      <w:r>
        <w:rPr>
          <w:rFonts w:hint="eastAsia" w:ascii="方正仿宋_GBK" w:eastAsia="方正仿宋_GBK"/>
          <w:b/>
          <w:sz w:val="28"/>
        </w:rPr>
        <w:t>9. 农村离任支部书记、村主任养老补贴绩效目标表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DE9D05A">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75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1BFE27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347A4E0">
            <w:pPr>
              <w:spacing w:line="300" w:lineRule="exact"/>
              <w:jc w:val="left"/>
              <w:rPr>
                <w:rFonts w:ascii="方正书宋_GBK" w:eastAsia="方正书宋_GBK"/>
              </w:rPr>
            </w:pPr>
            <w:r>
              <w:rPr>
                <w:rFonts w:hint="eastAsia" w:ascii="方正书宋_GBK" w:eastAsia="方正书宋_GBK"/>
              </w:rPr>
              <w:t>203-0202-JBN-C3CC</w:t>
            </w:r>
          </w:p>
        </w:tc>
        <w:tc>
          <w:tcPr>
            <w:tcW w:w="1587" w:type="dxa"/>
            <w:shd w:val="clear" w:color="auto" w:fill="auto"/>
            <w:vAlign w:val="center"/>
          </w:tcPr>
          <w:p w14:paraId="1AC541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CB5D5D4">
            <w:pPr>
              <w:spacing w:line="300" w:lineRule="exact"/>
              <w:jc w:val="left"/>
              <w:rPr>
                <w:rFonts w:ascii="方正书宋_GBK" w:eastAsia="方正书宋_GBK"/>
              </w:rPr>
            </w:pPr>
            <w:r>
              <w:rPr>
                <w:rFonts w:hint="eastAsia" w:ascii="方正书宋_GBK" w:eastAsia="方正书宋_GBK"/>
              </w:rPr>
              <w:t>农村离任支部书记、村主任养老补贴</w:t>
            </w:r>
          </w:p>
        </w:tc>
      </w:tr>
      <w:tr w14:paraId="0AE2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E2D8F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3BCEC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AB1C0DB">
            <w:pPr>
              <w:spacing w:line="300" w:lineRule="exact"/>
              <w:jc w:val="left"/>
              <w:rPr>
                <w:rFonts w:ascii="方正书宋_GBK" w:eastAsia="方正书宋_GBK"/>
                <w:sz w:val="18"/>
                <w:szCs w:val="18"/>
              </w:rPr>
            </w:pPr>
            <w:r>
              <w:rPr>
                <w:rFonts w:hint="eastAsia" w:ascii="方正书宋_GBK" w:eastAsia="方正书宋_GBK"/>
                <w:sz w:val="18"/>
                <w:szCs w:val="18"/>
              </w:rPr>
              <w:t>188.5万元</w:t>
            </w:r>
          </w:p>
        </w:tc>
        <w:tc>
          <w:tcPr>
            <w:tcW w:w="1587" w:type="dxa"/>
            <w:shd w:val="clear" w:color="auto" w:fill="auto"/>
            <w:vAlign w:val="center"/>
          </w:tcPr>
          <w:p w14:paraId="4718E46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341AAEB">
            <w:pPr>
              <w:spacing w:line="300" w:lineRule="exact"/>
              <w:jc w:val="left"/>
              <w:rPr>
                <w:rFonts w:ascii="方正书宋_GBK" w:eastAsia="方正书宋_GBK"/>
                <w:sz w:val="18"/>
                <w:szCs w:val="18"/>
              </w:rPr>
            </w:pPr>
            <w:r>
              <w:rPr>
                <w:rFonts w:hint="eastAsia" w:ascii="方正书宋_GBK" w:eastAsia="方正书宋_GBK"/>
                <w:sz w:val="18"/>
                <w:szCs w:val="18"/>
              </w:rPr>
              <w:t>188.5万元</w:t>
            </w:r>
          </w:p>
        </w:tc>
        <w:tc>
          <w:tcPr>
            <w:tcW w:w="1276" w:type="dxa"/>
            <w:shd w:val="clear" w:color="auto" w:fill="auto"/>
            <w:vAlign w:val="center"/>
          </w:tcPr>
          <w:p w14:paraId="02DD8A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F0FB38">
            <w:pPr>
              <w:spacing w:line="300" w:lineRule="exact"/>
              <w:jc w:val="left"/>
              <w:rPr>
                <w:rFonts w:ascii="方正书宋_GBK" w:eastAsia="方正书宋_GBK"/>
              </w:rPr>
            </w:pPr>
          </w:p>
        </w:tc>
      </w:tr>
      <w:tr w14:paraId="54BB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2C5622">
            <w:pPr>
              <w:spacing w:line="300" w:lineRule="exact"/>
              <w:jc w:val="left"/>
              <w:outlineLvl w:val="1"/>
            </w:pPr>
          </w:p>
        </w:tc>
        <w:tc>
          <w:tcPr>
            <w:tcW w:w="8278" w:type="dxa"/>
            <w:gridSpan w:val="6"/>
            <w:shd w:val="clear" w:color="auto" w:fill="auto"/>
            <w:vAlign w:val="center"/>
          </w:tcPr>
          <w:p w14:paraId="7DCFED8E">
            <w:pPr>
              <w:spacing w:line="300" w:lineRule="exact"/>
              <w:jc w:val="left"/>
              <w:rPr>
                <w:rFonts w:ascii="方正书宋_GBK" w:eastAsia="方正书宋_GBK"/>
              </w:rPr>
            </w:pPr>
            <w:r>
              <w:rPr>
                <w:rFonts w:hint="eastAsia" w:ascii="方正书宋_GBK" w:eastAsia="方正书宋_GBK"/>
              </w:rPr>
              <w:t>落实好省市区农村离任干部相关待遇政策，保证按时足额发放离任补贴。</w:t>
            </w:r>
          </w:p>
        </w:tc>
      </w:tr>
      <w:tr w14:paraId="0399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F1626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2C9A0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D98291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6261D5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FE3D6D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E7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F748A78">
            <w:pPr>
              <w:spacing w:line="300" w:lineRule="exact"/>
              <w:jc w:val="left"/>
              <w:outlineLvl w:val="1"/>
            </w:pPr>
          </w:p>
        </w:tc>
        <w:tc>
          <w:tcPr>
            <w:tcW w:w="2410" w:type="dxa"/>
            <w:gridSpan w:val="2"/>
            <w:tcBorders>
              <w:bottom w:val="single" w:color="000000" w:sz="6" w:space="0"/>
            </w:tcBorders>
            <w:shd w:val="clear" w:color="auto" w:fill="auto"/>
            <w:vAlign w:val="center"/>
          </w:tcPr>
          <w:p w14:paraId="245D11A0">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301D62D9">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2535FC7B">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1A7B7502">
            <w:pPr>
              <w:spacing w:line="300" w:lineRule="exact"/>
              <w:jc w:val="center"/>
              <w:rPr>
                <w:rFonts w:ascii="方正书宋_GBK" w:eastAsia="方正书宋_GBK"/>
              </w:rPr>
            </w:pPr>
            <w:r>
              <w:rPr>
                <w:rFonts w:hint="eastAsia" w:ascii="方正书宋_GBK" w:eastAsia="方正书宋_GBK"/>
              </w:rPr>
              <w:t>100</w:t>
            </w:r>
          </w:p>
        </w:tc>
      </w:tr>
      <w:tr w14:paraId="77FE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B44613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C609477">
            <w:pPr>
              <w:spacing w:line="300" w:lineRule="exact"/>
              <w:jc w:val="left"/>
              <w:rPr>
                <w:rFonts w:ascii="方正书宋_GBK" w:eastAsia="方正书宋_GBK"/>
              </w:rPr>
            </w:pPr>
            <w:r>
              <w:rPr>
                <w:rFonts w:hint="eastAsia" w:ascii="方正书宋_GBK" w:eastAsia="方正书宋_GBK"/>
              </w:rPr>
              <w:t>1、按时足额发放离任支部书记（村主任）生活补贴。</w:t>
            </w:r>
          </w:p>
          <w:p w14:paraId="20D084EA">
            <w:pPr>
              <w:spacing w:line="300" w:lineRule="exact"/>
              <w:jc w:val="left"/>
              <w:rPr>
                <w:rFonts w:ascii="方正书宋_GBK" w:eastAsia="方正书宋_GBK"/>
              </w:rPr>
            </w:pPr>
            <w:r>
              <w:rPr>
                <w:rFonts w:hint="eastAsia" w:ascii="方正书宋_GBK" w:eastAsia="方正书宋_GBK"/>
              </w:rPr>
              <w:t>2、让其安度晚年，积极建言献策，为村稳定发展贡献力量。</w:t>
            </w:r>
          </w:p>
        </w:tc>
      </w:tr>
    </w:tbl>
    <w:p w14:paraId="616E58A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34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D5B459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6A53BE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6E0B0B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CB8AEA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14071E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2C6EE83">
            <w:pPr>
              <w:spacing w:line="300" w:lineRule="exact"/>
              <w:jc w:val="center"/>
              <w:rPr>
                <w:rFonts w:ascii="方正书宋_GBK" w:eastAsia="方正书宋_GBK"/>
                <w:b/>
              </w:rPr>
            </w:pPr>
            <w:r>
              <w:rPr>
                <w:rFonts w:hint="eastAsia" w:ascii="方正书宋_GBK" w:eastAsia="方正书宋_GBK"/>
                <w:b/>
              </w:rPr>
              <w:t>指标值确定依据</w:t>
            </w:r>
          </w:p>
        </w:tc>
      </w:tr>
      <w:tr w14:paraId="298B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A52BE72">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762F87A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BCF1331">
            <w:pPr>
              <w:spacing w:line="300" w:lineRule="exact"/>
              <w:jc w:val="left"/>
              <w:rPr>
                <w:rFonts w:ascii="方正书宋_GBK" w:eastAsia="方正书宋_GBK"/>
              </w:rPr>
            </w:pPr>
            <w:r>
              <w:rPr>
                <w:rFonts w:hint="eastAsia" w:ascii="方正书宋_GBK" w:eastAsia="方正书宋_GBK"/>
              </w:rPr>
              <w:t>补助个人（家庭）数量（人/户）</w:t>
            </w:r>
          </w:p>
        </w:tc>
        <w:tc>
          <w:tcPr>
            <w:tcW w:w="2891" w:type="dxa"/>
            <w:shd w:val="clear" w:color="auto" w:fill="auto"/>
            <w:vAlign w:val="center"/>
          </w:tcPr>
          <w:p w14:paraId="1D62832F">
            <w:pPr>
              <w:spacing w:line="300" w:lineRule="exact"/>
              <w:jc w:val="left"/>
              <w:rPr>
                <w:rFonts w:ascii="方正书宋_GBK" w:eastAsia="方正书宋_GBK"/>
              </w:rPr>
            </w:pPr>
            <w:r>
              <w:rPr>
                <w:rFonts w:hint="eastAsia" w:ascii="方正书宋_GBK" w:eastAsia="方正书宋_GBK"/>
              </w:rPr>
              <w:t>补助的人数或户数。</w:t>
            </w:r>
          </w:p>
        </w:tc>
        <w:tc>
          <w:tcPr>
            <w:tcW w:w="1276" w:type="dxa"/>
            <w:shd w:val="clear" w:color="auto" w:fill="auto"/>
            <w:vAlign w:val="center"/>
          </w:tcPr>
          <w:p w14:paraId="00B28ED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EC334B9">
            <w:pPr>
              <w:spacing w:line="300" w:lineRule="exact"/>
              <w:jc w:val="left"/>
              <w:rPr>
                <w:rFonts w:ascii="方正书宋_GBK" w:eastAsia="方正书宋_GBK"/>
              </w:rPr>
            </w:pPr>
            <w:r>
              <w:rPr>
                <w:rFonts w:hint="eastAsia" w:ascii="方正书宋_GBK" w:eastAsia="方正书宋_GBK"/>
              </w:rPr>
              <w:t>上级文件</w:t>
            </w:r>
          </w:p>
        </w:tc>
      </w:tr>
      <w:tr w14:paraId="19D8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6DF36E">
            <w:pPr>
              <w:jc w:val="center"/>
              <w:rPr>
                <w:rFonts w:ascii="方正书宋_GBK" w:eastAsia="方正书宋_GBK"/>
                <w:b/>
              </w:rPr>
            </w:pPr>
          </w:p>
        </w:tc>
        <w:tc>
          <w:tcPr>
            <w:tcW w:w="1134" w:type="dxa"/>
            <w:tcBorders>
              <w:top w:val="single" w:color="auto" w:sz="4" w:space="0"/>
            </w:tcBorders>
            <w:shd w:val="clear" w:color="auto" w:fill="auto"/>
            <w:vAlign w:val="center"/>
          </w:tcPr>
          <w:p w14:paraId="2C337A9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F8A503E">
            <w:pPr>
              <w:spacing w:line="300" w:lineRule="exact"/>
              <w:jc w:val="left"/>
              <w:rPr>
                <w:rFonts w:ascii="方正书宋_GBK" w:eastAsia="方正书宋_GBK"/>
              </w:rPr>
            </w:pPr>
            <w:r>
              <w:rPr>
                <w:rFonts w:hint="eastAsia" w:ascii="方正书宋_GBK" w:eastAsia="方正书宋_GBK"/>
              </w:rPr>
              <w:t>离任支部书记（村主任）补贴发放到位率</w:t>
            </w:r>
          </w:p>
        </w:tc>
        <w:tc>
          <w:tcPr>
            <w:tcW w:w="2891" w:type="dxa"/>
            <w:shd w:val="clear" w:color="auto" w:fill="auto"/>
            <w:vAlign w:val="center"/>
          </w:tcPr>
          <w:p w14:paraId="57B652C9">
            <w:pPr>
              <w:spacing w:line="300" w:lineRule="exact"/>
              <w:jc w:val="left"/>
              <w:rPr>
                <w:rFonts w:ascii="方正书宋_GBK" w:eastAsia="方正书宋_GBK"/>
              </w:rPr>
            </w:pPr>
            <w:r>
              <w:rPr>
                <w:rFonts w:hint="eastAsia" w:ascii="方正书宋_GBK" w:eastAsia="方正书宋_GBK"/>
              </w:rPr>
              <w:t>实际领取离任支部书记（村主任）人数占应领补贴人数比例。</w:t>
            </w:r>
          </w:p>
        </w:tc>
        <w:tc>
          <w:tcPr>
            <w:tcW w:w="1276" w:type="dxa"/>
            <w:shd w:val="clear" w:color="auto" w:fill="auto"/>
            <w:vAlign w:val="center"/>
          </w:tcPr>
          <w:p w14:paraId="449554EB">
            <w:pPr>
              <w:spacing w:line="300" w:lineRule="exact"/>
              <w:jc w:val="left"/>
              <w:rPr>
                <w:rFonts w:ascii="方正书宋_GBK" w:eastAsia="方正书宋_GBK"/>
              </w:rPr>
            </w:pPr>
            <w:r>
              <w:rPr>
                <w:rFonts w:hint="eastAsia" w:ascii="方正书宋_GBK" w:eastAsia="方正书宋_GBK"/>
              </w:rPr>
              <w:t>≥400人</w:t>
            </w:r>
          </w:p>
        </w:tc>
        <w:tc>
          <w:tcPr>
            <w:tcW w:w="1701" w:type="dxa"/>
            <w:shd w:val="clear" w:color="auto" w:fill="auto"/>
            <w:vAlign w:val="center"/>
          </w:tcPr>
          <w:p w14:paraId="4DA43822">
            <w:pPr>
              <w:spacing w:line="300" w:lineRule="exact"/>
              <w:jc w:val="left"/>
              <w:rPr>
                <w:rFonts w:ascii="方正书宋_GBK" w:eastAsia="方正书宋_GBK"/>
              </w:rPr>
            </w:pPr>
            <w:r>
              <w:rPr>
                <w:rFonts w:hint="eastAsia" w:ascii="方正书宋_GBK" w:eastAsia="方正书宋_GBK"/>
              </w:rPr>
              <w:t>上级文件</w:t>
            </w:r>
          </w:p>
        </w:tc>
      </w:tr>
      <w:tr w14:paraId="7EEB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926DE5">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2154943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77D593">
            <w:pPr>
              <w:spacing w:line="300" w:lineRule="exact"/>
              <w:rPr>
                <w:rFonts w:ascii="方正书宋_GBK" w:eastAsia="方正书宋_GBK"/>
              </w:rPr>
            </w:pPr>
            <w:r>
              <w:rPr>
                <w:rFonts w:hint="eastAsia" w:ascii="方正书宋_GBK" w:eastAsia="方正书宋_GBK"/>
              </w:rPr>
              <w:t>离任村支部书记、村主任建言献策率</w:t>
            </w:r>
          </w:p>
        </w:tc>
        <w:tc>
          <w:tcPr>
            <w:tcW w:w="2891" w:type="dxa"/>
            <w:shd w:val="clear" w:color="auto" w:fill="auto"/>
            <w:vAlign w:val="center"/>
          </w:tcPr>
          <w:p w14:paraId="10886749">
            <w:pPr>
              <w:spacing w:line="300" w:lineRule="exact"/>
              <w:jc w:val="left"/>
              <w:rPr>
                <w:rFonts w:ascii="方正书宋_GBK" w:eastAsia="方正书宋_GBK"/>
              </w:rPr>
            </w:pPr>
            <w:r>
              <w:rPr>
                <w:rFonts w:hint="eastAsia" w:ascii="方正书宋_GBK" w:eastAsia="方正书宋_GBK"/>
              </w:rPr>
              <w:t>离任村支部书记、村主任积极建言献策，为村稳定发展贡献力量。</w:t>
            </w:r>
          </w:p>
        </w:tc>
        <w:tc>
          <w:tcPr>
            <w:tcW w:w="1276" w:type="dxa"/>
            <w:shd w:val="clear" w:color="auto" w:fill="auto"/>
            <w:vAlign w:val="center"/>
          </w:tcPr>
          <w:p w14:paraId="18E5FFF4">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9D81492">
            <w:pPr>
              <w:spacing w:line="300" w:lineRule="exact"/>
              <w:rPr>
                <w:rFonts w:ascii="方正书宋_GBK" w:eastAsia="方正书宋_GBK"/>
              </w:rPr>
            </w:pPr>
            <w:r>
              <w:rPr>
                <w:rFonts w:hint="eastAsia" w:ascii="方正书宋_GBK" w:eastAsia="方正书宋_GBK"/>
              </w:rPr>
              <w:t>抽样调查</w:t>
            </w:r>
          </w:p>
        </w:tc>
      </w:tr>
    </w:tbl>
    <w:p w14:paraId="0518CCE7">
      <w:pPr>
        <w:rPr>
          <w:rFonts w:ascii="宋体" w:hAnsi="宋体" w:cs="宋体"/>
          <w:sz w:val="28"/>
          <w:szCs w:val="28"/>
        </w:rPr>
      </w:pPr>
    </w:p>
    <w:p w14:paraId="4B361E9D">
      <w:pPr>
        <w:ind w:firstLine="560" w:firstLineChars="200"/>
        <w:jc w:val="left"/>
        <w:outlineLvl w:val="1"/>
        <w:rPr>
          <w:rFonts w:hint="eastAsia" w:ascii="方正仿宋_GBK" w:eastAsia="方正仿宋_GBK"/>
          <w:b/>
          <w:sz w:val="28"/>
        </w:rPr>
      </w:pPr>
    </w:p>
    <w:p w14:paraId="7CA5CC7B">
      <w:pPr>
        <w:ind w:firstLine="560" w:firstLineChars="200"/>
        <w:jc w:val="left"/>
        <w:outlineLvl w:val="1"/>
        <w:rPr>
          <w:rFonts w:hint="eastAsia" w:ascii="方正仿宋_GBK" w:eastAsia="方正仿宋_GBK"/>
          <w:b/>
          <w:sz w:val="28"/>
        </w:rPr>
      </w:pPr>
    </w:p>
    <w:p w14:paraId="67C5BFD1">
      <w:pPr>
        <w:ind w:firstLine="560" w:firstLineChars="200"/>
        <w:jc w:val="left"/>
        <w:outlineLvl w:val="1"/>
        <w:rPr>
          <w:rFonts w:hint="eastAsia" w:ascii="方正仿宋_GBK" w:eastAsia="方正仿宋_GBK"/>
          <w:b/>
          <w:sz w:val="28"/>
        </w:rPr>
      </w:pPr>
    </w:p>
    <w:p w14:paraId="3D74E5F1">
      <w:pPr>
        <w:ind w:firstLine="560" w:firstLineChars="200"/>
        <w:jc w:val="left"/>
        <w:outlineLvl w:val="1"/>
        <w:rPr>
          <w:rFonts w:hint="eastAsia" w:ascii="方正仿宋_GBK" w:eastAsia="方正仿宋_GBK"/>
          <w:b/>
          <w:sz w:val="28"/>
        </w:rPr>
      </w:pPr>
    </w:p>
    <w:p w14:paraId="28808486">
      <w:pPr>
        <w:ind w:firstLine="560" w:firstLineChars="200"/>
        <w:jc w:val="left"/>
        <w:outlineLvl w:val="1"/>
        <w:rPr>
          <w:rFonts w:hint="eastAsia" w:ascii="方正仿宋_GBK" w:eastAsia="方正仿宋_GBK"/>
          <w:b/>
          <w:sz w:val="28"/>
        </w:rPr>
      </w:pPr>
    </w:p>
    <w:p w14:paraId="0F307461">
      <w:pPr>
        <w:ind w:firstLine="560" w:firstLineChars="200"/>
        <w:jc w:val="left"/>
        <w:outlineLvl w:val="1"/>
        <w:rPr>
          <w:rFonts w:hint="eastAsia" w:ascii="方正仿宋_GBK" w:eastAsia="方正仿宋_GBK"/>
          <w:b/>
          <w:sz w:val="28"/>
        </w:rPr>
      </w:pPr>
    </w:p>
    <w:p w14:paraId="41D46162">
      <w:pPr>
        <w:ind w:firstLine="560" w:firstLineChars="200"/>
        <w:jc w:val="left"/>
        <w:outlineLvl w:val="1"/>
        <w:rPr>
          <w:rFonts w:hint="eastAsia" w:ascii="方正仿宋_GBK" w:eastAsia="方正仿宋_GBK"/>
          <w:b/>
          <w:sz w:val="28"/>
        </w:rPr>
      </w:pPr>
    </w:p>
    <w:p w14:paraId="078E7E10">
      <w:pPr>
        <w:ind w:firstLine="560" w:firstLineChars="200"/>
        <w:jc w:val="left"/>
        <w:outlineLvl w:val="1"/>
        <w:rPr>
          <w:rFonts w:hint="eastAsia" w:ascii="方正仿宋_GBK" w:eastAsia="方正仿宋_GBK"/>
          <w:b/>
          <w:sz w:val="28"/>
        </w:rPr>
      </w:pPr>
    </w:p>
    <w:p w14:paraId="22E4ADD3">
      <w:pPr>
        <w:ind w:firstLine="560" w:firstLineChars="200"/>
        <w:jc w:val="left"/>
        <w:outlineLvl w:val="1"/>
        <w:rPr>
          <w:rFonts w:hint="eastAsia" w:ascii="方正仿宋_GBK" w:eastAsia="方正仿宋_GBK"/>
          <w:b/>
          <w:sz w:val="28"/>
        </w:rPr>
      </w:pPr>
    </w:p>
    <w:p w14:paraId="307346EF">
      <w:pPr>
        <w:ind w:firstLine="560" w:firstLineChars="200"/>
        <w:jc w:val="left"/>
        <w:outlineLvl w:val="1"/>
        <w:rPr>
          <w:rFonts w:hAnsi="宋体"/>
          <w:b/>
          <w:sz w:val="28"/>
        </w:rPr>
      </w:pPr>
      <w:r>
        <w:rPr>
          <w:rFonts w:hint="eastAsia" w:ascii="方正仿宋_GBK" w:eastAsia="方正仿宋_GBK"/>
          <w:b/>
          <w:sz w:val="28"/>
        </w:rPr>
        <w:t>10.  农村干部培训费绩效目标表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46C7AE8">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77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635B15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C84349">
            <w:pPr>
              <w:spacing w:line="300" w:lineRule="exact"/>
              <w:jc w:val="left"/>
              <w:rPr>
                <w:rFonts w:ascii="方正书宋_GBK" w:eastAsia="方正书宋_GBK"/>
              </w:rPr>
            </w:pPr>
            <w:r>
              <w:rPr>
                <w:rFonts w:hint="eastAsia" w:ascii="方正书宋_GBK" w:eastAsia="方正书宋_GBK"/>
              </w:rPr>
              <w:t>203-0202-JBN-D4G2</w:t>
            </w:r>
          </w:p>
        </w:tc>
        <w:tc>
          <w:tcPr>
            <w:tcW w:w="1587" w:type="dxa"/>
            <w:shd w:val="clear" w:color="auto" w:fill="auto"/>
            <w:vAlign w:val="center"/>
          </w:tcPr>
          <w:p w14:paraId="3D5D5F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9305AD9">
            <w:pPr>
              <w:spacing w:line="300" w:lineRule="exact"/>
              <w:jc w:val="left"/>
              <w:rPr>
                <w:rFonts w:ascii="方正书宋_GBK" w:eastAsia="方正书宋_GBK"/>
              </w:rPr>
            </w:pPr>
            <w:r>
              <w:rPr>
                <w:rFonts w:hint="eastAsia" w:ascii="方正书宋_GBK" w:eastAsia="方正书宋_GBK"/>
              </w:rPr>
              <w:t>农村干部培训费</w:t>
            </w:r>
          </w:p>
        </w:tc>
      </w:tr>
      <w:tr w14:paraId="2E1C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723A3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5E4D68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06A40F4">
            <w:pPr>
              <w:spacing w:line="300" w:lineRule="exact"/>
              <w:jc w:val="left"/>
              <w:rPr>
                <w:rFonts w:ascii="方正书宋_GBK" w:eastAsia="方正书宋_GBK"/>
                <w:szCs w:val="21"/>
              </w:rPr>
            </w:pPr>
            <w:r>
              <w:rPr>
                <w:rFonts w:hint="eastAsia" w:ascii="方正书宋_GBK" w:eastAsia="方正书宋_GBK"/>
                <w:szCs w:val="21"/>
              </w:rPr>
              <w:t>9万元</w:t>
            </w:r>
          </w:p>
        </w:tc>
        <w:tc>
          <w:tcPr>
            <w:tcW w:w="1587" w:type="dxa"/>
            <w:shd w:val="clear" w:color="auto" w:fill="auto"/>
            <w:vAlign w:val="center"/>
          </w:tcPr>
          <w:p w14:paraId="0D3EFD1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8E6414C">
            <w:pPr>
              <w:spacing w:line="300" w:lineRule="exact"/>
              <w:jc w:val="left"/>
              <w:rPr>
                <w:rFonts w:ascii="方正书宋_GBK" w:eastAsia="方正书宋_GBK"/>
                <w:szCs w:val="21"/>
              </w:rPr>
            </w:pPr>
            <w:r>
              <w:rPr>
                <w:rFonts w:hint="eastAsia" w:ascii="方正书宋_GBK" w:eastAsia="方正书宋_GBK"/>
                <w:szCs w:val="21"/>
              </w:rPr>
              <w:t>9万元</w:t>
            </w:r>
          </w:p>
        </w:tc>
        <w:tc>
          <w:tcPr>
            <w:tcW w:w="1276" w:type="dxa"/>
            <w:shd w:val="clear" w:color="auto" w:fill="auto"/>
            <w:vAlign w:val="center"/>
          </w:tcPr>
          <w:p w14:paraId="0C45360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47477A2">
            <w:pPr>
              <w:spacing w:line="300" w:lineRule="exact"/>
              <w:jc w:val="left"/>
              <w:rPr>
                <w:rFonts w:ascii="方正书宋_GBK" w:eastAsia="方正书宋_GBK"/>
              </w:rPr>
            </w:pPr>
          </w:p>
        </w:tc>
      </w:tr>
      <w:tr w14:paraId="3933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9383D4D">
            <w:pPr>
              <w:spacing w:line="300" w:lineRule="exact"/>
              <w:jc w:val="left"/>
              <w:outlineLvl w:val="1"/>
            </w:pPr>
          </w:p>
        </w:tc>
        <w:tc>
          <w:tcPr>
            <w:tcW w:w="8278" w:type="dxa"/>
            <w:gridSpan w:val="6"/>
            <w:shd w:val="clear" w:color="auto" w:fill="auto"/>
            <w:vAlign w:val="center"/>
          </w:tcPr>
          <w:p w14:paraId="4B181666">
            <w:pPr>
              <w:spacing w:line="300" w:lineRule="exact"/>
              <w:jc w:val="left"/>
              <w:rPr>
                <w:rFonts w:ascii="方正书宋_GBK" w:eastAsia="方正书宋_GBK"/>
              </w:rPr>
            </w:pPr>
            <w:r>
              <w:rPr>
                <w:rFonts w:hint="eastAsia" w:ascii="方正书宋_GBK" w:eastAsia="方正书宋_GBK"/>
              </w:rPr>
              <w:t>组织支部书记和村主任培训。</w:t>
            </w:r>
          </w:p>
        </w:tc>
      </w:tr>
      <w:tr w14:paraId="4A18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0FE8A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916F7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97B893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45967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E5587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B75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4CDBA7">
            <w:pPr>
              <w:spacing w:line="300" w:lineRule="exact"/>
              <w:jc w:val="left"/>
              <w:outlineLvl w:val="1"/>
            </w:pPr>
          </w:p>
        </w:tc>
        <w:tc>
          <w:tcPr>
            <w:tcW w:w="2410" w:type="dxa"/>
            <w:gridSpan w:val="2"/>
            <w:tcBorders>
              <w:bottom w:val="single" w:color="000000" w:sz="6" w:space="0"/>
            </w:tcBorders>
            <w:shd w:val="clear" w:color="auto" w:fill="auto"/>
            <w:vAlign w:val="center"/>
          </w:tcPr>
          <w:p w14:paraId="389C71A9">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02C05A48">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DBF3294">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6519EE0E">
            <w:pPr>
              <w:spacing w:line="300" w:lineRule="exact"/>
              <w:jc w:val="center"/>
              <w:rPr>
                <w:rFonts w:ascii="方正书宋_GBK" w:eastAsia="方正书宋_GBK"/>
              </w:rPr>
            </w:pPr>
            <w:r>
              <w:rPr>
                <w:rFonts w:hint="eastAsia" w:ascii="方正书宋_GBK" w:eastAsia="方正书宋_GBK"/>
              </w:rPr>
              <w:t>100</w:t>
            </w:r>
          </w:p>
        </w:tc>
      </w:tr>
      <w:tr w14:paraId="7BFA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4B1572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0716D82">
            <w:pPr>
              <w:spacing w:line="300" w:lineRule="exact"/>
              <w:jc w:val="left"/>
              <w:rPr>
                <w:rFonts w:ascii="方正书宋_GBK" w:eastAsia="方正书宋_GBK"/>
              </w:rPr>
            </w:pPr>
            <w:r>
              <w:rPr>
                <w:rFonts w:hint="eastAsia" w:ascii="方正书宋_GBK" w:eastAsia="方正书宋_GBK"/>
              </w:rPr>
              <w:t>1、提高支部书记和村主任素质水平。</w:t>
            </w:r>
          </w:p>
          <w:p w14:paraId="08C26A55">
            <w:pPr>
              <w:spacing w:line="300" w:lineRule="exact"/>
              <w:jc w:val="left"/>
              <w:rPr>
                <w:rFonts w:ascii="方正书宋_GBK" w:eastAsia="方正书宋_GBK"/>
              </w:rPr>
            </w:pPr>
            <w:r>
              <w:rPr>
                <w:rFonts w:hint="eastAsia" w:ascii="方正书宋_GBK" w:eastAsia="方正书宋_GBK"/>
              </w:rPr>
              <w:t>2、提高支部书记和村主任履职能力。</w:t>
            </w:r>
          </w:p>
        </w:tc>
      </w:tr>
    </w:tbl>
    <w:p w14:paraId="0306653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96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0E7F5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6AB6B1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4A8C30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9175BE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501B09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7B6DD10">
            <w:pPr>
              <w:spacing w:line="300" w:lineRule="exact"/>
              <w:jc w:val="center"/>
              <w:rPr>
                <w:rFonts w:ascii="方正书宋_GBK" w:eastAsia="方正书宋_GBK"/>
                <w:b/>
              </w:rPr>
            </w:pPr>
            <w:r>
              <w:rPr>
                <w:rFonts w:hint="eastAsia" w:ascii="方正书宋_GBK" w:eastAsia="方正书宋_GBK"/>
                <w:b/>
              </w:rPr>
              <w:t>指标值确定依据</w:t>
            </w:r>
          </w:p>
        </w:tc>
      </w:tr>
      <w:tr w14:paraId="5678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0EC5DA">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ACF136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27D0558">
            <w:pPr>
              <w:spacing w:line="300" w:lineRule="exact"/>
              <w:jc w:val="left"/>
              <w:rPr>
                <w:rFonts w:ascii="方正书宋_GBK" w:eastAsia="方正书宋_GBK"/>
              </w:rPr>
            </w:pPr>
            <w:r>
              <w:rPr>
                <w:rFonts w:hint="eastAsia" w:ascii="方正书宋_GBK" w:eastAsia="方正书宋_GBK"/>
              </w:rPr>
              <w:t>村支部书记、村主任参训率</w:t>
            </w:r>
          </w:p>
        </w:tc>
        <w:tc>
          <w:tcPr>
            <w:tcW w:w="2891" w:type="dxa"/>
            <w:shd w:val="clear" w:color="auto" w:fill="auto"/>
            <w:vAlign w:val="center"/>
          </w:tcPr>
          <w:p w14:paraId="0BA35C51">
            <w:pPr>
              <w:spacing w:line="300" w:lineRule="exact"/>
              <w:jc w:val="left"/>
              <w:rPr>
                <w:rFonts w:ascii="方正书宋_GBK" w:eastAsia="方正书宋_GBK"/>
              </w:rPr>
            </w:pPr>
            <w:r>
              <w:rPr>
                <w:rFonts w:hint="eastAsia" w:ascii="方正书宋_GBK" w:eastAsia="方正书宋_GBK"/>
              </w:rPr>
              <w:t>实际参加培训支部书记（村主任）人数占应参加人数比例。</w:t>
            </w:r>
          </w:p>
        </w:tc>
        <w:tc>
          <w:tcPr>
            <w:tcW w:w="1276" w:type="dxa"/>
            <w:shd w:val="clear" w:color="auto" w:fill="auto"/>
            <w:vAlign w:val="center"/>
          </w:tcPr>
          <w:p w14:paraId="7E47E74D">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473113B">
            <w:pPr>
              <w:spacing w:line="300" w:lineRule="exact"/>
              <w:jc w:val="left"/>
              <w:rPr>
                <w:rFonts w:ascii="方正书宋_GBK" w:eastAsia="方正书宋_GBK"/>
              </w:rPr>
            </w:pPr>
            <w:r>
              <w:rPr>
                <w:rFonts w:hint="eastAsia" w:ascii="方正书宋_GBK" w:eastAsia="方正书宋_GBK"/>
              </w:rPr>
              <w:t>上级文件</w:t>
            </w:r>
          </w:p>
        </w:tc>
      </w:tr>
      <w:tr w14:paraId="47FE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F504531">
            <w:pPr>
              <w:jc w:val="center"/>
              <w:rPr>
                <w:rFonts w:ascii="方正书宋_GBK" w:eastAsia="方正书宋_GBK"/>
                <w:b/>
              </w:rPr>
            </w:pPr>
          </w:p>
        </w:tc>
        <w:tc>
          <w:tcPr>
            <w:tcW w:w="1134" w:type="dxa"/>
            <w:vMerge w:val="continue"/>
            <w:shd w:val="clear" w:color="auto" w:fill="auto"/>
            <w:vAlign w:val="center"/>
          </w:tcPr>
          <w:p w14:paraId="0ED0856C">
            <w:pPr>
              <w:spacing w:line="300" w:lineRule="exact"/>
              <w:jc w:val="left"/>
              <w:rPr>
                <w:rFonts w:ascii="方正书宋_GBK" w:eastAsia="方正书宋_GBK"/>
              </w:rPr>
            </w:pPr>
          </w:p>
        </w:tc>
        <w:tc>
          <w:tcPr>
            <w:tcW w:w="1276" w:type="dxa"/>
            <w:shd w:val="clear" w:color="auto" w:fill="auto"/>
            <w:vAlign w:val="center"/>
          </w:tcPr>
          <w:p w14:paraId="706E78A5">
            <w:pPr>
              <w:spacing w:line="300" w:lineRule="exact"/>
              <w:jc w:val="left"/>
              <w:rPr>
                <w:rFonts w:ascii="方正书宋_GBK" w:eastAsia="方正书宋_GBK"/>
              </w:rPr>
            </w:pPr>
            <w:r>
              <w:rPr>
                <w:rFonts w:hint="eastAsia" w:ascii="方正书宋_GBK" w:eastAsia="方正书宋_GBK"/>
              </w:rPr>
              <w:t>组织培训班次（次）</w:t>
            </w:r>
          </w:p>
        </w:tc>
        <w:tc>
          <w:tcPr>
            <w:tcW w:w="2891" w:type="dxa"/>
            <w:shd w:val="clear" w:color="auto" w:fill="auto"/>
            <w:vAlign w:val="center"/>
          </w:tcPr>
          <w:p w14:paraId="19743D9C">
            <w:pPr>
              <w:spacing w:line="300" w:lineRule="exact"/>
              <w:jc w:val="left"/>
              <w:rPr>
                <w:rFonts w:ascii="方正书宋_GBK" w:eastAsia="方正书宋_GBK"/>
              </w:rPr>
            </w:pPr>
            <w:r>
              <w:rPr>
                <w:rFonts w:hint="eastAsia" w:ascii="方正书宋_GBK" w:eastAsia="方正书宋_GBK"/>
              </w:rPr>
              <w:t>组织培训的班次。</w:t>
            </w:r>
          </w:p>
        </w:tc>
        <w:tc>
          <w:tcPr>
            <w:tcW w:w="1276" w:type="dxa"/>
            <w:shd w:val="clear" w:color="auto" w:fill="auto"/>
            <w:vAlign w:val="center"/>
          </w:tcPr>
          <w:p w14:paraId="3F669595">
            <w:pPr>
              <w:spacing w:line="300" w:lineRule="exact"/>
              <w:jc w:val="left"/>
              <w:rPr>
                <w:rFonts w:ascii="方正书宋_GBK" w:eastAsia="方正书宋_GBK"/>
              </w:rPr>
            </w:pPr>
            <w:r>
              <w:rPr>
                <w:rFonts w:hint="eastAsia" w:ascii="方正书宋_GBK" w:eastAsia="方正书宋_GBK"/>
              </w:rPr>
              <w:t>≥2次</w:t>
            </w:r>
          </w:p>
        </w:tc>
        <w:tc>
          <w:tcPr>
            <w:tcW w:w="1701" w:type="dxa"/>
            <w:shd w:val="clear" w:color="auto" w:fill="auto"/>
            <w:vAlign w:val="center"/>
          </w:tcPr>
          <w:p w14:paraId="7322A5D9">
            <w:pPr>
              <w:spacing w:line="300" w:lineRule="exact"/>
              <w:jc w:val="left"/>
              <w:rPr>
                <w:rFonts w:ascii="方正书宋_GBK" w:eastAsia="方正书宋_GBK"/>
              </w:rPr>
            </w:pPr>
            <w:r>
              <w:rPr>
                <w:rFonts w:hint="eastAsia" w:ascii="方正书宋_GBK" w:eastAsia="方正书宋_GBK"/>
              </w:rPr>
              <w:t>上级文件</w:t>
            </w:r>
          </w:p>
        </w:tc>
      </w:tr>
      <w:tr w14:paraId="647E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FCFD4B">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4BFFFC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BEF8107">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5398403">
            <w:pPr>
              <w:spacing w:line="300" w:lineRule="exact"/>
              <w:jc w:val="left"/>
              <w:rPr>
                <w:rFonts w:ascii="方正书宋_GBK" w:eastAsia="方正书宋_GBK"/>
              </w:rPr>
            </w:pPr>
            <w:r>
              <w:rPr>
                <w:rFonts w:hint="eastAsia" w:ascii="方正书宋_GBK" w:eastAsia="方正书宋_GBK"/>
              </w:rPr>
              <w:t>满意和较满意的受训学员数量占调查总人数的比率。</w:t>
            </w:r>
          </w:p>
        </w:tc>
        <w:tc>
          <w:tcPr>
            <w:tcW w:w="1276" w:type="dxa"/>
            <w:shd w:val="clear" w:color="auto" w:fill="auto"/>
            <w:vAlign w:val="center"/>
          </w:tcPr>
          <w:p w14:paraId="55739874">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37DD5206">
            <w:pPr>
              <w:spacing w:line="300" w:lineRule="exact"/>
              <w:jc w:val="left"/>
              <w:rPr>
                <w:rFonts w:ascii="方正书宋_GBK" w:eastAsia="方正书宋_GBK"/>
              </w:rPr>
            </w:pPr>
            <w:r>
              <w:rPr>
                <w:rFonts w:hint="eastAsia" w:ascii="方正书宋_GBK" w:eastAsia="方正书宋_GBK"/>
              </w:rPr>
              <w:t>抽样调查</w:t>
            </w:r>
          </w:p>
        </w:tc>
      </w:tr>
    </w:tbl>
    <w:p w14:paraId="7496A677">
      <w:pPr>
        <w:rPr>
          <w:rFonts w:ascii="宋体" w:hAnsi="宋体" w:cs="宋体"/>
          <w:sz w:val="28"/>
          <w:szCs w:val="28"/>
        </w:rPr>
      </w:pPr>
    </w:p>
    <w:p w14:paraId="61133365">
      <w:pPr>
        <w:jc w:val="left"/>
        <w:outlineLvl w:val="1"/>
        <w:rPr>
          <w:rFonts w:hint="eastAsia" w:ascii="方正仿宋_GBK" w:eastAsia="方正仿宋_GBK"/>
          <w:b/>
          <w:sz w:val="28"/>
        </w:rPr>
      </w:pPr>
    </w:p>
    <w:p w14:paraId="7EA85000">
      <w:pPr>
        <w:jc w:val="left"/>
        <w:outlineLvl w:val="1"/>
        <w:rPr>
          <w:rFonts w:hint="eastAsia" w:ascii="方正仿宋_GBK" w:eastAsia="方正仿宋_GBK"/>
          <w:b/>
          <w:sz w:val="28"/>
        </w:rPr>
      </w:pPr>
    </w:p>
    <w:p w14:paraId="71359EE8">
      <w:pPr>
        <w:jc w:val="left"/>
        <w:outlineLvl w:val="1"/>
        <w:rPr>
          <w:rFonts w:hint="eastAsia" w:ascii="方正仿宋_GBK" w:eastAsia="方正仿宋_GBK"/>
          <w:b/>
          <w:sz w:val="28"/>
        </w:rPr>
      </w:pPr>
    </w:p>
    <w:p w14:paraId="69A9C3BE">
      <w:pPr>
        <w:jc w:val="left"/>
        <w:outlineLvl w:val="1"/>
        <w:rPr>
          <w:rFonts w:hint="eastAsia" w:ascii="方正仿宋_GBK" w:eastAsia="方正仿宋_GBK"/>
          <w:b/>
          <w:sz w:val="28"/>
        </w:rPr>
      </w:pPr>
    </w:p>
    <w:p w14:paraId="78196F93">
      <w:pPr>
        <w:jc w:val="left"/>
        <w:outlineLvl w:val="1"/>
        <w:rPr>
          <w:rFonts w:hint="eastAsia" w:ascii="方正仿宋_GBK" w:eastAsia="方正仿宋_GBK"/>
          <w:b/>
          <w:sz w:val="28"/>
        </w:rPr>
      </w:pPr>
    </w:p>
    <w:p w14:paraId="04B98AA3">
      <w:pPr>
        <w:jc w:val="left"/>
        <w:outlineLvl w:val="1"/>
        <w:rPr>
          <w:rFonts w:hint="eastAsia" w:ascii="方正仿宋_GBK" w:eastAsia="方正仿宋_GBK"/>
          <w:b/>
          <w:sz w:val="28"/>
        </w:rPr>
      </w:pPr>
    </w:p>
    <w:p w14:paraId="78205E4A">
      <w:pPr>
        <w:jc w:val="left"/>
        <w:outlineLvl w:val="1"/>
        <w:rPr>
          <w:rFonts w:hint="eastAsia" w:ascii="方正仿宋_GBK" w:eastAsia="方正仿宋_GBK"/>
          <w:b/>
          <w:sz w:val="28"/>
        </w:rPr>
      </w:pPr>
    </w:p>
    <w:p w14:paraId="54EE73EF">
      <w:pPr>
        <w:jc w:val="left"/>
        <w:outlineLvl w:val="1"/>
        <w:rPr>
          <w:rFonts w:hint="eastAsia" w:ascii="方正仿宋_GBK" w:eastAsia="方正仿宋_GBK"/>
          <w:b/>
          <w:sz w:val="28"/>
        </w:rPr>
      </w:pPr>
    </w:p>
    <w:p w14:paraId="11EBCDE3">
      <w:pPr>
        <w:jc w:val="left"/>
        <w:outlineLvl w:val="1"/>
        <w:rPr>
          <w:rFonts w:hint="eastAsia" w:ascii="方正仿宋_GBK" w:eastAsia="方正仿宋_GBK"/>
          <w:b/>
          <w:sz w:val="28"/>
        </w:rPr>
      </w:pPr>
    </w:p>
    <w:p w14:paraId="4688CA57">
      <w:pPr>
        <w:jc w:val="left"/>
        <w:outlineLvl w:val="1"/>
        <w:rPr>
          <w:rFonts w:hint="eastAsia" w:ascii="方正仿宋_GBK" w:eastAsia="方正仿宋_GBK"/>
          <w:b/>
          <w:sz w:val="28"/>
        </w:rPr>
      </w:pPr>
    </w:p>
    <w:p w14:paraId="422EADDD">
      <w:pPr>
        <w:jc w:val="left"/>
        <w:outlineLvl w:val="1"/>
        <w:rPr>
          <w:rFonts w:hAnsi="宋体"/>
          <w:b/>
          <w:sz w:val="28"/>
        </w:rPr>
      </w:pPr>
      <w:r>
        <w:rPr>
          <w:rFonts w:hint="eastAsia" w:ascii="方正仿宋_GBK" w:eastAsia="方正仿宋_GBK"/>
          <w:b/>
          <w:sz w:val="28"/>
        </w:rPr>
        <w:t>11.  大学生村官工资、保险绩效目标表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A330D63">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3F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52FBF8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AC4B18">
            <w:pPr>
              <w:spacing w:line="300" w:lineRule="exact"/>
              <w:jc w:val="left"/>
              <w:rPr>
                <w:rFonts w:ascii="方正书宋_GBK" w:eastAsia="方正书宋_GBK"/>
              </w:rPr>
            </w:pPr>
            <w:r>
              <w:rPr>
                <w:rFonts w:hint="eastAsia" w:ascii="方正书宋_GBK" w:eastAsia="方正书宋_GBK"/>
              </w:rPr>
              <w:t>203-0202-JBN-GOKI</w:t>
            </w:r>
          </w:p>
        </w:tc>
        <w:tc>
          <w:tcPr>
            <w:tcW w:w="1587" w:type="dxa"/>
            <w:shd w:val="clear" w:color="auto" w:fill="auto"/>
            <w:vAlign w:val="center"/>
          </w:tcPr>
          <w:p w14:paraId="3C7C569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90B004D">
            <w:pPr>
              <w:spacing w:line="300" w:lineRule="exact"/>
              <w:jc w:val="left"/>
              <w:rPr>
                <w:rFonts w:ascii="方正书宋_GBK" w:eastAsia="方正书宋_GBK"/>
              </w:rPr>
            </w:pPr>
            <w:r>
              <w:rPr>
                <w:rFonts w:hint="eastAsia" w:ascii="方正书宋_GBK" w:eastAsia="方正书宋_GBK"/>
              </w:rPr>
              <w:t>大学生村官工资、保险</w:t>
            </w:r>
          </w:p>
        </w:tc>
      </w:tr>
      <w:tr w14:paraId="074E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956C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6193C3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3D34318">
            <w:pPr>
              <w:spacing w:line="300" w:lineRule="exact"/>
              <w:jc w:val="left"/>
              <w:rPr>
                <w:rFonts w:ascii="方正书宋_GBK" w:eastAsia="方正书宋_GBK"/>
                <w:szCs w:val="21"/>
              </w:rPr>
            </w:pPr>
            <w:r>
              <w:rPr>
                <w:rFonts w:hint="eastAsia" w:ascii="方正书宋_GBK" w:eastAsia="方正书宋_GBK"/>
                <w:szCs w:val="21"/>
              </w:rPr>
              <w:t>64.57万元</w:t>
            </w:r>
          </w:p>
        </w:tc>
        <w:tc>
          <w:tcPr>
            <w:tcW w:w="1587" w:type="dxa"/>
            <w:shd w:val="clear" w:color="auto" w:fill="auto"/>
            <w:vAlign w:val="center"/>
          </w:tcPr>
          <w:p w14:paraId="1206C9B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3159900">
            <w:pPr>
              <w:spacing w:line="300" w:lineRule="exact"/>
              <w:jc w:val="left"/>
              <w:rPr>
                <w:rFonts w:ascii="方正书宋_GBK" w:eastAsia="方正书宋_GBK"/>
                <w:szCs w:val="21"/>
              </w:rPr>
            </w:pPr>
            <w:r>
              <w:rPr>
                <w:rFonts w:hint="eastAsia" w:ascii="方正书宋_GBK" w:eastAsia="方正书宋_GBK"/>
                <w:szCs w:val="21"/>
              </w:rPr>
              <w:t>64.57万元</w:t>
            </w:r>
          </w:p>
        </w:tc>
        <w:tc>
          <w:tcPr>
            <w:tcW w:w="1276" w:type="dxa"/>
            <w:shd w:val="clear" w:color="auto" w:fill="auto"/>
            <w:vAlign w:val="center"/>
          </w:tcPr>
          <w:p w14:paraId="64B5D99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1B35390">
            <w:pPr>
              <w:spacing w:line="300" w:lineRule="exact"/>
              <w:jc w:val="left"/>
              <w:rPr>
                <w:rFonts w:ascii="方正书宋_GBK" w:eastAsia="方正书宋_GBK"/>
              </w:rPr>
            </w:pPr>
          </w:p>
        </w:tc>
      </w:tr>
      <w:tr w14:paraId="214B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FDFA4C0">
            <w:pPr>
              <w:spacing w:line="300" w:lineRule="exact"/>
              <w:jc w:val="left"/>
              <w:outlineLvl w:val="1"/>
            </w:pPr>
          </w:p>
        </w:tc>
        <w:tc>
          <w:tcPr>
            <w:tcW w:w="8278" w:type="dxa"/>
            <w:gridSpan w:val="6"/>
            <w:shd w:val="clear" w:color="auto" w:fill="auto"/>
            <w:vAlign w:val="center"/>
          </w:tcPr>
          <w:p w14:paraId="15CC5226">
            <w:pPr>
              <w:spacing w:line="300" w:lineRule="exact"/>
              <w:jc w:val="left"/>
              <w:rPr>
                <w:rFonts w:ascii="方正书宋_GBK" w:eastAsia="方正书宋_GBK"/>
              </w:rPr>
            </w:pPr>
            <w:r>
              <w:rPr>
                <w:rFonts w:hint="eastAsia" w:ascii="方正书宋_GBK" w:eastAsia="方正书宋_GBK"/>
              </w:rPr>
              <w:t>加强大学生村官队伍管理与使用，做好大学生村官待遇落实。</w:t>
            </w:r>
          </w:p>
        </w:tc>
      </w:tr>
      <w:tr w14:paraId="0B5C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9387D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D6852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3DD293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72298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A78191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6A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1DA056D">
            <w:pPr>
              <w:spacing w:line="300" w:lineRule="exact"/>
              <w:jc w:val="left"/>
              <w:outlineLvl w:val="1"/>
            </w:pPr>
          </w:p>
        </w:tc>
        <w:tc>
          <w:tcPr>
            <w:tcW w:w="2410" w:type="dxa"/>
            <w:gridSpan w:val="2"/>
            <w:tcBorders>
              <w:bottom w:val="single" w:color="000000" w:sz="6" w:space="0"/>
            </w:tcBorders>
            <w:shd w:val="clear" w:color="auto" w:fill="auto"/>
            <w:vAlign w:val="center"/>
          </w:tcPr>
          <w:p w14:paraId="5CF83912">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11466F4F">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2873E9AC">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759BB292">
            <w:pPr>
              <w:spacing w:line="300" w:lineRule="exact"/>
              <w:jc w:val="center"/>
              <w:rPr>
                <w:rFonts w:ascii="方正书宋_GBK" w:eastAsia="方正书宋_GBK"/>
              </w:rPr>
            </w:pPr>
            <w:r>
              <w:rPr>
                <w:rFonts w:hint="eastAsia" w:ascii="方正书宋_GBK" w:eastAsia="方正书宋_GBK"/>
              </w:rPr>
              <w:t>100</w:t>
            </w:r>
          </w:p>
        </w:tc>
      </w:tr>
      <w:tr w14:paraId="04D1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BF9217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A6F289">
            <w:pPr>
              <w:spacing w:line="300" w:lineRule="exact"/>
              <w:jc w:val="left"/>
              <w:rPr>
                <w:rFonts w:ascii="方正书宋_GBK" w:eastAsia="方正书宋_GBK"/>
              </w:rPr>
            </w:pPr>
            <w:r>
              <w:rPr>
                <w:rFonts w:hint="eastAsia" w:ascii="方正书宋_GBK" w:eastAsia="方正书宋_GBK"/>
              </w:rPr>
              <w:t>1、按月足额发放工资，缴纳社保费。</w:t>
            </w:r>
          </w:p>
          <w:p w14:paraId="509E4416">
            <w:pPr>
              <w:spacing w:line="300" w:lineRule="exact"/>
              <w:jc w:val="left"/>
              <w:rPr>
                <w:rFonts w:ascii="方正书宋_GBK" w:eastAsia="方正书宋_GBK"/>
              </w:rPr>
            </w:pPr>
            <w:r>
              <w:rPr>
                <w:rFonts w:hint="eastAsia" w:ascii="方正书宋_GBK" w:eastAsia="方正书宋_GBK"/>
              </w:rPr>
              <w:t>2、让大学生村官安心快乐工作。</w:t>
            </w:r>
          </w:p>
        </w:tc>
      </w:tr>
    </w:tbl>
    <w:p w14:paraId="04CC1C2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C0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AD17E0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952F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D4B4A2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D5CBE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8D64F0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0BC44F1">
            <w:pPr>
              <w:spacing w:line="300" w:lineRule="exact"/>
              <w:jc w:val="center"/>
              <w:rPr>
                <w:rFonts w:ascii="方正书宋_GBK" w:eastAsia="方正书宋_GBK"/>
                <w:b/>
              </w:rPr>
            </w:pPr>
            <w:r>
              <w:rPr>
                <w:rFonts w:hint="eastAsia" w:ascii="方正书宋_GBK" w:eastAsia="方正书宋_GBK"/>
                <w:b/>
              </w:rPr>
              <w:t>指标值确定依据</w:t>
            </w:r>
          </w:p>
        </w:tc>
      </w:tr>
      <w:tr w14:paraId="6B35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EF137C">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277E2AA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22CCF5E">
            <w:pPr>
              <w:spacing w:line="300" w:lineRule="exact"/>
              <w:jc w:val="left"/>
              <w:rPr>
                <w:rFonts w:ascii="方正书宋_GBK" w:eastAsia="方正书宋_GBK"/>
              </w:rPr>
            </w:pPr>
            <w:r>
              <w:rPr>
                <w:rFonts w:hint="eastAsia" w:ascii="方正书宋_GBK" w:eastAsia="方正书宋_GBK"/>
              </w:rPr>
              <w:t>工资发放人数</w:t>
            </w:r>
          </w:p>
        </w:tc>
        <w:tc>
          <w:tcPr>
            <w:tcW w:w="2891" w:type="dxa"/>
            <w:shd w:val="clear" w:color="auto" w:fill="auto"/>
            <w:vAlign w:val="center"/>
          </w:tcPr>
          <w:p w14:paraId="02D38391">
            <w:pPr>
              <w:spacing w:line="300" w:lineRule="exact"/>
              <w:jc w:val="left"/>
              <w:rPr>
                <w:rFonts w:ascii="方正书宋_GBK" w:eastAsia="方正书宋_GBK"/>
              </w:rPr>
            </w:pPr>
            <w:r>
              <w:rPr>
                <w:rFonts w:hint="eastAsia" w:ascii="方正书宋_GBK" w:eastAsia="方正书宋_GBK"/>
              </w:rPr>
              <w:t>实有大学生村官人数。</w:t>
            </w:r>
          </w:p>
        </w:tc>
        <w:tc>
          <w:tcPr>
            <w:tcW w:w="1276" w:type="dxa"/>
            <w:shd w:val="clear" w:color="auto" w:fill="auto"/>
            <w:vAlign w:val="center"/>
          </w:tcPr>
          <w:p w14:paraId="684B7DFA">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7BFEB057">
            <w:pPr>
              <w:spacing w:line="300" w:lineRule="exact"/>
              <w:jc w:val="left"/>
              <w:rPr>
                <w:rFonts w:ascii="方正书宋_GBK" w:eastAsia="方正书宋_GBK"/>
              </w:rPr>
            </w:pPr>
            <w:r>
              <w:rPr>
                <w:rFonts w:hint="eastAsia" w:ascii="方正书宋_GBK" w:eastAsia="方正书宋_GBK"/>
              </w:rPr>
              <w:t>上级文件</w:t>
            </w:r>
          </w:p>
        </w:tc>
      </w:tr>
      <w:tr w14:paraId="6E6D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9281BD">
            <w:pPr>
              <w:jc w:val="center"/>
              <w:rPr>
                <w:rFonts w:ascii="方正书宋_GBK" w:eastAsia="方正书宋_GBK"/>
                <w:b/>
              </w:rPr>
            </w:pPr>
          </w:p>
        </w:tc>
        <w:tc>
          <w:tcPr>
            <w:tcW w:w="1134" w:type="dxa"/>
            <w:tcBorders>
              <w:top w:val="single" w:color="auto" w:sz="4" w:space="0"/>
            </w:tcBorders>
            <w:shd w:val="clear" w:color="auto" w:fill="auto"/>
            <w:vAlign w:val="center"/>
          </w:tcPr>
          <w:p w14:paraId="418872B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4901780">
            <w:pPr>
              <w:spacing w:line="300" w:lineRule="exact"/>
              <w:jc w:val="left"/>
              <w:rPr>
                <w:rFonts w:ascii="方正书宋_GBK" w:eastAsia="方正书宋_GBK"/>
              </w:rPr>
            </w:pPr>
            <w:r>
              <w:rPr>
                <w:rFonts w:hint="eastAsia" w:ascii="方正书宋_GBK" w:eastAsia="方正书宋_GBK"/>
              </w:rPr>
              <w:t>大学生村官工资发放率</w:t>
            </w:r>
          </w:p>
        </w:tc>
        <w:tc>
          <w:tcPr>
            <w:tcW w:w="2891" w:type="dxa"/>
            <w:shd w:val="clear" w:color="auto" w:fill="auto"/>
            <w:vAlign w:val="center"/>
          </w:tcPr>
          <w:p w14:paraId="2F684E09">
            <w:pPr>
              <w:spacing w:line="300" w:lineRule="exact"/>
              <w:jc w:val="left"/>
              <w:rPr>
                <w:rFonts w:ascii="方正书宋_GBK" w:eastAsia="方正书宋_GBK"/>
              </w:rPr>
            </w:pPr>
            <w:r>
              <w:rPr>
                <w:rFonts w:hint="eastAsia" w:ascii="方正书宋_GBK" w:eastAsia="方正书宋_GBK"/>
              </w:rPr>
              <w:t>实际领取大学生村官工资补贴人数占应领补贴人数比率。</w:t>
            </w:r>
          </w:p>
        </w:tc>
        <w:tc>
          <w:tcPr>
            <w:tcW w:w="1276" w:type="dxa"/>
            <w:shd w:val="clear" w:color="auto" w:fill="auto"/>
            <w:vAlign w:val="center"/>
          </w:tcPr>
          <w:p w14:paraId="23949641">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BED8784">
            <w:pPr>
              <w:spacing w:line="300" w:lineRule="exact"/>
              <w:jc w:val="left"/>
              <w:rPr>
                <w:rFonts w:ascii="方正书宋_GBK" w:eastAsia="方正书宋_GBK"/>
              </w:rPr>
            </w:pPr>
            <w:r>
              <w:rPr>
                <w:rFonts w:hint="eastAsia" w:ascii="方正书宋_GBK" w:eastAsia="方正书宋_GBK"/>
              </w:rPr>
              <w:t>上级文件</w:t>
            </w:r>
          </w:p>
        </w:tc>
      </w:tr>
      <w:tr w14:paraId="34A5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B6B470">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996E26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24EC6B">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97027DC">
            <w:pPr>
              <w:spacing w:line="300" w:lineRule="exact"/>
              <w:jc w:val="left"/>
              <w:rPr>
                <w:rFonts w:ascii="方正书宋_GBK" w:eastAsia="方正书宋_GBK"/>
              </w:rPr>
            </w:pPr>
            <w:r>
              <w:rPr>
                <w:rFonts w:hint="eastAsia" w:ascii="方正书宋_GBK" w:eastAsia="方正书宋_GBK"/>
              </w:rPr>
              <w:t>实际领取工资大学生村官的满意程度。</w:t>
            </w:r>
          </w:p>
        </w:tc>
        <w:tc>
          <w:tcPr>
            <w:tcW w:w="1276" w:type="dxa"/>
            <w:shd w:val="clear" w:color="auto" w:fill="auto"/>
            <w:vAlign w:val="center"/>
          </w:tcPr>
          <w:p w14:paraId="54BCBF61">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9547A33">
            <w:pPr>
              <w:spacing w:line="300" w:lineRule="exact"/>
              <w:rPr>
                <w:rFonts w:ascii="方正书宋_GBK" w:eastAsia="方正书宋_GBK"/>
              </w:rPr>
            </w:pPr>
            <w:r>
              <w:rPr>
                <w:rFonts w:hint="eastAsia" w:ascii="方正书宋_GBK" w:eastAsia="方正书宋_GBK"/>
              </w:rPr>
              <w:t>问卷调查</w:t>
            </w:r>
          </w:p>
        </w:tc>
      </w:tr>
    </w:tbl>
    <w:p w14:paraId="04714958">
      <w:pPr>
        <w:rPr>
          <w:rFonts w:ascii="宋体" w:hAnsi="宋体" w:cs="宋体"/>
          <w:sz w:val="28"/>
          <w:szCs w:val="28"/>
        </w:rPr>
      </w:pPr>
    </w:p>
    <w:p w14:paraId="43C05931">
      <w:pPr>
        <w:jc w:val="left"/>
        <w:outlineLvl w:val="1"/>
        <w:rPr>
          <w:rFonts w:hint="eastAsia" w:ascii="方正仿宋_GBK" w:eastAsia="方正仿宋_GBK"/>
          <w:b/>
          <w:sz w:val="28"/>
        </w:rPr>
      </w:pPr>
    </w:p>
    <w:p w14:paraId="3273EAD5">
      <w:pPr>
        <w:jc w:val="left"/>
        <w:outlineLvl w:val="1"/>
        <w:rPr>
          <w:rFonts w:hint="eastAsia" w:ascii="方正仿宋_GBK" w:eastAsia="方正仿宋_GBK"/>
          <w:b/>
          <w:sz w:val="28"/>
        </w:rPr>
      </w:pPr>
    </w:p>
    <w:p w14:paraId="61B7766E">
      <w:pPr>
        <w:jc w:val="left"/>
        <w:outlineLvl w:val="1"/>
        <w:rPr>
          <w:rFonts w:hint="eastAsia" w:ascii="方正仿宋_GBK" w:eastAsia="方正仿宋_GBK"/>
          <w:b/>
          <w:sz w:val="28"/>
        </w:rPr>
      </w:pPr>
    </w:p>
    <w:p w14:paraId="7EC8B13D">
      <w:pPr>
        <w:jc w:val="left"/>
        <w:outlineLvl w:val="1"/>
        <w:rPr>
          <w:rFonts w:hint="eastAsia" w:ascii="方正仿宋_GBK" w:eastAsia="方正仿宋_GBK"/>
          <w:b/>
          <w:sz w:val="28"/>
        </w:rPr>
      </w:pPr>
    </w:p>
    <w:p w14:paraId="5DF899E7">
      <w:pPr>
        <w:jc w:val="left"/>
        <w:outlineLvl w:val="1"/>
        <w:rPr>
          <w:rFonts w:hint="eastAsia" w:ascii="方正仿宋_GBK" w:eastAsia="方正仿宋_GBK"/>
          <w:b/>
          <w:sz w:val="28"/>
        </w:rPr>
      </w:pPr>
    </w:p>
    <w:p w14:paraId="17F841C7">
      <w:pPr>
        <w:jc w:val="left"/>
        <w:outlineLvl w:val="1"/>
        <w:rPr>
          <w:rFonts w:hint="eastAsia" w:ascii="方正仿宋_GBK" w:eastAsia="方正仿宋_GBK"/>
          <w:b/>
          <w:sz w:val="28"/>
        </w:rPr>
      </w:pPr>
    </w:p>
    <w:p w14:paraId="73E8C5F5">
      <w:pPr>
        <w:jc w:val="left"/>
        <w:outlineLvl w:val="1"/>
        <w:rPr>
          <w:rFonts w:hint="eastAsia" w:ascii="方正仿宋_GBK" w:eastAsia="方正仿宋_GBK"/>
          <w:b/>
          <w:sz w:val="28"/>
        </w:rPr>
      </w:pPr>
    </w:p>
    <w:p w14:paraId="5DEDD8F6">
      <w:pPr>
        <w:jc w:val="left"/>
        <w:outlineLvl w:val="1"/>
        <w:rPr>
          <w:rFonts w:hint="eastAsia" w:ascii="方正仿宋_GBK" w:eastAsia="方正仿宋_GBK"/>
          <w:b/>
          <w:sz w:val="28"/>
        </w:rPr>
      </w:pPr>
    </w:p>
    <w:p w14:paraId="1E2A0C65">
      <w:pPr>
        <w:jc w:val="left"/>
        <w:outlineLvl w:val="1"/>
        <w:rPr>
          <w:rFonts w:hint="eastAsia" w:ascii="方正仿宋_GBK" w:eastAsia="方正仿宋_GBK"/>
          <w:b/>
          <w:sz w:val="28"/>
        </w:rPr>
      </w:pPr>
    </w:p>
    <w:p w14:paraId="688BE0D6">
      <w:pPr>
        <w:jc w:val="left"/>
        <w:outlineLvl w:val="1"/>
        <w:rPr>
          <w:rFonts w:hint="eastAsia" w:ascii="方正仿宋_GBK" w:eastAsia="方正仿宋_GBK"/>
          <w:b/>
          <w:sz w:val="28"/>
        </w:rPr>
      </w:pPr>
    </w:p>
    <w:p w14:paraId="2230484E">
      <w:pPr>
        <w:jc w:val="left"/>
        <w:outlineLvl w:val="1"/>
        <w:rPr>
          <w:rFonts w:hint="eastAsia" w:ascii="方正仿宋_GBK" w:eastAsia="方正仿宋_GBK"/>
          <w:b/>
          <w:sz w:val="28"/>
        </w:rPr>
      </w:pPr>
    </w:p>
    <w:p w14:paraId="56E3E944">
      <w:pPr>
        <w:jc w:val="left"/>
        <w:outlineLvl w:val="1"/>
        <w:rPr>
          <w:rFonts w:hAnsi="宋体"/>
          <w:b/>
          <w:sz w:val="28"/>
        </w:rPr>
      </w:pPr>
      <w:r>
        <w:rPr>
          <w:rFonts w:hint="eastAsia" w:ascii="方正仿宋_GBK" w:eastAsia="方正仿宋_GBK"/>
          <w:b/>
          <w:sz w:val="28"/>
        </w:rPr>
        <w:t>12.  村级党组织活动经费绩效目标表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B9F329F">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DD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7B0EA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F55FE6">
            <w:pPr>
              <w:spacing w:line="300" w:lineRule="exact"/>
              <w:jc w:val="left"/>
              <w:rPr>
                <w:rFonts w:ascii="方正书宋_GBK" w:eastAsia="方正书宋_GBK"/>
              </w:rPr>
            </w:pPr>
            <w:r>
              <w:rPr>
                <w:rFonts w:hint="eastAsia" w:ascii="方正书宋_GBK" w:eastAsia="方正书宋_GBK"/>
              </w:rPr>
              <w:t>203-0202-JBN-KATV</w:t>
            </w:r>
          </w:p>
        </w:tc>
        <w:tc>
          <w:tcPr>
            <w:tcW w:w="1587" w:type="dxa"/>
            <w:shd w:val="clear" w:color="auto" w:fill="auto"/>
            <w:vAlign w:val="center"/>
          </w:tcPr>
          <w:p w14:paraId="0DCBFD3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87ADFC3">
            <w:pPr>
              <w:spacing w:line="300" w:lineRule="exact"/>
              <w:jc w:val="left"/>
              <w:rPr>
                <w:rFonts w:ascii="方正书宋_GBK" w:eastAsia="方正书宋_GBK"/>
              </w:rPr>
            </w:pPr>
            <w:r>
              <w:rPr>
                <w:rFonts w:hint="eastAsia" w:ascii="方正书宋_GBK" w:eastAsia="方正书宋_GBK"/>
              </w:rPr>
              <w:t>村级党组织活动经费</w:t>
            </w:r>
          </w:p>
        </w:tc>
      </w:tr>
      <w:tr w14:paraId="5BAF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4C969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D4FF39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BB11746">
            <w:pPr>
              <w:spacing w:line="300" w:lineRule="exact"/>
              <w:jc w:val="left"/>
              <w:rPr>
                <w:rFonts w:ascii="方正书宋_GBK" w:eastAsia="方正书宋_GBK"/>
                <w:szCs w:val="21"/>
              </w:rPr>
            </w:pPr>
            <w:r>
              <w:rPr>
                <w:rFonts w:hint="eastAsia" w:ascii="方正书宋_GBK" w:eastAsia="方正书宋_GBK"/>
                <w:szCs w:val="21"/>
              </w:rPr>
              <w:t>440万元</w:t>
            </w:r>
          </w:p>
        </w:tc>
        <w:tc>
          <w:tcPr>
            <w:tcW w:w="1587" w:type="dxa"/>
            <w:shd w:val="clear" w:color="auto" w:fill="auto"/>
            <w:vAlign w:val="center"/>
          </w:tcPr>
          <w:p w14:paraId="482FEF0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E9D9D81">
            <w:pPr>
              <w:spacing w:line="300" w:lineRule="exact"/>
              <w:jc w:val="left"/>
              <w:rPr>
                <w:rFonts w:ascii="方正书宋_GBK" w:eastAsia="方正书宋_GBK"/>
              </w:rPr>
            </w:pPr>
            <w:r>
              <w:rPr>
                <w:rFonts w:hint="eastAsia" w:ascii="方正书宋_GBK" w:eastAsia="方正书宋_GBK"/>
                <w:szCs w:val="21"/>
              </w:rPr>
              <w:t>440万元</w:t>
            </w:r>
          </w:p>
        </w:tc>
        <w:tc>
          <w:tcPr>
            <w:tcW w:w="1276" w:type="dxa"/>
            <w:shd w:val="clear" w:color="auto" w:fill="auto"/>
            <w:vAlign w:val="center"/>
          </w:tcPr>
          <w:p w14:paraId="03735FA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2B82D0E">
            <w:pPr>
              <w:spacing w:line="300" w:lineRule="exact"/>
              <w:jc w:val="left"/>
              <w:rPr>
                <w:rFonts w:ascii="方正书宋_GBK" w:eastAsia="方正书宋_GBK"/>
              </w:rPr>
            </w:pPr>
          </w:p>
        </w:tc>
      </w:tr>
      <w:tr w14:paraId="699C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5C5E01F">
            <w:pPr>
              <w:spacing w:line="300" w:lineRule="exact"/>
              <w:jc w:val="left"/>
              <w:outlineLvl w:val="1"/>
            </w:pPr>
          </w:p>
        </w:tc>
        <w:tc>
          <w:tcPr>
            <w:tcW w:w="8278" w:type="dxa"/>
            <w:gridSpan w:val="6"/>
            <w:shd w:val="clear" w:color="auto" w:fill="auto"/>
            <w:vAlign w:val="center"/>
          </w:tcPr>
          <w:p w14:paraId="0F164720">
            <w:pPr>
              <w:spacing w:line="300" w:lineRule="exact"/>
              <w:jc w:val="left"/>
              <w:rPr>
                <w:rFonts w:ascii="方正书宋_GBK" w:eastAsia="方正书宋_GBK"/>
              </w:rPr>
            </w:pPr>
            <w:r>
              <w:rPr>
                <w:rFonts w:hint="eastAsia" w:ascii="方正书宋_GBK" w:eastAsia="方正书宋_GBK"/>
              </w:rPr>
              <w:t>通过开展“三会一课”、民主生活会、民主评议党员等组织活动，增强党员党性，发挥其先锋模范作用。</w:t>
            </w:r>
          </w:p>
        </w:tc>
      </w:tr>
      <w:tr w14:paraId="4D02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FC92E2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CF95C2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9F3AFD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624A6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EA636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4A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715C5A1">
            <w:pPr>
              <w:spacing w:line="300" w:lineRule="exact"/>
              <w:jc w:val="left"/>
              <w:outlineLvl w:val="1"/>
            </w:pPr>
          </w:p>
        </w:tc>
        <w:tc>
          <w:tcPr>
            <w:tcW w:w="2410" w:type="dxa"/>
            <w:gridSpan w:val="2"/>
            <w:tcBorders>
              <w:bottom w:val="single" w:color="000000" w:sz="6" w:space="0"/>
            </w:tcBorders>
            <w:shd w:val="clear" w:color="auto" w:fill="auto"/>
            <w:vAlign w:val="center"/>
          </w:tcPr>
          <w:p w14:paraId="6CB8FBC7">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2AE022B8">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38C12A0C">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2A59D2B8">
            <w:pPr>
              <w:spacing w:line="300" w:lineRule="exact"/>
              <w:jc w:val="center"/>
              <w:rPr>
                <w:rFonts w:ascii="方正书宋_GBK" w:eastAsia="方正书宋_GBK"/>
              </w:rPr>
            </w:pPr>
            <w:r>
              <w:rPr>
                <w:rFonts w:hint="eastAsia" w:ascii="方正书宋_GBK" w:eastAsia="方正书宋_GBK"/>
              </w:rPr>
              <w:t>100</w:t>
            </w:r>
          </w:p>
        </w:tc>
      </w:tr>
      <w:tr w14:paraId="38A1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34C11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17CE254">
            <w:pPr>
              <w:spacing w:line="300" w:lineRule="exact"/>
              <w:jc w:val="left"/>
              <w:rPr>
                <w:rFonts w:ascii="方正书宋_GBK" w:eastAsia="方正书宋_GBK"/>
              </w:rPr>
            </w:pPr>
            <w:r>
              <w:rPr>
                <w:rFonts w:hint="eastAsia" w:ascii="方正书宋_GBK" w:eastAsia="方正书宋_GBK"/>
              </w:rPr>
              <w:t>1、增强党员党性。</w:t>
            </w:r>
          </w:p>
          <w:p w14:paraId="40488570">
            <w:pPr>
              <w:spacing w:line="300" w:lineRule="exact"/>
              <w:jc w:val="left"/>
              <w:rPr>
                <w:rFonts w:ascii="方正书宋_GBK" w:eastAsia="方正书宋_GBK"/>
              </w:rPr>
            </w:pPr>
            <w:r>
              <w:rPr>
                <w:rFonts w:hint="eastAsia" w:ascii="方正书宋_GBK" w:eastAsia="方正书宋_GBK"/>
              </w:rPr>
              <w:t>2、发挥其先锋模范作用。</w:t>
            </w:r>
          </w:p>
        </w:tc>
      </w:tr>
    </w:tbl>
    <w:p w14:paraId="6BB36CC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11B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A05A0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86544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F22058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248FFF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9A564B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B83C7D3">
            <w:pPr>
              <w:spacing w:line="300" w:lineRule="exact"/>
              <w:jc w:val="center"/>
              <w:rPr>
                <w:rFonts w:ascii="方正书宋_GBK" w:eastAsia="方正书宋_GBK"/>
                <w:b/>
              </w:rPr>
            </w:pPr>
            <w:r>
              <w:rPr>
                <w:rFonts w:hint="eastAsia" w:ascii="方正书宋_GBK" w:eastAsia="方正书宋_GBK"/>
                <w:b/>
              </w:rPr>
              <w:t>指标值确定依据</w:t>
            </w:r>
          </w:p>
        </w:tc>
      </w:tr>
      <w:tr w14:paraId="5FC9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ABD1CB6">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34A404C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9CA4845">
            <w:pPr>
              <w:spacing w:line="300" w:lineRule="exact"/>
              <w:jc w:val="left"/>
              <w:rPr>
                <w:rFonts w:ascii="方正书宋_GBK" w:eastAsia="方正书宋_GBK"/>
              </w:rPr>
            </w:pPr>
            <w:r>
              <w:rPr>
                <w:rFonts w:hint="eastAsia" w:ascii="方正书宋_GBK" w:eastAsia="方正书宋_GBK"/>
              </w:rPr>
              <w:t>足额发放村党组织活动经费比率</w:t>
            </w:r>
          </w:p>
        </w:tc>
        <w:tc>
          <w:tcPr>
            <w:tcW w:w="2891" w:type="dxa"/>
            <w:shd w:val="clear" w:color="auto" w:fill="auto"/>
            <w:vAlign w:val="center"/>
          </w:tcPr>
          <w:p w14:paraId="2A9FAC95">
            <w:pPr>
              <w:spacing w:line="300" w:lineRule="exact"/>
              <w:jc w:val="left"/>
              <w:rPr>
                <w:rFonts w:ascii="方正书宋_GBK" w:eastAsia="方正书宋_GBK"/>
              </w:rPr>
            </w:pPr>
            <w:r>
              <w:rPr>
                <w:rFonts w:hint="eastAsia" w:ascii="方正书宋_GBK" w:eastAsia="方正书宋_GBK"/>
              </w:rPr>
              <w:t>实际发放活动经费占应发放活动经费比率。</w:t>
            </w:r>
          </w:p>
        </w:tc>
        <w:tc>
          <w:tcPr>
            <w:tcW w:w="1276" w:type="dxa"/>
            <w:shd w:val="clear" w:color="auto" w:fill="auto"/>
            <w:vAlign w:val="center"/>
          </w:tcPr>
          <w:p w14:paraId="5B493B00">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69BF6D6">
            <w:pPr>
              <w:spacing w:line="300" w:lineRule="exact"/>
              <w:jc w:val="left"/>
              <w:rPr>
                <w:rFonts w:ascii="方正书宋_GBK" w:eastAsia="方正书宋_GBK"/>
              </w:rPr>
            </w:pPr>
            <w:r>
              <w:rPr>
                <w:rFonts w:hint="eastAsia" w:ascii="方正书宋_GBK" w:eastAsia="方正书宋_GBK"/>
              </w:rPr>
              <w:t>上级文件</w:t>
            </w:r>
          </w:p>
        </w:tc>
      </w:tr>
      <w:tr w14:paraId="470B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7F350F">
            <w:pPr>
              <w:jc w:val="center"/>
              <w:rPr>
                <w:rFonts w:ascii="方正书宋_GBK" w:eastAsia="方正书宋_GBK"/>
                <w:b/>
              </w:rPr>
            </w:pPr>
          </w:p>
        </w:tc>
        <w:tc>
          <w:tcPr>
            <w:tcW w:w="1134" w:type="dxa"/>
            <w:vMerge w:val="continue"/>
            <w:shd w:val="clear" w:color="auto" w:fill="auto"/>
            <w:vAlign w:val="center"/>
          </w:tcPr>
          <w:p w14:paraId="369C5F72">
            <w:pPr>
              <w:spacing w:line="300" w:lineRule="exact"/>
              <w:jc w:val="left"/>
              <w:rPr>
                <w:rFonts w:ascii="方正书宋_GBK" w:eastAsia="方正书宋_GBK"/>
              </w:rPr>
            </w:pPr>
          </w:p>
        </w:tc>
        <w:tc>
          <w:tcPr>
            <w:tcW w:w="1276" w:type="dxa"/>
            <w:shd w:val="clear" w:color="auto" w:fill="auto"/>
            <w:vAlign w:val="center"/>
          </w:tcPr>
          <w:p w14:paraId="62535E66">
            <w:pPr>
              <w:spacing w:line="300" w:lineRule="exact"/>
              <w:jc w:val="left"/>
              <w:rPr>
                <w:rFonts w:ascii="方正书宋_GBK" w:eastAsia="方正书宋_GBK"/>
              </w:rPr>
            </w:pPr>
            <w:r>
              <w:rPr>
                <w:rFonts w:hint="eastAsia" w:ascii="方正书宋_GBK" w:eastAsia="方正书宋_GBK"/>
              </w:rPr>
              <w:t>补助村党（总）支部数量</w:t>
            </w:r>
          </w:p>
        </w:tc>
        <w:tc>
          <w:tcPr>
            <w:tcW w:w="2891" w:type="dxa"/>
            <w:shd w:val="clear" w:color="auto" w:fill="auto"/>
            <w:vAlign w:val="center"/>
          </w:tcPr>
          <w:p w14:paraId="3C38F369">
            <w:pPr>
              <w:spacing w:line="300" w:lineRule="exact"/>
              <w:jc w:val="left"/>
              <w:rPr>
                <w:rFonts w:ascii="方正书宋_GBK" w:eastAsia="方正书宋_GBK"/>
              </w:rPr>
            </w:pPr>
            <w:r>
              <w:rPr>
                <w:rFonts w:hint="eastAsia" w:ascii="方正书宋_GBK" w:eastAsia="方正书宋_GBK"/>
              </w:rPr>
              <w:t>补助党支部个数。</w:t>
            </w:r>
          </w:p>
        </w:tc>
        <w:tc>
          <w:tcPr>
            <w:tcW w:w="1276" w:type="dxa"/>
            <w:shd w:val="clear" w:color="auto" w:fill="auto"/>
            <w:vAlign w:val="center"/>
          </w:tcPr>
          <w:p w14:paraId="683B031B">
            <w:pPr>
              <w:spacing w:line="300" w:lineRule="exact"/>
              <w:jc w:val="left"/>
              <w:rPr>
                <w:rFonts w:ascii="方正书宋_GBK" w:eastAsia="方正书宋_GBK"/>
              </w:rPr>
            </w:pPr>
            <w:r>
              <w:rPr>
                <w:rFonts w:hint="eastAsia" w:ascii="方正书宋_GBK" w:eastAsia="方正书宋_GBK"/>
              </w:rPr>
              <w:t>≥204个</w:t>
            </w:r>
          </w:p>
        </w:tc>
        <w:tc>
          <w:tcPr>
            <w:tcW w:w="1701" w:type="dxa"/>
            <w:shd w:val="clear" w:color="auto" w:fill="auto"/>
            <w:vAlign w:val="center"/>
          </w:tcPr>
          <w:p w14:paraId="11F7703A">
            <w:pPr>
              <w:spacing w:line="300" w:lineRule="exact"/>
              <w:jc w:val="left"/>
              <w:rPr>
                <w:rFonts w:ascii="方正书宋_GBK" w:eastAsia="方正书宋_GBK"/>
              </w:rPr>
            </w:pPr>
            <w:r>
              <w:rPr>
                <w:rFonts w:hint="eastAsia" w:ascii="方正书宋_GBK" w:eastAsia="方正书宋_GBK"/>
              </w:rPr>
              <w:t>上级文件</w:t>
            </w:r>
          </w:p>
        </w:tc>
      </w:tr>
      <w:tr w14:paraId="6163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BF2217">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8A6EFA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792B5C">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2B976B3">
            <w:pPr>
              <w:spacing w:line="300" w:lineRule="exact"/>
              <w:jc w:val="left"/>
              <w:rPr>
                <w:rFonts w:ascii="方正书宋_GBK" w:eastAsia="方正书宋_GBK"/>
              </w:rPr>
            </w:pPr>
            <w:r>
              <w:rPr>
                <w:rFonts w:hint="eastAsia" w:ascii="方正书宋_GBK" w:eastAsia="方正书宋_GBK"/>
              </w:rPr>
              <w:t>满意和较满意人数占全部人数的比重。</w:t>
            </w:r>
          </w:p>
        </w:tc>
        <w:tc>
          <w:tcPr>
            <w:tcW w:w="1276" w:type="dxa"/>
            <w:shd w:val="clear" w:color="auto" w:fill="auto"/>
            <w:vAlign w:val="center"/>
          </w:tcPr>
          <w:p w14:paraId="412538A6">
            <w:pPr>
              <w:spacing w:line="300" w:lineRule="exact"/>
              <w:jc w:val="left"/>
              <w:rPr>
                <w:rFonts w:ascii="方正书宋_GBK" w:eastAsia="方正书宋_GBK"/>
              </w:rPr>
            </w:pPr>
            <w:r>
              <w:rPr>
                <w:rFonts w:hint="eastAsia" w:ascii="方正书宋_GBK" w:eastAsia="方正书宋_GBK"/>
              </w:rPr>
              <w:t>≥98%</w:t>
            </w:r>
          </w:p>
        </w:tc>
        <w:tc>
          <w:tcPr>
            <w:tcW w:w="1701" w:type="dxa"/>
            <w:shd w:val="clear" w:color="auto" w:fill="auto"/>
            <w:vAlign w:val="center"/>
          </w:tcPr>
          <w:p w14:paraId="1AFAC4A5">
            <w:pPr>
              <w:spacing w:line="300" w:lineRule="exact"/>
              <w:jc w:val="left"/>
              <w:rPr>
                <w:rFonts w:ascii="方正书宋_GBK" w:eastAsia="方正书宋_GBK"/>
              </w:rPr>
            </w:pPr>
            <w:r>
              <w:rPr>
                <w:rFonts w:hint="eastAsia" w:ascii="方正书宋_GBK" w:eastAsia="方正书宋_GBK"/>
              </w:rPr>
              <w:t>调查问卷</w:t>
            </w:r>
          </w:p>
        </w:tc>
      </w:tr>
    </w:tbl>
    <w:p w14:paraId="2F6EB9FF">
      <w:pPr>
        <w:rPr>
          <w:rFonts w:ascii="宋体" w:hAnsi="宋体" w:cs="宋体"/>
          <w:sz w:val="28"/>
          <w:szCs w:val="28"/>
        </w:rPr>
      </w:pPr>
    </w:p>
    <w:p w14:paraId="0DC49B48">
      <w:pPr>
        <w:jc w:val="left"/>
        <w:outlineLvl w:val="1"/>
        <w:rPr>
          <w:rFonts w:hint="eastAsia" w:ascii="方正仿宋_GBK" w:eastAsia="方正仿宋_GBK"/>
          <w:b/>
          <w:sz w:val="28"/>
        </w:rPr>
      </w:pPr>
    </w:p>
    <w:p w14:paraId="14296F79">
      <w:pPr>
        <w:jc w:val="left"/>
        <w:outlineLvl w:val="1"/>
        <w:rPr>
          <w:rFonts w:hint="eastAsia" w:ascii="方正仿宋_GBK" w:eastAsia="方正仿宋_GBK"/>
          <w:b/>
          <w:sz w:val="28"/>
        </w:rPr>
      </w:pPr>
    </w:p>
    <w:p w14:paraId="2CCEC7B6">
      <w:pPr>
        <w:jc w:val="left"/>
        <w:outlineLvl w:val="1"/>
        <w:rPr>
          <w:rFonts w:hint="eastAsia" w:ascii="方正仿宋_GBK" w:eastAsia="方正仿宋_GBK"/>
          <w:b/>
          <w:sz w:val="28"/>
        </w:rPr>
      </w:pPr>
    </w:p>
    <w:p w14:paraId="484ACCC6">
      <w:pPr>
        <w:jc w:val="left"/>
        <w:outlineLvl w:val="1"/>
        <w:rPr>
          <w:rFonts w:hint="eastAsia" w:ascii="方正仿宋_GBK" w:eastAsia="方正仿宋_GBK"/>
          <w:b/>
          <w:sz w:val="28"/>
        </w:rPr>
      </w:pPr>
    </w:p>
    <w:p w14:paraId="2009642E">
      <w:pPr>
        <w:jc w:val="left"/>
        <w:outlineLvl w:val="1"/>
        <w:rPr>
          <w:rFonts w:hint="eastAsia" w:ascii="方正仿宋_GBK" w:eastAsia="方正仿宋_GBK"/>
          <w:b/>
          <w:sz w:val="28"/>
        </w:rPr>
      </w:pPr>
    </w:p>
    <w:p w14:paraId="164B3C9D">
      <w:pPr>
        <w:jc w:val="left"/>
        <w:outlineLvl w:val="1"/>
        <w:rPr>
          <w:rFonts w:hint="eastAsia" w:ascii="方正仿宋_GBK" w:eastAsia="方正仿宋_GBK"/>
          <w:b/>
          <w:sz w:val="28"/>
        </w:rPr>
      </w:pPr>
    </w:p>
    <w:p w14:paraId="0BA7C9C8">
      <w:pPr>
        <w:jc w:val="left"/>
        <w:outlineLvl w:val="1"/>
        <w:rPr>
          <w:rFonts w:hint="eastAsia" w:ascii="方正仿宋_GBK" w:eastAsia="方正仿宋_GBK"/>
          <w:b/>
          <w:sz w:val="28"/>
        </w:rPr>
      </w:pPr>
    </w:p>
    <w:p w14:paraId="6BB8E916">
      <w:pPr>
        <w:jc w:val="left"/>
        <w:outlineLvl w:val="1"/>
        <w:rPr>
          <w:rFonts w:hint="eastAsia" w:ascii="方正仿宋_GBK" w:eastAsia="方正仿宋_GBK"/>
          <w:b/>
          <w:sz w:val="28"/>
        </w:rPr>
      </w:pPr>
    </w:p>
    <w:p w14:paraId="07E0FB8B">
      <w:pPr>
        <w:jc w:val="left"/>
        <w:outlineLvl w:val="1"/>
        <w:rPr>
          <w:rFonts w:hint="eastAsia" w:ascii="方正仿宋_GBK" w:eastAsia="方正仿宋_GBK"/>
          <w:b/>
          <w:sz w:val="28"/>
        </w:rPr>
      </w:pPr>
    </w:p>
    <w:p w14:paraId="200789FB">
      <w:pPr>
        <w:jc w:val="left"/>
        <w:outlineLvl w:val="1"/>
        <w:rPr>
          <w:rFonts w:hAnsi="宋体"/>
          <w:b/>
          <w:sz w:val="28"/>
        </w:rPr>
      </w:pPr>
      <w:r>
        <w:rPr>
          <w:rFonts w:hint="eastAsia" w:ascii="方正仿宋_GBK" w:eastAsia="方正仿宋_GBK"/>
          <w:b/>
          <w:sz w:val="28"/>
        </w:rPr>
        <w:t>13.  党员干部远程教育基层站点运行费绩效目标表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DAD6C9D">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BD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E6BDB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BC750A">
            <w:pPr>
              <w:spacing w:line="300" w:lineRule="exact"/>
              <w:jc w:val="left"/>
              <w:rPr>
                <w:rFonts w:ascii="方正书宋_GBK" w:eastAsia="方正书宋_GBK"/>
              </w:rPr>
            </w:pPr>
            <w:r>
              <w:rPr>
                <w:rFonts w:hint="eastAsia" w:ascii="方正书宋_GBK" w:eastAsia="方正书宋_GBK"/>
              </w:rPr>
              <w:t>203-0202-JBN-KW99</w:t>
            </w:r>
          </w:p>
        </w:tc>
        <w:tc>
          <w:tcPr>
            <w:tcW w:w="1587" w:type="dxa"/>
            <w:shd w:val="clear" w:color="auto" w:fill="auto"/>
            <w:vAlign w:val="center"/>
          </w:tcPr>
          <w:p w14:paraId="1AC7BBF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0751F17">
            <w:pPr>
              <w:spacing w:line="300" w:lineRule="exact"/>
              <w:jc w:val="left"/>
              <w:rPr>
                <w:rFonts w:ascii="方正书宋_GBK" w:eastAsia="方正书宋_GBK"/>
              </w:rPr>
            </w:pPr>
            <w:r>
              <w:rPr>
                <w:rFonts w:hint="eastAsia" w:ascii="方正书宋_GBK" w:eastAsia="方正书宋_GBK"/>
              </w:rPr>
              <w:t>党员干部远程教育基层站点运行费</w:t>
            </w:r>
          </w:p>
        </w:tc>
      </w:tr>
      <w:tr w14:paraId="307D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D7B7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B934BA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599599">
            <w:pPr>
              <w:spacing w:line="300" w:lineRule="exact"/>
              <w:jc w:val="left"/>
              <w:rPr>
                <w:rFonts w:ascii="方正书宋_GBK" w:eastAsia="方正书宋_GBK"/>
                <w:szCs w:val="21"/>
              </w:rPr>
            </w:pPr>
            <w:r>
              <w:rPr>
                <w:rFonts w:hint="eastAsia" w:ascii="方正书宋_GBK" w:eastAsia="方正书宋_GBK"/>
                <w:szCs w:val="21"/>
              </w:rPr>
              <w:t>9.96万元</w:t>
            </w:r>
          </w:p>
        </w:tc>
        <w:tc>
          <w:tcPr>
            <w:tcW w:w="1587" w:type="dxa"/>
            <w:shd w:val="clear" w:color="auto" w:fill="auto"/>
            <w:vAlign w:val="center"/>
          </w:tcPr>
          <w:p w14:paraId="2E02EA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406641A">
            <w:pPr>
              <w:spacing w:line="300" w:lineRule="exact"/>
              <w:jc w:val="left"/>
              <w:rPr>
                <w:rFonts w:ascii="方正书宋_GBK" w:eastAsia="方正书宋_GBK"/>
                <w:szCs w:val="21"/>
              </w:rPr>
            </w:pPr>
            <w:r>
              <w:rPr>
                <w:rFonts w:hint="eastAsia" w:ascii="方正书宋_GBK" w:eastAsia="方正书宋_GBK"/>
                <w:szCs w:val="21"/>
              </w:rPr>
              <w:t>9.96万元</w:t>
            </w:r>
          </w:p>
        </w:tc>
        <w:tc>
          <w:tcPr>
            <w:tcW w:w="1276" w:type="dxa"/>
            <w:shd w:val="clear" w:color="auto" w:fill="auto"/>
            <w:vAlign w:val="center"/>
          </w:tcPr>
          <w:p w14:paraId="4C3ED2F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3BF494E">
            <w:pPr>
              <w:spacing w:line="300" w:lineRule="exact"/>
              <w:jc w:val="left"/>
              <w:rPr>
                <w:rFonts w:ascii="方正书宋_GBK" w:eastAsia="方正书宋_GBK"/>
              </w:rPr>
            </w:pPr>
          </w:p>
        </w:tc>
      </w:tr>
      <w:tr w14:paraId="65E7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744E4E8">
            <w:pPr>
              <w:spacing w:line="300" w:lineRule="exact"/>
              <w:jc w:val="left"/>
              <w:outlineLvl w:val="1"/>
            </w:pPr>
          </w:p>
        </w:tc>
        <w:tc>
          <w:tcPr>
            <w:tcW w:w="8278" w:type="dxa"/>
            <w:gridSpan w:val="6"/>
            <w:shd w:val="clear" w:color="auto" w:fill="auto"/>
            <w:vAlign w:val="center"/>
          </w:tcPr>
          <w:p w14:paraId="5B41070E">
            <w:pPr>
              <w:spacing w:line="300" w:lineRule="exact"/>
              <w:jc w:val="left"/>
              <w:rPr>
                <w:rFonts w:ascii="方正书宋_GBK" w:eastAsia="方正书宋_GBK"/>
              </w:rPr>
            </w:pPr>
            <w:r>
              <w:rPr>
                <w:rFonts w:hint="eastAsia" w:ascii="方正书宋_GBK" w:eastAsia="方正书宋_GBK"/>
              </w:rPr>
              <w:t>运用远程教育站点做好农村党员干部的教育培训。</w:t>
            </w:r>
          </w:p>
        </w:tc>
      </w:tr>
      <w:tr w14:paraId="493A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4678B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8EE3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3D874C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D09C84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E7138D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45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4656D3">
            <w:pPr>
              <w:spacing w:line="300" w:lineRule="exact"/>
              <w:jc w:val="left"/>
              <w:outlineLvl w:val="1"/>
            </w:pPr>
          </w:p>
        </w:tc>
        <w:tc>
          <w:tcPr>
            <w:tcW w:w="2410" w:type="dxa"/>
            <w:gridSpan w:val="2"/>
            <w:tcBorders>
              <w:bottom w:val="single" w:color="000000" w:sz="6" w:space="0"/>
            </w:tcBorders>
            <w:shd w:val="clear" w:color="auto" w:fill="auto"/>
            <w:vAlign w:val="center"/>
          </w:tcPr>
          <w:p w14:paraId="6C2E362C">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64356F23">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3C6CF5D1">
            <w:pPr>
              <w:spacing w:line="300" w:lineRule="exact"/>
              <w:jc w:val="center"/>
              <w:rPr>
                <w:rFonts w:ascii="方正书宋_GBK" w:eastAsia="方正书宋_GBK"/>
              </w:rPr>
            </w:pPr>
            <w:r>
              <w:rPr>
                <w:rFonts w:hint="eastAsia" w:ascii="方正书宋_GBK" w:eastAsia="方正书宋_GBK"/>
              </w:rPr>
              <w:t>50</w:t>
            </w:r>
          </w:p>
        </w:tc>
        <w:tc>
          <w:tcPr>
            <w:tcW w:w="2977" w:type="dxa"/>
            <w:gridSpan w:val="2"/>
            <w:tcBorders>
              <w:bottom w:val="single" w:color="000000" w:sz="6" w:space="0"/>
            </w:tcBorders>
            <w:shd w:val="clear" w:color="auto" w:fill="auto"/>
            <w:vAlign w:val="center"/>
          </w:tcPr>
          <w:p w14:paraId="2A3BC51C">
            <w:pPr>
              <w:spacing w:line="300" w:lineRule="exact"/>
              <w:jc w:val="center"/>
              <w:rPr>
                <w:rFonts w:ascii="方正书宋_GBK" w:eastAsia="方正书宋_GBK"/>
              </w:rPr>
            </w:pPr>
            <w:r>
              <w:rPr>
                <w:rFonts w:hint="eastAsia" w:ascii="方正书宋_GBK" w:eastAsia="方正书宋_GBK"/>
              </w:rPr>
              <w:t>100</w:t>
            </w:r>
          </w:p>
        </w:tc>
      </w:tr>
      <w:tr w14:paraId="1212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B3318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699F16F">
            <w:pPr>
              <w:spacing w:line="300" w:lineRule="exact"/>
              <w:jc w:val="left"/>
              <w:rPr>
                <w:rFonts w:ascii="方正书宋_GBK" w:eastAsia="方正书宋_GBK"/>
              </w:rPr>
            </w:pPr>
            <w:r>
              <w:rPr>
                <w:rFonts w:hint="eastAsia" w:ascii="方正书宋_GBK" w:eastAsia="方正书宋_GBK"/>
              </w:rPr>
              <w:t>1、做好远程教育站点的维护管理。</w:t>
            </w:r>
          </w:p>
          <w:p w14:paraId="2F5439A8">
            <w:pPr>
              <w:spacing w:line="300" w:lineRule="exact"/>
              <w:jc w:val="left"/>
              <w:rPr>
                <w:rFonts w:ascii="方正书宋_GBK" w:eastAsia="方正书宋_GBK"/>
              </w:rPr>
            </w:pPr>
            <w:r>
              <w:rPr>
                <w:rFonts w:hint="eastAsia" w:ascii="方正书宋_GBK" w:eastAsia="方正书宋_GBK"/>
              </w:rPr>
              <w:t>2、提高农村党员干部的理论水平和致富能力。</w:t>
            </w:r>
          </w:p>
        </w:tc>
      </w:tr>
    </w:tbl>
    <w:p w14:paraId="545078F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5F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BD269A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BF4384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61BDBE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D615FC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A487EC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273944">
            <w:pPr>
              <w:spacing w:line="300" w:lineRule="exact"/>
              <w:jc w:val="center"/>
              <w:rPr>
                <w:rFonts w:ascii="方正书宋_GBK" w:eastAsia="方正书宋_GBK"/>
                <w:b/>
              </w:rPr>
            </w:pPr>
            <w:r>
              <w:rPr>
                <w:rFonts w:hint="eastAsia" w:ascii="方正书宋_GBK" w:eastAsia="方正书宋_GBK"/>
                <w:b/>
              </w:rPr>
              <w:t>指标值确定依据</w:t>
            </w:r>
          </w:p>
        </w:tc>
      </w:tr>
      <w:tr w14:paraId="4E0B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B8C18F5">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1497906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B2B2C74">
            <w:pPr>
              <w:spacing w:line="300" w:lineRule="exact"/>
              <w:jc w:val="left"/>
              <w:rPr>
                <w:rFonts w:ascii="方正书宋_GBK" w:eastAsia="方正书宋_GBK"/>
              </w:rPr>
            </w:pPr>
            <w:r>
              <w:rPr>
                <w:rFonts w:hint="eastAsia" w:ascii="方正书宋_GBK" w:eastAsia="方正书宋_GBK"/>
              </w:rPr>
              <w:t>全年利用远教站点进行学习培训的次数</w:t>
            </w:r>
          </w:p>
        </w:tc>
        <w:tc>
          <w:tcPr>
            <w:tcW w:w="2891" w:type="dxa"/>
            <w:shd w:val="clear" w:color="auto" w:fill="auto"/>
            <w:vAlign w:val="center"/>
          </w:tcPr>
          <w:p w14:paraId="60888B38">
            <w:pPr>
              <w:spacing w:line="300" w:lineRule="exact"/>
              <w:jc w:val="left"/>
              <w:rPr>
                <w:rFonts w:ascii="方正书宋_GBK" w:eastAsia="方正书宋_GBK"/>
              </w:rPr>
            </w:pPr>
            <w:r>
              <w:rPr>
                <w:rFonts w:hint="eastAsia" w:ascii="方正书宋_GBK" w:eastAsia="方正书宋_GBK"/>
              </w:rPr>
              <w:t>每月利用远教站点学习培训不低于2次。</w:t>
            </w:r>
          </w:p>
        </w:tc>
        <w:tc>
          <w:tcPr>
            <w:tcW w:w="1276" w:type="dxa"/>
            <w:shd w:val="clear" w:color="auto" w:fill="auto"/>
            <w:vAlign w:val="center"/>
          </w:tcPr>
          <w:p w14:paraId="2E0C5673">
            <w:pPr>
              <w:spacing w:line="300" w:lineRule="exact"/>
              <w:jc w:val="left"/>
              <w:rPr>
                <w:rFonts w:ascii="方正书宋_GBK" w:eastAsia="方正书宋_GBK"/>
              </w:rPr>
            </w:pPr>
            <w:r>
              <w:rPr>
                <w:rFonts w:hint="eastAsia" w:ascii="方正书宋_GBK" w:eastAsia="方正书宋_GBK"/>
              </w:rPr>
              <w:t>≥2次</w:t>
            </w:r>
          </w:p>
        </w:tc>
        <w:tc>
          <w:tcPr>
            <w:tcW w:w="1701" w:type="dxa"/>
            <w:shd w:val="clear" w:color="auto" w:fill="auto"/>
            <w:vAlign w:val="center"/>
          </w:tcPr>
          <w:p w14:paraId="2F6B4BA0">
            <w:pPr>
              <w:spacing w:line="300" w:lineRule="exact"/>
              <w:jc w:val="left"/>
              <w:rPr>
                <w:rFonts w:ascii="方正书宋_GBK" w:eastAsia="方正书宋_GBK"/>
              </w:rPr>
            </w:pPr>
            <w:r>
              <w:rPr>
                <w:rFonts w:hint="eastAsia" w:ascii="方正书宋_GBK" w:eastAsia="方正书宋_GBK"/>
              </w:rPr>
              <w:t>上级文件</w:t>
            </w:r>
          </w:p>
        </w:tc>
      </w:tr>
      <w:tr w14:paraId="0AEF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3EE733">
            <w:pPr>
              <w:jc w:val="center"/>
              <w:rPr>
                <w:rFonts w:ascii="方正书宋_GBK" w:eastAsia="方正书宋_GBK"/>
                <w:b/>
              </w:rPr>
            </w:pPr>
          </w:p>
        </w:tc>
        <w:tc>
          <w:tcPr>
            <w:tcW w:w="1134" w:type="dxa"/>
            <w:tcBorders>
              <w:top w:val="single" w:color="auto" w:sz="4" w:space="0"/>
            </w:tcBorders>
            <w:shd w:val="clear" w:color="auto" w:fill="auto"/>
            <w:vAlign w:val="center"/>
          </w:tcPr>
          <w:p w14:paraId="47BBCDE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ECE6372">
            <w:pPr>
              <w:spacing w:line="300" w:lineRule="exact"/>
              <w:jc w:val="left"/>
              <w:rPr>
                <w:rFonts w:ascii="方正书宋_GBK" w:eastAsia="方正书宋_GBK"/>
              </w:rPr>
            </w:pPr>
            <w:r>
              <w:rPr>
                <w:rFonts w:hint="eastAsia" w:ascii="方正书宋_GBK" w:eastAsia="方正书宋_GBK"/>
              </w:rPr>
              <w:t>远程教育站点的利用率</w:t>
            </w:r>
          </w:p>
        </w:tc>
        <w:tc>
          <w:tcPr>
            <w:tcW w:w="2891" w:type="dxa"/>
            <w:shd w:val="clear" w:color="auto" w:fill="auto"/>
            <w:vAlign w:val="center"/>
          </w:tcPr>
          <w:p w14:paraId="314BCD32">
            <w:pPr>
              <w:spacing w:line="300" w:lineRule="exact"/>
              <w:jc w:val="left"/>
              <w:rPr>
                <w:rFonts w:ascii="方正书宋_GBK" w:eastAsia="方正书宋_GBK"/>
              </w:rPr>
            </w:pPr>
            <w:r>
              <w:rPr>
                <w:rFonts w:hint="eastAsia" w:ascii="方正书宋_GBK" w:eastAsia="方正书宋_GBK"/>
              </w:rPr>
              <w:t>实际参加远程学习站点占远程教育站点总数的比率。</w:t>
            </w:r>
          </w:p>
        </w:tc>
        <w:tc>
          <w:tcPr>
            <w:tcW w:w="1276" w:type="dxa"/>
            <w:shd w:val="clear" w:color="auto" w:fill="auto"/>
            <w:vAlign w:val="center"/>
          </w:tcPr>
          <w:p w14:paraId="5A9604B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19E7A94">
            <w:pPr>
              <w:spacing w:line="300" w:lineRule="exact"/>
              <w:jc w:val="left"/>
              <w:rPr>
                <w:rFonts w:ascii="方正书宋_GBK" w:eastAsia="方正书宋_GBK"/>
              </w:rPr>
            </w:pPr>
            <w:r>
              <w:rPr>
                <w:rFonts w:hint="eastAsia" w:ascii="方正书宋_GBK" w:eastAsia="方正书宋_GBK"/>
              </w:rPr>
              <w:t>上级要求</w:t>
            </w:r>
          </w:p>
        </w:tc>
      </w:tr>
      <w:tr w14:paraId="11C0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9E4AA9">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679C0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3899CC0">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2506B55">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023B5716">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A031D7C">
            <w:pPr>
              <w:spacing w:line="300" w:lineRule="exact"/>
              <w:jc w:val="left"/>
              <w:rPr>
                <w:rFonts w:ascii="方正书宋_GBK" w:eastAsia="方正书宋_GBK"/>
              </w:rPr>
            </w:pPr>
            <w:r>
              <w:rPr>
                <w:rFonts w:hint="eastAsia" w:ascii="方正书宋_GBK" w:eastAsia="方正书宋_GBK"/>
              </w:rPr>
              <w:t>抽样调查</w:t>
            </w:r>
          </w:p>
        </w:tc>
      </w:tr>
    </w:tbl>
    <w:p w14:paraId="6FF3BC63">
      <w:pPr>
        <w:rPr>
          <w:rFonts w:ascii="宋体" w:hAnsi="宋体" w:cs="宋体"/>
          <w:sz w:val="28"/>
          <w:szCs w:val="28"/>
        </w:rPr>
      </w:pPr>
    </w:p>
    <w:p w14:paraId="3CA492CE">
      <w:pPr>
        <w:jc w:val="left"/>
        <w:outlineLvl w:val="1"/>
        <w:rPr>
          <w:rFonts w:hint="eastAsia" w:ascii="方正仿宋_GBK" w:eastAsia="方正仿宋_GBK"/>
          <w:b/>
          <w:sz w:val="28"/>
        </w:rPr>
      </w:pPr>
    </w:p>
    <w:p w14:paraId="0C1EDD60">
      <w:pPr>
        <w:jc w:val="left"/>
        <w:outlineLvl w:val="1"/>
        <w:rPr>
          <w:rFonts w:hint="eastAsia" w:ascii="方正仿宋_GBK" w:eastAsia="方正仿宋_GBK"/>
          <w:b/>
          <w:sz w:val="28"/>
        </w:rPr>
      </w:pPr>
    </w:p>
    <w:p w14:paraId="63916345">
      <w:pPr>
        <w:jc w:val="left"/>
        <w:outlineLvl w:val="1"/>
        <w:rPr>
          <w:rFonts w:hint="eastAsia" w:ascii="方正仿宋_GBK" w:eastAsia="方正仿宋_GBK"/>
          <w:b/>
          <w:sz w:val="28"/>
        </w:rPr>
      </w:pPr>
    </w:p>
    <w:p w14:paraId="6E9C739B">
      <w:pPr>
        <w:jc w:val="left"/>
        <w:outlineLvl w:val="1"/>
        <w:rPr>
          <w:rFonts w:hint="eastAsia" w:ascii="方正仿宋_GBK" w:eastAsia="方正仿宋_GBK"/>
          <w:b/>
          <w:sz w:val="28"/>
        </w:rPr>
      </w:pPr>
    </w:p>
    <w:p w14:paraId="14F58C69">
      <w:pPr>
        <w:jc w:val="left"/>
        <w:outlineLvl w:val="1"/>
        <w:rPr>
          <w:rFonts w:hint="eastAsia" w:ascii="方正仿宋_GBK" w:eastAsia="方正仿宋_GBK"/>
          <w:b/>
          <w:sz w:val="28"/>
        </w:rPr>
      </w:pPr>
    </w:p>
    <w:p w14:paraId="557AD7ED">
      <w:pPr>
        <w:jc w:val="left"/>
        <w:outlineLvl w:val="1"/>
        <w:rPr>
          <w:rFonts w:hint="eastAsia" w:ascii="方正仿宋_GBK" w:eastAsia="方正仿宋_GBK"/>
          <w:b/>
          <w:sz w:val="28"/>
        </w:rPr>
      </w:pPr>
    </w:p>
    <w:p w14:paraId="6B634570">
      <w:pPr>
        <w:jc w:val="left"/>
        <w:outlineLvl w:val="1"/>
        <w:rPr>
          <w:rFonts w:hint="eastAsia" w:ascii="方正仿宋_GBK" w:eastAsia="方正仿宋_GBK"/>
          <w:b/>
          <w:sz w:val="28"/>
        </w:rPr>
      </w:pPr>
    </w:p>
    <w:p w14:paraId="5036DDDD">
      <w:pPr>
        <w:jc w:val="left"/>
        <w:outlineLvl w:val="1"/>
        <w:rPr>
          <w:rFonts w:hint="eastAsia" w:ascii="方正仿宋_GBK" w:eastAsia="方正仿宋_GBK"/>
          <w:b/>
          <w:sz w:val="28"/>
        </w:rPr>
      </w:pPr>
    </w:p>
    <w:p w14:paraId="1642CB3A">
      <w:pPr>
        <w:jc w:val="left"/>
        <w:outlineLvl w:val="1"/>
        <w:rPr>
          <w:rFonts w:hint="eastAsia" w:ascii="方正仿宋_GBK" w:eastAsia="方正仿宋_GBK"/>
          <w:b/>
          <w:sz w:val="28"/>
        </w:rPr>
      </w:pPr>
    </w:p>
    <w:p w14:paraId="2B0640DD">
      <w:pPr>
        <w:jc w:val="left"/>
        <w:outlineLvl w:val="1"/>
        <w:rPr>
          <w:rFonts w:hint="eastAsia" w:ascii="方正仿宋_GBK" w:eastAsia="方正仿宋_GBK"/>
          <w:b/>
          <w:sz w:val="28"/>
        </w:rPr>
      </w:pPr>
    </w:p>
    <w:p w14:paraId="65452AEC">
      <w:pPr>
        <w:jc w:val="left"/>
        <w:outlineLvl w:val="1"/>
        <w:rPr>
          <w:rFonts w:hAnsi="宋体"/>
          <w:b/>
          <w:sz w:val="28"/>
        </w:rPr>
      </w:pPr>
      <w:r>
        <w:rPr>
          <w:rFonts w:hint="eastAsia" w:ascii="方正仿宋_GBK" w:eastAsia="方正仿宋_GBK"/>
          <w:b/>
          <w:sz w:val="28"/>
        </w:rPr>
        <w:t>14.  村干部绩效工资补贴绩效目标表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4E175A7">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33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B478B0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044CE41">
            <w:pPr>
              <w:spacing w:line="300" w:lineRule="exact"/>
              <w:jc w:val="left"/>
              <w:rPr>
                <w:rFonts w:ascii="方正书宋_GBK" w:eastAsia="方正书宋_GBK"/>
              </w:rPr>
            </w:pPr>
            <w:r>
              <w:rPr>
                <w:rFonts w:hint="eastAsia" w:ascii="方正书宋_GBK" w:eastAsia="方正书宋_GBK"/>
              </w:rPr>
              <w:t>203-0202-JBN-LWTS</w:t>
            </w:r>
          </w:p>
        </w:tc>
        <w:tc>
          <w:tcPr>
            <w:tcW w:w="1587" w:type="dxa"/>
            <w:shd w:val="clear" w:color="auto" w:fill="auto"/>
            <w:vAlign w:val="center"/>
          </w:tcPr>
          <w:p w14:paraId="63FCBD0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86DE935">
            <w:pPr>
              <w:spacing w:line="300" w:lineRule="exact"/>
              <w:jc w:val="left"/>
              <w:rPr>
                <w:rFonts w:ascii="方正书宋_GBK" w:eastAsia="方正书宋_GBK"/>
              </w:rPr>
            </w:pPr>
            <w:r>
              <w:rPr>
                <w:rFonts w:hint="eastAsia" w:ascii="方正书宋_GBK" w:eastAsia="方正书宋_GBK"/>
              </w:rPr>
              <w:t>村干部绩效工资补贴</w:t>
            </w:r>
          </w:p>
        </w:tc>
      </w:tr>
      <w:tr w14:paraId="3DCE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B025A0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E10046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267ED89">
            <w:pPr>
              <w:spacing w:line="300" w:lineRule="exact"/>
              <w:jc w:val="left"/>
              <w:rPr>
                <w:rFonts w:ascii="方正书宋_GBK" w:eastAsia="方正书宋_GBK"/>
                <w:szCs w:val="21"/>
              </w:rPr>
            </w:pPr>
            <w:r>
              <w:rPr>
                <w:rFonts w:hint="eastAsia" w:ascii="方正书宋_GBK" w:eastAsia="方正书宋_GBK"/>
                <w:szCs w:val="21"/>
              </w:rPr>
              <w:t>679万元</w:t>
            </w:r>
          </w:p>
        </w:tc>
        <w:tc>
          <w:tcPr>
            <w:tcW w:w="1587" w:type="dxa"/>
            <w:shd w:val="clear" w:color="auto" w:fill="auto"/>
            <w:vAlign w:val="center"/>
          </w:tcPr>
          <w:p w14:paraId="705038A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57086FD">
            <w:pPr>
              <w:spacing w:line="300" w:lineRule="exact"/>
              <w:jc w:val="left"/>
              <w:rPr>
                <w:rFonts w:ascii="方正书宋_GBK" w:eastAsia="方正书宋_GBK"/>
              </w:rPr>
            </w:pPr>
            <w:r>
              <w:rPr>
                <w:rFonts w:hint="eastAsia" w:ascii="方正书宋_GBK" w:eastAsia="方正书宋_GBK"/>
                <w:szCs w:val="21"/>
              </w:rPr>
              <w:t>679万元</w:t>
            </w:r>
          </w:p>
        </w:tc>
        <w:tc>
          <w:tcPr>
            <w:tcW w:w="1276" w:type="dxa"/>
            <w:shd w:val="clear" w:color="auto" w:fill="auto"/>
            <w:vAlign w:val="center"/>
          </w:tcPr>
          <w:p w14:paraId="55C5D2E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A443A4A">
            <w:pPr>
              <w:spacing w:line="300" w:lineRule="exact"/>
              <w:jc w:val="left"/>
              <w:rPr>
                <w:rFonts w:ascii="方正书宋_GBK" w:eastAsia="方正书宋_GBK"/>
              </w:rPr>
            </w:pPr>
          </w:p>
        </w:tc>
      </w:tr>
      <w:tr w14:paraId="0F01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8E62006">
            <w:pPr>
              <w:spacing w:line="300" w:lineRule="exact"/>
              <w:jc w:val="left"/>
              <w:outlineLvl w:val="1"/>
            </w:pPr>
          </w:p>
        </w:tc>
        <w:tc>
          <w:tcPr>
            <w:tcW w:w="8278" w:type="dxa"/>
            <w:gridSpan w:val="6"/>
            <w:shd w:val="clear" w:color="auto" w:fill="auto"/>
            <w:vAlign w:val="center"/>
          </w:tcPr>
          <w:p w14:paraId="274D94E2">
            <w:pPr>
              <w:spacing w:line="300" w:lineRule="exact"/>
              <w:jc w:val="left"/>
              <w:rPr>
                <w:rFonts w:ascii="方正书宋_GBK" w:eastAsia="方正书宋_GBK"/>
              </w:rPr>
            </w:pPr>
            <w:r>
              <w:rPr>
                <w:rFonts w:hint="eastAsia" w:ascii="方正书宋_GBK" w:eastAsia="方正书宋_GBK"/>
              </w:rPr>
              <w:t>按年度发放村干部绩效工资补贴，激发村干部工作积极性。</w:t>
            </w:r>
          </w:p>
        </w:tc>
      </w:tr>
      <w:tr w14:paraId="73DF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EB191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1391C1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3B669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73788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EDD53E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F0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9E41F8">
            <w:pPr>
              <w:spacing w:line="300" w:lineRule="exact"/>
              <w:jc w:val="left"/>
              <w:outlineLvl w:val="1"/>
            </w:pPr>
          </w:p>
        </w:tc>
        <w:tc>
          <w:tcPr>
            <w:tcW w:w="2410" w:type="dxa"/>
            <w:gridSpan w:val="2"/>
            <w:tcBorders>
              <w:bottom w:val="single" w:color="000000" w:sz="6" w:space="0"/>
            </w:tcBorders>
            <w:shd w:val="clear" w:color="auto" w:fill="auto"/>
            <w:vAlign w:val="center"/>
          </w:tcPr>
          <w:p w14:paraId="23E4667D">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3AE26916">
            <w:pPr>
              <w:spacing w:line="300" w:lineRule="exact"/>
              <w:jc w:val="center"/>
              <w:rPr>
                <w:rFonts w:ascii="方正书宋_GBK" w:eastAsia="方正书宋_GBK"/>
              </w:rPr>
            </w:pPr>
            <w:r>
              <w:rPr>
                <w:rFonts w:hint="eastAsia" w:ascii="方正书宋_GBK" w:eastAsia="方正书宋_GBK"/>
              </w:rPr>
              <w:t>0</w:t>
            </w:r>
          </w:p>
        </w:tc>
        <w:tc>
          <w:tcPr>
            <w:tcW w:w="1304" w:type="dxa"/>
            <w:tcBorders>
              <w:bottom w:val="single" w:color="000000" w:sz="6" w:space="0"/>
            </w:tcBorders>
            <w:shd w:val="clear" w:color="auto" w:fill="auto"/>
            <w:vAlign w:val="center"/>
          </w:tcPr>
          <w:p w14:paraId="54ED77EF">
            <w:pPr>
              <w:spacing w:line="300" w:lineRule="exact"/>
              <w:jc w:val="center"/>
              <w:rPr>
                <w:rFonts w:ascii="方正书宋_GBK" w:eastAsia="方正书宋_GBK"/>
              </w:rPr>
            </w:pPr>
            <w:r>
              <w:rPr>
                <w:rFonts w:hint="eastAsia" w:ascii="方正书宋_GBK" w:eastAsia="方正书宋_GBK"/>
              </w:rPr>
              <w:t>0</w:t>
            </w:r>
          </w:p>
        </w:tc>
        <w:tc>
          <w:tcPr>
            <w:tcW w:w="2977" w:type="dxa"/>
            <w:gridSpan w:val="2"/>
            <w:tcBorders>
              <w:bottom w:val="single" w:color="000000" w:sz="6" w:space="0"/>
            </w:tcBorders>
            <w:shd w:val="clear" w:color="auto" w:fill="auto"/>
            <w:vAlign w:val="center"/>
          </w:tcPr>
          <w:p w14:paraId="4283901C">
            <w:pPr>
              <w:spacing w:line="300" w:lineRule="exact"/>
              <w:jc w:val="center"/>
              <w:rPr>
                <w:rFonts w:ascii="方正书宋_GBK" w:eastAsia="方正书宋_GBK"/>
              </w:rPr>
            </w:pPr>
            <w:r>
              <w:rPr>
                <w:rFonts w:hint="eastAsia" w:ascii="方正书宋_GBK" w:eastAsia="方正书宋_GBK"/>
              </w:rPr>
              <w:t>100</w:t>
            </w:r>
          </w:p>
        </w:tc>
      </w:tr>
      <w:tr w14:paraId="2344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B76C1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E7493BF">
            <w:pPr>
              <w:spacing w:line="300" w:lineRule="exact"/>
              <w:jc w:val="left"/>
              <w:rPr>
                <w:rFonts w:ascii="方正书宋_GBK" w:eastAsia="方正书宋_GBK"/>
              </w:rPr>
            </w:pPr>
            <w:r>
              <w:rPr>
                <w:rFonts w:hint="eastAsia" w:ascii="方正书宋_GBK" w:eastAsia="方正书宋_GBK"/>
              </w:rPr>
              <w:t>1、按时足额发放村干部绩效工资补贴。</w:t>
            </w:r>
          </w:p>
          <w:p w14:paraId="0C24D0A2">
            <w:pPr>
              <w:spacing w:line="300" w:lineRule="exact"/>
              <w:jc w:val="left"/>
              <w:rPr>
                <w:rFonts w:ascii="方正书宋_GBK" w:eastAsia="方正书宋_GBK"/>
              </w:rPr>
            </w:pPr>
            <w:r>
              <w:rPr>
                <w:rFonts w:hint="eastAsia" w:ascii="方正书宋_GBK" w:eastAsia="方正书宋_GBK"/>
              </w:rPr>
              <w:t>2、激发村干部工作积极性。</w:t>
            </w:r>
          </w:p>
        </w:tc>
      </w:tr>
    </w:tbl>
    <w:p w14:paraId="14034A5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BB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03737C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24ADE4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37FE8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36D93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EE649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EB58680">
            <w:pPr>
              <w:spacing w:line="300" w:lineRule="exact"/>
              <w:jc w:val="center"/>
              <w:rPr>
                <w:rFonts w:ascii="方正书宋_GBK" w:eastAsia="方正书宋_GBK"/>
                <w:b/>
              </w:rPr>
            </w:pPr>
            <w:r>
              <w:rPr>
                <w:rFonts w:hint="eastAsia" w:ascii="方正书宋_GBK" w:eastAsia="方正书宋_GBK"/>
                <w:b/>
              </w:rPr>
              <w:t>指标值确定依据</w:t>
            </w:r>
          </w:p>
        </w:tc>
      </w:tr>
      <w:tr w14:paraId="3073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D38661D">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216F890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A14B412">
            <w:pPr>
              <w:spacing w:line="300" w:lineRule="exact"/>
              <w:jc w:val="left"/>
              <w:rPr>
                <w:rFonts w:ascii="方正书宋_GBK" w:eastAsia="方正书宋_GBK"/>
              </w:rPr>
            </w:pPr>
            <w:r>
              <w:rPr>
                <w:rFonts w:hint="eastAsia" w:ascii="方正书宋_GBK" w:eastAsia="方正书宋_GBK"/>
              </w:rPr>
              <w:t>补助个人（家庭）数量（人/户）</w:t>
            </w:r>
          </w:p>
        </w:tc>
        <w:tc>
          <w:tcPr>
            <w:tcW w:w="2891" w:type="dxa"/>
            <w:shd w:val="clear" w:color="auto" w:fill="auto"/>
            <w:vAlign w:val="center"/>
          </w:tcPr>
          <w:p w14:paraId="641394BB">
            <w:pPr>
              <w:spacing w:line="300" w:lineRule="exact"/>
              <w:jc w:val="left"/>
              <w:rPr>
                <w:rFonts w:ascii="方正书宋_GBK" w:eastAsia="方正书宋_GBK"/>
              </w:rPr>
            </w:pPr>
            <w:r>
              <w:rPr>
                <w:rFonts w:hint="eastAsia" w:ascii="方正书宋_GBK" w:eastAsia="方正书宋_GBK"/>
              </w:rPr>
              <w:t>补助的人数或户数。</w:t>
            </w:r>
          </w:p>
        </w:tc>
        <w:tc>
          <w:tcPr>
            <w:tcW w:w="1276" w:type="dxa"/>
            <w:shd w:val="clear" w:color="auto" w:fill="auto"/>
            <w:vAlign w:val="center"/>
          </w:tcPr>
          <w:p w14:paraId="64C40702">
            <w:pPr>
              <w:spacing w:line="300" w:lineRule="exact"/>
              <w:jc w:val="left"/>
              <w:rPr>
                <w:rFonts w:ascii="方正书宋_GBK" w:eastAsia="方正书宋_GBK"/>
              </w:rPr>
            </w:pPr>
            <w:r>
              <w:rPr>
                <w:rFonts w:hint="eastAsia" w:ascii="方正书宋_GBK" w:eastAsia="方正书宋_GBK"/>
              </w:rPr>
              <w:t>≥1128人</w:t>
            </w:r>
          </w:p>
        </w:tc>
        <w:tc>
          <w:tcPr>
            <w:tcW w:w="1701" w:type="dxa"/>
            <w:shd w:val="clear" w:color="auto" w:fill="auto"/>
            <w:vAlign w:val="center"/>
          </w:tcPr>
          <w:p w14:paraId="7780A628">
            <w:pPr>
              <w:spacing w:line="300" w:lineRule="exact"/>
              <w:jc w:val="left"/>
              <w:rPr>
                <w:rFonts w:ascii="方正书宋_GBK" w:eastAsia="方正书宋_GBK"/>
              </w:rPr>
            </w:pPr>
            <w:r>
              <w:rPr>
                <w:rFonts w:hint="eastAsia" w:ascii="方正书宋_GBK" w:eastAsia="方正书宋_GBK"/>
              </w:rPr>
              <w:t>上级文件</w:t>
            </w:r>
          </w:p>
        </w:tc>
      </w:tr>
      <w:tr w14:paraId="6A00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1FC4EB">
            <w:pPr>
              <w:jc w:val="center"/>
              <w:rPr>
                <w:rFonts w:ascii="方正书宋_GBK" w:eastAsia="方正书宋_GBK"/>
                <w:b/>
              </w:rPr>
            </w:pPr>
          </w:p>
        </w:tc>
        <w:tc>
          <w:tcPr>
            <w:tcW w:w="1134" w:type="dxa"/>
            <w:tcBorders>
              <w:top w:val="single" w:color="auto" w:sz="4" w:space="0"/>
            </w:tcBorders>
            <w:shd w:val="clear" w:color="auto" w:fill="auto"/>
            <w:vAlign w:val="center"/>
          </w:tcPr>
          <w:p w14:paraId="24692DF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120E05C">
            <w:pPr>
              <w:spacing w:line="300" w:lineRule="exact"/>
              <w:jc w:val="left"/>
              <w:rPr>
                <w:rFonts w:ascii="方正书宋_GBK" w:eastAsia="方正书宋_GBK"/>
              </w:rPr>
            </w:pPr>
            <w:r>
              <w:rPr>
                <w:rFonts w:hint="eastAsia" w:ascii="方正书宋_GBK" w:eastAsia="方正书宋_GBK"/>
              </w:rPr>
              <w:t>按时足额发放村干部绩效工资补贴</w:t>
            </w:r>
          </w:p>
        </w:tc>
        <w:tc>
          <w:tcPr>
            <w:tcW w:w="2891" w:type="dxa"/>
            <w:shd w:val="clear" w:color="auto" w:fill="auto"/>
            <w:vAlign w:val="center"/>
          </w:tcPr>
          <w:p w14:paraId="72E1494B">
            <w:pPr>
              <w:spacing w:line="300" w:lineRule="exact"/>
              <w:jc w:val="left"/>
              <w:rPr>
                <w:rFonts w:ascii="方正书宋_GBK" w:eastAsia="方正书宋_GBK"/>
              </w:rPr>
            </w:pPr>
            <w:r>
              <w:rPr>
                <w:rFonts w:hint="eastAsia" w:ascii="方正书宋_GBK" w:eastAsia="方正书宋_GBK"/>
              </w:rPr>
              <w:t>实际领取村干部绩效工资补贴人数占应领补贴人数比例。</w:t>
            </w:r>
          </w:p>
        </w:tc>
        <w:tc>
          <w:tcPr>
            <w:tcW w:w="1276" w:type="dxa"/>
            <w:shd w:val="clear" w:color="auto" w:fill="auto"/>
            <w:vAlign w:val="center"/>
          </w:tcPr>
          <w:p w14:paraId="6B0939B7">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049D3B8">
            <w:pPr>
              <w:spacing w:line="300" w:lineRule="exact"/>
              <w:jc w:val="left"/>
              <w:rPr>
                <w:rFonts w:ascii="方正书宋_GBK" w:eastAsia="方正书宋_GBK"/>
              </w:rPr>
            </w:pPr>
            <w:r>
              <w:rPr>
                <w:rFonts w:hint="eastAsia" w:ascii="方正书宋_GBK" w:eastAsia="方正书宋_GBK"/>
              </w:rPr>
              <w:t>上级文件</w:t>
            </w:r>
          </w:p>
        </w:tc>
      </w:tr>
      <w:tr w14:paraId="4B28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7A79DE">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4661D56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DB1A82">
            <w:pPr>
              <w:spacing w:line="300" w:lineRule="exact"/>
              <w:rPr>
                <w:rFonts w:hint="eastAsia" w:ascii="方正书宋_GBK" w:eastAsia="方正书宋_GBK"/>
                <w:lang w:eastAsia="zh-CN"/>
              </w:rPr>
            </w:pPr>
            <w:r>
              <w:rPr>
                <w:rFonts w:hint="eastAsia" w:ascii="方正书宋_GBK" w:eastAsia="方正书宋_GBK"/>
              </w:rPr>
              <w:t>受益对象满意度</w:t>
            </w:r>
            <w:r>
              <w:rPr>
                <w:rFonts w:hint="eastAsia" w:ascii="方正书宋_GBK" w:eastAsia="方正书宋_GBK"/>
                <w:lang w:eastAsia="zh-CN"/>
              </w:rPr>
              <w:t>（</w:t>
            </w:r>
            <w:r>
              <w:rPr>
                <w:rFonts w:hint="eastAsia" w:ascii="方正书宋_GBK" w:eastAsia="方正书宋_GBK"/>
              </w:rPr>
              <w:t>%</w:t>
            </w:r>
            <w:r>
              <w:rPr>
                <w:rFonts w:hint="eastAsia" w:ascii="方正书宋_GBK" w:eastAsia="方正书宋_GBK"/>
                <w:lang w:eastAsia="zh-CN"/>
              </w:rPr>
              <w:t>）</w:t>
            </w:r>
          </w:p>
        </w:tc>
        <w:tc>
          <w:tcPr>
            <w:tcW w:w="2891" w:type="dxa"/>
            <w:shd w:val="clear" w:color="auto" w:fill="auto"/>
            <w:vAlign w:val="center"/>
          </w:tcPr>
          <w:p w14:paraId="4BBA3278">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14:paraId="55F97ACD">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369E5886">
            <w:pPr>
              <w:spacing w:line="300" w:lineRule="exact"/>
              <w:rPr>
                <w:rFonts w:ascii="方正书宋_GBK" w:eastAsia="方正书宋_GBK"/>
              </w:rPr>
            </w:pPr>
            <w:r>
              <w:rPr>
                <w:rFonts w:hint="eastAsia" w:ascii="方正书宋_GBK" w:eastAsia="方正书宋_GBK"/>
              </w:rPr>
              <w:t>抽样调查</w:t>
            </w:r>
          </w:p>
        </w:tc>
      </w:tr>
    </w:tbl>
    <w:p w14:paraId="5D52F6AD">
      <w:pPr>
        <w:jc w:val="left"/>
        <w:outlineLvl w:val="1"/>
        <w:rPr>
          <w:rFonts w:ascii="方正仿宋_GBK" w:eastAsia="方正仿宋_GBK"/>
          <w:b/>
          <w:sz w:val="28"/>
        </w:rPr>
      </w:pPr>
    </w:p>
    <w:p w14:paraId="5D936408">
      <w:pPr>
        <w:jc w:val="left"/>
        <w:outlineLvl w:val="1"/>
        <w:rPr>
          <w:rFonts w:hint="eastAsia" w:ascii="方正仿宋_GBK" w:eastAsia="方正仿宋_GBK"/>
          <w:b/>
          <w:sz w:val="28"/>
        </w:rPr>
      </w:pPr>
    </w:p>
    <w:p w14:paraId="6D64EC3B">
      <w:pPr>
        <w:jc w:val="left"/>
        <w:outlineLvl w:val="1"/>
        <w:rPr>
          <w:rFonts w:hint="eastAsia" w:ascii="方正仿宋_GBK" w:eastAsia="方正仿宋_GBK"/>
          <w:b/>
          <w:sz w:val="28"/>
        </w:rPr>
      </w:pPr>
    </w:p>
    <w:p w14:paraId="30E01B34">
      <w:pPr>
        <w:jc w:val="left"/>
        <w:outlineLvl w:val="1"/>
        <w:rPr>
          <w:rFonts w:hint="eastAsia" w:ascii="方正仿宋_GBK" w:eastAsia="方正仿宋_GBK"/>
          <w:b/>
          <w:sz w:val="28"/>
        </w:rPr>
      </w:pPr>
    </w:p>
    <w:p w14:paraId="17D75745">
      <w:pPr>
        <w:jc w:val="left"/>
        <w:outlineLvl w:val="1"/>
        <w:rPr>
          <w:rFonts w:hint="eastAsia" w:ascii="方正仿宋_GBK" w:eastAsia="方正仿宋_GBK"/>
          <w:b/>
          <w:sz w:val="28"/>
        </w:rPr>
      </w:pPr>
    </w:p>
    <w:p w14:paraId="54F91735">
      <w:pPr>
        <w:jc w:val="left"/>
        <w:outlineLvl w:val="1"/>
        <w:rPr>
          <w:rFonts w:hint="eastAsia" w:ascii="方正仿宋_GBK" w:eastAsia="方正仿宋_GBK"/>
          <w:b/>
          <w:sz w:val="28"/>
        </w:rPr>
      </w:pPr>
    </w:p>
    <w:p w14:paraId="52011322">
      <w:pPr>
        <w:jc w:val="left"/>
        <w:outlineLvl w:val="1"/>
        <w:rPr>
          <w:rFonts w:hint="eastAsia" w:ascii="方正仿宋_GBK" w:eastAsia="方正仿宋_GBK"/>
          <w:b/>
          <w:sz w:val="28"/>
        </w:rPr>
      </w:pPr>
    </w:p>
    <w:p w14:paraId="122F9322">
      <w:pPr>
        <w:jc w:val="left"/>
        <w:outlineLvl w:val="1"/>
        <w:rPr>
          <w:rFonts w:hint="eastAsia" w:ascii="方正仿宋_GBK" w:eastAsia="方正仿宋_GBK"/>
          <w:b/>
          <w:sz w:val="28"/>
        </w:rPr>
      </w:pPr>
    </w:p>
    <w:p w14:paraId="5AB8FC05">
      <w:pPr>
        <w:jc w:val="left"/>
        <w:outlineLvl w:val="1"/>
        <w:rPr>
          <w:rFonts w:hint="eastAsia" w:ascii="方正仿宋_GBK" w:eastAsia="方正仿宋_GBK"/>
          <w:b/>
          <w:sz w:val="28"/>
        </w:rPr>
      </w:pPr>
    </w:p>
    <w:p w14:paraId="235440D8">
      <w:pPr>
        <w:jc w:val="left"/>
        <w:outlineLvl w:val="1"/>
        <w:rPr>
          <w:rFonts w:hint="eastAsia" w:ascii="方正仿宋_GBK" w:eastAsia="方正仿宋_GBK"/>
          <w:b/>
          <w:sz w:val="28"/>
        </w:rPr>
      </w:pPr>
    </w:p>
    <w:p w14:paraId="3106B47C">
      <w:pPr>
        <w:jc w:val="left"/>
        <w:outlineLvl w:val="1"/>
        <w:rPr>
          <w:rFonts w:hint="eastAsia" w:ascii="方正仿宋_GBK" w:eastAsia="方正仿宋_GBK"/>
          <w:b/>
          <w:sz w:val="28"/>
        </w:rPr>
      </w:pPr>
    </w:p>
    <w:p w14:paraId="732B1204">
      <w:pPr>
        <w:jc w:val="left"/>
        <w:outlineLvl w:val="1"/>
        <w:rPr>
          <w:rFonts w:hAnsi="宋体"/>
          <w:b/>
          <w:sz w:val="28"/>
        </w:rPr>
      </w:pPr>
      <w:r>
        <w:rPr>
          <w:rFonts w:hint="eastAsia" w:ascii="方正仿宋_GBK" w:eastAsia="方正仿宋_GBK"/>
          <w:b/>
          <w:sz w:val="28"/>
        </w:rPr>
        <w:t>15.  石财行[2019]57号  关于提前下达2020年选聘高校毕业生到村任职省级补助资金的通知绩效目标表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08743D6">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05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E073F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FFD0741">
            <w:pPr>
              <w:spacing w:line="300" w:lineRule="exact"/>
              <w:jc w:val="left"/>
              <w:rPr>
                <w:rFonts w:ascii="方正书宋_GBK" w:eastAsia="方正书宋_GBK"/>
              </w:rPr>
            </w:pPr>
            <w:r>
              <w:rPr>
                <w:rFonts w:hint="eastAsia" w:ascii="方正书宋_GBK" w:eastAsia="方正书宋_GBK"/>
              </w:rPr>
              <w:t>203-0202-YBN-BRGL</w:t>
            </w:r>
          </w:p>
        </w:tc>
        <w:tc>
          <w:tcPr>
            <w:tcW w:w="1587" w:type="dxa"/>
            <w:shd w:val="clear" w:color="auto" w:fill="auto"/>
            <w:vAlign w:val="center"/>
          </w:tcPr>
          <w:p w14:paraId="5F60948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2AC89F7">
            <w:pPr>
              <w:spacing w:line="300" w:lineRule="exact"/>
              <w:jc w:val="left"/>
              <w:rPr>
                <w:rFonts w:ascii="方正书宋_GBK" w:eastAsia="方正书宋_GBK"/>
                <w:sz w:val="18"/>
                <w:szCs w:val="18"/>
              </w:rPr>
            </w:pPr>
            <w:r>
              <w:rPr>
                <w:rFonts w:hint="eastAsia" w:ascii="方正书宋_GBK" w:eastAsia="方正书宋_GBK"/>
                <w:sz w:val="18"/>
                <w:szCs w:val="18"/>
              </w:rPr>
              <w:t>石财行[2019]57号  关于提前下达2020年选聘高校毕业生到村任职省级补助资金的通知</w:t>
            </w:r>
          </w:p>
        </w:tc>
      </w:tr>
      <w:tr w14:paraId="3C6E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EDD69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07A2C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ED9CBE">
            <w:pPr>
              <w:spacing w:line="300" w:lineRule="exact"/>
              <w:jc w:val="left"/>
              <w:rPr>
                <w:rFonts w:ascii="方正书宋_GBK" w:eastAsia="方正书宋_GBK"/>
              </w:rPr>
            </w:pPr>
            <w:r>
              <w:rPr>
                <w:rFonts w:hint="eastAsia" w:ascii="方正书宋_GBK" w:eastAsia="方正书宋_GBK"/>
                <w:szCs w:val="21"/>
              </w:rPr>
              <w:t>1.83万元</w:t>
            </w:r>
          </w:p>
        </w:tc>
        <w:tc>
          <w:tcPr>
            <w:tcW w:w="1587" w:type="dxa"/>
            <w:shd w:val="clear" w:color="auto" w:fill="auto"/>
            <w:vAlign w:val="center"/>
          </w:tcPr>
          <w:p w14:paraId="3EFE91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30ECB86">
            <w:pPr>
              <w:spacing w:line="300" w:lineRule="exact"/>
              <w:jc w:val="left"/>
              <w:rPr>
                <w:rFonts w:ascii="方正书宋_GBK" w:eastAsia="方正书宋_GBK"/>
                <w:szCs w:val="21"/>
              </w:rPr>
            </w:pPr>
            <w:r>
              <w:rPr>
                <w:rFonts w:hint="eastAsia" w:ascii="方正书宋_GBK" w:eastAsia="方正书宋_GBK"/>
                <w:szCs w:val="21"/>
              </w:rPr>
              <w:t>1.83万元</w:t>
            </w:r>
          </w:p>
        </w:tc>
        <w:tc>
          <w:tcPr>
            <w:tcW w:w="1276" w:type="dxa"/>
            <w:shd w:val="clear" w:color="auto" w:fill="auto"/>
            <w:vAlign w:val="center"/>
          </w:tcPr>
          <w:p w14:paraId="1534564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90B6BC">
            <w:pPr>
              <w:spacing w:line="300" w:lineRule="exact"/>
              <w:jc w:val="left"/>
              <w:rPr>
                <w:rFonts w:ascii="方正书宋_GBK" w:eastAsia="方正书宋_GBK"/>
              </w:rPr>
            </w:pPr>
          </w:p>
        </w:tc>
      </w:tr>
      <w:tr w14:paraId="10E9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493838B">
            <w:pPr>
              <w:spacing w:line="300" w:lineRule="exact"/>
              <w:jc w:val="left"/>
              <w:outlineLvl w:val="1"/>
            </w:pPr>
          </w:p>
        </w:tc>
        <w:tc>
          <w:tcPr>
            <w:tcW w:w="8278" w:type="dxa"/>
            <w:gridSpan w:val="6"/>
            <w:shd w:val="clear" w:color="auto" w:fill="auto"/>
            <w:vAlign w:val="center"/>
          </w:tcPr>
          <w:p w14:paraId="317635AB">
            <w:pPr>
              <w:spacing w:line="300" w:lineRule="exact"/>
              <w:jc w:val="left"/>
              <w:rPr>
                <w:rFonts w:ascii="方正书宋_GBK" w:eastAsia="方正书宋_GBK"/>
              </w:rPr>
            </w:pPr>
            <w:r>
              <w:rPr>
                <w:rFonts w:hint="eastAsia" w:ascii="方正书宋_GBK" w:eastAsia="方正书宋_GBK"/>
              </w:rPr>
              <w:t>用于选聘高校毕业生到村任职工作。</w:t>
            </w:r>
          </w:p>
        </w:tc>
      </w:tr>
      <w:tr w14:paraId="6FD4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CB825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A2660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7C2905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ACA4F2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E4C551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3F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7CAD8D">
            <w:pPr>
              <w:spacing w:line="300" w:lineRule="exact"/>
              <w:jc w:val="left"/>
              <w:outlineLvl w:val="1"/>
            </w:pPr>
          </w:p>
        </w:tc>
        <w:tc>
          <w:tcPr>
            <w:tcW w:w="2410" w:type="dxa"/>
            <w:gridSpan w:val="2"/>
            <w:tcBorders>
              <w:bottom w:val="single" w:color="000000" w:sz="6" w:space="0"/>
            </w:tcBorders>
            <w:shd w:val="clear" w:color="auto" w:fill="auto"/>
            <w:vAlign w:val="center"/>
          </w:tcPr>
          <w:p w14:paraId="2DAD9062">
            <w:pPr>
              <w:spacing w:line="300" w:lineRule="exact"/>
              <w:jc w:val="center"/>
              <w:rPr>
                <w:rFonts w:ascii="方正书宋_GBK" w:eastAsia="方正书宋_GBK"/>
              </w:rPr>
            </w:pPr>
            <w:r>
              <w:rPr>
                <w:rFonts w:hint="eastAsia" w:ascii="方正书宋_GBK" w:eastAsia="方正书宋_GBK"/>
              </w:rPr>
              <w:t>100</w:t>
            </w:r>
          </w:p>
        </w:tc>
        <w:tc>
          <w:tcPr>
            <w:tcW w:w="1587" w:type="dxa"/>
            <w:tcBorders>
              <w:bottom w:val="single" w:color="000000" w:sz="6" w:space="0"/>
            </w:tcBorders>
            <w:shd w:val="clear" w:color="auto" w:fill="auto"/>
            <w:vAlign w:val="center"/>
          </w:tcPr>
          <w:p w14:paraId="083144AE">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2153665B">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A0E6478">
            <w:pPr>
              <w:spacing w:line="300" w:lineRule="exact"/>
              <w:jc w:val="center"/>
              <w:rPr>
                <w:rFonts w:ascii="方正书宋_GBK" w:eastAsia="方正书宋_GBK"/>
              </w:rPr>
            </w:pPr>
            <w:r>
              <w:rPr>
                <w:rFonts w:hint="eastAsia" w:ascii="方正书宋_GBK" w:eastAsia="方正书宋_GBK"/>
              </w:rPr>
              <w:t>100</w:t>
            </w:r>
          </w:p>
        </w:tc>
      </w:tr>
      <w:tr w14:paraId="679A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79C06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3F1C914">
            <w:pPr>
              <w:spacing w:line="300" w:lineRule="exact"/>
              <w:jc w:val="left"/>
              <w:rPr>
                <w:rFonts w:ascii="方正书宋_GBK" w:eastAsia="方正书宋_GBK"/>
              </w:rPr>
            </w:pPr>
            <w:r>
              <w:rPr>
                <w:rFonts w:hint="eastAsia" w:ascii="方正书宋_GBK" w:eastAsia="方正书宋_GBK"/>
              </w:rPr>
              <w:t>1、按月足额发放工资，缴纳社保费。</w:t>
            </w:r>
          </w:p>
          <w:p w14:paraId="24118C1B">
            <w:pPr>
              <w:spacing w:line="300" w:lineRule="exact"/>
              <w:jc w:val="left"/>
              <w:rPr>
                <w:rFonts w:ascii="方正书宋_GBK" w:eastAsia="方正书宋_GBK"/>
              </w:rPr>
            </w:pPr>
            <w:r>
              <w:rPr>
                <w:rFonts w:hint="eastAsia" w:ascii="方正书宋_GBK" w:eastAsia="方正书宋_GBK"/>
              </w:rPr>
              <w:t>2、让大学生村官安心快乐工作。</w:t>
            </w:r>
          </w:p>
        </w:tc>
      </w:tr>
    </w:tbl>
    <w:p w14:paraId="16E821A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88D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4EDFD8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897E5F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1E808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EB8A0C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A0EF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528B56D">
            <w:pPr>
              <w:spacing w:line="300" w:lineRule="exact"/>
              <w:jc w:val="center"/>
              <w:rPr>
                <w:rFonts w:ascii="方正书宋_GBK" w:eastAsia="方正书宋_GBK"/>
                <w:b/>
              </w:rPr>
            </w:pPr>
            <w:r>
              <w:rPr>
                <w:rFonts w:hint="eastAsia" w:ascii="方正书宋_GBK" w:eastAsia="方正书宋_GBK"/>
                <w:b/>
              </w:rPr>
              <w:t>指标值确定依据</w:t>
            </w:r>
          </w:p>
        </w:tc>
      </w:tr>
      <w:tr w14:paraId="14B0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B9844AA">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4925D9C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08B879C">
            <w:pPr>
              <w:spacing w:line="300" w:lineRule="exact"/>
              <w:jc w:val="left"/>
              <w:rPr>
                <w:rFonts w:ascii="方正书宋_GBK" w:eastAsia="方正书宋_GBK"/>
              </w:rPr>
            </w:pPr>
            <w:r>
              <w:rPr>
                <w:rFonts w:hint="eastAsia" w:ascii="方正书宋_GBK" w:eastAsia="方正书宋_GBK"/>
              </w:rPr>
              <w:t>工资发放人数</w:t>
            </w:r>
          </w:p>
        </w:tc>
        <w:tc>
          <w:tcPr>
            <w:tcW w:w="2891" w:type="dxa"/>
            <w:shd w:val="clear" w:color="auto" w:fill="auto"/>
            <w:vAlign w:val="center"/>
          </w:tcPr>
          <w:p w14:paraId="114997FA">
            <w:pPr>
              <w:spacing w:line="300" w:lineRule="exact"/>
              <w:jc w:val="left"/>
              <w:rPr>
                <w:rFonts w:ascii="方正书宋_GBK" w:eastAsia="方正书宋_GBK"/>
              </w:rPr>
            </w:pPr>
            <w:r>
              <w:rPr>
                <w:rFonts w:hint="eastAsia" w:ascii="方正书宋_GBK" w:eastAsia="方正书宋_GBK"/>
              </w:rPr>
              <w:t>实有大学生村官人数。</w:t>
            </w:r>
          </w:p>
        </w:tc>
        <w:tc>
          <w:tcPr>
            <w:tcW w:w="1276" w:type="dxa"/>
            <w:shd w:val="clear" w:color="auto" w:fill="auto"/>
            <w:vAlign w:val="center"/>
          </w:tcPr>
          <w:p w14:paraId="1CAF37D5">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73123A46">
            <w:pPr>
              <w:spacing w:line="300" w:lineRule="exact"/>
              <w:jc w:val="left"/>
              <w:rPr>
                <w:rFonts w:ascii="方正书宋_GBK" w:eastAsia="方正书宋_GBK"/>
              </w:rPr>
            </w:pPr>
            <w:r>
              <w:rPr>
                <w:rFonts w:hint="eastAsia" w:ascii="方正书宋_GBK" w:eastAsia="方正书宋_GBK"/>
              </w:rPr>
              <w:t>上级文件</w:t>
            </w:r>
          </w:p>
        </w:tc>
      </w:tr>
      <w:tr w14:paraId="4B68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A7F6E9">
            <w:pPr>
              <w:jc w:val="center"/>
              <w:rPr>
                <w:rFonts w:ascii="方正书宋_GBK" w:eastAsia="方正书宋_GBK"/>
                <w:b/>
              </w:rPr>
            </w:pPr>
          </w:p>
        </w:tc>
        <w:tc>
          <w:tcPr>
            <w:tcW w:w="1134" w:type="dxa"/>
            <w:tcBorders>
              <w:top w:val="single" w:color="auto" w:sz="4" w:space="0"/>
            </w:tcBorders>
            <w:shd w:val="clear" w:color="auto" w:fill="auto"/>
            <w:vAlign w:val="center"/>
          </w:tcPr>
          <w:p w14:paraId="110EE7D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C2A4D61">
            <w:pPr>
              <w:spacing w:line="300" w:lineRule="exact"/>
              <w:jc w:val="left"/>
              <w:rPr>
                <w:rFonts w:ascii="方正书宋_GBK" w:eastAsia="方正书宋_GBK"/>
              </w:rPr>
            </w:pPr>
            <w:r>
              <w:rPr>
                <w:rFonts w:hint="eastAsia" w:ascii="方正书宋_GBK" w:eastAsia="方正书宋_GBK"/>
              </w:rPr>
              <w:t>大学生村官工资发放率</w:t>
            </w:r>
          </w:p>
        </w:tc>
        <w:tc>
          <w:tcPr>
            <w:tcW w:w="2891" w:type="dxa"/>
            <w:shd w:val="clear" w:color="auto" w:fill="auto"/>
            <w:vAlign w:val="center"/>
          </w:tcPr>
          <w:p w14:paraId="55CC1CBC">
            <w:pPr>
              <w:spacing w:line="300" w:lineRule="exact"/>
              <w:jc w:val="left"/>
              <w:rPr>
                <w:rFonts w:ascii="方正书宋_GBK" w:eastAsia="方正书宋_GBK"/>
              </w:rPr>
            </w:pPr>
            <w:r>
              <w:rPr>
                <w:rFonts w:hint="eastAsia" w:ascii="方正书宋_GBK" w:eastAsia="方正书宋_GBK"/>
              </w:rPr>
              <w:t>实际领取大学生村官工资补贴人数占应领补贴人数比率。</w:t>
            </w:r>
          </w:p>
        </w:tc>
        <w:tc>
          <w:tcPr>
            <w:tcW w:w="1276" w:type="dxa"/>
            <w:shd w:val="clear" w:color="auto" w:fill="auto"/>
            <w:vAlign w:val="center"/>
          </w:tcPr>
          <w:p w14:paraId="7C8F2BD1">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420F5996">
            <w:pPr>
              <w:spacing w:line="300" w:lineRule="exact"/>
              <w:jc w:val="left"/>
              <w:rPr>
                <w:rFonts w:ascii="方正书宋_GBK" w:eastAsia="方正书宋_GBK"/>
              </w:rPr>
            </w:pPr>
            <w:r>
              <w:rPr>
                <w:rFonts w:hint="eastAsia" w:ascii="方正书宋_GBK" w:eastAsia="方正书宋_GBK"/>
              </w:rPr>
              <w:t>上级文件</w:t>
            </w:r>
          </w:p>
        </w:tc>
      </w:tr>
      <w:tr w14:paraId="17ED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8FD398">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36297F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C84103">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6D5C9B1">
            <w:pPr>
              <w:spacing w:line="300" w:lineRule="exact"/>
              <w:jc w:val="left"/>
              <w:rPr>
                <w:rFonts w:ascii="方正书宋_GBK" w:eastAsia="方正书宋_GBK"/>
              </w:rPr>
            </w:pPr>
            <w:r>
              <w:rPr>
                <w:rFonts w:hint="eastAsia" w:ascii="方正书宋_GBK" w:eastAsia="方正书宋_GBK"/>
              </w:rPr>
              <w:t>实际领取工资大学生村官的满意程度。</w:t>
            </w:r>
          </w:p>
        </w:tc>
        <w:tc>
          <w:tcPr>
            <w:tcW w:w="1276" w:type="dxa"/>
            <w:shd w:val="clear" w:color="auto" w:fill="auto"/>
            <w:vAlign w:val="center"/>
          </w:tcPr>
          <w:p w14:paraId="2438BC6B">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2BD1A8CC">
            <w:pPr>
              <w:spacing w:line="300" w:lineRule="exact"/>
              <w:jc w:val="left"/>
              <w:rPr>
                <w:rFonts w:ascii="方正书宋_GBK" w:eastAsia="方正书宋_GBK"/>
              </w:rPr>
            </w:pPr>
            <w:r>
              <w:rPr>
                <w:rFonts w:hint="eastAsia" w:ascii="方正书宋_GBK" w:eastAsia="方正书宋_GBK"/>
              </w:rPr>
              <w:t>问卷调查</w:t>
            </w:r>
          </w:p>
        </w:tc>
      </w:tr>
    </w:tbl>
    <w:p w14:paraId="1579F9BC">
      <w:pPr>
        <w:rPr>
          <w:rFonts w:ascii="宋体" w:hAnsi="宋体" w:cs="宋体"/>
          <w:sz w:val="28"/>
          <w:szCs w:val="28"/>
        </w:rPr>
      </w:pPr>
    </w:p>
    <w:p w14:paraId="651929E5">
      <w:pPr>
        <w:jc w:val="left"/>
        <w:outlineLvl w:val="1"/>
        <w:rPr>
          <w:rFonts w:hint="eastAsia" w:ascii="方正仿宋_GBK" w:eastAsia="方正仿宋_GBK"/>
          <w:b/>
          <w:sz w:val="28"/>
        </w:rPr>
      </w:pPr>
    </w:p>
    <w:p w14:paraId="104B21F7">
      <w:pPr>
        <w:jc w:val="left"/>
        <w:outlineLvl w:val="1"/>
        <w:rPr>
          <w:rFonts w:hint="eastAsia" w:ascii="方正仿宋_GBK" w:eastAsia="方正仿宋_GBK"/>
          <w:b/>
          <w:sz w:val="28"/>
        </w:rPr>
      </w:pPr>
    </w:p>
    <w:p w14:paraId="250793D8">
      <w:pPr>
        <w:jc w:val="left"/>
        <w:outlineLvl w:val="1"/>
        <w:rPr>
          <w:rFonts w:hint="eastAsia" w:ascii="方正仿宋_GBK" w:eastAsia="方正仿宋_GBK"/>
          <w:b/>
          <w:sz w:val="28"/>
        </w:rPr>
      </w:pPr>
    </w:p>
    <w:p w14:paraId="4E6D3C54">
      <w:pPr>
        <w:jc w:val="left"/>
        <w:outlineLvl w:val="1"/>
        <w:rPr>
          <w:rFonts w:hint="eastAsia" w:ascii="方正仿宋_GBK" w:eastAsia="方正仿宋_GBK"/>
          <w:b/>
          <w:sz w:val="28"/>
        </w:rPr>
      </w:pPr>
    </w:p>
    <w:p w14:paraId="257F9BD8">
      <w:pPr>
        <w:jc w:val="left"/>
        <w:outlineLvl w:val="1"/>
        <w:rPr>
          <w:rFonts w:hint="eastAsia" w:ascii="方正仿宋_GBK" w:eastAsia="方正仿宋_GBK"/>
          <w:b/>
          <w:sz w:val="28"/>
        </w:rPr>
      </w:pPr>
    </w:p>
    <w:p w14:paraId="20BC67A6">
      <w:pPr>
        <w:jc w:val="left"/>
        <w:outlineLvl w:val="1"/>
        <w:rPr>
          <w:rFonts w:hint="eastAsia" w:ascii="方正仿宋_GBK" w:eastAsia="方正仿宋_GBK"/>
          <w:b/>
          <w:sz w:val="28"/>
        </w:rPr>
      </w:pPr>
    </w:p>
    <w:p w14:paraId="3009BD45">
      <w:pPr>
        <w:jc w:val="left"/>
        <w:outlineLvl w:val="1"/>
        <w:rPr>
          <w:rFonts w:hint="eastAsia" w:ascii="方正仿宋_GBK" w:eastAsia="方正仿宋_GBK"/>
          <w:b/>
          <w:sz w:val="28"/>
        </w:rPr>
      </w:pPr>
    </w:p>
    <w:p w14:paraId="0FE71777">
      <w:pPr>
        <w:jc w:val="left"/>
        <w:outlineLvl w:val="1"/>
        <w:rPr>
          <w:rFonts w:hint="eastAsia" w:ascii="方正仿宋_GBK" w:eastAsia="方正仿宋_GBK"/>
          <w:b/>
          <w:sz w:val="28"/>
        </w:rPr>
      </w:pPr>
    </w:p>
    <w:p w14:paraId="127741C6">
      <w:pPr>
        <w:jc w:val="left"/>
        <w:outlineLvl w:val="1"/>
        <w:rPr>
          <w:rFonts w:hint="eastAsia" w:ascii="方正仿宋_GBK" w:eastAsia="方正仿宋_GBK"/>
          <w:b/>
          <w:sz w:val="28"/>
        </w:rPr>
      </w:pPr>
    </w:p>
    <w:p w14:paraId="64ED0A65">
      <w:pPr>
        <w:jc w:val="left"/>
        <w:outlineLvl w:val="1"/>
        <w:rPr>
          <w:rFonts w:hAnsi="宋体"/>
          <w:b/>
          <w:sz w:val="28"/>
        </w:rPr>
      </w:pPr>
      <w:r>
        <w:rPr>
          <w:rFonts w:hint="eastAsia" w:ascii="方正仿宋_GBK" w:eastAsia="方正仿宋_GBK"/>
          <w:b/>
          <w:sz w:val="28"/>
        </w:rPr>
        <w:t>16.  石财预[2019]45号 关于提前下达2020年省级财力转移支付的通知（服务群众专项经费）绩效目标表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9FAF4D3">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87F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F6EE1E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62A9D79">
            <w:pPr>
              <w:spacing w:line="300" w:lineRule="exact"/>
              <w:jc w:val="left"/>
              <w:rPr>
                <w:rFonts w:ascii="方正书宋_GBK" w:eastAsia="方正书宋_GBK"/>
              </w:rPr>
            </w:pPr>
            <w:r>
              <w:rPr>
                <w:rFonts w:hint="eastAsia" w:ascii="方正书宋_GBK" w:eastAsia="方正书宋_GBK"/>
              </w:rPr>
              <w:t>203-0202-YBN-EK5B</w:t>
            </w:r>
          </w:p>
        </w:tc>
        <w:tc>
          <w:tcPr>
            <w:tcW w:w="1587" w:type="dxa"/>
            <w:shd w:val="clear" w:color="auto" w:fill="auto"/>
            <w:vAlign w:val="center"/>
          </w:tcPr>
          <w:p w14:paraId="003BED2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2C2E800">
            <w:pPr>
              <w:spacing w:line="300" w:lineRule="exact"/>
              <w:jc w:val="left"/>
              <w:rPr>
                <w:rFonts w:ascii="方正书宋_GBK" w:eastAsia="方正书宋_GBK"/>
              </w:rPr>
            </w:pPr>
            <w:r>
              <w:rPr>
                <w:rFonts w:hint="eastAsia" w:ascii="方正书宋_GBK" w:eastAsia="方正书宋_GBK"/>
                <w:sz w:val="18"/>
                <w:szCs w:val="18"/>
              </w:rPr>
              <w:t>石财预[2019]45号   关于提前下达2020年省级财力转移支付的通知（服务群众专项经费）</w:t>
            </w:r>
          </w:p>
        </w:tc>
      </w:tr>
      <w:tr w14:paraId="782B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1C33CA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A8401C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EAA5993">
            <w:pPr>
              <w:spacing w:line="300" w:lineRule="exact"/>
              <w:jc w:val="left"/>
              <w:rPr>
                <w:rFonts w:ascii="方正书宋_GBK" w:eastAsia="方正书宋_GBK"/>
              </w:rPr>
            </w:pPr>
            <w:r>
              <w:rPr>
                <w:rFonts w:hint="eastAsia" w:ascii="方正书宋_GBK" w:eastAsia="方正书宋_GBK"/>
                <w:szCs w:val="21"/>
              </w:rPr>
              <w:t>339万元</w:t>
            </w:r>
          </w:p>
        </w:tc>
        <w:tc>
          <w:tcPr>
            <w:tcW w:w="1587" w:type="dxa"/>
            <w:shd w:val="clear" w:color="auto" w:fill="auto"/>
            <w:vAlign w:val="center"/>
          </w:tcPr>
          <w:p w14:paraId="6C20728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046242E">
            <w:pPr>
              <w:spacing w:line="300" w:lineRule="exact"/>
              <w:jc w:val="left"/>
              <w:rPr>
                <w:rFonts w:ascii="方正书宋_GBK" w:eastAsia="方正书宋_GBK"/>
              </w:rPr>
            </w:pPr>
            <w:r>
              <w:rPr>
                <w:rFonts w:hint="eastAsia" w:ascii="方正书宋_GBK" w:eastAsia="方正书宋_GBK"/>
                <w:szCs w:val="21"/>
              </w:rPr>
              <w:t>339万元</w:t>
            </w:r>
          </w:p>
        </w:tc>
        <w:tc>
          <w:tcPr>
            <w:tcW w:w="1276" w:type="dxa"/>
            <w:shd w:val="clear" w:color="auto" w:fill="auto"/>
            <w:vAlign w:val="center"/>
          </w:tcPr>
          <w:p w14:paraId="6AF0586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B59088F">
            <w:pPr>
              <w:spacing w:line="300" w:lineRule="exact"/>
              <w:jc w:val="left"/>
              <w:rPr>
                <w:rFonts w:ascii="方正书宋_GBK" w:eastAsia="方正书宋_GBK"/>
              </w:rPr>
            </w:pPr>
          </w:p>
        </w:tc>
      </w:tr>
      <w:tr w14:paraId="3593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5AF1C69">
            <w:pPr>
              <w:spacing w:line="300" w:lineRule="exact"/>
              <w:jc w:val="left"/>
              <w:outlineLvl w:val="1"/>
            </w:pPr>
          </w:p>
        </w:tc>
        <w:tc>
          <w:tcPr>
            <w:tcW w:w="8278" w:type="dxa"/>
            <w:gridSpan w:val="6"/>
            <w:shd w:val="clear" w:color="auto" w:fill="auto"/>
            <w:vAlign w:val="center"/>
          </w:tcPr>
          <w:p w14:paraId="145BF210">
            <w:pPr>
              <w:spacing w:line="300" w:lineRule="exact"/>
              <w:jc w:val="left"/>
              <w:rPr>
                <w:rFonts w:ascii="方正书宋_GBK" w:eastAsia="方正书宋_GBK"/>
              </w:rPr>
            </w:pPr>
            <w:r>
              <w:rPr>
                <w:rFonts w:hint="eastAsia" w:ascii="方正书宋_GBK" w:eastAsia="方正书宋_GBK"/>
              </w:rPr>
              <w:t>按照省文件最新标准要求，要按照村均不低于5万元标准，将包括村综合服务站日常运转、公共设施维护、公共卫生防疫、村内治安、服务群众生产生活的临时劳务用工等列入村级组织服务群众必要支出。</w:t>
            </w:r>
          </w:p>
        </w:tc>
      </w:tr>
      <w:tr w14:paraId="4612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ECB57F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E7E7C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5D2F8D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9C3A8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E76E5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1B6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0A4007B">
            <w:pPr>
              <w:spacing w:line="300" w:lineRule="exact"/>
              <w:jc w:val="left"/>
              <w:outlineLvl w:val="1"/>
            </w:pPr>
          </w:p>
        </w:tc>
        <w:tc>
          <w:tcPr>
            <w:tcW w:w="2410" w:type="dxa"/>
            <w:gridSpan w:val="2"/>
            <w:tcBorders>
              <w:bottom w:val="single" w:color="000000" w:sz="6" w:space="0"/>
            </w:tcBorders>
            <w:shd w:val="clear" w:color="auto" w:fill="auto"/>
            <w:vAlign w:val="center"/>
          </w:tcPr>
          <w:p w14:paraId="43AC8AB8">
            <w:pPr>
              <w:spacing w:line="300" w:lineRule="exact"/>
              <w:jc w:val="center"/>
              <w:rPr>
                <w:rFonts w:ascii="方正书宋_GBK" w:eastAsia="方正书宋_GBK"/>
              </w:rPr>
            </w:pPr>
            <w:r>
              <w:rPr>
                <w:rFonts w:hint="eastAsia" w:ascii="方正书宋_GBK" w:eastAsia="方正书宋_GBK"/>
              </w:rPr>
              <w:t>50</w:t>
            </w:r>
          </w:p>
        </w:tc>
        <w:tc>
          <w:tcPr>
            <w:tcW w:w="1587" w:type="dxa"/>
            <w:tcBorders>
              <w:bottom w:val="single" w:color="000000" w:sz="6" w:space="0"/>
            </w:tcBorders>
            <w:shd w:val="clear" w:color="auto" w:fill="auto"/>
            <w:vAlign w:val="center"/>
          </w:tcPr>
          <w:p w14:paraId="4C75EF70">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4810456E">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7790EBCA">
            <w:pPr>
              <w:spacing w:line="300" w:lineRule="exact"/>
              <w:jc w:val="center"/>
              <w:rPr>
                <w:rFonts w:ascii="方正书宋_GBK" w:eastAsia="方正书宋_GBK"/>
              </w:rPr>
            </w:pPr>
            <w:r>
              <w:rPr>
                <w:rFonts w:hint="eastAsia" w:ascii="方正书宋_GBK" w:eastAsia="方正书宋_GBK"/>
              </w:rPr>
              <w:t>100</w:t>
            </w:r>
          </w:p>
        </w:tc>
      </w:tr>
      <w:tr w14:paraId="5D9F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3C8ABD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F510EBE">
            <w:pPr>
              <w:spacing w:line="300" w:lineRule="exact"/>
              <w:jc w:val="left"/>
              <w:rPr>
                <w:rFonts w:ascii="方正书宋_GBK" w:eastAsia="方正书宋_GBK"/>
              </w:rPr>
            </w:pPr>
            <w:r>
              <w:rPr>
                <w:rFonts w:hint="eastAsia" w:ascii="方正书宋_GBK" w:eastAsia="方正书宋_GBK"/>
              </w:rPr>
              <w:t>1、向各乡镇（区）发放服务群众专项经费。</w:t>
            </w:r>
          </w:p>
          <w:p w14:paraId="1DF72003">
            <w:pPr>
              <w:spacing w:line="300" w:lineRule="exact"/>
              <w:jc w:val="left"/>
              <w:rPr>
                <w:rFonts w:ascii="方正书宋_GBK" w:eastAsia="方正书宋_GBK"/>
              </w:rPr>
            </w:pPr>
            <w:r>
              <w:rPr>
                <w:rFonts w:hint="eastAsia" w:ascii="方正书宋_GBK" w:eastAsia="方正书宋_GBK"/>
              </w:rPr>
              <w:t>2、为全区各村的村综合服务站日常运转、公共设施维护、公共卫生防疫、村内治安、服务群众生产生活的临时劳务等提供资金保障。</w:t>
            </w:r>
          </w:p>
        </w:tc>
      </w:tr>
    </w:tbl>
    <w:p w14:paraId="68A1EA2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55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907D0C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0CF970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7E3F3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D3029A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866738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BB1065">
            <w:pPr>
              <w:spacing w:line="300" w:lineRule="exact"/>
              <w:jc w:val="center"/>
              <w:rPr>
                <w:rFonts w:ascii="方正书宋_GBK" w:eastAsia="方正书宋_GBK"/>
                <w:b/>
              </w:rPr>
            </w:pPr>
            <w:r>
              <w:rPr>
                <w:rFonts w:hint="eastAsia" w:ascii="方正书宋_GBK" w:eastAsia="方正书宋_GBK"/>
                <w:b/>
              </w:rPr>
              <w:t>指标值确定依据</w:t>
            </w:r>
          </w:p>
        </w:tc>
      </w:tr>
      <w:tr w14:paraId="6762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36EE25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5190F1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90498FE">
            <w:pPr>
              <w:spacing w:line="300" w:lineRule="exact"/>
              <w:jc w:val="left"/>
              <w:rPr>
                <w:rFonts w:ascii="方正书宋_GBK" w:eastAsia="方正书宋_GBK"/>
              </w:rPr>
            </w:pPr>
            <w:r>
              <w:rPr>
                <w:rFonts w:hint="eastAsia" w:ascii="方正书宋_GBK" w:eastAsia="方正书宋_GBK"/>
              </w:rPr>
              <w:t>服务群众专项经费发放率</w:t>
            </w:r>
          </w:p>
        </w:tc>
        <w:tc>
          <w:tcPr>
            <w:tcW w:w="2891" w:type="dxa"/>
            <w:shd w:val="clear" w:color="auto" w:fill="auto"/>
            <w:vAlign w:val="center"/>
          </w:tcPr>
          <w:p w14:paraId="21AD328F">
            <w:pPr>
              <w:spacing w:line="300" w:lineRule="exact"/>
              <w:jc w:val="left"/>
              <w:rPr>
                <w:rFonts w:ascii="方正书宋_GBK" w:eastAsia="方正书宋_GBK"/>
              </w:rPr>
            </w:pPr>
            <w:r>
              <w:rPr>
                <w:rFonts w:hint="eastAsia" w:ascii="方正书宋_GBK" w:eastAsia="方正书宋_GBK"/>
              </w:rPr>
              <w:t>上级补助资金与区财政资金均到位后，及时向各乡镇（区）拨付率。</w:t>
            </w:r>
          </w:p>
        </w:tc>
        <w:tc>
          <w:tcPr>
            <w:tcW w:w="1276" w:type="dxa"/>
            <w:shd w:val="clear" w:color="auto" w:fill="auto"/>
            <w:vAlign w:val="center"/>
          </w:tcPr>
          <w:p w14:paraId="55969A91">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3C1E7C76">
            <w:pPr>
              <w:spacing w:line="300" w:lineRule="exact"/>
              <w:jc w:val="left"/>
              <w:rPr>
                <w:rFonts w:ascii="方正书宋_GBK" w:eastAsia="方正书宋_GBK"/>
              </w:rPr>
            </w:pPr>
            <w:r>
              <w:rPr>
                <w:rFonts w:hint="eastAsia" w:ascii="方正书宋_GBK" w:eastAsia="方正书宋_GBK"/>
              </w:rPr>
              <w:t>本级考评</w:t>
            </w:r>
          </w:p>
        </w:tc>
      </w:tr>
      <w:tr w14:paraId="7FD4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E5D328">
            <w:pPr>
              <w:jc w:val="center"/>
              <w:rPr>
                <w:rFonts w:ascii="方正书宋_GBK" w:eastAsia="方正书宋_GBK"/>
                <w:b/>
              </w:rPr>
            </w:pPr>
          </w:p>
        </w:tc>
        <w:tc>
          <w:tcPr>
            <w:tcW w:w="1134" w:type="dxa"/>
            <w:vMerge w:val="continue"/>
            <w:shd w:val="clear" w:color="auto" w:fill="auto"/>
            <w:vAlign w:val="center"/>
          </w:tcPr>
          <w:p w14:paraId="3A374A98">
            <w:pPr>
              <w:spacing w:line="300" w:lineRule="exact"/>
              <w:jc w:val="left"/>
              <w:rPr>
                <w:rFonts w:ascii="方正书宋_GBK" w:eastAsia="方正书宋_GBK"/>
              </w:rPr>
            </w:pPr>
          </w:p>
        </w:tc>
        <w:tc>
          <w:tcPr>
            <w:tcW w:w="1276" w:type="dxa"/>
            <w:shd w:val="clear" w:color="auto" w:fill="auto"/>
            <w:vAlign w:val="center"/>
          </w:tcPr>
          <w:p w14:paraId="136B1167">
            <w:pPr>
              <w:spacing w:line="300" w:lineRule="exact"/>
              <w:jc w:val="left"/>
              <w:rPr>
                <w:rFonts w:ascii="方正书宋_GBK" w:eastAsia="方正书宋_GBK"/>
              </w:rPr>
            </w:pPr>
            <w:r>
              <w:rPr>
                <w:rFonts w:hint="eastAsia" w:ascii="方正书宋_GBK" w:eastAsia="方正书宋_GBK"/>
              </w:rPr>
              <w:t>服务群众专项经费</w:t>
            </w:r>
            <w:r>
              <w:rPr>
                <w:rFonts w:hint="eastAsia" w:ascii="方正书宋_GBK" w:eastAsia="方正书宋_GBK"/>
                <w:lang w:eastAsia="zh-CN"/>
              </w:rPr>
              <w:t>到账</w:t>
            </w:r>
            <w:r>
              <w:rPr>
                <w:rFonts w:hint="eastAsia" w:ascii="方正书宋_GBK" w:eastAsia="方正书宋_GBK"/>
              </w:rPr>
              <w:t>率</w:t>
            </w:r>
          </w:p>
        </w:tc>
        <w:tc>
          <w:tcPr>
            <w:tcW w:w="2891" w:type="dxa"/>
            <w:shd w:val="clear" w:color="auto" w:fill="auto"/>
            <w:vAlign w:val="center"/>
          </w:tcPr>
          <w:p w14:paraId="23E9ECCD">
            <w:pPr>
              <w:spacing w:line="300" w:lineRule="exact"/>
              <w:jc w:val="left"/>
              <w:rPr>
                <w:rFonts w:ascii="方正书宋_GBK" w:eastAsia="方正书宋_GBK"/>
              </w:rPr>
            </w:pPr>
            <w:r>
              <w:rPr>
                <w:rFonts w:hint="eastAsia" w:ascii="方正书宋_GBK" w:eastAsia="方正书宋_GBK"/>
              </w:rPr>
              <w:t>按照实际需要，各乡镇（区）收到相应服务群众专项经费率。</w:t>
            </w:r>
          </w:p>
        </w:tc>
        <w:tc>
          <w:tcPr>
            <w:tcW w:w="1276" w:type="dxa"/>
            <w:shd w:val="clear" w:color="auto" w:fill="auto"/>
            <w:vAlign w:val="center"/>
          </w:tcPr>
          <w:p w14:paraId="57E52A3C">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72740788">
            <w:pPr>
              <w:spacing w:line="300" w:lineRule="exact"/>
              <w:jc w:val="left"/>
              <w:rPr>
                <w:rFonts w:ascii="方正书宋_GBK" w:eastAsia="方正书宋_GBK"/>
              </w:rPr>
            </w:pPr>
          </w:p>
        </w:tc>
      </w:tr>
      <w:tr w14:paraId="18DC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D52063">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4E66A6F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04A1D8">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0E5497C">
            <w:pPr>
              <w:spacing w:line="300" w:lineRule="exact"/>
              <w:jc w:val="left"/>
              <w:rPr>
                <w:rFonts w:ascii="方正书宋_GBK" w:eastAsia="方正书宋_GBK"/>
              </w:rPr>
            </w:pPr>
            <w:r>
              <w:rPr>
                <w:rFonts w:hint="eastAsia" w:ascii="方正书宋_GBK" w:eastAsia="方正书宋_GBK"/>
              </w:rPr>
              <w:t>服务对象对发放服务群众专项经费的满意程度。</w:t>
            </w:r>
          </w:p>
        </w:tc>
        <w:tc>
          <w:tcPr>
            <w:tcW w:w="1276" w:type="dxa"/>
            <w:shd w:val="clear" w:color="auto" w:fill="auto"/>
            <w:vAlign w:val="center"/>
          </w:tcPr>
          <w:p w14:paraId="247C99F1">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41A27572">
            <w:pPr>
              <w:spacing w:line="300" w:lineRule="exact"/>
              <w:jc w:val="left"/>
              <w:rPr>
                <w:rFonts w:ascii="方正书宋_GBK" w:eastAsia="方正书宋_GBK"/>
              </w:rPr>
            </w:pPr>
            <w:r>
              <w:rPr>
                <w:rFonts w:hint="eastAsia" w:ascii="方正书宋_GBK" w:eastAsia="方正书宋_GBK"/>
              </w:rPr>
              <w:t>抽样调查</w:t>
            </w:r>
          </w:p>
        </w:tc>
      </w:tr>
    </w:tbl>
    <w:p w14:paraId="53C4844C">
      <w:pPr>
        <w:rPr>
          <w:rFonts w:ascii="宋体" w:hAnsi="宋体" w:cs="宋体"/>
          <w:sz w:val="28"/>
          <w:szCs w:val="28"/>
        </w:rPr>
      </w:pPr>
    </w:p>
    <w:p w14:paraId="1F692E0A">
      <w:pPr>
        <w:jc w:val="left"/>
        <w:outlineLvl w:val="1"/>
        <w:rPr>
          <w:rFonts w:hint="eastAsia" w:ascii="方正仿宋_GBK" w:eastAsia="方正仿宋_GBK"/>
          <w:b/>
          <w:sz w:val="28"/>
        </w:rPr>
      </w:pPr>
    </w:p>
    <w:p w14:paraId="0B0BD88D">
      <w:pPr>
        <w:jc w:val="left"/>
        <w:outlineLvl w:val="1"/>
        <w:rPr>
          <w:rFonts w:hint="eastAsia" w:ascii="方正仿宋_GBK" w:eastAsia="方正仿宋_GBK"/>
          <w:b/>
          <w:sz w:val="28"/>
        </w:rPr>
      </w:pPr>
    </w:p>
    <w:p w14:paraId="1BBD8200">
      <w:pPr>
        <w:jc w:val="left"/>
        <w:outlineLvl w:val="1"/>
        <w:rPr>
          <w:rFonts w:hint="eastAsia" w:ascii="方正仿宋_GBK" w:eastAsia="方正仿宋_GBK"/>
          <w:b/>
          <w:sz w:val="28"/>
        </w:rPr>
      </w:pPr>
    </w:p>
    <w:p w14:paraId="1C4B5AF9">
      <w:pPr>
        <w:jc w:val="left"/>
        <w:outlineLvl w:val="1"/>
        <w:rPr>
          <w:rFonts w:hint="eastAsia" w:ascii="方正仿宋_GBK" w:eastAsia="方正仿宋_GBK"/>
          <w:b/>
          <w:sz w:val="28"/>
        </w:rPr>
      </w:pPr>
    </w:p>
    <w:p w14:paraId="50CE24F8">
      <w:pPr>
        <w:jc w:val="left"/>
        <w:outlineLvl w:val="1"/>
        <w:rPr>
          <w:rFonts w:hint="eastAsia" w:ascii="方正仿宋_GBK" w:eastAsia="方正仿宋_GBK"/>
          <w:b/>
          <w:sz w:val="28"/>
        </w:rPr>
      </w:pPr>
    </w:p>
    <w:p w14:paraId="2182A83F">
      <w:pPr>
        <w:jc w:val="left"/>
        <w:outlineLvl w:val="1"/>
        <w:rPr>
          <w:rFonts w:hint="eastAsia" w:ascii="方正仿宋_GBK" w:eastAsia="方正仿宋_GBK"/>
          <w:b/>
          <w:sz w:val="28"/>
        </w:rPr>
      </w:pPr>
    </w:p>
    <w:p w14:paraId="15410710">
      <w:pPr>
        <w:jc w:val="left"/>
        <w:outlineLvl w:val="1"/>
        <w:rPr>
          <w:rFonts w:hint="eastAsia" w:ascii="方正仿宋_GBK" w:eastAsia="方正仿宋_GBK"/>
          <w:b/>
          <w:sz w:val="28"/>
        </w:rPr>
      </w:pPr>
    </w:p>
    <w:p w14:paraId="56CF7967">
      <w:pPr>
        <w:jc w:val="left"/>
        <w:outlineLvl w:val="1"/>
        <w:rPr>
          <w:rFonts w:hAnsi="宋体"/>
          <w:b/>
          <w:sz w:val="28"/>
        </w:rPr>
      </w:pPr>
      <w:r>
        <w:rPr>
          <w:rFonts w:hint="eastAsia" w:ascii="方正仿宋_GBK" w:eastAsia="方正仿宋_GBK"/>
          <w:b/>
          <w:sz w:val="28"/>
        </w:rPr>
        <w:t>17.  石财预[2019]45号  关于提前下达2020年省级财力性转移支付的通知</w:t>
      </w:r>
      <w:r>
        <w:rPr>
          <w:rFonts w:hint="eastAsia" w:ascii="方正仿宋_GBK" w:eastAsia="方正仿宋_GBK"/>
          <w:b/>
          <w:sz w:val="28"/>
          <w:lang w:eastAsia="zh-CN"/>
        </w:rPr>
        <w:t>（</w:t>
      </w:r>
      <w:r>
        <w:rPr>
          <w:rFonts w:hint="eastAsia" w:ascii="方正仿宋_GBK" w:eastAsia="方正仿宋_GBK"/>
          <w:b/>
          <w:sz w:val="28"/>
        </w:rPr>
        <w:t>村干部基础补贴</w:t>
      </w:r>
      <w:r>
        <w:rPr>
          <w:rFonts w:hint="eastAsia" w:ascii="方正仿宋_GBK" w:eastAsia="方正仿宋_GBK"/>
          <w:b/>
          <w:sz w:val="28"/>
          <w:lang w:eastAsia="zh-CN"/>
        </w:rPr>
        <w:t>）</w:t>
      </w:r>
      <w:r>
        <w:rPr>
          <w:rFonts w:hint="eastAsia" w:ascii="方正仿宋_GBK" w:eastAsia="方正仿宋_GBK"/>
          <w:b/>
          <w:sz w:val="28"/>
        </w:rPr>
        <w:t xml:space="preserve"> 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8492E61">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3E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7D9E7D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2D4682">
            <w:pPr>
              <w:spacing w:line="300" w:lineRule="exact"/>
              <w:jc w:val="left"/>
              <w:rPr>
                <w:rFonts w:ascii="方正书宋_GBK" w:eastAsia="方正书宋_GBK"/>
              </w:rPr>
            </w:pPr>
            <w:r>
              <w:rPr>
                <w:rFonts w:hint="eastAsia" w:ascii="方正书宋_GBK" w:eastAsia="方正书宋_GBK"/>
              </w:rPr>
              <w:t>203-0202-YBN-LNNV</w:t>
            </w:r>
          </w:p>
        </w:tc>
        <w:tc>
          <w:tcPr>
            <w:tcW w:w="1587" w:type="dxa"/>
            <w:shd w:val="clear" w:color="auto" w:fill="auto"/>
            <w:vAlign w:val="center"/>
          </w:tcPr>
          <w:p w14:paraId="246102E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36534CA">
            <w:pPr>
              <w:spacing w:line="300" w:lineRule="exact"/>
              <w:jc w:val="left"/>
              <w:rPr>
                <w:rFonts w:ascii="方正书宋_GBK" w:eastAsia="方正书宋_GBK"/>
              </w:rPr>
            </w:pPr>
            <w:r>
              <w:rPr>
                <w:rFonts w:hint="eastAsia" w:ascii="方正书宋_GBK" w:eastAsia="方正书宋_GBK"/>
                <w:sz w:val="18"/>
                <w:szCs w:val="18"/>
              </w:rPr>
              <w:t>石财预[2019]45号  关于提前下达2020年省级财力性转移支付的通知(干部基础补贴)</w:t>
            </w:r>
          </w:p>
        </w:tc>
      </w:tr>
      <w:tr w14:paraId="6170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6C37A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57EAA5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18E21AE">
            <w:pPr>
              <w:spacing w:line="300" w:lineRule="exact"/>
              <w:jc w:val="left"/>
              <w:rPr>
                <w:rFonts w:ascii="方正书宋_GBK" w:eastAsia="方正书宋_GBK"/>
                <w:szCs w:val="21"/>
              </w:rPr>
            </w:pPr>
            <w:r>
              <w:rPr>
                <w:rFonts w:hint="eastAsia" w:ascii="方正书宋_GBK" w:eastAsia="方正书宋_GBK"/>
                <w:szCs w:val="21"/>
              </w:rPr>
              <w:t>1356万元</w:t>
            </w:r>
          </w:p>
        </w:tc>
        <w:tc>
          <w:tcPr>
            <w:tcW w:w="1587" w:type="dxa"/>
            <w:shd w:val="clear" w:color="auto" w:fill="auto"/>
            <w:vAlign w:val="center"/>
          </w:tcPr>
          <w:p w14:paraId="463375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0EA72EA">
            <w:pPr>
              <w:spacing w:line="300" w:lineRule="exact"/>
              <w:jc w:val="left"/>
              <w:rPr>
                <w:rFonts w:ascii="方正书宋_GBK" w:eastAsia="方正书宋_GBK"/>
              </w:rPr>
            </w:pPr>
            <w:r>
              <w:rPr>
                <w:rFonts w:hint="eastAsia" w:ascii="方正书宋_GBK" w:eastAsia="方正书宋_GBK"/>
                <w:szCs w:val="21"/>
              </w:rPr>
              <w:t>1356万元</w:t>
            </w:r>
          </w:p>
        </w:tc>
        <w:tc>
          <w:tcPr>
            <w:tcW w:w="1276" w:type="dxa"/>
            <w:shd w:val="clear" w:color="auto" w:fill="auto"/>
            <w:vAlign w:val="center"/>
          </w:tcPr>
          <w:p w14:paraId="763DCDF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A8F168D">
            <w:pPr>
              <w:spacing w:line="300" w:lineRule="exact"/>
              <w:jc w:val="left"/>
              <w:rPr>
                <w:rFonts w:ascii="方正书宋_GBK" w:eastAsia="方正书宋_GBK"/>
                <w:szCs w:val="21"/>
              </w:rPr>
            </w:pPr>
          </w:p>
        </w:tc>
      </w:tr>
      <w:tr w14:paraId="34A4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996C9CF">
            <w:pPr>
              <w:spacing w:line="300" w:lineRule="exact"/>
              <w:jc w:val="left"/>
              <w:outlineLvl w:val="1"/>
            </w:pPr>
          </w:p>
        </w:tc>
        <w:tc>
          <w:tcPr>
            <w:tcW w:w="8278" w:type="dxa"/>
            <w:gridSpan w:val="6"/>
            <w:shd w:val="clear" w:color="auto" w:fill="auto"/>
            <w:vAlign w:val="center"/>
          </w:tcPr>
          <w:p w14:paraId="3D312D9B">
            <w:pPr>
              <w:spacing w:line="300" w:lineRule="exact"/>
              <w:jc w:val="left"/>
              <w:rPr>
                <w:rFonts w:ascii="方正书宋_GBK" w:eastAsia="方正书宋_GBK"/>
              </w:rPr>
            </w:pPr>
            <w:r>
              <w:rPr>
                <w:rFonts w:hint="eastAsia" w:ascii="方正书宋_GBK" w:eastAsia="方正书宋_GBK"/>
              </w:rPr>
              <w:t>按季度发放村干部基础职务补贴，激发村干部工作积极性。</w:t>
            </w:r>
          </w:p>
        </w:tc>
      </w:tr>
      <w:tr w14:paraId="4554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70415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1AB6C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56479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61A088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DC449D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3E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8702CB">
            <w:pPr>
              <w:spacing w:line="300" w:lineRule="exact"/>
              <w:jc w:val="left"/>
              <w:outlineLvl w:val="1"/>
            </w:pPr>
          </w:p>
        </w:tc>
        <w:tc>
          <w:tcPr>
            <w:tcW w:w="2410" w:type="dxa"/>
            <w:gridSpan w:val="2"/>
            <w:tcBorders>
              <w:bottom w:val="single" w:color="000000" w:sz="6" w:space="0"/>
            </w:tcBorders>
            <w:shd w:val="clear" w:color="auto" w:fill="auto"/>
            <w:vAlign w:val="center"/>
          </w:tcPr>
          <w:p w14:paraId="0CE9AB84">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04B08CE7">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7DC7037">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67801CA2">
            <w:pPr>
              <w:spacing w:line="300" w:lineRule="exact"/>
              <w:jc w:val="center"/>
              <w:rPr>
                <w:rFonts w:ascii="方正书宋_GBK" w:eastAsia="方正书宋_GBK"/>
              </w:rPr>
            </w:pPr>
            <w:r>
              <w:rPr>
                <w:rFonts w:hint="eastAsia" w:ascii="方正书宋_GBK" w:eastAsia="方正书宋_GBK"/>
              </w:rPr>
              <w:t>100</w:t>
            </w:r>
          </w:p>
        </w:tc>
      </w:tr>
      <w:tr w14:paraId="5508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E2931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71B7241">
            <w:pPr>
              <w:spacing w:line="300" w:lineRule="exact"/>
              <w:jc w:val="left"/>
              <w:rPr>
                <w:rFonts w:ascii="方正书宋_GBK" w:eastAsia="方正书宋_GBK"/>
              </w:rPr>
            </w:pPr>
            <w:r>
              <w:rPr>
                <w:rFonts w:hint="eastAsia" w:ascii="方正书宋_GBK" w:eastAsia="方正书宋_GBK"/>
              </w:rPr>
              <w:t>1、按时足额发放村干部基础职务补贴。</w:t>
            </w:r>
          </w:p>
          <w:p w14:paraId="2B92A4A8">
            <w:pPr>
              <w:spacing w:line="300" w:lineRule="exact"/>
              <w:jc w:val="left"/>
              <w:rPr>
                <w:rFonts w:ascii="方正书宋_GBK" w:eastAsia="方正书宋_GBK"/>
              </w:rPr>
            </w:pPr>
            <w:r>
              <w:rPr>
                <w:rFonts w:hint="eastAsia" w:ascii="方正书宋_GBK" w:eastAsia="方正书宋_GBK"/>
              </w:rPr>
              <w:t>2、激发村干部工作积极性。</w:t>
            </w:r>
          </w:p>
        </w:tc>
      </w:tr>
    </w:tbl>
    <w:p w14:paraId="69EC0FF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823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97787A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A31E7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9B84CD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BA4790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31E9B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7CE9CD">
            <w:pPr>
              <w:spacing w:line="300" w:lineRule="exact"/>
              <w:jc w:val="center"/>
              <w:rPr>
                <w:rFonts w:ascii="方正书宋_GBK" w:eastAsia="方正书宋_GBK"/>
                <w:b/>
              </w:rPr>
            </w:pPr>
            <w:r>
              <w:rPr>
                <w:rFonts w:hint="eastAsia" w:ascii="方正书宋_GBK" w:eastAsia="方正书宋_GBK"/>
                <w:b/>
              </w:rPr>
              <w:t>指标值确定依据</w:t>
            </w:r>
          </w:p>
        </w:tc>
      </w:tr>
      <w:tr w14:paraId="1652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3C50338">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3148589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CEB461C">
            <w:pPr>
              <w:spacing w:line="300" w:lineRule="exact"/>
              <w:jc w:val="left"/>
              <w:rPr>
                <w:rFonts w:ascii="方正书宋_GBK" w:eastAsia="方正书宋_GBK"/>
              </w:rPr>
            </w:pPr>
            <w:r>
              <w:rPr>
                <w:rFonts w:hint="eastAsia" w:ascii="方正书宋_GBK" w:eastAsia="方正书宋_GBK"/>
              </w:rPr>
              <w:t>补助个人（家庭）数量（人/户）</w:t>
            </w:r>
          </w:p>
        </w:tc>
        <w:tc>
          <w:tcPr>
            <w:tcW w:w="2891" w:type="dxa"/>
            <w:shd w:val="clear" w:color="auto" w:fill="auto"/>
            <w:vAlign w:val="center"/>
          </w:tcPr>
          <w:p w14:paraId="7FA0B161">
            <w:pPr>
              <w:spacing w:line="300" w:lineRule="exact"/>
              <w:jc w:val="left"/>
              <w:rPr>
                <w:rFonts w:ascii="方正书宋_GBK" w:eastAsia="方正书宋_GBK"/>
              </w:rPr>
            </w:pPr>
            <w:r>
              <w:rPr>
                <w:rFonts w:hint="eastAsia" w:ascii="方正书宋_GBK" w:eastAsia="方正书宋_GBK"/>
              </w:rPr>
              <w:t>补助的人数或户数。</w:t>
            </w:r>
          </w:p>
        </w:tc>
        <w:tc>
          <w:tcPr>
            <w:tcW w:w="1276" w:type="dxa"/>
            <w:shd w:val="clear" w:color="auto" w:fill="auto"/>
            <w:vAlign w:val="center"/>
          </w:tcPr>
          <w:p w14:paraId="4E512A88">
            <w:pPr>
              <w:spacing w:line="300" w:lineRule="exact"/>
              <w:jc w:val="left"/>
              <w:rPr>
                <w:rFonts w:ascii="方正书宋_GBK" w:eastAsia="方正书宋_GBK"/>
              </w:rPr>
            </w:pPr>
            <w:r>
              <w:rPr>
                <w:rFonts w:hint="eastAsia" w:ascii="方正书宋_GBK" w:eastAsia="方正书宋_GBK"/>
              </w:rPr>
              <w:t>≥1128人</w:t>
            </w:r>
          </w:p>
        </w:tc>
        <w:tc>
          <w:tcPr>
            <w:tcW w:w="1701" w:type="dxa"/>
            <w:shd w:val="clear" w:color="auto" w:fill="auto"/>
            <w:vAlign w:val="center"/>
          </w:tcPr>
          <w:p w14:paraId="19DAB3B1">
            <w:pPr>
              <w:spacing w:line="300" w:lineRule="exact"/>
              <w:jc w:val="left"/>
              <w:rPr>
                <w:rFonts w:ascii="方正书宋_GBK" w:eastAsia="方正书宋_GBK"/>
              </w:rPr>
            </w:pPr>
            <w:r>
              <w:rPr>
                <w:rFonts w:hint="eastAsia" w:ascii="方正书宋_GBK" w:eastAsia="方正书宋_GBK"/>
              </w:rPr>
              <w:t>上级文件</w:t>
            </w:r>
          </w:p>
        </w:tc>
      </w:tr>
      <w:tr w14:paraId="687D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B17D85">
            <w:pPr>
              <w:jc w:val="center"/>
              <w:rPr>
                <w:rFonts w:ascii="方正书宋_GBK" w:eastAsia="方正书宋_GBK"/>
                <w:b/>
              </w:rPr>
            </w:pPr>
          </w:p>
        </w:tc>
        <w:tc>
          <w:tcPr>
            <w:tcW w:w="1134" w:type="dxa"/>
            <w:tcBorders>
              <w:top w:val="single" w:color="auto" w:sz="4" w:space="0"/>
            </w:tcBorders>
            <w:shd w:val="clear" w:color="auto" w:fill="auto"/>
            <w:vAlign w:val="center"/>
          </w:tcPr>
          <w:p w14:paraId="4D1E808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BAF4375">
            <w:pPr>
              <w:spacing w:line="300" w:lineRule="exact"/>
              <w:jc w:val="left"/>
              <w:rPr>
                <w:rFonts w:ascii="方正书宋_GBK" w:eastAsia="方正书宋_GBK"/>
              </w:rPr>
            </w:pPr>
            <w:r>
              <w:rPr>
                <w:rFonts w:hint="eastAsia" w:ascii="方正书宋_GBK" w:eastAsia="方正书宋_GBK"/>
              </w:rPr>
              <w:t>按时足额发放村干部基础职务补贴</w:t>
            </w:r>
          </w:p>
        </w:tc>
        <w:tc>
          <w:tcPr>
            <w:tcW w:w="2891" w:type="dxa"/>
            <w:shd w:val="clear" w:color="auto" w:fill="auto"/>
            <w:vAlign w:val="center"/>
          </w:tcPr>
          <w:p w14:paraId="7EF7AFF4">
            <w:pPr>
              <w:spacing w:line="300" w:lineRule="exact"/>
              <w:jc w:val="left"/>
              <w:rPr>
                <w:rFonts w:ascii="方正书宋_GBK" w:eastAsia="方正书宋_GBK"/>
              </w:rPr>
            </w:pPr>
            <w:r>
              <w:rPr>
                <w:rFonts w:hint="eastAsia" w:ascii="方正书宋_GBK" w:eastAsia="方正书宋_GBK"/>
              </w:rPr>
              <w:t>实际领取村干部基础职务补贴人数占应领补贴人数比例。</w:t>
            </w:r>
          </w:p>
        </w:tc>
        <w:tc>
          <w:tcPr>
            <w:tcW w:w="1276" w:type="dxa"/>
            <w:shd w:val="clear" w:color="auto" w:fill="auto"/>
            <w:vAlign w:val="center"/>
          </w:tcPr>
          <w:p w14:paraId="5021BFC1">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2DCDE44E">
            <w:pPr>
              <w:spacing w:line="300" w:lineRule="exact"/>
              <w:jc w:val="left"/>
              <w:rPr>
                <w:rFonts w:ascii="方正书宋_GBK" w:eastAsia="方正书宋_GBK"/>
              </w:rPr>
            </w:pPr>
            <w:r>
              <w:rPr>
                <w:rFonts w:hint="eastAsia" w:ascii="方正书宋_GBK" w:eastAsia="方正书宋_GBK"/>
              </w:rPr>
              <w:t>上级文件</w:t>
            </w:r>
          </w:p>
        </w:tc>
      </w:tr>
      <w:tr w14:paraId="2818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B4CEF3">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D5EABC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4F59F3F">
            <w:pPr>
              <w:spacing w:line="300" w:lineRule="exact"/>
              <w:jc w:val="left"/>
              <w:rPr>
                <w:rFonts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5DBB67B5">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14:paraId="49540108">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0B6A4DDD">
            <w:pPr>
              <w:spacing w:line="300" w:lineRule="exact"/>
              <w:jc w:val="left"/>
              <w:rPr>
                <w:rFonts w:ascii="方正书宋_GBK" w:eastAsia="方正书宋_GBK"/>
              </w:rPr>
            </w:pPr>
            <w:r>
              <w:rPr>
                <w:rFonts w:hint="eastAsia" w:ascii="方正书宋_GBK" w:eastAsia="方正书宋_GBK"/>
              </w:rPr>
              <w:t>抽样调查</w:t>
            </w:r>
          </w:p>
        </w:tc>
      </w:tr>
    </w:tbl>
    <w:p w14:paraId="1787712D">
      <w:pPr>
        <w:rPr>
          <w:rFonts w:hint="eastAsia" w:ascii="宋体" w:hAnsi="宋体" w:cs="宋体"/>
          <w:sz w:val="28"/>
          <w:szCs w:val="28"/>
        </w:rPr>
      </w:pPr>
    </w:p>
    <w:p w14:paraId="481B4867">
      <w:pPr>
        <w:rPr>
          <w:rFonts w:hint="eastAsia" w:ascii="宋体" w:hAnsi="宋体" w:cs="宋体"/>
          <w:sz w:val="28"/>
          <w:szCs w:val="28"/>
        </w:rPr>
      </w:pPr>
    </w:p>
    <w:p w14:paraId="40AA307D">
      <w:pPr>
        <w:rPr>
          <w:rFonts w:hint="eastAsia" w:ascii="宋体" w:hAnsi="宋体" w:cs="宋体"/>
          <w:sz w:val="28"/>
          <w:szCs w:val="28"/>
        </w:rPr>
      </w:pPr>
    </w:p>
    <w:p w14:paraId="2A280CE1">
      <w:pPr>
        <w:rPr>
          <w:rFonts w:hint="eastAsia" w:ascii="宋体" w:hAnsi="宋体" w:cs="宋体"/>
          <w:sz w:val="28"/>
          <w:szCs w:val="28"/>
        </w:rPr>
      </w:pPr>
    </w:p>
    <w:p w14:paraId="6C821A8C">
      <w:pPr>
        <w:rPr>
          <w:rFonts w:hint="eastAsia" w:ascii="宋体" w:hAnsi="宋体" w:cs="宋体"/>
          <w:sz w:val="28"/>
          <w:szCs w:val="28"/>
        </w:rPr>
      </w:pPr>
    </w:p>
    <w:p w14:paraId="66AF7D3A">
      <w:pPr>
        <w:rPr>
          <w:rFonts w:hint="eastAsia" w:ascii="宋体" w:hAnsi="宋体" w:cs="宋体"/>
          <w:sz w:val="28"/>
          <w:szCs w:val="28"/>
        </w:rPr>
      </w:pPr>
    </w:p>
    <w:p w14:paraId="7F689522">
      <w:pPr>
        <w:rPr>
          <w:rFonts w:hint="eastAsia" w:ascii="宋体" w:hAnsi="宋体" w:cs="宋体"/>
          <w:sz w:val="28"/>
          <w:szCs w:val="28"/>
        </w:rPr>
      </w:pPr>
    </w:p>
    <w:p w14:paraId="5C302D4D">
      <w:pPr>
        <w:rPr>
          <w:rFonts w:hint="eastAsia" w:ascii="宋体" w:hAnsi="宋体" w:cs="宋体"/>
          <w:sz w:val="28"/>
          <w:szCs w:val="28"/>
        </w:rPr>
      </w:pPr>
    </w:p>
    <w:p w14:paraId="5C7D3072">
      <w:pPr>
        <w:rPr>
          <w:rFonts w:ascii="宋体" w:hAnsi="宋体" w:cs="宋体"/>
          <w:sz w:val="28"/>
          <w:szCs w:val="28"/>
        </w:rPr>
      </w:pPr>
    </w:p>
    <w:p w14:paraId="3E52B330">
      <w:pPr>
        <w:jc w:val="left"/>
        <w:outlineLvl w:val="1"/>
        <w:rPr>
          <w:rFonts w:hAnsi="宋体"/>
          <w:b/>
          <w:sz w:val="28"/>
        </w:rPr>
      </w:pPr>
      <w:r>
        <w:rPr>
          <w:rFonts w:hint="eastAsia" w:ascii="方正仿宋_GBK" w:eastAsia="方正仿宋_GBK"/>
          <w:b/>
          <w:sz w:val="28"/>
        </w:rPr>
        <w:t>18.  档案业务办公耗材资金绩效目标表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6A51262">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61D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37FC5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3EF8AE7">
            <w:pPr>
              <w:spacing w:line="300" w:lineRule="exact"/>
              <w:jc w:val="left"/>
              <w:rPr>
                <w:rFonts w:ascii="方正书宋_GBK" w:eastAsia="方正书宋_GBK"/>
              </w:rPr>
            </w:pPr>
            <w:r>
              <w:rPr>
                <w:rFonts w:hint="eastAsia" w:ascii="方正书宋_GBK" w:eastAsia="方正书宋_GBK"/>
              </w:rPr>
              <w:t>203-0303-JBN-29PX</w:t>
            </w:r>
          </w:p>
        </w:tc>
        <w:tc>
          <w:tcPr>
            <w:tcW w:w="1587" w:type="dxa"/>
            <w:shd w:val="clear" w:color="auto" w:fill="auto"/>
            <w:vAlign w:val="center"/>
          </w:tcPr>
          <w:p w14:paraId="5A5E53D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BB27310">
            <w:pPr>
              <w:spacing w:line="300" w:lineRule="exact"/>
              <w:jc w:val="left"/>
              <w:rPr>
                <w:rFonts w:ascii="方正书宋_GBK" w:eastAsia="方正书宋_GBK"/>
              </w:rPr>
            </w:pPr>
            <w:r>
              <w:rPr>
                <w:rFonts w:hint="eastAsia" w:ascii="方正书宋_GBK" w:eastAsia="方正书宋_GBK"/>
              </w:rPr>
              <w:t>档案业务办公耗材资金</w:t>
            </w:r>
          </w:p>
        </w:tc>
      </w:tr>
      <w:tr w14:paraId="0E99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0CAE4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5404E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AA4A7AF">
            <w:pPr>
              <w:spacing w:line="300" w:lineRule="exact"/>
              <w:jc w:val="left"/>
              <w:rPr>
                <w:rFonts w:ascii="方正书宋_GBK" w:eastAsia="方正书宋_GBK"/>
                <w:szCs w:val="21"/>
              </w:rPr>
            </w:pPr>
            <w:r>
              <w:rPr>
                <w:rFonts w:hint="eastAsia" w:ascii="方正书宋_GBK" w:eastAsia="方正书宋_GBK"/>
                <w:szCs w:val="21"/>
              </w:rPr>
              <w:t>3.6万元</w:t>
            </w:r>
          </w:p>
        </w:tc>
        <w:tc>
          <w:tcPr>
            <w:tcW w:w="1587" w:type="dxa"/>
            <w:shd w:val="clear" w:color="auto" w:fill="auto"/>
            <w:vAlign w:val="center"/>
          </w:tcPr>
          <w:p w14:paraId="1838571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8B0CF87">
            <w:pPr>
              <w:spacing w:line="300" w:lineRule="exact"/>
              <w:jc w:val="left"/>
              <w:rPr>
                <w:rFonts w:ascii="方正书宋_GBK" w:eastAsia="方正书宋_GBK"/>
              </w:rPr>
            </w:pPr>
          </w:p>
        </w:tc>
        <w:tc>
          <w:tcPr>
            <w:tcW w:w="1276" w:type="dxa"/>
            <w:shd w:val="clear" w:color="auto" w:fill="auto"/>
            <w:vAlign w:val="center"/>
          </w:tcPr>
          <w:p w14:paraId="62296D3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C007AAD">
            <w:pPr>
              <w:spacing w:line="300" w:lineRule="exact"/>
              <w:jc w:val="left"/>
              <w:rPr>
                <w:rFonts w:ascii="方正书宋_GBK" w:eastAsia="方正书宋_GBK"/>
              </w:rPr>
            </w:pPr>
          </w:p>
        </w:tc>
      </w:tr>
      <w:tr w14:paraId="187C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C2F3704">
            <w:pPr>
              <w:spacing w:line="300" w:lineRule="exact"/>
              <w:jc w:val="left"/>
              <w:outlineLvl w:val="1"/>
            </w:pPr>
          </w:p>
        </w:tc>
        <w:tc>
          <w:tcPr>
            <w:tcW w:w="8278" w:type="dxa"/>
            <w:gridSpan w:val="6"/>
            <w:shd w:val="clear" w:color="auto" w:fill="auto"/>
            <w:vAlign w:val="center"/>
          </w:tcPr>
          <w:p w14:paraId="1A633095">
            <w:pPr>
              <w:spacing w:line="300" w:lineRule="exact"/>
              <w:jc w:val="left"/>
              <w:rPr>
                <w:rFonts w:ascii="方正书宋_GBK" w:eastAsia="方正书宋_GBK"/>
              </w:rPr>
            </w:pPr>
            <w:r>
              <w:rPr>
                <w:rFonts w:hint="eastAsia" w:ascii="方正书宋_GBK" w:eastAsia="方正书宋_GBK"/>
              </w:rPr>
              <w:t>保证干部档案集中管理后，全区18000余卷干部职工档案管理的安全、规范</w:t>
            </w:r>
          </w:p>
        </w:tc>
      </w:tr>
      <w:tr w14:paraId="365E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D863C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378DBA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79BED1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752114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D7DAA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B4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D616E51">
            <w:pPr>
              <w:spacing w:line="300" w:lineRule="exact"/>
              <w:jc w:val="left"/>
              <w:outlineLvl w:val="1"/>
            </w:pPr>
          </w:p>
        </w:tc>
        <w:tc>
          <w:tcPr>
            <w:tcW w:w="2410" w:type="dxa"/>
            <w:gridSpan w:val="2"/>
            <w:tcBorders>
              <w:bottom w:val="single" w:color="000000" w:sz="6" w:space="0"/>
            </w:tcBorders>
            <w:shd w:val="clear" w:color="auto" w:fill="auto"/>
            <w:vAlign w:val="center"/>
          </w:tcPr>
          <w:p w14:paraId="2E86E322">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6977F915">
            <w:pPr>
              <w:spacing w:line="300" w:lineRule="exact"/>
              <w:jc w:val="center"/>
              <w:rPr>
                <w:rFonts w:ascii="方正书宋_GBK" w:eastAsia="方正书宋_GBK"/>
              </w:rPr>
            </w:pPr>
            <w:r>
              <w:rPr>
                <w:rFonts w:hint="eastAsia" w:ascii="方正书宋_GBK" w:eastAsia="方正书宋_GBK"/>
              </w:rPr>
              <w:t>25</w:t>
            </w:r>
          </w:p>
        </w:tc>
        <w:tc>
          <w:tcPr>
            <w:tcW w:w="1304" w:type="dxa"/>
            <w:tcBorders>
              <w:bottom w:val="single" w:color="000000" w:sz="6" w:space="0"/>
            </w:tcBorders>
            <w:shd w:val="clear" w:color="auto" w:fill="auto"/>
            <w:vAlign w:val="center"/>
          </w:tcPr>
          <w:p w14:paraId="5F914F80">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6D9B0851">
            <w:pPr>
              <w:spacing w:line="300" w:lineRule="exact"/>
              <w:jc w:val="center"/>
              <w:rPr>
                <w:rFonts w:ascii="方正书宋_GBK" w:eastAsia="方正书宋_GBK"/>
              </w:rPr>
            </w:pPr>
            <w:r>
              <w:rPr>
                <w:rFonts w:hint="eastAsia" w:ascii="方正书宋_GBK" w:eastAsia="方正书宋_GBK"/>
              </w:rPr>
              <w:t>100</w:t>
            </w:r>
          </w:p>
        </w:tc>
      </w:tr>
      <w:tr w14:paraId="6A5B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A039CC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B9036C">
            <w:pPr>
              <w:spacing w:line="300" w:lineRule="exact"/>
              <w:jc w:val="left"/>
              <w:rPr>
                <w:rFonts w:ascii="方正书宋_GBK" w:eastAsia="方正书宋_GBK"/>
              </w:rPr>
            </w:pPr>
            <w:r>
              <w:rPr>
                <w:rFonts w:hint="eastAsia" w:ascii="方正书宋_GBK" w:eastAsia="方正书宋_GBK"/>
              </w:rPr>
              <w:t>1、保证干部职工档案管理的安全、规范。</w:t>
            </w:r>
          </w:p>
          <w:p w14:paraId="744FA683">
            <w:pPr>
              <w:spacing w:line="300" w:lineRule="exact"/>
              <w:jc w:val="left"/>
              <w:rPr>
                <w:rFonts w:ascii="方正书宋_GBK" w:eastAsia="方正书宋_GBK"/>
              </w:rPr>
            </w:pPr>
            <w:r>
              <w:rPr>
                <w:rFonts w:hint="eastAsia" w:ascii="方正书宋_GBK" w:eastAsia="方正书宋_GBK"/>
              </w:rPr>
              <w:t>2、保证档案查阅的便捷。</w:t>
            </w:r>
          </w:p>
        </w:tc>
      </w:tr>
    </w:tbl>
    <w:p w14:paraId="0E61047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60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D1B47D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A700A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02732A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4BE242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48009A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7B059FE">
            <w:pPr>
              <w:spacing w:line="300" w:lineRule="exact"/>
              <w:jc w:val="center"/>
              <w:rPr>
                <w:rFonts w:ascii="方正书宋_GBK" w:eastAsia="方正书宋_GBK"/>
                <w:b/>
              </w:rPr>
            </w:pPr>
            <w:r>
              <w:rPr>
                <w:rFonts w:hint="eastAsia" w:ascii="方正书宋_GBK" w:eastAsia="方正书宋_GBK"/>
                <w:b/>
              </w:rPr>
              <w:t>指标值确定依据</w:t>
            </w:r>
          </w:p>
        </w:tc>
      </w:tr>
      <w:tr w14:paraId="597A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1B8D04">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61BA281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2E5927D">
            <w:pPr>
              <w:spacing w:line="300" w:lineRule="exact"/>
              <w:jc w:val="left"/>
              <w:rPr>
                <w:rFonts w:ascii="方正书宋_GBK" w:eastAsia="方正书宋_GBK"/>
              </w:rPr>
            </w:pPr>
            <w:r>
              <w:rPr>
                <w:rFonts w:hint="eastAsia" w:ascii="方正书宋_GBK" w:eastAsia="方正书宋_GBK"/>
              </w:rPr>
              <w:t>全区干部职工档案管理的规范率</w:t>
            </w:r>
          </w:p>
        </w:tc>
        <w:tc>
          <w:tcPr>
            <w:tcW w:w="2891" w:type="dxa"/>
            <w:shd w:val="clear" w:color="auto" w:fill="auto"/>
            <w:vAlign w:val="center"/>
          </w:tcPr>
          <w:p w14:paraId="3BA6CECB">
            <w:pPr>
              <w:spacing w:line="300" w:lineRule="exact"/>
              <w:jc w:val="left"/>
              <w:rPr>
                <w:rFonts w:ascii="方正书宋_GBK" w:eastAsia="方正书宋_GBK"/>
              </w:rPr>
            </w:pPr>
            <w:r>
              <w:rPr>
                <w:rFonts w:hint="eastAsia" w:ascii="方正书宋_GBK" w:eastAsia="方正书宋_GBK"/>
              </w:rPr>
              <w:t>全区18000余卷干部职工档案管理的规范率。</w:t>
            </w:r>
          </w:p>
        </w:tc>
        <w:tc>
          <w:tcPr>
            <w:tcW w:w="1276" w:type="dxa"/>
            <w:shd w:val="clear" w:color="auto" w:fill="auto"/>
            <w:vAlign w:val="center"/>
          </w:tcPr>
          <w:p w14:paraId="033C01FB">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B8565D6">
            <w:pPr>
              <w:spacing w:line="300" w:lineRule="exact"/>
              <w:jc w:val="left"/>
              <w:rPr>
                <w:rFonts w:ascii="方正书宋_GBK" w:eastAsia="方正书宋_GBK"/>
              </w:rPr>
            </w:pPr>
            <w:r>
              <w:rPr>
                <w:rFonts w:hint="eastAsia" w:ascii="方正书宋_GBK" w:eastAsia="方正书宋_GBK"/>
              </w:rPr>
              <w:t>上级文件</w:t>
            </w:r>
          </w:p>
        </w:tc>
      </w:tr>
      <w:tr w14:paraId="3C3F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1B5D18">
            <w:pPr>
              <w:jc w:val="center"/>
              <w:rPr>
                <w:rFonts w:ascii="方正书宋_GBK" w:eastAsia="方正书宋_GBK"/>
                <w:b/>
              </w:rPr>
            </w:pPr>
          </w:p>
        </w:tc>
        <w:tc>
          <w:tcPr>
            <w:tcW w:w="1134" w:type="dxa"/>
            <w:tcBorders>
              <w:top w:val="single" w:color="auto" w:sz="4" w:space="0"/>
            </w:tcBorders>
            <w:shd w:val="clear" w:color="auto" w:fill="auto"/>
            <w:vAlign w:val="center"/>
          </w:tcPr>
          <w:p w14:paraId="14F89BF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57C06C2">
            <w:pPr>
              <w:spacing w:line="300" w:lineRule="exact"/>
              <w:jc w:val="left"/>
              <w:rPr>
                <w:rFonts w:ascii="方正书宋_GBK" w:eastAsia="方正书宋_GBK"/>
              </w:rPr>
            </w:pPr>
            <w:r>
              <w:rPr>
                <w:rFonts w:hint="eastAsia" w:ascii="方正书宋_GBK" w:eastAsia="方正书宋_GBK"/>
              </w:rPr>
              <w:t>申请档案查阅时效</w:t>
            </w:r>
          </w:p>
        </w:tc>
        <w:tc>
          <w:tcPr>
            <w:tcW w:w="2891" w:type="dxa"/>
            <w:shd w:val="clear" w:color="auto" w:fill="auto"/>
            <w:vAlign w:val="center"/>
          </w:tcPr>
          <w:p w14:paraId="1E0185FD">
            <w:pPr>
              <w:spacing w:line="300" w:lineRule="exact"/>
              <w:jc w:val="left"/>
              <w:rPr>
                <w:rFonts w:ascii="方正书宋_GBK" w:eastAsia="方正书宋_GBK"/>
              </w:rPr>
            </w:pPr>
            <w:r>
              <w:rPr>
                <w:rFonts w:hint="eastAsia" w:ascii="方正书宋_GBK" w:eastAsia="方正书宋_GBK"/>
              </w:rPr>
              <w:t>手续完备申请档案查阅等侯的时间。</w:t>
            </w:r>
          </w:p>
        </w:tc>
        <w:tc>
          <w:tcPr>
            <w:tcW w:w="1276" w:type="dxa"/>
            <w:shd w:val="clear" w:color="auto" w:fill="auto"/>
            <w:vAlign w:val="center"/>
          </w:tcPr>
          <w:p w14:paraId="33D04797">
            <w:pPr>
              <w:spacing w:line="300" w:lineRule="exact"/>
              <w:jc w:val="left"/>
              <w:rPr>
                <w:rFonts w:ascii="方正书宋_GBK" w:eastAsia="方正书宋_GBK"/>
              </w:rPr>
            </w:pPr>
            <w:r>
              <w:rPr>
                <w:rFonts w:hint="eastAsia" w:ascii="方正书宋_GBK" w:eastAsia="方正书宋_GBK"/>
              </w:rPr>
              <w:t>≥1小时</w:t>
            </w:r>
          </w:p>
        </w:tc>
        <w:tc>
          <w:tcPr>
            <w:tcW w:w="1701" w:type="dxa"/>
            <w:shd w:val="clear" w:color="auto" w:fill="auto"/>
            <w:vAlign w:val="center"/>
          </w:tcPr>
          <w:p w14:paraId="1A9F2551">
            <w:pPr>
              <w:spacing w:line="300" w:lineRule="exact"/>
              <w:jc w:val="left"/>
              <w:rPr>
                <w:rFonts w:ascii="方正书宋_GBK" w:eastAsia="方正书宋_GBK"/>
              </w:rPr>
            </w:pPr>
            <w:r>
              <w:rPr>
                <w:rFonts w:hint="eastAsia" w:ascii="方正书宋_GBK" w:eastAsia="方正书宋_GBK"/>
              </w:rPr>
              <w:t>上级文件</w:t>
            </w:r>
          </w:p>
        </w:tc>
      </w:tr>
      <w:tr w14:paraId="0A49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E9AA5D">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255E76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73A6E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634DD3B">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59614587">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5EDF62D4">
            <w:pPr>
              <w:spacing w:line="300" w:lineRule="exact"/>
              <w:jc w:val="left"/>
              <w:rPr>
                <w:rFonts w:ascii="方正书宋_GBK" w:eastAsia="方正书宋_GBK"/>
              </w:rPr>
            </w:pPr>
            <w:r>
              <w:rPr>
                <w:rFonts w:hint="eastAsia" w:ascii="方正书宋_GBK" w:eastAsia="方正书宋_GBK"/>
              </w:rPr>
              <w:t>抽样调查</w:t>
            </w:r>
          </w:p>
        </w:tc>
      </w:tr>
    </w:tbl>
    <w:p w14:paraId="3DCBF215">
      <w:pPr>
        <w:rPr>
          <w:rFonts w:hint="eastAsia" w:ascii="宋体" w:hAnsi="宋体" w:cs="宋体"/>
          <w:sz w:val="28"/>
          <w:szCs w:val="28"/>
        </w:rPr>
      </w:pPr>
    </w:p>
    <w:p w14:paraId="7CE31E04">
      <w:pPr>
        <w:rPr>
          <w:rFonts w:hint="eastAsia" w:ascii="宋体" w:hAnsi="宋体" w:cs="宋体"/>
          <w:sz w:val="28"/>
          <w:szCs w:val="28"/>
        </w:rPr>
      </w:pPr>
    </w:p>
    <w:p w14:paraId="7ECD700D">
      <w:pPr>
        <w:rPr>
          <w:rFonts w:hint="eastAsia" w:ascii="宋体" w:hAnsi="宋体" w:cs="宋体"/>
          <w:sz w:val="28"/>
          <w:szCs w:val="28"/>
        </w:rPr>
      </w:pPr>
    </w:p>
    <w:p w14:paraId="76CD175D">
      <w:pPr>
        <w:rPr>
          <w:rFonts w:hint="eastAsia" w:ascii="宋体" w:hAnsi="宋体" w:cs="宋体"/>
          <w:sz w:val="28"/>
          <w:szCs w:val="28"/>
        </w:rPr>
      </w:pPr>
    </w:p>
    <w:p w14:paraId="11910182">
      <w:pPr>
        <w:rPr>
          <w:rFonts w:hint="eastAsia" w:ascii="宋体" w:hAnsi="宋体" w:cs="宋体"/>
          <w:sz w:val="28"/>
          <w:szCs w:val="28"/>
        </w:rPr>
      </w:pPr>
    </w:p>
    <w:p w14:paraId="24E34C2B">
      <w:pPr>
        <w:rPr>
          <w:rFonts w:hint="eastAsia" w:ascii="宋体" w:hAnsi="宋体" w:cs="宋体"/>
          <w:sz w:val="28"/>
          <w:szCs w:val="28"/>
        </w:rPr>
      </w:pPr>
    </w:p>
    <w:p w14:paraId="3A598C24">
      <w:pPr>
        <w:rPr>
          <w:rFonts w:hint="eastAsia" w:ascii="宋体" w:hAnsi="宋体" w:cs="宋体"/>
          <w:sz w:val="28"/>
          <w:szCs w:val="28"/>
        </w:rPr>
      </w:pPr>
    </w:p>
    <w:p w14:paraId="2BE58BCB">
      <w:pPr>
        <w:rPr>
          <w:rFonts w:hint="eastAsia" w:ascii="宋体" w:hAnsi="宋体" w:cs="宋体"/>
          <w:sz w:val="28"/>
          <w:szCs w:val="28"/>
        </w:rPr>
      </w:pPr>
    </w:p>
    <w:p w14:paraId="147D9C74">
      <w:pPr>
        <w:rPr>
          <w:rFonts w:hint="eastAsia" w:ascii="宋体" w:hAnsi="宋体" w:cs="宋体"/>
          <w:sz w:val="28"/>
          <w:szCs w:val="28"/>
        </w:rPr>
      </w:pPr>
    </w:p>
    <w:p w14:paraId="6FE720A7">
      <w:pPr>
        <w:rPr>
          <w:rFonts w:hint="eastAsia" w:ascii="宋体" w:hAnsi="宋体" w:cs="宋体"/>
          <w:sz w:val="28"/>
          <w:szCs w:val="28"/>
        </w:rPr>
      </w:pPr>
    </w:p>
    <w:p w14:paraId="2512B650">
      <w:pPr>
        <w:rPr>
          <w:rFonts w:ascii="宋体" w:hAnsi="宋体" w:cs="宋体"/>
          <w:sz w:val="28"/>
          <w:szCs w:val="28"/>
        </w:rPr>
      </w:pPr>
    </w:p>
    <w:p w14:paraId="30ADB816">
      <w:pPr>
        <w:jc w:val="left"/>
        <w:outlineLvl w:val="1"/>
        <w:rPr>
          <w:rFonts w:hAnsi="宋体"/>
          <w:b/>
          <w:sz w:val="28"/>
        </w:rPr>
      </w:pPr>
      <w:r>
        <w:rPr>
          <w:rFonts w:hint="eastAsia" w:ascii="方正仿宋_GBK" w:eastAsia="方正仿宋_GBK"/>
          <w:b/>
          <w:sz w:val="28"/>
        </w:rPr>
        <w:t>19.  乡科级干部体检费绩效目标表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2908344">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BD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0E5B9B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D773CFA">
            <w:pPr>
              <w:spacing w:line="300" w:lineRule="exact"/>
              <w:jc w:val="left"/>
              <w:rPr>
                <w:rFonts w:ascii="方正书宋_GBK" w:eastAsia="方正书宋_GBK"/>
              </w:rPr>
            </w:pPr>
            <w:r>
              <w:rPr>
                <w:rFonts w:hint="eastAsia" w:ascii="方正书宋_GBK" w:eastAsia="方正书宋_GBK"/>
              </w:rPr>
              <w:t>203-0303-JBN-53R0</w:t>
            </w:r>
          </w:p>
        </w:tc>
        <w:tc>
          <w:tcPr>
            <w:tcW w:w="1587" w:type="dxa"/>
            <w:shd w:val="clear" w:color="auto" w:fill="auto"/>
            <w:vAlign w:val="center"/>
          </w:tcPr>
          <w:p w14:paraId="13B3FDC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541C030">
            <w:pPr>
              <w:spacing w:line="300" w:lineRule="exact"/>
              <w:jc w:val="left"/>
              <w:rPr>
                <w:rFonts w:ascii="方正书宋_GBK" w:eastAsia="方正书宋_GBK"/>
              </w:rPr>
            </w:pPr>
            <w:r>
              <w:rPr>
                <w:rFonts w:hint="eastAsia" w:ascii="方正书宋_GBK" w:eastAsia="方正书宋_GBK"/>
              </w:rPr>
              <w:t>乡科级干部体检费</w:t>
            </w:r>
          </w:p>
        </w:tc>
      </w:tr>
      <w:tr w14:paraId="4C76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25598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1C100A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335FBA4">
            <w:pPr>
              <w:spacing w:line="300" w:lineRule="exact"/>
              <w:jc w:val="left"/>
              <w:rPr>
                <w:rFonts w:ascii="方正书宋_GBK" w:eastAsia="方正书宋_GBK"/>
              </w:rPr>
            </w:pPr>
            <w:r>
              <w:rPr>
                <w:rFonts w:hint="eastAsia" w:ascii="方正书宋_GBK" w:eastAsia="方正书宋_GBK"/>
                <w:szCs w:val="21"/>
              </w:rPr>
              <w:t>20.22万元</w:t>
            </w:r>
          </w:p>
        </w:tc>
        <w:tc>
          <w:tcPr>
            <w:tcW w:w="1587" w:type="dxa"/>
            <w:shd w:val="clear" w:color="auto" w:fill="auto"/>
            <w:vAlign w:val="center"/>
          </w:tcPr>
          <w:p w14:paraId="50CE533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1231CAF">
            <w:pPr>
              <w:spacing w:line="300" w:lineRule="exact"/>
              <w:jc w:val="left"/>
              <w:rPr>
                <w:rFonts w:ascii="方正书宋_GBK" w:eastAsia="方正书宋_GBK"/>
              </w:rPr>
            </w:pPr>
            <w:r>
              <w:rPr>
                <w:rFonts w:hint="eastAsia" w:ascii="方正书宋_GBK" w:eastAsia="方正书宋_GBK"/>
                <w:szCs w:val="21"/>
              </w:rPr>
              <w:t>20.22万元</w:t>
            </w:r>
          </w:p>
        </w:tc>
        <w:tc>
          <w:tcPr>
            <w:tcW w:w="1276" w:type="dxa"/>
            <w:shd w:val="clear" w:color="auto" w:fill="auto"/>
            <w:vAlign w:val="center"/>
          </w:tcPr>
          <w:p w14:paraId="759CE21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FB09D74">
            <w:pPr>
              <w:spacing w:line="300" w:lineRule="exact"/>
              <w:jc w:val="left"/>
              <w:rPr>
                <w:rFonts w:ascii="方正书宋_GBK" w:eastAsia="方正书宋_GBK"/>
              </w:rPr>
            </w:pPr>
          </w:p>
        </w:tc>
      </w:tr>
      <w:tr w14:paraId="6BE7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F45186">
            <w:pPr>
              <w:spacing w:line="300" w:lineRule="exact"/>
              <w:jc w:val="left"/>
              <w:outlineLvl w:val="1"/>
            </w:pPr>
          </w:p>
        </w:tc>
        <w:tc>
          <w:tcPr>
            <w:tcW w:w="8278" w:type="dxa"/>
            <w:gridSpan w:val="6"/>
            <w:shd w:val="clear" w:color="auto" w:fill="auto"/>
            <w:vAlign w:val="center"/>
          </w:tcPr>
          <w:p w14:paraId="085BD29F">
            <w:pPr>
              <w:spacing w:line="300" w:lineRule="exact"/>
              <w:jc w:val="left"/>
              <w:rPr>
                <w:rFonts w:ascii="方正书宋_GBK" w:eastAsia="方正书宋_GBK"/>
              </w:rPr>
            </w:pPr>
            <w:r>
              <w:rPr>
                <w:rFonts w:hint="eastAsia" w:ascii="方正书宋_GBK" w:eastAsia="方正书宋_GBK"/>
              </w:rPr>
              <w:t>当前我区现有科级领导干部639人，县处级领导35人，共674人，按照每人/次 300元标准计算，2019年需列支经费202200元。</w:t>
            </w:r>
          </w:p>
        </w:tc>
      </w:tr>
      <w:tr w14:paraId="0448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7730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A18BC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458037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CB2D49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7615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88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5FBA824">
            <w:pPr>
              <w:spacing w:line="300" w:lineRule="exact"/>
              <w:jc w:val="left"/>
              <w:outlineLvl w:val="1"/>
            </w:pPr>
          </w:p>
        </w:tc>
        <w:tc>
          <w:tcPr>
            <w:tcW w:w="2410" w:type="dxa"/>
            <w:gridSpan w:val="2"/>
            <w:tcBorders>
              <w:bottom w:val="single" w:color="000000" w:sz="6" w:space="0"/>
            </w:tcBorders>
            <w:shd w:val="clear" w:color="auto" w:fill="auto"/>
            <w:vAlign w:val="center"/>
          </w:tcPr>
          <w:p w14:paraId="036E6240">
            <w:pPr>
              <w:spacing w:line="300" w:lineRule="exact"/>
              <w:jc w:val="center"/>
              <w:rPr>
                <w:rFonts w:ascii="方正书宋_GBK" w:eastAsia="方正书宋_GBK"/>
              </w:rPr>
            </w:pPr>
            <w:r>
              <w:rPr>
                <w:rFonts w:hint="eastAsia" w:ascii="方正书宋_GBK" w:eastAsia="方正书宋_GBK"/>
              </w:rPr>
              <w:t>50</w:t>
            </w:r>
          </w:p>
        </w:tc>
        <w:tc>
          <w:tcPr>
            <w:tcW w:w="1587" w:type="dxa"/>
            <w:tcBorders>
              <w:bottom w:val="single" w:color="000000" w:sz="6" w:space="0"/>
            </w:tcBorders>
            <w:shd w:val="clear" w:color="auto" w:fill="auto"/>
            <w:vAlign w:val="center"/>
          </w:tcPr>
          <w:p w14:paraId="35735706">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1A90642">
            <w:pPr>
              <w:spacing w:line="300" w:lineRule="exact"/>
              <w:jc w:val="center"/>
              <w:rPr>
                <w:rFonts w:ascii="方正书宋_GBK" w:eastAsia="方正书宋_GBK"/>
              </w:rPr>
            </w:pPr>
            <w:r>
              <w:rPr>
                <w:rFonts w:hint="eastAsia" w:ascii="方正书宋_GBK" w:eastAsia="方正书宋_GBK"/>
              </w:rPr>
              <w:t>50</w:t>
            </w:r>
          </w:p>
        </w:tc>
        <w:tc>
          <w:tcPr>
            <w:tcW w:w="2977" w:type="dxa"/>
            <w:gridSpan w:val="2"/>
            <w:tcBorders>
              <w:bottom w:val="single" w:color="000000" w:sz="6" w:space="0"/>
            </w:tcBorders>
            <w:shd w:val="clear" w:color="auto" w:fill="auto"/>
            <w:vAlign w:val="center"/>
          </w:tcPr>
          <w:p w14:paraId="5586F0E2">
            <w:pPr>
              <w:spacing w:line="300" w:lineRule="exact"/>
              <w:jc w:val="center"/>
              <w:rPr>
                <w:rFonts w:ascii="方正书宋_GBK" w:eastAsia="方正书宋_GBK"/>
              </w:rPr>
            </w:pPr>
            <w:r>
              <w:rPr>
                <w:rFonts w:hint="eastAsia" w:ascii="方正书宋_GBK" w:eastAsia="方正书宋_GBK"/>
              </w:rPr>
              <w:t>100</w:t>
            </w:r>
          </w:p>
        </w:tc>
      </w:tr>
      <w:tr w14:paraId="58C4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C8A19D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E9F1EB">
            <w:pPr>
              <w:spacing w:line="300" w:lineRule="exact"/>
              <w:jc w:val="left"/>
              <w:rPr>
                <w:rFonts w:ascii="方正书宋_GBK" w:eastAsia="方正书宋_GBK"/>
              </w:rPr>
            </w:pPr>
            <w:r>
              <w:rPr>
                <w:rFonts w:hint="eastAsia" w:ascii="方正书宋_GBK" w:eastAsia="方正书宋_GBK"/>
              </w:rPr>
              <w:t>1、为全区674名科级及以上领导干部进行健康体检。</w:t>
            </w:r>
          </w:p>
          <w:p w14:paraId="458BB8F7">
            <w:pPr>
              <w:spacing w:line="300" w:lineRule="exact"/>
              <w:jc w:val="left"/>
              <w:rPr>
                <w:rFonts w:ascii="方正书宋_GBK" w:eastAsia="方正书宋_GBK"/>
              </w:rPr>
            </w:pPr>
            <w:r>
              <w:rPr>
                <w:rFonts w:hint="eastAsia" w:ascii="方正书宋_GBK" w:eastAsia="方正书宋_GBK"/>
              </w:rPr>
              <w:t>2、保证干部身体健康，更好</w:t>
            </w:r>
            <w:r>
              <w:rPr>
                <w:rFonts w:hint="eastAsia" w:ascii="方正书宋_GBK" w:eastAsia="方正书宋_GBK"/>
                <w:lang w:eastAsia="zh-CN"/>
              </w:rPr>
              <w:t>地</w:t>
            </w:r>
            <w:r>
              <w:rPr>
                <w:rFonts w:hint="eastAsia" w:ascii="方正书宋_GBK" w:eastAsia="方正书宋_GBK"/>
              </w:rPr>
              <w:t>做好本职工作。</w:t>
            </w:r>
          </w:p>
        </w:tc>
      </w:tr>
    </w:tbl>
    <w:p w14:paraId="00CE271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5B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FE6B2D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8A535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98049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9286D9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DA89D9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E2F279">
            <w:pPr>
              <w:spacing w:line="300" w:lineRule="exact"/>
              <w:jc w:val="center"/>
              <w:rPr>
                <w:rFonts w:ascii="方正书宋_GBK" w:eastAsia="方正书宋_GBK"/>
                <w:b/>
              </w:rPr>
            </w:pPr>
            <w:r>
              <w:rPr>
                <w:rFonts w:hint="eastAsia" w:ascii="方正书宋_GBK" w:eastAsia="方正书宋_GBK"/>
                <w:b/>
              </w:rPr>
              <w:t>指标值确定依据</w:t>
            </w:r>
          </w:p>
        </w:tc>
      </w:tr>
      <w:tr w14:paraId="260D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7B0106">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694150D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3820B0C">
            <w:pPr>
              <w:spacing w:line="300" w:lineRule="exact"/>
              <w:jc w:val="left"/>
              <w:rPr>
                <w:rFonts w:ascii="方正书宋_GBK" w:eastAsia="方正书宋_GBK"/>
              </w:rPr>
            </w:pPr>
            <w:r>
              <w:rPr>
                <w:rFonts w:hint="eastAsia" w:ascii="方正书宋_GBK" w:eastAsia="方正书宋_GBK"/>
              </w:rPr>
              <w:t>健康体检人数</w:t>
            </w:r>
          </w:p>
        </w:tc>
        <w:tc>
          <w:tcPr>
            <w:tcW w:w="2891" w:type="dxa"/>
            <w:shd w:val="clear" w:color="auto" w:fill="auto"/>
            <w:vAlign w:val="center"/>
          </w:tcPr>
          <w:p w14:paraId="652F1E35">
            <w:pPr>
              <w:spacing w:line="300" w:lineRule="exact"/>
              <w:jc w:val="left"/>
              <w:rPr>
                <w:rFonts w:ascii="方正书宋_GBK" w:eastAsia="方正书宋_GBK"/>
              </w:rPr>
            </w:pPr>
            <w:r>
              <w:rPr>
                <w:rFonts w:hint="eastAsia" w:ascii="方正书宋_GBK" w:eastAsia="方正书宋_GBK"/>
              </w:rPr>
              <w:t>进行健康体检，建立健康档案人数。</w:t>
            </w:r>
          </w:p>
        </w:tc>
        <w:tc>
          <w:tcPr>
            <w:tcW w:w="1276" w:type="dxa"/>
            <w:shd w:val="clear" w:color="auto" w:fill="auto"/>
            <w:vAlign w:val="center"/>
          </w:tcPr>
          <w:p w14:paraId="64732E60">
            <w:pPr>
              <w:spacing w:line="300" w:lineRule="exact"/>
              <w:jc w:val="left"/>
              <w:rPr>
                <w:rFonts w:ascii="方正书宋_GBK" w:eastAsia="方正书宋_GBK"/>
              </w:rPr>
            </w:pPr>
            <w:r>
              <w:rPr>
                <w:rFonts w:hint="eastAsia" w:ascii="方正书宋_GBK" w:eastAsia="方正书宋_GBK"/>
              </w:rPr>
              <w:t>≥400人</w:t>
            </w:r>
          </w:p>
        </w:tc>
        <w:tc>
          <w:tcPr>
            <w:tcW w:w="1701" w:type="dxa"/>
            <w:shd w:val="clear" w:color="auto" w:fill="auto"/>
            <w:vAlign w:val="center"/>
          </w:tcPr>
          <w:p w14:paraId="14FC2BE1">
            <w:pPr>
              <w:spacing w:line="300" w:lineRule="exact"/>
              <w:jc w:val="left"/>
              <w:rPr>
                <w:rFonts w:ascii="方正书宋_GBK" w:eastAsia="方正书宋_GBK"/>
              </w:rPr>
            </w:pPr>
            <w:r>
              <w:rPr>
                <w:rFonts w:hint="eastAsia" w:ascii="方正书宋_GBK" w:eastAsia="方正书宋_GBK"/>
              </w:rPr>
              <w:t>上级文件</w:t>
            </w:r>
          </w:p>
        </w:tc>
      </w:tr>
      <w:tr w14:paraId="7BE4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ACCE79">
            <w:pPr>
              <w:jc w:val="center"/>
              <w:rPr>
                <w:rFonts w:ascii="方正书宋_GBK" w:eastAsia="方正书宋_GBK"/>
                <w:b/>
              </w:rPr>
            </w:pPr>
          </w:p>
        </w:tc>
        <w:tc>
          <w:tcPr>
            <w:tcW w:w="1134" w:type="dxa"/>
            <w:tcBorders>
              <w:top w:val="single" w:color="auto" w:sz="4" w:space="0"/>
            </w:tcBorders>
            <w:shd w:val="clear" w:color="auto" w:fill="auto"/>
            <w:vAlign w:val="center"/>
          </w:tcPr>
          <w:p w14:paraId="5733CA0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485E2F5">
            <w:pPr>
              <w:spacing w:line="300" w:lineRule="exact"/>
              <w:jc w:val="left"/>
              <w:rPr>
                <w:rFonts w:ascii="方正书宋_GBK" w:eastAsia="方正书宋_GBK"/>
              </w:rPr>
            </w:pPr>
            <w:r>
              <w:rPr>
                <w:rFonts w:hint="eastAsia" w:ascii="方正书宋_GBK" w:eastAsia="方正书宋_GBK"/>
              </w:rPr>
              <w:t>健康体检率</w:t>
            </w:r>
          </w:p>
        </w:tc>
        <w:tc>
          <w:tcPr>
            <w:tcW w:w="2891" w:type="dxa"/>
            <w:shd w:val="clear" w:color="auto" w:fill="auto"/>
            <w:vAlign w:val="center"/>
          </w:tcPr>
          <w:p w14:paraId="48B852FF">
            <w:pPr>
              <w:spacing w:line="300" w:lineRule="exact"/>
              <w:jc w:val="left"/>
              <w:rPr>
                <w:rFonts w:ascii="方正书宋_GBK" w:eastAsia="方正书宋_GBK"/>
              </w:rPr>
            </w:pPr>
            <w:r>
              <w:rPr>
                <w:rFonts w:hint="eastAsia" w:ascii="方正书宋_GBK" w:eastAsia="方正书宋_GBK"/>
              </w:rPr>
              <w:t>实际健康体检人数占应体检比率。</w:t>
            </w:r>
          </w:p>
        </w:tc>
        <w:tc>
          <w:tcPr>
            <w:tcW w:w="1276" w:type="dxa"/>
            <w:shd w:val="clear" w:color="auto" w:fill="auto"/>
            <w:vAlign w:val="center"/>
          </w:tcPr>
          <w:p w14:paraId="5592FB98">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AC3AFE7">
            <w:pPr>
              <w:spacing w:line="300" w:lineRule="exact"/>
              <w:jc w:val="left"/>
              <w:rPr>
                <w:rFonts w:ascii="方正书宋_GBK" w:eastAsia="方正书宋_GBK"/>
              </w:rPr>
            </w:pPr>
            <w:r>
              <w:rPr>
                <w:rFonts w:hint="eastAsia" w:ascii="方正书宋_GBK" w:eastAsia="方正书宋_GBK"/>
              </w:rPr>
              <w:t>上级文件</w:t>
            </w:r>
          </w:p>
        </w:tc>
      </w:tr>
      <w:tr w14:paraId="454A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8DD161">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73F040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4C4F79">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8751836">
            <w:pPr>
              <w:spacing w:line="300" w:lineRule="exact"/>
              <w:jc w:val="left"/>
              <w:rPr>
                <w:rFonts w:ascii="方正书宋_GBK" w:eastAsia="方正书宋_GBK"/>
              </w:rPr>
            </w:pPr>
            <w:r>
              <w:rPr>
                <w:rFonts w:hint="eastAsia" w:ascii="方正书宋_GBK" w:eastAsia="方正书宋_GBK"/>
              </w:rPr>
              <w:t>实际参加体检的乡科级领导干部的满意程度。</w:t>
            </w:r>
          </w:p>
        </w:tc>
        <w:tc>
          <w:tcPr>
            <w:tcW w:w="1276" w:type="dxa"/>
            <w:shd w:val="clear" w:color="auto" w:fill="auto"/>
            <w:vAlign w:val="center"/>
          </w:tcPr>
          <w:p w14:paraId="78AADEEC">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FA03459">
            <w:pPr>
              <w:spacing w:line="300" w:lineRule="exact"/>
              <w:jc w:val="left"/>
              <w:rPr>
                <w:rFonts w:ascii="方正书宋_GBK" w:eastAsia="方正书宋_GBK"/>
              </w:rPr>
            </w:pPr>
            <w:r>
              <w:rPr>
                <w:rFonts w:hint="eastAsia" w:ascii="方正书宋_GBK" w:eastAsia="方正书宋_GBK"/>
              </w:rPr>
              <w:t>抽样调查</w:t>
            </w:r>
          </w:p>
        </w:tc>
      </w:tr>
    </w:tbl>
    <w:p w14:paraId="4493F120">
      <w:pPr>
        <w:rPr>
          <w:rFonts w:hint="eastAsia" w:ascii="宋体" w:hAnsi="宋体" w:cs="宋体"/>
          <w:sz w:val="28"/>
          <w:szCs w:val="28"/>
        </w:rPr>
      </w:pPr>
    </w:p>
    <w:p w14:paraId="09C1658E">
      <w:pPr>
        <w:rPr>
          <w:rFonts w:hint="eastAsia" w:ascii="宋体" w:hAnsi="宋体" w:cs="宋体"/>
          <w:sz w:val="28"/>
          <w:szCs w:val="28"/>
        </w:rPr>
      </w:pPr>
    </w:p>
    <w:p w14:paraId="1F3CAB73">
      <w:pPr>
        <w:rPr>
          <w:rFonts w:hint="eastAsia" w:ascii="宋体" w:hAnsi="宋体" w:cs="宋体"/>
          <w:sz w:val="28"/>
          <w:szCs w:val="28"/>
        </w:rPr>
      </w:pPr>
    </w:p>
    <w:p w14:paraId="268528D7">
      <w:pPr>
        <w:rPr>
          <w:rFonts w:hint="eastAsia" w:ascii="宋体" w:hAnsi="宋体" w:cs="宋体"/>
          <w:sz w:val="28"/>
          <w:szCs w:val="28"/>
        </w:rPr>
      </w:pPr>
    </w:p>
    <w:p w14:paraId="075EA566">
      <w:pPr>
        <w:rPr>
          <w:rFonts w:hint="eastAsia" w:ascii="宋体" w:hAnsi="宋体" w:cs="宋体"/>
          <w:sz w:val="28"/>
          <w:szCs w:val="28"/>
        </w:rPr>
      </w:pPr>
    </w:p>
    <w:p w14:paraId="21CEBCAD">
      <w:pPr>
        <w:rPr>
          <w:rFonts w:hint="eastAsia" w:ascii="宋体" w:hAnsi="宋体" w:cs="宋体"/>
          <w:sz w:val="28"/>
          <w:szCs w:val="28"/>
        </w:rPr>
      </w:pPr>
    </w:p>
    <w:p w14:paraId="60E19DCA">
      <w:pPr>
        <w:rPr>
          <w:rFonts w:hint="eastAsia" w:ascii="宋体" w:hAnsi="宋体" w:cs="宋体"/>
          <w:sz w:val="28"/>
          <w:szCs w:val="28"/>
        </w:rPr>
      </w:pPr>
    </w:p>
    <w:p w14:paraId="27AFD50B">
      <w:pPr>
        <w:rPr>
          <w:rFonts w:hint="eastAsia" w:ascii="宋体" w:hAnsi="宋体" w:cs="宋体"/>
          <w:sz w:val="28"/>
          <w:szCs w:val="28"/>
        </w:rPr>
      </w:pPr>
    </w:p>
    <w:p w14:paraId="68FFBD8F">
      <w:pPr>
        <w:rPr>
          <w:rFonts w:hint="eastAsia" w:ascii="宋体" w:hAnsi="宋体" w:cs="宋体"/>
          <w:sz w:val="28"/>
          <w:szCs w:val="28"/>
        </w:rPr>
      </w:pPr>
    </w:p>
    <w:p w14:paraId="4F90CC4F">
      <w:pPr>
        <w:rPr>
          <w:rFonts w:hint="eastAsia" w:ascii="宋体" w:hAnsi="宋体" w:cs="宋体"/>
          <w:sz w:val="28"/>
          <w:szCs w:val="28"/>
        </w:rPr>
      </w:pPr>
    </w:p>
    <w:p w14:paraId="33F8FA06">
      <w:pPr>
        <w:rPr>
          <w:rFonts w:ascii="宋体" w:hAnsi="宋体" w:cs="宋体"/>
          <w:sz w:val="28"/>
          <w:szCs w:val="28"/>
        </w:rPr>
      </w:pPr>
    </w:p>
    <w:p w14:paraId="7FB0EF6C">
      <w:pPr>
        <w:jc w:val="left"/>
        <w:outlineLvl w:val="1"/>
        <w:rPr>
          <w:rFonts w:hAnsi="宋体"/>
          <w:b/>
          <w:sz w:val="28"/>
        </w:rPr>
      </w:pPr>
      <w:r>
        <w:rPr>
          <w:rFonts w:hint="eastAsia" w:ascii="方正仿宋_GBK" w:eastAsia="方正仿宋_GBK"/>
          <w:b/>
          <w:sz w:val="28"/>
        </w:rPr>
        <w:t>20.  年度考核经费绩效目标表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A74DEED">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F1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28324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2DF51B">
            <w:pPr>
              <w:spacing w:line="300" w:lineRule="exact"/>
              <w:jc w:val="left"/>
              <w:rPr>
                <w:rFonts w:ascii="方正书宋_GBK" w:eastAsia="方正书宋_GBK"/>
              </w:rPr>
            </w:pPr>
            <w:r>
              <w:rPr>
                <w:rFonts w:hint="eastAsia" w:ascii="方正书宋_GBK" w:eastAsia="方正书宋_GBK"/>
              </w:rPr>
              <w:t>203-0303-JBN-A77Z</w:t>
            </w:r>
          </w:p>
        </w:tc>
        <w:tc>
          <w:tcPr>
            <w:tcW w:w="1587" w:type="dxa"/>
            <w:shd w:val="clear" w:color="auto" w:fill="auto"/>
            <w:vAlign w:val="center"/>
          </w:tcPr>
          <w:p w14:paraId="7AF03FC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11B3743">
            <w:pPr>
              <w:spacing w:line="300" w:lineRule="exact"/>
              <w:jc w:val="left"/>
              <w:rPr>
                <w:rFonts w:ascii="方正书宋_GBK" w:eastAsia="方正书宋_GBK"/>
              </w:rPr>
            </w:pPr>
            <w:r>
              <w:rPr>
                <w:rFonts w:hint="eastAsia" w:ascii="方正书宋_GBK" w:eastAsia="方正书宋_GBK"/>
              </w:rPr>
              <w:t>年度考核经费</w:t>
            </w:r>
          </w:p>
        </w:tc>
      </w:tr>
      <w:tr w14:paraId="5F31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F23EE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DC9931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C45D41A">
            <w:pPr>
              <w:spacing w:line="300" w:lineRule="exact"/>
              <w:jc w:val="left"/>
              <w:rPr>
                <w:rFonts w:ascii="方正书宋_GBK" w:eastAsia="方正书宋_GBK"/>
              </w:rPr>
            </w:pPr>
            <w:r>
              <w:rPr>
                <w:rFonts w:hint="eastAsia" w:ascii="方正书宋_GBK" w:eastAsia="方正书宋_GBK"/>
                <w:szCs w:val="21"/>
              </w:rPr>
              <w:t>140万元</w:t>
            </w:r>
          </w:p>
        </w:tc>
        <w:tc>
          <w:tcPr>
            <w:tcW w:w="1587" w:type="dxa"/>
            <w:shd w:val="clear" w:color="auto" w:fill="auto"/>
            <w:vAlign w:val="center"/>
          </w:tcPr>
          <w:p w14:paraId="32BEC9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C3D40D7">
            <w:pPr>
              <w:spacing w:line="300" w:lineRule="exact"/>
              <w:jc w:val="left"/>
              <w:rPr>
                <w:rFonts w:ascii="方正书宋_GBK" w:eastAsia="方正书宋_GBK"/>
              </w:rPr>
            </w:pPr>
            <w:r>
              <w:rPr>
                <w:rFonts w:hint="eastAsia" w:ascii="方正书宋_GBK" w:eastAsia="方正书宋_GBK"/>
              </w:rPr>
              <w:t>140万元</w:t>
            </w:r>
          </w:p>
        </w:tc>
        <w:tc>
          <w:tcPr>
            <w:tcW w:w="1276" w:type="dxa"/>
            <w:shd w:val="clear" w:color="auto" w:fill="auto"/>
            <w:vAlign w:val="center"/>
          </w:tcPr>
          <w:p w14:paraId="21583AD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A4A43DD">
            <w:pPr>
              <w:spacing w:line="300" w:lineRule="exact"/>
              <w:jc w:val="left"/>
              <w:rPr>
                <w:rFonts w:ascii="方正书宋_GBK" w:eastAsia="方正书宋_GBK"/>
              </w:rPr>
            </w:pPr>
          </w:p>
        </w:tc>
      </w:tr>
      <w:tr w14:paraId="68C6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FF36224">
            <w:pPr>
              <w:spacing w:line="300" w:lineRule="exact"/>
              <w:jc w:val="left"/>
              <w:outlineLvl w:val="1"/>
            </w:pPr>
          </w:p>
        </w:tc>
        <w:tc>
          <w:tcPr>
            <w:tcW w:w="8278" w:type="dxa"/>
            <w:gridSpan w:val="6"/>
            <w:shd w:val="clear" w:color="auto" w:fill="auto"/>
            <w:vAlign w:val="center"/>
          </w:tcPr>
          <w:p w14:paraId="69DC170D">
            <w:pPr>
              <w:spacing w:line="300" w:lineRule="exact"/>
              <w:jc w:val="left"/>
              <w:rPr>
                <w:rFonts w:ascii="方正书宋_GBK" w:eastAsia="方正书宋_GBK"/>
              </w:rPr>
            </w:pPr>
            <w:r>
              <w:rPr>
                <w:rFonts w:hint="eastAsia" w:ascii="方正书宋_GBK" w:eastAsia="方正书宋_GBK"/>
              </w:rPr>
              <w:t>通过考核工作，推动各项工作开展，完成年初任务目标，落实考核奖励制度，激发干部创先争优。</w:t>
            </w:r>
          </w:p>
        </w:tc>
      </w:tr>
      <w:tr w14:paraId="1718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309E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BBED75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4DD3D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561D86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A9ED1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74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3277B4">
            <w:pPr>
              <w:spacing w:line="300" w:lineRule="exact"/>
              <w:jc w:val="left"/>
              <w:outlineLvl w:val="1"/>
            </w:pPr>
          </w:p>
        </w:tc>
        <w:tc>
          <w:tcPr>
            <w:tcW w:w="2410" w:type="dxa"/>
            <w:gridSpan w:val="2"/>
            <w:tcBorders>
              <w:bottom w:val="single" w:color="000000" w:sz="6" w:space="0"/>
            </w:tcBorders>
            <w:shd w:val="clear" w:color="auto" w:fill="auto"/>
            <w:vAlign w:val="center"/>
          </w:tcPr>
          <w:p w14:paraId="166E8913">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19B80D47">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6C00B64">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0B608934">
            <w:pPr>
              <w:spacing w:line="300" w:lineRule="exact"/>
              <w:jc w:val="center"/>
              <w:rPr>
                <w:rFonts w:ascii="方正书宋_GBK" w:eastAsia="方正书宋_GBK"/>
              </w:rPr>
            </w:pPr>
            <w:r>
              <w:rPr>
                <w:rFonts w:hint="eastAsia" w:ascii="方正书宋_GBK" w:eastAsia="方正书宋_GBK"/>
              </w:rPr>
              <w:t>100</w:t>
            </w:r>
          </w:p>
        </w:tc>
      </w:tr>
      <w:tr w14:paraId="52A9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293BA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BBE7A89">
            <w:pPr>
              <w:spacing w:line="300" w:lineRule="exact"/>
              <w:jc w:val="left"/>
              <w:rPr>
                <w:rFonts w:ascii="方正书宋_GBK" w:eastAsia="方正书宋_GBK"/>
              </w:rPr>
            </w:pPr>
            <w:r>
              <w:rPr>
                <w:rFonts w:hint="eastAsia" w:ascii="方正书宋_GBK" w:eastAsia="方正书宋_GBK"/>
              </w:rPr>
              <w:t>1、通过考核工作，推动各项工作开展。</w:t>
            </w:r>
          </w:p>
          <w:p w14:paraId="6D2AF1E0">
            <w:pPr>
              <w:spacing w:line="300" w:lineRule="exact"/>
              <w:jc w:val="left"/>
              <w:rPr>
                <w:rFonts w:ascii="方正书宋_GBK" w:eastAsia="方正书宋_GBK"/>
              </w:rPr>
            </w:pPr>
            <w:r>
              <w:rPr>
                <w:rFonts w:hint="eastAsia" w:ascii="方正书宋_GBK" w:eastAsia="方正书宋_GBK"/>
              </w:rPr>
              <w:t>2、完成年初任务目标，落实考核奖励制度，激发干部创先争优。</w:t>
            </w:r>
          </w:p>
        </w:tc>
      </w:tr>
    </w:tbl>
    <w:p w14:paraId="1D3BF50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5F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F409B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E754EC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604F1E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C0B494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26D0C9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E7918D">
            <w:pPr>
              <w:spacing w:line="300" w:lineRule="exact"/>
              <w:jc w:val="center"/>
              <w:rPr>
                <w:rFonts w:ascii="方正书宋_GBK" w:eastAsia="方正书宋_GBK"/>
                <w:b/>
              </w:rPr>
            </w:pPr>
            <w:r>
              <w:rPr>
                <w:rFonts w:hint="eastAsia" w:ascii="方正书宋_GBK" w:eastAsia="方正书宋_GBK"/>
                <w:b/>
              </w:rPr>
              <w:t>指标值确定依据</w:t>
            </w:r>
          </w:p>
        </w:tc>
      </w:tr>
      <w:tr w14:paraId="3BDD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E7D1D1B">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060A216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52007A">
            <w:pPr>
              <w:spacing w:line="300" w:lineRule="exact"/>
              <w:jc w:val="left"/>
              <w:rPr>
                <w:rFonts w:ascii="方正书宋_GBK" w:eastAsia="方正书宋_GBK"/>
              </w:rPr>
            </w:pPr>
            <w:r>
              <w:rPr>
                <w:rFonts w:hint="eastAsia" w:ascii="方正书宋_GBK" w:eastAsia="方正书宋_GBK"/>
              </w:rPr>
              <w:t>考核人数</w:t>
            </w:r>
          </w:p>
        </w:tc>
        <w:tc>
          <w:tcPr>
            <w:tcW w:w="2891" w:type="dxa"/>
            <w:shd w:val="clear" w:color="auto" w:fill="auto"/>
            <w:vAlign w:val="center"/>
          </w:tcPr>
          <w:p w14:paraId="4F286A02">
            <w:pPr>
              <w:spacing w:line="300" w:lineRule="exact"/>
              <w:jc w:val="left"/>
              <w:rPr>
                <w:rFonts w:ascii="方正书宋_GBK" w:eastAsia="方正书宋_GBK"/>
              </w:rPr>
            </w:pPr>
            <w:r>
              <w:rPr>
                <w:rFonts w:hint="eastAsia" w:ascii="方正书宋_GBK" w:eastAsia="方正书宋_GBK"/>
              </w:rPr>
              <w:t>年度考核人数。</w:t>
            </w:r>
          </w:p>
        </w:tc>
        <w:tc>
          <w:tcPr>
            <w:tcW w:w="1276" w:type="dxa"/>
            <w:shd w:val="clear" w:color="auto" w:fill="auto"/>
            <w:vAlign w:val="center"/>
          </w:tcPr>
          <w:p w14:paraId="2B673A4F">
            <w:pPr>
              <w:spacing w:line="300" w:lineRule="exact"/>
              <w:jc w:val="left"/>
              <w:rPr>
                <w:rFonts w:ascii="方正书宋_GBK" w:eastAsia="方正书宋_GBK"/>
              </w:rPr>
            </w:pPr>
            <w:r>
              <w:rPr>
                <w:rFonts w:hint="eastAsia" w:ascii="方正书宋_GBK" w:eastAsia="方正书宋_GBK"/>
              </w:rPr>
              <w:t>≥500人</w:t>
            </w:r>
          </w:p>
        </w:tc>
        <w:tc>
          <w:tcPr>
            <w:tcW w:w="1701" w:type="dxa"/>
            <w:shd w:val="clear" w:color="auto" w:fill="auto"/>
            <w:vAlign w:val="center"/>
          </w:tcPr>
          <w:p w14:paraId="2D96DC80">
            <w:pPr>
              <w:spacing w:line="300" w:lineRule="exact"/>
              <w:jc w:val="left"/>
              <w:rPr>
                <w:rFonts w:ascii="方正书宋_GBK" w:eastAsia="方正书宋_GBK"/>
              </w:rPr>
            </w:pPr>
            <w:r>
              <w:rPr>
                <w:rFonts w:hint="eastAsia" w:ascii="方正书宋_GBK" w:eastAsia="方正书宋_GBK"/>
              </w:rPr>
              <w:t>上级文件</w:t>
            </w:r>
          </w:p>
        </w:tc>
      </w:tr>
      <w:tr w14:paraId="25BB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915FBD">
            <w:pPr>
              <w:jc w:val="center"/>
              <w:rPr>
                <w:rFonts w:ascii="方正书宋_GBK" w:eastAsia="方正书宋_GBK"/>
                <w:b/>
              </w:rPr>
            </w:pPr>
          </w:p>
        </w:tc>
        <w:tc>
          <w:tcPr>
            <w:tcW w:w="1134" w:type="dxa"/>
            <w:tcBorders>
              <w:top w:val="single" w:color="auto" w:sz="4" w:space="0"/>
            </w:tcBorders>
            <w:shd w:val="clear" w:color="auto" w:fill="auto"/>
            <w:vAlign w:val="center"/>
          </w:tcPr>
          <w:p w14:paraId="52A9253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D41E2A5">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14:paraId="5FF159C0">
            <w:pPr>
              <w:spacing w:line="300" w:lineRule="exact"/>
              <w:jc w:val="left"/>
              <w:rPr>
                <w:rFonts w:ascii="方正书宋_GBK" w:eastAsia="方正书宋_GBK"/>
              </w:rPr>
            </w:pPr>
            <w:r>
              <w:rPr>
                <w:rFonts w:hint="eastAsia" w:ascii="方正书宋_GBK" w:eastAsia="方正书宋_GBK"/>
              </w:rPr>
              <w:t>考核资金到位率。</w:t>
            </w:r>
          </w:p>
        </w:tc>
        <w:tc>
          <w:tcPr>
            <w:tcW w:w="1276" w:type="dxa"/>
            <w:shd w:val="clear" w:color="auto" w:fill="auto"/>
            <w:vAlign w:val="center"/>
          </w:tcPr>
          <w:p w14:paraId="49133D7A">
            <w:pPr>
              <w:spacing w:line="300" w:lineRule="exact"/>
              <w:jc w:val="left"/>
              <w:rPr>
                <w:rFonts w:ascii="方正书宋_GBK" w:eastAsia="方正书宋_GBK"/>
              </w:rPr>
            </w:pPr>
            <w:r>
              <w:rPr>
                <w:rFonts w:hint="eastAsia" w:ascii="方正书宋_GBK" w:eastAsia="方正书宋_GBK"/>
              </w:rPr>
              <w:t>≥98%</w:t>
            </w:r>
          </w:p>
        </w:tc>
        <w:tc>
          <w:tcPr>
            <w:tcW w:w="1701" w:type="dxa"/>
            <w:shd w:val="clear" w:color="auto" w:fill="auto"/>
            <w:vAlign w:val="center"/>
          </w:tcPr>
          <w:p w14:paraId="3D891392">
            <w:pPr>
              <w:spacing w:line="300" w:lineRule="exact"/>
              <w:jc w:val="left"/>
              <w:rPr>
                <w:rFonts w:ascii="方正书宋_GBK" w:eastAsia="方正书宋_GBK"/>
              </w:rPr>
            </w:pPr>
            <w:r>
              <w:rPr>
                <w:rFonts w:hint="eastAsia" w:ascii="方正书宋_GBK" w:eastAsia="方正书宋_GBK"/>
              </w:rPr>
              <w:t>上级文件</w:t>
            </w:r>
          </w:p>
        </w:tc>
      </w:tr>
      <w:tr w14:paraId="3D37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469236">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412CEA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BE2D012">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1E3988C">
            <w:pPr>
              <w:spacing w:line="300" w:lineRule="exact"/>
              <w:jc w:val="left"/>
              <w:rPr>
                <w:rFonts w:ascii="方正书宋_GBK" w:eastAsia="方正书宋_GBK"/>
              </w:rPr>
            </w:pPr>
            <w:r>
              <w:rPr>
                <w:rFonts w:hint="eastAsia" w:ascii="方正书宋_GBK" w:eastAsia="方正书宋_GBK"/>
              </w:rPr>
              <w:t>参加考核人员的满意程度。</w:t>
            </w:r>
          </w:p>
        </w:tc>
        <w:tc>
          <w:tcPr>
            <w:tcW w:w="1276" w:type="dxa"/>
            <w:shd w:val="clear" w:color="auto" w:fill="auto"/>
            <w:vAlign w:val="center"/>
          </w:tcPr>
          <w:p w14:paraId="551951FD">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02AAE8F">
            <w:pPr>
              <w:spacing w:line="300" w:lineRule="exact"/>
              <w:jc w:val="left"/>
              <w:rPr>
                <w:rFonts w:ascii="方正书宋_GBK" w:eastAsia="方正书宋_GBK"/>
              </w:rPr>
            </w:pPr>
            <w:r>
              <w:rPr>
                <w:rFonts w:hint="eastAsia" w:ascii="方正书宋_GBK" w:eastAsia="方正书宋_GBK"/>
              </w:rPr>
              <w:t>抽样调查</w:t>
            </w:r>
          </w:p>
        </w:tc>
      </w:tr>
    </w:tbl>
    <w:p w14:paraId="48874DE0">
      <w:pPr>
        <w:rPr>
          <w:rFonts w:hint="eastAsia" w:ascii="宋体" w:hAnsi="宋体" w:cs="宋体"/>
          <w:sz w:val="28"/>
          <w:szCs w:val="28"/>
        </w:rPr>
      </w:pPr>
    </w:p>
    <w:p w14:paraId="2EABEB03">
      <w:pPr>
        <w:rPr>
          <w:rFonts w:hint="eastAsia" w:ascii="宋体" w:hAnsi="宋体" w:cs="宋体"/>
          <w:sz w:val="28"/>
          <w:szCs w:val="28"/>
        </w:rPr>
      </w:pPr>
    </w:p>
    <w:p w14:paraId="598BF2D2">
      <w:pPr>
        <w:rPr>
          <w:rFonts w:hint="eastAsia" w:ascii="宋体" w:hAnsi="宋体" w:cs="宋体"/>
          <w:sz w:val="28"/>
          <w:szCs w:val="28"/>
        </w:rPr>
      </w:pPr>
    </w:p>
    <w:p w14:paraId="36311A0D">
      <w:pPr>
        <w:rPr>
          <w:rFonts w:hint="eastAsia" w:ascii="宋体" w:hAnsi="宋体" w:cs="宋体"/>
          <w:sz w:val="28"/>
          <w:szCs w:val="28"/>
        </w:rPr>
      </w:pPr>
    </w:p>
    <w:p w14:paraId="0B40FFFE">
      <w:pPr>
        <w:rPr>
          <w:rFonts w:hint="eastAsia" w:ascii="宋体" w:hAnsi="宋体" w:cs="宋体"/>
          <w:sz w:val="28"/>
          <w:szCs w:val="28"/>
        </w:rPr>
      </w:pPr>
    </w:p>
    <w:p w14:paraId="099C7642">
      <w:pPr>
        <w:rPr>
          <w:rFonts w:hint="eastAsia" w:ascii="宋体" w:hAnsi="宋体" w:cs="宋体"/>
          <w:sz w:val="28"/>
          <w:szCs w:val="28"/>
        </w:rPr>
      </w:pPr>
    </w:p>
    <w:p w14:paraId="0F46556D">
      <w:pPr>
        <w:rPr>
          <w:rFonts w:hint="eastAsia" w:ascii="宋体" w:hAnsi="宋体" w:cs="宋体"/>
          <w:sz w:val="28"/>
          <w:szCs w:val="28"/>
        </w:rPr>
      </w:pPr>
    </w:p>
    <w:p w14:paraId="49259AFC">
      <w:pPr>
        <w:rPr>
          <w:rFonts w:hint="eastAsia" w:ascii="宋体" w:hAnsi="宋体" w:cs="宋体"/>
          <w:sz w:val="28"/>
          <w:szCs w:val="28"/>
        </w:rPr>
      </w:pPr>
    </w:p>
    <w:p w14:paraId="20A4462E">
      <w:pPr>
        <w:rPr>
          <w:rFonts w:hint="eastAsia" w:ascii="宋体" w:hAnsi="宋体" w:cs="宋体"/>
          <w:sz w:val="28"/>
          <w:szCs w:val="28"/>
        </w:rPr>
      </w:pPr>
    </w:p>
    <w:p w14:paraId="6A8CDB41">
      <w:pPr>
        <w:rPr>
          <w:rFonts w:hint="eastAsia" w:ascii="宋体" w:hAnsi="宋体" w:cs="宋体"/>
          <w:sz w:val="28"/>
          <w:szCs w:val="28"/>
        </w:rPr>
      </w:pPr>
    </w:p>
    <w:p w14:paraId="4C7034B1">
      <w:pPr>
        <w:rPr>
          <w:rFonts w:hint="eastAsia" w:ascii="宋体" w:hAnsi="宋体" w:cs="宋体"/>
          <w:sz w:val="28"/>
          <w:szCs w:val="28"/>
        </w:rPr>
      </w:pPr>
    </w:p>
    <w:p w14:paraId="4283A816">
      <w:pPr>
        <w:rPr>
          <w:rFonts w:ascii="宋体" w:hAnsi="宋体" w:cs="宋体"/>
          <w:sz w:val="28"/>
          <w:szCs w:val="28"/>
        </w:rPr>
      </w:pPr>
    </w:p>
    <w:p w14:paraId="3375ECF6">
      <w:pPr>
        <w:jc w:val="left"/>
        <w:outlineLvl w:val="1"/>
        <w:rPr>
          <w:rFonts w:hAnsi="宋体"/>
          <w:b/>
          <w:sz w:val="28"/>
        </w:rPr>
      </w:pPr>
      <w:r>
        <w:rPr>
          <w:rFonts w:hint="eastAsia" w:ascii="方正仿宋_GBK" w:eastAsia="方正仿宋_GBK"/>
          <w:b/>
          <w:sz w:val="28"/>
        </w:rPr>
        <w:t>21.  大组工网维护费绩效目标表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A07F9D8">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DDD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2AA920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C7B002F">
            <w:pPr>
              <w:spacing w:line="300" w:lineRule="exact"/>
              <w:jc w:val="left"/>
              <w:rPr>
                <w:rFonts w:ascii="方正书宋_GBK" w:eastAsia="方正书宋_GBK"/>
              </w:rPr>
            </w:pPr>
            <w:r>
              <w:rPr>
                <w:rFonts w:hint="eastAsia" w:ascii="方正书宋_GBK" w:eastAsia="方正书宋_GBK"/>
              </w:rPr>
              <w:t>203-0303-JBN-GD0G</w:t>
            </w:r>
          </w:p>
        </w:tc>
        <w:tc>
          <w:tcPr>
            <w:tcW w:w="1587" w:type="dxa"/>
            <w:shd w:val="clear" w:color="auto" w:fill="auto"/>
            <w:vAlign w:val="center"/>
          </w:tcPr>
          <w:p w14:paraId="6F85D3A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242ABED">
            <w:pPr>
              <w:spacing w:line="300" w:lineRule="exact"/>
              <w:jc w:val="left"/>
              <w:rPr>
                <w:rFonts w:ascii="方正书宋_GBK" w:eastAsia="方正书宋_GBK"/>
              </w:rPr>
            </w:pPr>
            <w:r>
              <w:rPr>
                <w:rFonts w:hint="eastAsia" w:ascii="方正书宋_GBK" w:eastAsia="方正书宋_GBK"/>
              </w:rPr>
              <w:t>大组工网维护费</w:t>
            </w:r>
          </w:p>
        </w:tc>
      </w:tr>
      <w:tr w14:paraId="62FC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083FCD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61795C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627F502">
            <w:pPr>
              <w:spacing w:line="300" w:lineRule="exact"/>
              <w:jc w:val="left"/>
              <w:rPr>
                <w:rFonts w:ascii="方正书宋_GBK" w:eastAsia="方正书宋_GBK"/>
                <w:szCs w:val="21"/>
              </w:rPr>
            </w:pPr>
            <w:r>
              <w:rPr>
                <w:rFonts w:hint="eastAsia" w:ascii="方正书宋_GBK" w:eastAsia="方正书宋_GBK"/>
                <w:szCs w:val="21"/>
              </w:rPr>
              <w:t>2万元</w:t>
            </w:r>
          </w:p>
        </w:tc>
        <w:tc>
          <w:tcPr>
            <w:tcW w:w="1587" w:type="dxa"/>
            <w:shd w:val="clear" w:color="auto" w:fill="auto"/>
            <w:vAlign w:val="center"/>
          </w:tcPr>
          <w:p w14:paraId="66EB4C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29D4926">
            <w:pPr>
              <w:spacing w:line="300" w:lineRule="exact"/>
              <w:jc w:val="left"/>
              <w:rPr>
                <w:rFonts w:ascii="方正书宋_GBK" w:eastAsia="方正书宋_GBK"/>
                <w:szCs w:val="21"/>
              </w:rPr>
            </w:pPr>
            <w:r>
              <w:rPr>
                <w:rFonts w:hint="eastAsia" w:ascii="方正书宋_GBK" w:eastAsia="方正书宋_GBK"/>
                <w:szCs w:val="21"/>
              </w:rPr>
              <w:t>2万元</w:t>
            </w:r>
          </w:p>
        </w:tc>
        <w:tc>
          <w:tcPr>
            <w:tcW w:w="1276" w:type="dxa"/>
            <w:shd w:val="clear" w:color="auto" w:fill="auto"/>
            <w:vAlign w:val="center"/>
          </w:tcPr>
          <w:p w14:paraId="773B399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48CA899">
            <w:pPr>
              <w:spacing w:line="300" w:lineRule="exact"/>
              <w:jc w:val="left"/>
              <w:rPr>
                <w:rFonts w:ascii="方正书宋_GBK" w:eastAsia="方正书宋_GBK"/>
              </w:rPr>
            </w:pPr>
          </w:p>
        </w:tc>
      </w:tr>
      <w:tr w14:paraId="0D65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ABCF01A">
            <w:pPr>
              <w:spacing w:line="300" w:lineRule="exact"/>
              <w:jc w:val="left"/>
              <w:outlineLvl w:val="1"/>
            </w:pPr>
          </w:p>
        </w:tc>
        <w:tc>
          <w:tcPr>
            <w:tcW w:w="8278" w:type="dxa"/>
            <w:gridSpan w:val="6"/>
            <w:shd w:val="clear" w:color="auto" w:fill="auto"/>
            <w:vAlign w:val="center"/>
          </w:tcPr>
          <w:p w14:paraId="139AD13A">
            <w:pPr>
              <w:spacing w:line="300" w:lineRule="exact"/>
              <w:jc w:val="left"/>
              <w:rPr>
                <w:rFonts w:ascii="方正书宋_GBK" w:eastAsia="方正书宋_GBK"/>
              </w:rPr>
            </w:pPr>
            <w:r>
              <w:rPr>
                <w:rFonts w:hint="eastAsia" w:ascii="方正书宋_GBK" w:eastAsia="方正书宋_GBK"/>
              </w:rPr>
              <w:t>培训大组工网管理员，提高其业务素质和履职能力，使其更好的操作和维护大组工网。</w:t>
            </w:r>
          </w:p>
        </w:tc>
      </w:tr>
      <w:tr w14:paraId="4EF0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465BD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FEEC5F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DD4B0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4149B1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62CF5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94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5BE9DC2">
            <w:pPr>
              <w:spacing w:line="300" w:lineRule="exact"/>
              <w:jc w:val="left"/>
              <w:outlineLvl w:val="1"/>
            </w:pPr>
          </w:p>
        </w:tc>
        <w:tc>
          <w:tcPr>
            <w:tcW w:w="2410" w:type="dxa"/>
            <w:gridSpan w:val="2"/>
            <w:tcBorders>
              <w:bottom w:val="single" w:color="000000" w:sz="6" w:space="0"/>
            </w:tcBorders>
            <w:shd w:val="clear" w:color="auto" w:fill="auto"/>
            <w:vAlign w:val="center"/>
          </w:tcPr>
          <w:p w14:paraId="3F5CA18A">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46D88F18">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280882CD">
            <w:pPr>
              <w:spacing w:line="300" w:lineRule="exact"/>
              <w:jc w:val="center"/>
              <w:rPr>
                <w:rFonts w:ascii="方正书宋_GBK" w:eastAsia="方正书宋_GBK"/>
              </w:rPr>
            </w:pPr>
            <w:r>
              <w:rPr>
                <w:rFonts w:hint="eastAsia" w:ascii="方正书宋_GBK" w:eastAsia="方正书宋_GBK"/>
              </w:rPr>
              <w:t>50</w:t>
            </w:r>
          </w:p>
        </w:tc>
        <w:tc>
          <w:tcPr>
            <w:tcW w:w="2977" w:type="dxa"/>
            <w:gridSpan w:val="2"/>
            <w:tcBorders>
              <w:bottom w:val="single" w:color="000000" w:sz="6" w:space="0"/>
            </w:tcBorders>
            <w:shd w:val="clear" w:color="auto" w:fill="auto"/>
            <w:vAlign w:val="center"/>
          </w:tcPr>
          <w:p w14:paraId="44DC6B35">
            <w:pPr>
              <w:spacing w:line="300" w:lineRule="exact"/>
              <w:jc w:val="center"/>
              <w:rPr>
                <w:rFonts w:ascii="方正书宋_GBK" w:eastAsia="方正书宋_GBK"/>
              </w:rPr>
            </w:pPr>
            <w:r>
              <w:rPr>
                <w:rFonts w:hint="eastAsia" w:ascii="方正书宋_GBK" w:eastAsia="方正书宋_GBK"/>
              </w:rPr>
              <w:t>100</w:t>
            </w:r>
          </w:p>
        </w:tc>
      </w:tr>
      <w:tr w14:paraId="449F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D60449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9A43567">
            <w:pPr>
              <w:spacing w:line="300" w:lineRule="exact"/>
              <w:jc w:val="left"/>
              <w:rPr>
                <w:rFonts w:ascii="方正书宋_GBK" w:eastAsia="方正书宋_GBK"/>
              </w:rPr>
            </w:pPr>
            <w:r>
              <w:rPr>
                <w:rFonts w:hint="eastAsia" w:ascii="方正书宋_GBK" w:eastAsia="方正书宋_GBK"/>
              </w:rPr>
              <w:t>1、提高大组工网管理员业务素质和履职能力。</w:t>
            </w:r>
          </w:p>
          <w:p w14:paraId="50F0DE70">
            <w:pPr>
              <w:spacing w:line="300" w:lineRule="exact"/>
              <w:jc w:val="left"/>
              <w:rPr>
                <w:rFonts w:ascii="方正书宋_GBK" w:eastAsia="方正书宋_GBK"/>
              </w:rPr>
            </w:pPr>
            <w:r>
              <w:rPr>
                <w:rFonts w:hint="eastAsia" w:ascii="方正书宋_GBK" w:eastAsia="方正书宋_GBK"/>
              </w:rPr>
              <w:t>2、让大组工网管理员更好的操作和维护大组工网。</w:t>
            </w:r>
          </w:p>
        </w:tc>
      </w:tr>
    </w:tbl>
    <w:p w14:paraId="69490C4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C7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65A52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31057F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83FB74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E175D9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5E524D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6F72852">
            <w:pPr>
              <w:spacing w:line="300" w:lineRule="exact"/>
              <w:jc w:val="center"/>
              <w:rPr>
                <w:rFonts w:ascii="方正书宋_GBK" w:eastAsia="方正书宋_GBK"/>
                <w:b/>
              </w:rPr>
            </w:pPr>
            <w:r>
              <w:rPr>
                <w:rFonts w:hint="eastAsia" w:ascii="方正书宋_GBK" w:eastAsia="方正书宋_GBK"/>
                <w:b/>
              </w:rPr>
              <w:t>指标值确定依据</w:t>
            </w:r>
          </w:p>
        </w:tc>
      </w:tr>
      <w:tr w14:paraId="1955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455FEC">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50A4B2E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D4B25F7">
            <w:pPr>
              <w:spacing w:line="300" w:lineRule="exact"/>
              <w:jc w:val="left"/>
              <w:rPr>
                <w:rFonts w:ascii="方正书宋_GBK" w:eastAsia="方正书宋_GBK"/>
              </w:rPr>
            </w:pPr>
            <w:r>
              <w:rPr>
                <w:rFonts w:hint="eastAsia" w:ascii="方正书宋_GBK" w:eastAsia="方正书宋_GBK"/>
              </w:rPr>
              <w:t>培训大组工网管理员人次</w:t>
            </w:r>
          </w:p>
        </w:tc>
        <w:tc>
          <w:tcPr>
            <w:tcW w:w="2891" w:type="dxa"/>
            <w:shd w:val="clear" w:color="auto" w:fill="auto"/>
            <w:vAlign w:val="center"/>
          </w:tcPr>
          <w:p w14:paraId="5BB832C1">
            <w:pPr>
              <w:spacing w:line="300" w:lineRule="exact"/>
              <w:jc w:val="left"/>
              <w:rPr>
                <w:rFonts w:ascii="方正书宋_GBK" w:eastAsia="方正书宋_GBK"/>
              </w:rPr>
            </w:pPr>
            <w:r>
              <w:rPr>
                <w:rFonts w:hint="eastAsia" w:ascii="方正书宋_GBK" w:eastAsia="方正书宋_GBK"/>
              </w:rPr>
              <w:t>培训大组工网管理员人次。</w:t>
            </w:r>
          </w:p>
        </w:tc>
        <w:tc>
          <w:tcPr>
            <w:tcW w:w="1276" w:type="dxa"/>
            <w:shd w:val="clear" w:color="auto" w:fill="auto"/>
            <w:vAlign w:val="center"/>
          </w:tcPr>
          <w:p w14:paraId="3F6C345B">
            <w:pPr>
              <w:spacing w:line="300" w:lineRule="exact"/>
              <w:jc w:val="left"/>
              <w:rPr>
                <w:rFonts w:ascii="方正书宋_GBK" w:eastAsia="方正书宋_GBK"/>
              </w:rPr>
            </w:pPr>
            <w:r>
              <w:rPr>
                <w:rFonts w:hint="eastAsia" w:ascii="方正书宋_GBK" w:eastAsia="方正书宋_GBK"/>
              </w:rPr>
              <w:t>≥12人</w:t>
            </w:r>
          </w:p>
        </w:tc>
        <w:tc>
          <w:tcPr>
            <w:tcW w:w="1701" w:type="dxa"/>
            <w:shd w:val="clear" w:color="auto" w:fill="auto"/>
            <w:vAlign w:val="center"/>
          </w:tcPr>
          <w:p w14:paraId="5D8CF27A">
            <w:pPr>
              <w:spacing w:line="300" w:lineRule="exact"/>
              <w:jc w:val="left"/>
              <w:rPr>
                <w:rFonts w:ascii="方正书宋_GBK" w:eastAsia="方正书宋_GBK"/>
              </w:rPr>
            </w:pPr>
            <w:r>
              <w:rPr>
                <w:rFonts w:hint="eastAsia" w:ascii="方正书宋_GBK" w:eastAsia="方正书宋_GBK"/>
              </w:rPr>
              <w:t>上级文件</w:t>
            </w:r>
          </w:p>
        </w:tc>
      </w:tr>
      <w:tr w14:paraId="180E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949B9C">
            <w:pPr>
              <w:jc w:val="center"/>
              <w:rPr>
                <w:rFonts w:ascii="方正书宋_GBK" w:eastAsia="方正书宋_GBK"/>
                <w:b/>
              </w:rPr>
            </w:pPr>
          </w:p>
        </w:tc>
        <w:tc>
          <w:tcPr>
            <w:tcW w:w="1134" w:type="dxa"/>
            <w:tcBorders>
              <w:top w:val="single" w:color="auto" w:sz="4" w:space="0"/>
            </w:tcBorders>
            <w:shd w:val="clear" w:color="auto" w:fill="auto"/>
            <w:vAlign w:val="center"/>
          </w:tcPr>
          <w:p w14:paraId="359865F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D584ED3">
            <w:pPr>
              <w:spacing w:line="300" w:lineRule="exact"/>
              <w:jc w:val="left"/>
              <w:rPr>
                <w:rFonts w:ascii="方正书宋_GBK" w:eastAsia="方正书宋_GBK"/>
              </w:rPr>
            </w:pPr>
            <w:r>
              <w:rPr>
                <w:rFonts w:hint="eastAsia" w:ascii="方正书宋_GBK" w:eastAsia="方正书宋_GBK"/>
              </w:rPr>
              <w:t>大组工网正常运行终端站点比率</w:t>
            </w:r>
          </w:p>
        </w:tc>
        <w:tc>
          <w:tcPr>
            <w:tcW w:w="2891" w:type="dxa"/>
            <w:shd w:val="clear" w:color="auto" w:fill="auto"/>
            <w:vAlign w:val="center"/>
          </w:tcPr>
          <w:p w14:paraId="0FC0DB34">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08C08063">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39F82F72">
            <w:pPr>
              <w:spacing w:line="300" w:lineRule="exact"/>
              <w:jc w:val="left"/>
              <w:rPr>
                <w:rFonts w:ascii="方正书宋_GBK" w:eastAsia="方正书宋_GBK"/>
              </w:rPr>
            </w:pPr>
            <w:r>
              <w:rPr>
                <w:rFonts w:hint="eastAsia" w:ascii="方正书宋_GBK" w:eastAsia="方正书宋_GBK"/>
              </w:rPr>
              <w:t>上级文件</w:t>
            </w:r>
          </w:p>
        </w:tc>
      </w:tr>
      <w:tr w14:paraId="1F92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1595CD">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D20541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11F32A">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0FF61CC">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7933CB89">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345FE3EF">
            <w:pPr>
              <w:spacing w:line="300" w:lineRule="exact"/>
              <w:jc w:val="left"/>
              <w:rPr>
                <w:rFonts w:ascii="方正书宋_GBK" w:eastAsia="方正书宋_GBK"/>
              </w:rPr>
            </w:pPr>
            <w:r>
              <w:rPr>
                <w:rFonts w:hint="eastAsia" w:ascii="方正书宋_GBK" w:eastAsia="方正书宋_GBK"/>
              </w:rPr>
              <w:t>抽样调查</w:t>
            </w:r>
          </w:p>
        </w:tc>
      </w:tr>
    </w:tbl>
    <w:p w14:paraId="1F1CEB5D">
      <w:pPr>
        <w:rPr>
          <w:rFonts w:hint="eastAsia" w:ascii="宋体" w:hAnsi="宋体" w:cs="宋体"/>
          <w:sz w:val="28"/>
          <w:szCs w:val="28"/>
        </w:rPr>
      </w:pPr>
    </w:p>
    <w:p w14:paraId="258A5AF8">
      <w:pPr>
        <w:rPr>
          <w:rFonts w:hint="eastAsia" w:ascii="宋体" w:hAnsi="宋体" w:cs="宋体"/>
          <w:sz w:val="28"/>
          <w:szCs w:val="28"/>
        </w:rPr>
      </w:pPr>
    </w:p>
    <w:p w14:paraId="4BCF969B">
      <w:pPr>
        <w:rPr>
          <w:rFonts w:hint="eastAsia" w:ascii="宋体" w:hAnsi="宋体" w:cs="宋体"/>
          <w:sz w:val="28"/>
          <w:szCs w:val="28"/>
        </w:rPr>
      </w:pPr>
    </w:p>
    <w:p w14:paraId="249232D3">
      <w:pPr>
        <w:rPr>
          <w:rFonts w:hint="eastAsia" w:ascii="宋体" w:hAnsi="宋体" w:cs="宋体"/>
          <w:sz w:val="28"/>
          <w:szCs w:val="28"/>
        </w:rPr>
      </w:pPr>
    </w:p>
    <w:p w14:paraId="1FC2EFA7">
      <w:pPr>
        <w:rPr>
          <w:rFonts w:hint="eastAsia" w:ascii="宋体" w:hAnsi="宋体" w:cs="宋体"/>
          <w:sz w:val="28"/>
          <w:szCs w:val="28"/>
        </w:rPr>
      </w:pPr>
    </w:p>
    <w:p w14:paraId="124D0F58">
      <w:pPr>
        <w:rPr>
          <w:rFonts w:hint="eastAsia" w:ascii="宋体" w:hAnsi="宋体" w:cs="宋体"/>
          <w:sz w:val="28"/>
          <w:szCs w:val="28"/>
        </w:rPr>
      </w:pPr>
    </w:p>
    <w:p w14:paraId="115B96B1">
      <w:pPr>
        <w:rPr>
          <w:rFonts w:hint="eastAsia" w:ascii="宋体" w:hAnsi="宋体" w:cs="宋体"/>
          <w:sz w:val="28"/>
          <w:szCs w:val="28"/>
        </w:rPr>
      </w:pPr>
    </w:p>
    <w:p w14:paraId="43135735">
      <w:pPr>
        <w:rPr>
          <w:rFonts w:hint="eastAsia" w:ascii="宋体" w:hAnsi="宋体" w:cs="宋体"/>
          <w:sz w:val="28"/>
          <w:szCs w:val="28"/>
        </w:rPr>
      </w:pPr>
    </w:p>
    <w:p w14:paraId="28AC3AF8">
      <w:pPr>
        <w:rPr>
          <w:rFonts w:hint="eastAsia" w:ascii="宋体" w:hAnsi="宋体" w:cs="宋体"/>
          <w:sz w:val="28"/>
          <w:szCs w:val="28"/>
        </w:rPr>
      </w:pPr>
    </w:p>
    <w:p w14:paraId="730E2A29">
      <w:pPr>
        <w:rPr>
          <w:rFonts w:hint="eastAsia" w:ascii="宋体" w:hAnsi="宋体" w:cs="宋体"/>
          <w:sz w:val="28"/>
          <w:szCs w:val="28"/>
        </w:rPr>
      </w:pPr>
    </w:p>
    <w:p w14:paraId="237F3245">
      <w:pPr>
        <w:rPr>
          <w:rFonts w:ascii="宋体" w:hAnsi="宋体" w:cs="宋体"/>
          <w:sz w:val="28"/>
          <w:szCs w:val="28"/>
        </w:rPr>
      </w:pPr>
    </w:p>
    <w:p w14:paraId="7E7D016A">
      <w:pPr>
        <w:jc w:val="left"/>
        <w:outlineLvl w:val="1"/>
        <w:rPr>
          <w:rFonts w:hAnsi="宋体"/>
          <w:b/>
          <w:sz w:val="28"/>
        </w:rPr>
      </w:pPr>
      <w:r>
        <w:rPr>
          <w:rFonts w:hint="eastAsia" w:ascii="方正仿宋_GBK" w:eastAsia="方正仿宋_GBK"/>
          <w:b/>
          <w:sz w:val="28"/>
        </w:rPr>
        <w:t>22.  领导干部探视费绩效目标表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973570E">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AF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DD90A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3F36AC5">
            <w:pPr>
              <w:spacing w:line="300" w:lineRule="exact"/>
              <w:jc w:val="left"/>
              <w:rPr>
                <w:rFonts w:ascii="方正书宋_GBK" w:eastAsia="方正书宋_GBK"/>
              </w:rPr>
            </w:pPr>
            <w:r>
              <w:rPr>
                <w:rFonts w:hint="eastAsia" w:ascii="方正书宋_GBK" w:eastAsia="方正书宋_GBK"/>
              </w:rPr>
              <w:t>203-0303-JBN-SB6R</w:t>
            </w:r>
          </w:p>
        </w:tc>
        <w:tc>
          <w:tcPr>
            <w:tcW w:w="1587" w:type="dxa"/>
            <w:shd w:val="clear" w:color="auto" w:fill="auto"/>
            <w:vAlign w:val="center"/>
          </w:tcPr>
          <w:p w14:paraId="6328F8E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B3A9C22">
            <w:pPr>
              <w:spacing w:line="300" w:lineRule="exact"/>
              <w:jc w:val="left"/>
              <w:rPr>
                <w:rFonts w:ascii="方正书宋_GBK" w:eastAsia="方正书宋_GBK"/>
              </w:rPr>
            </w:pPr>
            <w:r>
              <w:rPr>
                <w:rFonts w:hint="eastAsia" w:ascii="方正书宋_GBK" w:eastAsia="方正书宋_GBK"/>
              </w:rPr>
              <w:t>领导干部探视费</w:t>
            </w:r>
          </w:p>
        </w:tc>
      </w:tr>
      <w:tr w14:paraId="7431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2D8B3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0F8DB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D5233E0">
            <w:pPr>
              <w:spacing w:line="300" w:lineRule="exact"/>
              <w:jc w:val="left"/>
              <w:rPr>
                <w:rFonts w:ascii="方正书宋_GBK" w:eastAsia="方正书宋_GBK"/>
                <w:szCs w:val="21"/>
              </w:rPr>
            </w:pPr>
            <w:r>
              <w:rPr>
                <w:rFonts w:hint="eastAsia" w:ascii="方正书宋_GBK" w:eastAsia="方正书宋_GBK"/>
                <w:szCs w:val="21"/>
              </w:rPr>
              <w:t>10.1万元</w:t>
            </w:r>
          </w:p>
        </w:tc>
        <w:tc>
          <w:tcPr>
            <w:tcW w:w="1587" w:type="dxa"/>
            <w:shd w:val="clear" w:color="auto" w:fill="auto"/>
            <w:vAlign w:val="center"/>
          </w:tcPr>
          <w:p w14:paraId="1711C9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A18DEE">
            <w:pPr>
              <w:spacing w:line="300" w:lineRule="exact"/>
              <w:jc w:val="left"/>
              <w:rPr>
                <w:rFonts w:ascii="方正书宋_GBK" w:eastAsia="方正书宋_GBK"/>
                <w:szCs w:val="21"/>
              </w:rPr>
            </w:pPr>
            <w:r>
              <w:rPr>
                <w:rFonts w:hint="eastAsia" w:ascii="方正书宋_GBK" w:eastAsia="方正书宋_GBK"/>
                <w:szCs w:val="21"/>
              </w:rPr>
              <w:t>10.1万元</w:t>
            </w:r>
          </w:p>
        </w:tc>
        <w:tc>
          <w:tcPr>
            <w:tcW w:w="1276" w:type="dxa"/>
            <w:shd w:val="clear" w:color="auto" w:fill="auto"/>
            <w:vAlign w:val="center"/>
          </w:tcPr>
          <w:p w14:paraId="5DACC92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C9F3E61">
            <w:pPr>
              <w:spacing w:line="300" w:lineRule="exact"/>
              <w:jc w:val="left"/>
              <w:rPr>
                <w:rFonts w:ascii="方正书宋_GBK" w:eastAsia="方正书宋_GBK"/>
              </w:rPr>
            </w:pPr>
          </w:p>
        </w:tc>
      </w:tr>
      <w:tr w14:paraId="1D6E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6840742">
            <w:pPr>
              <w:spacing w:line="300" w:lineRule="exact"/>
              <w:jc w:val="left"/>
              <w:outlineLvl w:val="1"/>
            </w:pPr>
          </w:p>
        </w:tc>
        <w:tc>
          <w:tcPr>
            <w:tcW w:w="8278" w:type="dxa"/>
            <w:gridSpan w:val="6"/>
            <w:shd w:val="clear" w:color="auto" w:fill="auto"/>
            <w:vAlign w:val="center"/>
          </w:tcPr>
          <w:p w14:paraId="216F20E8">
            <w:pPr>
              <w:spacing w:line="300" w:lineRule="exact"/>
              <w:jc w:val="left"/>
              <w:rPr>
                <w:rFonts w:ascii="方正书宋_GBK" w:eastAsia="方正书宋_GBK"/>
              </w:rPr>
            </w:pPr>
            <w:r>
              <w:rPr>
                <w:rFonts w:hint="eastAsia" w:ascii="方正书宋_GBK" w:eastAsia="方正书宋_GBK"/>
              </w:rPr>
              <w:t>对科级及以上领导干部工作生活遇到困难时及时走访慰问。</w:t>
            </w:r>
          </w:p>
        </w:tc>
      </w:tr>
      <w:tr w14:paraId="7B84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C139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A586CB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74B58C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56F55C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660D11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9C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68F2B5D">
            <w:pPr>
              <w:spacing w:line="300" w:lineRule="exact"/>
              <w:jc w:val="left"/>
              <w:outlineLvl w:val="1"/>
            </w:pPr>
          </w:p>
        </w:tc>
        <w:tc>
          <w:tcPr>
            <w:tcW w:w="2410" w:type="dxa"/>
            <w:gridSpan w:val="2"/>
            <w:tcBorders>
              <w:bottom w:val="single" w:color="000000" w:sz="6" w:space="0"/>
            </w:tcBorders>
            <w:shd w:val="clear" w:color="auto" w:fill="auto"/>
            <w:vAlign w:val="center"/>
          </w:tcPr>
          <w:p w14:paraId="0F96A3B7">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05E9D81F">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5B80C83D">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1FB3EDD2">
            <w:pPr>
              <w:spacing w:line="300" w:lineRule="exact"/>
              <w:jc w:val="center"/>
              <w:rPr>
                <w:rFonts w:ascii="方正书宋_GBK" w:eastAsia="方正书宋_GBK"/>
              </w:rPr>
            </w:pPr>
            <w:r>
              <w:rPr>
                <w:rFonts w:hint="eastAsia" w:ascii="方正书宋_GBK" w:eastAsia="方正书宋_GBK"/>
              </w:rPr>
              <w:t>100</w:t>
            </w:r>
          </w:p>
        </w:tc>
      </w:tr>
      <w:tr w14:paraId="12D9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295CD8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4E78940">
            <w:pPr>
              <w:spacing w:line="300" w:lineRule="exact"/>
              <w:jc w:val="left"/>
              <w:rPr>
                <w:rFonts w:ascii="方正书宋_GBK" w:eastAsia="方正书宋_GBK"/>
              </w:rPr>
            </w:pPr>
            <w:r>
              <w:rPr>
                <w:rFonts w:hint="eastAsia" w:ascii="方正书宋_GBK" w:eastAsia="方正书宋_GBK"/>
              </w:rPr>
              <w:t>1、对科级及以上领导干部工作生活遇到困难时及时走访慰问。</w:t>
            </w:r>
          </w:p>
          <w:p w14:paraId="7F792825">
            <w:pPr>
              <w:spacing w:line="300" w:lineRule="exact"/>
              <w:jc w:val="left"/>
              <w:rPr>
                <w:rFonts w:ascii="方正书宋_GBK" w:eastAsia="方正书宋_GBK"/>
              </w:rPr>
            </w:pPr>
            <w:r>
              <w:rPr>
                <w:rFonts w:hint="eastAsia" w:ascii="方正书宋_GBK" w:eastAsia="方正书宋_GBK"/>
              </w:rPr>
              <w:t>2、帮助干部解决实际困难，传递组织温暖，体现党的关爱。</w:t>
            </w:r>
          </w:p>
        </w:tc>
      </w:tr>
    </w:tbl>
    <w:p w14:paraId="49CC8DE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61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66CA6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38AA60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C65D9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080BCF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5422B6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FEBFF39">
            <w:pPr>
              <w:spacing w:line="300" w:lineRule="exact"/>
              <w:jc w:val="center"/>
              <w:rPr>
                <w:rFonts w:ascii="方正书宋_GBK" w:eastAsia="方正书宋_GBK"/>
                <w:b/>
              </w:rPr>
            </w:pPr>
            <w:r>
              <w:rPr>
                <w:rFonts w:hint="eastAsia" w:ascii="方正书宋_GBK" w:eastAsia="方正书宋_GBK"/>
                <w:b/>
              </w:rPr>
              <w:t>指标值确定依据</w:t>
            </w:r>
          </w:p>
        </w:tc>
      </w:tr>
      <w:tr w14:paraId="2C0E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3014C00">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7FA724B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DB81072">
            <w:pPr>
              <w:spacing w:line="300" w:lineRule="exact"/>
              <w:jc w:val="left"/>
              <w:rPr>
                <w:rFonts w:ascii="方正书宋_GBK" w:eastAsia="方正书宋_GBK"/>
              </w:rPr>
            </w:pPr>
            <w:r>
              <w:rPr>
                <w:rFonts w:hint="eastAsia" w:ascii="方正书宋_GBK" w:eastAsia="方正书宋_GBK"/>
              </w:rPr>
              <w:t>走访慰问人数</w:t>
            </w:r>
          </w:p>
        </w:tc>
        <w:tc>
          <w:tcPr>
            <w:tcW w:w="2891" w:type="dxa"/>
            <w:shd w:val="clear" w:color="auto" w:fill="auto"/>
            <w:vAlign w:val="center"/>
          </w:tcPr>
          <w:p w14:paraId="79A9EC1B">
            <w:pPr>
              <w:spacing w:line="300" w:lineRule="exact"/>
              <w:jc w:val="left"/>
              <w:rPr>
                <w:rFonts w:ascii="方正书宋_GBK" w:eastAsia="方正书宋_GBK"/>
              </w:rPr>
            </w:pPr>
            <w:r>
              <w:rPr>
                <w:rFonts w:hint="eastAsia" w:ascii="方正书宋_GBK" w:eastAsia="方正书宋_GBK"/>
              </w:rPr>
              <w:t>实际走访慰问人数。</w:t>
            </w:r>
          </w:p>
        </w:tc>
        <w:tc>
          <w:tcPr>
            <w:tcW w:w="1276" w:type="dxa"/>
            <w:shd w:val="clear" w:color="auto" w:fill="auto"/>
            <w:vAlign w:val="center"/>
          </w:tcPr>
          <w:p w14:paraId="7EDC0C02">
            <w:pPr>
              <w:spacing w:line="300" w:lineRule="exact"/>
              <w:jc w:val="left"/>
              <w:rPr>
                <w:rFonts w:ascii="方正书宋_GBK" w:eastAsia="方正书宋_GBK"/>
              </w:rPr>
            </w:pPr>
            <w:r>
              <w:rPr>
                <w:rFonts w:hint="eastAsia" w:ascii="方正书宋_GBK" w:eastAsia="方正书宋_GBK"/>
              </w:rPr>
              <w:t>≥90人</w:t>
            </w:r>
          </w:p>
        </w:tc>
        <w:tc>
          <w:tcPr>
            <w:tcW w:w="1701" w:type="dxa"/>
            <w:shd w:val="clear" w:color="auto" w:fill="auto"/>
            <w:vAlign w:val="center"/>
          </w:tcPr>
          <w:p w14:paraId="44A249D5">
            <w:pPr>
              <w:spacing w:line="300" w:lineRule="exact"/>
              <w:jc w:val="left"/>
              <w:rPr>
                <w:rFonts w:ascii="方正书宋_GBK" w:eastAsia="方正书宋_GBK"/>
              </w:rPr>
            </w:pPr>
            <w:r>
              <w:rPr>
                <w:rFonts w:hint="eastAsia" w:ascii="方正书宋_GBK" w:eastAsia="方正书宋_GBK"/>
              </w:rPr>
              <w:t>上级文件</w:t>
            </w:r>
          </w:p>
        </w:tc>
      </w:tr>
      <w:tr w14:paraId="79F2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1FE9ED">
            <w:pPr>
              <w:jc w:val="center"/>
              <w:rPr>
                <w:rFonts w:ascii="方正书宋_GBK" w:eastAsia="方正书宋_GBK"/>
                <w:b/>
              </w:rPr>
            </w:pPr>
          </w:p>
        </w:tc>
        <w:tc>
          <w:tcPr>
            <w:tcW w:w="1134" w:type="dxa"/>
            <w:tcBorders>
              <w:top w:val="single" w:color="auto" w:sz="4" w:space="0"/>
            </w:tcBorders>
            <w:shd w:val="clear" w:color="auto" w:fill="auto"/>
            <w:vAlign w:val="center"/>
          </w:tcPr>
          <w:p w14:paraId="4E82316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6820E1D">
            <w:pPr>
              <w:spacing w:line="300" w:lineRule="exact"/>
              <w:jc w:val="left"/>
              <w:rPr>
                <w:rFonts w:ascii="方正书宋_GBK" w:eastAsia="方正书宋_GBK"/>
              </w:rPr>
            </w:pPr>
            <w:r>
              <w:rPr>
                <w:rFonts w:hint="eastAsia" w:ascii="方正书宋_GBK" w:eastAsia="方正书宋_GBK"/>
              </w:rPr>
              <w:t>走访慰问率</w:t>
            </w:r>
          </w:p>
        </w:tc>
        <w:tc>
          <w:tcPr>
            <w:tcW w:w="2891" w:type="dxa"/>
            <w:shd w:val="clear" w:color="auto" w:fill="auto"/>
            <w:vAlign w:val="center"/>
          </w:tcPr>
          <w:p w14:paraId="2A96208C">
            <w:pPr>
              <w:spacing w:line="300" w:lineRule="exact"/>
              <w:jc w:val="left"/>
              <w:rPr>
                <w:rFonts w:ascii="方正书宋_GBK" w:eastAsia="方正书宋_GBK"/>
              </w:rPr>
            </w:pPr>
            <w:r>
              <w:rPr>
                <w:rFonts w:hint="eastAsia" w:ascii="方正书宋_GBK" w:eastAsia="方正书宋_GBK"/>
              </w:rPr>
              <w:t>实际走访慰问人数占应走访慰问人数比率。</w:t>
            </w:r>
          </w:p>
        </w:tc>
        <w:tc>
          <w:tcPr>
            <w:tcW w:w="1276" w:type="dxa"/>
            <w:shd w:val="clear" w:color="auto" w:fill="auto"/>
            <w:vAlign w:val="center"/>
          </w:tcPr>
          <w:p w14:paraId="2D219EF3">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D7B9244">
            <w:pPr>
              <w:spacing w:line="300" w:lineRule="exact"/>
              <w:jc w:val="left"/>
              <w:rPr>
                <w:rFonts w:ascii="方正书宋_GBK" w:eastAsia="方正书宋_GBK"/>
              </w:rPr>
            </w:pPr>
            <w:r>
              <w:rPr>
                <w:rFonts w:hint="eastAsia" w:ascii="方正书宋_GBK" w:eastAsia="方正书宋_GBK"/>
              </w:rPr>
              <w:t>上级文件</w:t>
            </w:r>
          </w:p>
        </w:tc>
      </w:tr>
      <w:tr w14:paraId="66F9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998827">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6692AAB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043EB4F">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C4839CF">
            <w:pPr>
              <w:spacing w:line="300" w:lineRule="exact"/>
              <w:jc w:val="left"/>
              <w:rPr>
                <w:rFonts w:ascii="方正书宋_GBK" w:eastAsia="方正书宋_GBK"/>
              </w:rPr>
            </w:pPr>
            <w:r>
              <w:rPr>
                <w:rFonts w:hint="eastAsia" w:ascii="方正书宋_GBK" w:eastAsia="方正书宋_GBK"/>
              </w:rPr>
              <w:t>走访工作生活遇到困难科级干部的满意程度。</w:t>
            </w:r>
          </w:p>
        </w:tc>
        <w:tc>
          <w:tcPr>
            <w:tcW w:w="1276" w:type="dxa"/>
            <w:shd w:val="clear" w:color="auto" w:fill="auto"/>
            <w:vAlign w:val="center"/>
          </w:tcPr>
          <w:p w14:paraId="4FAB2915">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4AABC09">
            <w:pPr>
              <w:spacing w:line="300" w:lineRule="exact"/>
              <w:jc w:val="left"/>
              <w:rPr>
                <w:rFonts w:ascii="方正书宋_GBK" w:eastAsia="方正书宋_GBK"/>
              </w:rPr>
            </w:pPr>
            <w:r>
              <w:rPr>
                <w:rFonts w:hint="eastAsia" w:ascii="方正书宋_GBK" w:eastAsia="方正书宋_GBK"/>
              </w:rPr>
              <w:t>抽样调查</w:t>
            </w:r>
          </w:p>
        </w:tc>
      </w:tr>
    </w:tbl>
    <w:p w14:paraId="0AF3AFF2">
      <w:pPr>
        <w:rPr>
          <w:rFonts w:hint="eastAsia" w:ascii="宋体" w:hAnsi="宋体" w:cs="宋体"/>
          <w:sz w:val="28"/>
          <w:szCs w:val="28"/>
        </w:rPr>
      </w:pPr>
    </w:p>
    <w:p w14:paraId="5A08F238">
      <w:pPr>
        <w:rPr>
          <w:rFonts w:hint="eastAsia" w:ascii="宋体" w:hAnsi="宋体" w:cs="宋体"/>
          <w:sz w:val="28"/>
          <w:szCs w:val="28"/>
        </w:rPr>
      </w:pPr>
    </w:p>
    <w:p w14:paraId="697ED239">
      <w:pPr>
        <w:rPr>
          <w:rFonts w:hint="eastAsia" w:ascii="宋体" w:hAnsi="宋体" w:cs="宋体"/>
          <w:sz w:val="28"/>
          <w:szCs w:val="28"/>
        </w:rPr>
      </w:pPr>
    </w:p>
    <w:p w14:paraId="7A6BB2B7">
      <w:pPr>
        <w:rPr>
          <w:rFonts w:hint="eastAsia" w:ascii="宋体" w:hAnsi="宋体" w:cs="宋体"/>
          <w:sz w:val="28"/>
          <w:szCs w:val="28"/>
        </w:rPr>
      </w:pPr>
    </w:p>
    <w:p w14:paraId="6C485495">
      <w:pPr>
        <w:rPr>
          <w:rFonts w:hint="eastAsia" w:ascii="宋体" w:hAnsi="宋体" w:cs="宋体"/>
          <w:sz w:val="28"/>
          <w:szCs w:val="28"/>
        </w:rPr>
      </w:pPr>
    </w:p>
    <w:p w14:paraId="71481021">
      <w:pPr>
        <w:rPr>
          <w:rFonts w:hint="eastAsia" w:ascii="宋体" w:hAnsi="宋体" w:cs="宋体"/>
          <w:sz w:val="28"/>
          <w:szCs w:val="28"/>
        </w:rPr>
      </w:pPr>
    </w:p>
    <w:p w14:paraId="6B8338DE">
      <w:pPr>
        <w:rPr>
          <w:rFonts w:hint="eastAsia" w:ascii="宋体" w:hAnsi="宋体" w:cs="宋体"/>
          <w:sz w:val="28"/>
          <w:szCs w:val="28"/>
        </w:rPr>
      </w:pPr>
    </w:p>
    <w:p w14:paraId="1C3E662A">
      <w:pPr>
        <w:rPr>
          <w:rFonts w:hint="eastAsia" w:ascii="宋体" w:hAnsi="宋体" w:cs="宋体"/>
          <w:sz w:val="28"/>
          <w:szCs w:val="28"/>
        </w:rPr>
      </w:pPr>
    </w:p>
    <w:p w14:paraId="769F9248">
      <w:pPr>
        <w:rPr>
          <w:rFonts w:hint="eastAsia" w:ascii="宋体" w:hAnsi="宋体" w:cs="宋体"/>
          <w:sz w:val="28"/>
          <w:szCs w:val="28"/>
        </w:rPr>
      </w:pPr>
    </w:p>
    <w:p w14:paraId="09261112">
      <w:pPr>
        <w:rPr>
          <w:rFonts w:hint="eastAsia" w:ascii="宋体" w:hAnsi="宋体" w:cs="宋体"/>
          <w:sz w:val="28"/>
          <w:szCs w:val="28"/>
        </w:rPr>
      </w:pPr>
    </w:p>
    <w:p w14:paraId="3BE4265B">
      <w:pPr>
        <w:rPr>
          <w:rFonts w:hint="eastAsia" w:ascii="宋体" w:hAnsi="宋体" w:cs="宋体"/>
          <w:sz w:val="28"/>
          <w:szCs w:val="28"/>
        </w:rPr>
      </w:pPr>
    </w:p>
    <w:p w14:paraId="2D6A223C">
      <w:pPr>
        <w:rPr>
          <w:rFonts w:ascii="宋体" w:hAnsi="宋体" w:cs="宋体"/>
          <w:sz w:val="28"/>
          <w:szCs w:val="28"/>
        </w:rPr>
      </w:pPr>
    </w:p>
    <w:p w14:paraId="5FAC009E">
      <w:pPr>
        <w:jc w:val="left"/>
        <w:outlineLvl w:val="1"/>
        <w:rPr>
          <w:rFonts w:hAnsi="宋体"/>
          <w:b/>
          <w:sz w:val="28"/>
        </w:rPr>
      </w:pPr>
      <w:r>
        <w:rPr>
          <w:rFonts w:hint="eastAsia" w:ascii="方正仿宋_GBK" w:eastAsia="方正仿宋_GBK"/>
          <w:b/>
          <w:sz w:val="28"/>
        </w:rPr>
        <w:t>23.  干部档案信息管理系统运维费绩效目标表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DC77424">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D8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A99154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97B5B17">
            <w:pPr>
              <w:spacing w:line="300" w:lineRule="exact"/>
              <w:jc w:val="left"/>
              <w:rPr>
                <w:rFonts w:ascii="方正书宋_GBK" w:eastAsia="方正书宋_GBK"/>
              </w:rPr>
            </w:pPr>
            <w:r>
              <w:rPr>
                <w:rFonts w:hint="eastAsia" w:ascii="方正书宋_GBK" w:eastAsia="方正书宋_GBK"/>
              </w:rPr>
              <w:t>203-0303-JBN-T7TI</w:t>
            </w:r>
          </w:p>
        </w:tc>
        <w:tc>
          <w:tcPr>
            <w:tcW w:w="1587" w:type="dxa"/>
            <w:shd w:val="clear" w:color="auto" w:fill="auto"/>
            <w:vAlign w:val="center"/>
          </w:tcPr>
          <w:p w14:paraId="206F7BD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2DC1AF">
            <w:pPr>
              <w:spacing w:line="300" w:lineRule="exact"/>
              <w:jc w:val="left"/>
              <w:rPr>
                <w:rFonts w:ascii="方正书宋_GBK" w:eastAsia="方正书宋_GBK"/>
              </w:rPr>
            </w:pPr>
            <w:r>
              <w:rPr>
                <w:rFonts w:hint="eastAsia" w:ascii="方正书宋_GBK" w:eastAsia="方正书宋_GBK"/>
              </w:rPr>
              <w:t>干部档案信息管理系统运维费</w:t>
            </w:r>
          </w:p>
        </w:tc>
      </w:tr>
      <w:tr w14:paraId="6FA2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159A5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C0AC88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D9F62C7">
            <w:pPr>
              <w:spacing w:line="300" w:lineRule="exact"/>
              <w:jc w:val="left"/>
              <w:rPr>
                <w:rFonts w:ascii="方正书宋_GBK" w:eastAsia="方正书宋_GBK"/>
              </w:rPr>
            </w:pPr>
            <w:r>
              <w:rPr>
                <w:rFonts w:hint="eastAsia" w:ascii="方正书宋_GBK" w:eastAsia="方正书宋_GBK"/>
                <w:szCs w:val="21"/>
              </w:rPr>
              <w:t>1.05万元</w:t>
            </w:r>
          </w:p>
        </w:tc>
        <w:tc>
          <w:tcPr>
            <w:tcW w:w="1587" w:type="dxa"/>
            <w:shd w:val="clear" w:color="auto" w:fill="auto"/>
            <w:vAlign w:val="center"/>
          </w:tcPr>
          <w:p w14:paraId="6F23F61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9BA6F53">
            <w:pPr>
              <w:spacing w:line="300" w:lineRule="exact"/>
              <w:jc w:val="left"/>
              <w:rPr>
                <w:rFonts w:ascii="方正书宋_GBK" w:eastAsia="方正书宋_GBK"/>
                <w:szCs w:val="21"/>
              </w:rPr>
            </w:pPr>
            <w:r>
              <w:rPr>
                <w:rFonts w:hint="eastAsia" w:ascii="方正书宋_GBK" w:eastAsia="方正书宋_GBK"/>
                <w:szCs w:val="21"/>
              </w:rPr>
              <w:t>1.05万元</w:t>
            </w:r>
          </w:p>
        </w:tc>
        <w:tc>
          <w:tcPr>
            <w:tcW w:w="1276" w:type="dxa"/>
            <w:shd w:val="clear" w:color="auto" w:fill="auto"/>
            <w:vAlign w:val="center"/>
          </w:tcPr>
          <w:p w14:paraId="42FE54D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CF7C5EE">
            <w:pPr>
              <w:spacing w:line="300" w:lineRule="exact"/>
              <w:jc w:val="left"/>
              <w:rPr>
                <w:rFonts w:ascii="方正书宋_GBK" w:eastAsia="方正书宋_GBK"/>
              </w:rPr>
            </w:pPr>
          </w:p>
        </w:tc>
      </w:tr>
      <w:tr w14:paraId="0FD1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0B642CB">
            <w:pPr>
              <w:spacing w:line="300" w:lineRule="exact"/>
              <w:jc w:val="left"/>
              <w:outlineLvl w:val="1"/>
            </w:pPr>
          </w:p>
        </w:tc>
        <w:tc>
          <w:tcPr>
            <w:tcW w:w="8278" w:type="dxa"/>
            <w:gridSpan w:val="6"/>
            <w:shd w:val="clear" w:color="auto" w:fill="auto"/>
            <w:vAlign w:val="center"/>
          </w:tcPr>
          <w:p w14:paraId="4E8B1C83">
            <w:pPr>
              <w:spacing w:line="300" w:lineRule="exact"/>
              <w:jc w:val="left"/>
              <w:rPr>
                <w:rFonts w:ascii="方正书宋_GBK" w:eastAsia="方正书宋_GBK"/>
              </w:rPr>
            </w:pPr>
            <w:r>
              <w:rPr>
                <w:rFonts w:hint="eastAsia" w:ascii="方正书宋_GBK" w:eastAsia="方正书宋_GBK"/>
              </w:rPr>
              <w:t>干部档案信息管理系统运行维护。</w:t>
            </w:r>
          </w:p>
        </w:tc>
      </w:tr>
      <w:tr w14:paraId="4959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4F73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1FA47B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7E441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3760A3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F15E2E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8FC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BB2CCF">
            <w:pPr>
              <w:spacing w:line="300" w:lineRule="exact"/>
              <w:jc w:val="left"/>
              <w:outlineLvl w:val="1"/>
            </w:pPr>
          </w:p>
        </w:tc>
        <w:tc>
          <w:tcPr>
            <w:tcW w:w="2410" w:type="dxa"/>
            <w:gridSpan w:val="2"/>
            <w:tcBorders>
              <w:bottom w:val="single" w:color="000000" w:sz="6" w:space="0"/>
            </w:tcBorders>
            <w:shd w:val="clear" w:color="auto" w:fill="auto"/>
            <w:vAlign w:val="center"/>
          </w:tcPr>
          <w:p w14:paraId="292EF8DA">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125D2764">
            <w:pPr>
              <w:spacing w:line="300" w:lineRule="exact"/>
              <w:jc w:val="center"/>
              <w:rPr>
                <w:rFonts w:ascii="方正书宋_GBK" w:eastAsia="方正书宋_GBK"/>
              </w:rPr>
            </w:pPr>
            <w:r>
              <w:rPr>
                <w:rFonts w:hint="eastAsia" w:ascii="方正书宋_GBK" w:eastAsia="方正书宋_GBK"/>
              </w:rPr>
              <w:t>0</w:t>
            </w:r>
          </w:p>
        </w:tc>
        <w:tc>
          <w:tcPr>
            <w:tcW w:w="1304" w:type="dxa"/>
            <w:tcBorders>
              <w:bottom w:val="single" w:color="000000" w:sz="6" w:space="0"/>
            </w:tcBorders>
            <w:shd w:val="clear" w:color="auto" w:fill="auto"/>
            <w:vAlign w:val="center"/>
          </w:tcPr>
          <w:p w14:paraId="43B22867">
            <w:pPr>
              <w:spacing w:line="300" w:lineRule="exact"/>
              <w:jc w:val="center"/>
              <w:rPr>
                <w:rFonts w:ascii="方正书宋_GBK" w:eastAsia="方正书宋_GBK"/>
              </w:rPr>
            </w:pPr>
            <w:r>
              <w:rPr>
                <w:rFonts w:hint="eastAsia" w:ascii="方正书宋_GBK" w:eastAsia="方正书宋_GBK"/>
              </w:rPr>
              <w:t>0</w:t>
            </w:r>
          </w:p>
        </w:tc>
        <w:tc>
          <w:tcPr>
            <w:tcW w:w="2977" w:type="dxa"/>
            <w:gridSpan w:val="2"/>
            <w:tcBorders>
              <w:bottom w:val="single" w:color="000000" w:sz="6" w:space="0"/>
            </w:tcBorders>
            <w:shd w:val="clear" w:color="auto" w:fill="auto"/>
            <w:vAlign w:val="center"/>
          </w:tcPr>
          <w:p w14:paraId="56CDE5EC">
            <w:pPr>
              <w:spacing w:line="300" w:lineRule="exact"/>
              <w:jc w:val="center"/>
              <w:rPr>
                <w:rFonts w:ascii="方正书宋_GBK" w:eastAsia="方正书宋_GBK"/>
              </w:rPr>
            </w:pPr>
            <w:r>
              <w:rPr>
                <w:rFonts w:hint="eastAsia" w:ascii="方正书宋_GBK" w:eastAsia="方正书宋_GBK"/>
              </w:rPr>
              <w:t>100</w:t>
            </w:r>
          </w:p>
        </w:tc>
      </w:tr>
      <w:tr w14:paraId="26D1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F6CDD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8699C8E">
            <w:pPr>
              <w:spacing w:line="300" w:lineRule="exact"/>
              <w:jc w:val="left"/>
              <w:rPr>
                <w:rFonts w:ascii="方正书宋_GBK" w:eastAsia="方正书宋_GBK"/>
              </w:rPr>
            </w:pPr>
            <w:r>
              <w:rPr>
                <w:rFonts w:hint="eastAsia" w:ascii="方正书宋_GBK" w:eastAsia="方正书宋_GBK"/>
              </w:rPr>
              <w:t>1、保证干部档案信息管理系统安全。</w:t>
            </w:r>
          </w:p>
          <w:p w14:paraId="67BD4A8B">
            <w:pPr>
              <w:spacing w:line="300" w:lineRule="exact"/>
              <w:jc w:val="left"/>
              <w:rPr>
                <w:rFonts w:ascii="方正书宋_GBK" w:eastAsia="方正书宋_GBK"/>
              </w:rPr>
            </w:pPr>
            <w:r>
              <w:rPr>
                <w:rFonts w:hint="eastAsia" w:ascii="方正书宋_GBK" w:eastAsia="方正书宋_GBK"/>
              </w:rPr>
              <w:t>2、保证干部档案信息管理系统数据及设备安全。</w:t>
            </w:r>
          </w:p>
        </w:tc>
      </w:tr>
    </w:tbl>
    <w:p w14:paraId="36EDFED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58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9DB121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8D7E8C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DF2355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0A6233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0494B3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AD0A2E1">
            <w:pPr>
              <w:spacing w:line="300" w:lineRule="exact"/>
              <w:jc w:val="center"/>
              <w:rPr>
                <w:rFonts w:ascii="方正书宋_GBK" w:eastAsia="方正书宋_GBK"/>
                <w:b/>
              </w:rPr>
            </w:pPr>
            <w:r>
              <w:rPr>
                <w:rFonts w:hint="eastAsia" w:ascii="方正书宋_GBK" w:eastAsia="方正书宋_GBK"/>
                <w:b/>
              </w:rPr>
              <w:t>指标值确定依据</w:t>
            </w:r>
          </w:p>
        </w:tc>
      </w:tr>
      <w:tr w14:paraId="4032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7DDFA5">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5D2F4E1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3ACB037">
            <w:pPr>
              <w:spacing w:line="300" w:lineRule="exact"/>
              <w:jc w:val="left"/>
              <w:rPr>
                <w:rFonts w:ascii="方正书宋_GBK" w:eastAsia="方正书宋_GBK"/>
              </w:rPr>
            </w:pPr>
            <w:r>
              <w:rPr>
                <w:rFonts w:hint="eastAsia" w:ascii="方正书宋_GBK" w:eastAsia="方正书宋_GBK"/>
              </w:rPr>
              <w:t>干部档案信息管理系统数据安全运行率</w:t>
            </w:r>
          </w:p>
        </w:tc>
        <w:tc>
          <w:tcPr>
            <w:tcW w:w="2891" w:type="dxa"/>
            <w:shd w:val="clear" w:color="auto" w:fill="auto"/>
            <w:vAlign w:val="center"/>
          </w:tcPr>
          <w:p w14:paraId="07332E0B">
            <w:pPr>
              <w:spacing w:line="300" w:lineRule="exact"/>
              <w:jc w:val="left"/>
              <w:rPr>
                <w:rFonts w:ascii="方正书宋_GBK" w:eastAsia="方正书宋_GBK"/>
              </w:rPr>
            </w:pPr>
            <w:r>
              <w:rPr>
                <w:rFonts w:hint="eastAsia" w:ascii="方正书宋_GBK" w:eastAsia="方正书宋_GBK"/>
              </w:rPr>
              <w:t>干部档案信息管理系统数据年安全运行天数占比。</w:t>
            </w:r>
          </w:p>
        </w:tc>
        <w:tc>
          <w:tcPr>
            <w:tcW w:w="1276" w:type="dxa"/>
            <w:shd w:val="clear" w:color="auto" w:fill="auto"/>
            <w:vAlign w:val="center"/>
          </w:tcPr>
          <w:p w14:paraId="7A7C6851">
            <w:pPr>
              <w:spacing w:line="300" w:lineRule="exact"/>
              <w:jc w:val="left"/>
              <w:rPr>
                <w:rFonts w:ascii="方正书宋_GBK" w:eastAsia="方正书宋_GBK"/>
              </w:rPr>
            </w:pPr>
            <w:r>
              <w:rPr>
                <w:rFonts w:hint="eastAsia" w:ascii="方正书宋_GBK" w:eastAsia="方正书宋_GBK"/>
              </w:rPr>
              <w:t>≥350天</w:t>
            </w:r>
          </w:p>
        </w:tc>
        <w:tc>
          <w:tcPr>
            <w:tcW w:w="1701" w:type="dxa"/>
            <w:shd w:val="clear" w:color="auto" w:fill="auto"/>
            <w:vAlign w:val="center"/>
          </w:tcPr>
          <w:p w14:paraId="2C658EDA">
            <w:pPr>
              <w:spacing w:line="300" w:lineRule="exact"/>
              <w:jc w:val="left"/>
              <w:rPr>
                <w:rFonts w:ascii="方正书宋_GBK" w:eastAsia="方正书宋_GBK"/>
              </w:rPr>
            </w:pPr>
            <w:r>
              <w:rPr>
                <w:rFonts w:hint="eastAsia" w:ascii="方正书宋_GBK" w:eastAsia="方正书宋_GBK"/>
              </w:rPr>
              <w:t>上级文件</w:t>
            </w:r>
          </w:p>
        </w:tc>
      </w:tr>
      <w:tr w14:paraId="4AFB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591801">
            <w:pPr>
              <w:jc w:val="center"/>
              <w:rPr>
                <w:rFonts w:ascii="方正书宋_GBK" w:eastAsia="方正书宋_GBK"/>
                <w:b/>
              </w:rPr>
            </w:pPr>
          </w:p>
        </w:tc>
        <w:tc>
          <w:tcPr>
            <w:tcW w:w="1134" w:type="dxa"/>
            <w:vMerge w:val="continue"/>
            <w:shd w:val="clear" w:color="auto" w:fill="auto"/>
            <w:vAlign w:val="center"/>
          </w:tcPr>
          <w:p w14:paraId="0E87FB68">
            <w:pPr>
              <w:spacing w:line="300" w:lineRule="exact"/>
              <w:jc w:val="left"/>
              <w:rPr>
                <w:rFonts w:ascii="方正书宋_GBK" w:eastAsia="方正书宋_GBK"/>
              </w:rPr>
            </w:pPr>
          </w:p>
        </w:tc>
        <w:tc>
          <w:tcPr>
            <w:tcW w:w="1276" w:type="dxa"/>
            <w:shd w:val="clear" w:color="auto" w:fill="auto"/>
            <w:vAlign w:val="center"/>
          </w:tcPr>
          <w:p w14:paraId="41A93876">
            <w:pPr>
              <w:spacing w:line="300" w:lineRule="exact"/>
              <w:jc w:val="left"/>
              <w:rPr>
                <w:rFonts w:ascii="方正书宋_GBK" w:eastAsia="方正书宋_GBK"/>
              </w:rPr>
            </w:pPr>
            <w:r>
              <w:rPr>
                <w:rFonts w:hint="eastAsia" w:ascii="方正书宋_GBK" w:eastAsia="方正书宋_GBK"/>
              </w:rPr>
              <w:t>干部档案信息管理系统设备安全运行率</w:t>
            </w:r>
          </w:p>
        </w:tc>
        <w:tc>
          <w:tcPr>
            <w:tcW w:w="2891" w:type="dxa"/>
            <w:shd w:val="clear" w:color="auto" w:fill="auto"/>
            <w:vAlign w:val="center"/>
          </w:tcPr>
          <w:p w14:paraId="7844165F">
            <w:pPr>
              <w:spacing w:line="300" w:lineRule="exact"/>
              <w:jc w:val="left"/>
              <w:rPr>
                <w:rFonts w:ascii="方正书宋_GBK" w:eastAsia="方正书宋_GBK"/>
              </w:rPr>
            </w:pPr>
            <w:r>
              <w:rPr>
                <w:rFonts w:hint="eastAsia" w:ascii="方正书宋_GBK" w:eastAsia="方正书宋_GBK"/>
              </w:rPr>
              <w:t>干部档案信息管理系统设备年安全运行天数占比。</w:t>
            </w:r>
          </w:p>
        </w:tc>
        <w:tc>
          <w:tcPr>
            <w:tcW w:w="1276" w:type="dxa"/>
            <w:shd w:val="clear" w:color="auto" w:fill="auto"/>
            <w:vAlign w:val="center"/>
          </w:tcPr>
          <w:p w14:paraId="15DD7C96">
            <w:pPr>
              <w:spacing w:line="300" w:lineRule="exact"/>
              <w:jc w:val="left"/>
              <w:rPr>
                <w:rFonts w:ascii="方正书宋_GBK" w:eastAsia="方正书宋_GBK"/>
              </w:rPr>
            </w:pPr>
            <w:r>
              <w:rPr>
                <w:rFonts w:hint="eastAsia" w:ascii="方正书宋_GBK" w:eastAsia="方正书宋_GBK"/>
              </w:rPr>
              <w:t>≥350天</w:t>
            </w:r>
          </w:p>
        </w:tc>
        <w:tc>
          <w:tcPr>
            <w:tcW w:w="1701" w:type="dxa"/>
            <w:shd w:val="clear" w:color="auto" w:fill="auto"/>
            <w:vAlign w:val="center"/>
          </w:tcPr>
          <w:p w14:paraId="19F4E7B7">
            <w:pPr>
              <w:spacing w:line="300" w:lineRule="exact"/>
              <w:jc w:val="left"/>
              <w:rPr>
                <w:rFonts w:ascii="方正书宋_GBK" w:eastAsia="方正书宋_GBK"/>
              </w:rPr>
            </w:pPr>
            <w:r>
              <w:rPr>
                <w:rFonts w:hint="eastAsia" w:ascii="方正书宋_GBK" w:eastAsia="方正书宋_GBK"/>
              </w:rPr>
              <w:t>上级文件</w:t>
            </w:r>
          </w:p>
        </w:tc>
      </w:tr>
      <w:tr w14:paraId="7EC4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FE0768">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B1A8E5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FC8D1F0">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5F60C4C">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43A999D2">
            <w:pPr>
              <w:spacing w:line="300" w:lineRule="exact"/>
              <w:jc w:val="left"/>
              <w:rPr>
                <w:rFonts w:ascii="方正书宋_GBK" w:eastAsia="方正书宋_GBK"/>
              </w:rPr>
            </w:pPr>
            <w:r>
              <w:rPr>
                <w:rFonts w:hint="eastAsia" w:ascii="方正书宋_GBK" w:eastAsia="方正书宋_GBK"/>
              </w:rPr>
              <w:t>≥98%</w:t>
            </w:r>
          </w:p>
        </w:tc>
        <w:tc>
          <w:tcPr>
            <w:tcW w:w="1701" w:type="dxa"/>
            <w:shd w:val="clear" w:color="auto" w:fill="auto"/>
            <w:vAlign w:val="center"/>
          </w:tcPr>
          <w:p w14:paraId="77173428">
            <w:pPr>
              <w:spacing w:line="300" w:lineRule="exact"/>
              <w:jc w:val="left"/>
              <w:rPr>
                <w:rFonts w:ascii="方正书宋_GBK" w:eastAsia="方正书宋_GBK"/>
              </w:rPr>
            </w:pPr>
            <w:r>
              <w:rPr>
                <w:rFonts w:hint="eastAsia" w:ascii="方正书宋_GBK" w:eastAsia="方正书宋_GBK"/>
              </w:rPr>
              <w:t>抽样调查</w:t>
            </w:r>
          </w:p>
        </w:tc>
      </w:tr>
    </w:tbl>
    <w:p w14:paraId="2B611342">
      <w:pPr>
        <w:rPr>
          <w:rFonts w:hint="eastAsia" w:ascii="宋体" w:hAnsi="宋体" w:cs="宋体"/>
          <w:sz w:val="28"/>
          <w:szCs w:val="28"/>
        </w:rPr>
      </w:pPr>
    </w:p>
    <w:p w14:paraId="345FE446">
      <w:pPr>
        <w:rPr>
          <w:rFonts w:hint="eastAsia" w:ascii="宋体" w:hAnsi="宋体" w:cs="宋体"/>
          <w:sz w:val="28"/>
          <w:szCs w:val="28"/>
        </w:rPr>
      </w:pPr>
    </w:p>
    <w:p w14:paraId="3ED3FBBA">
      <w:pPr>
        <w:rPr>
          <w:rFonts w:hint="eastAsia" w:ascii="宋体" w:hAnsi="宋体" w:cs="宋体"/>
          <w:sz w:val="28"/>
          <w:szCs w:val="28"/>
        </w:rPr>
      </w:pPr>
    </w:p>
    <w:p w14:paraId="3CB9E2BF">
      <w:pPr>
        <w:rPr>
          <w:rFonts w:hint="eastAsia" w:ascii="宋体" w:hAnsi="宋体" w:cs="宋体"/>
          <w:sz w:val="28"/>
          <w:szCs w:val="28"/>
        </w:rPr>
      </w:pPr>
    </w:p>
    <w:p w14:paraId="2F92233B">
      <w:pPr>
        <w:rPr>
          <w:rFonts w:hint="eastAsia" w:ascii="宋体" w:hAnsi="宋体" w:cs="宋体"/>
          <w:sz w:val="28"/>
          <w:szCs w:val="28"/>
        </w:rPr>
      </w:pPr>
    </w:p>
    <w:p w14:paraId="70321697">
      <w:pPr>
        <w:rPr>
          <w:rFonts w:hint="eastAsia" w:ascii="宋体" w:hAnsi="宋体" w:cs="宋体"/>
          <w:sz w:val="28"/>
          <w:szCs w:val="28"/>
        </w:rPr>
      </w:pPr>
    </w:p>
    <w:p w14:paraId="7A1AACF8">
      <w:pPr>
        <w:rPr>
          <w:rFonts w:hint="eastAsia" w:ascii="宋体" w:hAnsi="宋体" w:cs="宋体"/>
          <w:sz w:val="28"/>
          <w:szCs w:val="28"/>
        </w:rPr>
      </w:pPr>
    </w:p>
    <w:p w14:paraId="64C31C69">
      <w:pPr>
        <w:rPr>
          <w:rFonts w:hint="eastAsia" w:ascii="宋体" w:hAnsi="宋体" w:cs="宋体"/>
          <w:sz w:val="28"/>
          <w:szCs w:val="28"/>
        </w:rPr>
      </w:pPr>
    </w:p>
    <w:p w14:paraId="5848C5D9">
      <w:pPr>
        <w:rPr>
          <w:rFonts w:hint="eastAsia" w:ascii="宋体" w:hAnsi="宋体" w:cs="宋体"/>
          <w:sz w:val="28"/>
          <w:szCs w:val="28"/>
        </w:rPr>
      </w:pPr>
    </w:p>
    <w:p w14:paraId="7CD3C9D7">
      <w:pPr>
        <w:rPr>
          <w:rFonts w:ascii="宋体" w:hAnsi="宋体" w:cs="宋体"/>
          <w:sz w:val="28"/>
          <w:szCs w:val="28"/>
        </w:rPr>
      </w:pPr>
    </w:p>
    <w:p w14:paraId="5202BD5C">
      <w:pPr>
        <w:ind w:firstLine="280" w:firstLineChars="100"/>
        <w:jc w:val="left"/>
        <w:outlineLvl w:val="1"/>
        <w:rPr>
          <w:rFonts w:hAnsi="宋体"/>
          <w:b/>
          <w:sz w:val="28"/>
        </w:rPr>
      </w:pPr>
      <w:r>
        <w:rPr>
          <w:rFonts w:hint="eastAsia" w:ascii="方正仿宋_GBK" w:eastAsia="方正仿宋_GBK"/>
          <w:b/>
          <w:sz w:val="28"/>
        </w:rPr>
        <w:t>24.  乡科级干部培训费（乡科级领导干部培训费）绩效目标表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BD12D7F">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C9D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726FEE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0EF5C7E">
            <w:pPr>
              <w:spacing w:line="300" w:lineRule="exact"/>
              <w:jc w:val="left"/>
              <w:rPr>
                <w:rFonts w:ascii="方正书宋_GBK" w:eastAsia="方正书宋_GBK"/>
              </w:rPr>
            </w:pPr>
            <w:r>
              <w:rPr>
                <w:rFonts w:hint="eastAsia" w:ascii="方正书宋_GBK" w:eastAsia="方正书宋_GBK"/>
              </w:rPr>
              <w:t>203-0306-JBN-CRYD</w:t>
            </w:r>
          </w:p>
        </w:tc>
        <w:tc>
          <w:tcPr>
            <w:tcW w:w="1587" w:type="dxa"/>
            <w:shd w:val="clear" w:color="auto" w:fill="auto"/>
            <w:vAlign w:val="center"/>
          </w:tcPr>
          <w:p w14:paraId="074F19A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6F1ACAD">
            <w:pPr>
              <w:spacing w:line="300" w:lineRule="exact"/>
              <w:jc w:val="left"/>
              <w:rPr>
                <w:rFonts w:ascii="方正书宋_GBK" w:eastAsia="方正书宋_GBK"/>
              </w:rPr>
            </w:pPr>
            <w:r>
              <w:rPr>
                <w:rFonts w:hint="eastAsia" w:ascii="方正书宋_GBK" w:eastAsia="方正书宋_GBK"/>
              </w:rPr>
              <w:t>乡科级干部培训费（乡科级领导干部培训费）</w:t>
            </w:r>
          </w:p>
        </w:tc>
      </w:tr>
      <w:tr w14:paraId="0BD4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EDFAC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8AC4FF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BB1151">
            <w:pPr>
              <w:spacing w:line="300" w:lineRule="exact"/>
              <w:jc w:val="left"/>
              <w:rPr>
                <w:rFonts w:ascii="方正书宋_GBK" w:eastAsia="方正书宋_GBK"/>
              </w:rPr>
            </w:pPr>
            <w:r>
              <w:rPr>
                <w:rFonts w:hint="eastAsia" w:ascii="方正书宋_GBK" w:eastAsia="方正书宋_GBK"/>
                <w:szCs w:val="21"/>
              </w:rPr>
              <w:t>13.5万元</w:t>
            </w:r>
          </w:p>
        </w:tc>
        <w:tc>
          <w:tcPr>
            <w:tcW w:w="1587" w:type="dxa"/>
            <w:shd w:val="clear" w:color="auto" w:fill="auto"/>
            <w:vAlign w:val="center"/>
          </w:tcPr>
          <w:p w14:paraId="7E7A9C8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C36A7D1">
            <w:pPr>
              <w:spacing w:line="300" w:lineRule="exact"/>
              <w:jc w:val="left"/>
              <w:rPr>
                <w:rFonts w:ascii="方正书宋_GBK" w:eastAsia="方正书宋_GBK"/>
                <w:szCs w:val="21"/>
              </w:rPr>
            </w:pPr>
            <w:r>
              <w:rPr>
                <w:rFonts w:hint="eastAsia" w:ascii="方正书宋_GBK" w:eastAsia="方正书宋_GBK"/>
                <w:szCs w:val="21"/>
              </w:rPr>
              <w:t>13.5万元</w:t>
            </w:r>
          </w:p>
        </w:tc>
        <w:tc>
          <w:tcPr>
            <w:tcW w:w="1276" w:type="dxa"/>
            <w:shd w:val="clear" w:color="auto" w:fill="auto"/>
            <w:vAlign w:val="center"/>
          </w:tcPr>
          <w:p w14:paraId="392D9D5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5BCBD42">
            <w:pPr>
              <w:spacing w:line="300" w:lineRule="exact"/>
              <w:jc w:val="left"/>
              <w:rPr>
                <w:rFonts w:ascii="方正书宋_GBK" w:eastAsia="方正书宋_GBK"/>
              </w:rPr>
            </w:pPr>
          </w:p>
        </w:tc>
      </w:tr>
      <w:tr w14:paraId="508C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94EC788">
            <w:pPr>
              <w:spacing w:line="300" w:lineRule="exact"/>
              <w:jc w:val="left"/>
              <w:outlineLvl w:val="1"/>
            </w:pPr>
          </w:p>
        </w:tc>
        <w:tc>
          <w:tcPr>
            <w:tcW w:w="8278" w:type="dxa"/>
            <w:gridSpan w:val="6"/>
            <w:shd w:val="clear" w:color="auto" w:fill="auto"/>
            <w:vAlign w:val="center"/>
          </w:tcPr>
          <w:p w14:paraId="7DD841D7">
            <w:pPr>
              <w:spacing w:line="300" w:lineRule="exact"/>
              <w:jc w:val="left"/>
              <w:rPr>
                <w:rFonts w:ascii="方正书宋_GBK" w:eastAsia="方正书宋_GBK"/>
              </w:rPr>
            </w:pPr>
            <w:r>
              <w:rPr>
                <w:rFonts w:hint="eastAsia" w:ascii="方正书宋_GBK" w:eastAsia="方正书宋_GBK"/>
              </w:rPr>
              <w:t>组织乡科级领导干部培训。</w:t>
            </w:r>
          </w:p>
        </w:tc>
      </w:tr>
      <w:tr w14:paraId="6741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BA51C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EC7755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3E53A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0F4CC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9E390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14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8DEC839">
            <w:pPr>
              <w:spacing w:line="300" w:lineRule="exact"/>
              <w:jc w:val="left"/>
              <w:outlineLvl w:val="1"/>
            </w:pPr>
          </w:p>
        </w:tc>
        <w:tc>
          <w:tcPr>
            <w:tcW w:w="2410" w:type="dxa"/>
            <w:gridSpan w:val="2"/>
            <w:tcBorders>
              <w:bottom w:val="single" w:color="000000" w:sz="6" w:space="0"/>
            </w:tcBorders>
            <w:shd w:val="clear" w:color="auto" w:fill="auto"/>
            <w:vAlign w:val="center"/>
          </w:tcPr>
          <w:p w14:paraId="662A2C00">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726AE9A8">
            <w:pPr>
              <w:spacing w:line="300" w:lineRule="exact"/>
              <w:jc w:val="center"/>
              <w:rPr>
                <w:rFonts w:ascii="方正书宋_GBK" w:eastAsia="方正书宋_GBK"/>
              </w:rPr>
            </w:pPr>
            <w:r>
              <w:rPr>
                <w:rFonts w:hint="eastAsia" w:ascii="方正书宋_GBK" w:eastAsia="方正书宋_GBK"/>
              </w:rPr>
              <w:t>0</w:t>
            </w:r>
          </w:p>
        </w:tc>
        <w:tc>
          <w:tcPr>
            <w:tcW w:w="1304" w:type="dxa"/>
            <w:tcBorders>
              <w:bottom w:val="single" w:color="000000" w:sz="6" w:space="0"/>
            </w:tcBorders>
            <w:shd w:val="clear" w:color="auto" w:fill="auto"/>
            <w:vAlign w:val="center"/>
          </w:tcPr>
          <w:p w14:paraId="15EDE928">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D88DCE9">
            <w:pPr>
              <w:spacing w:line="300" w:lineRule="exact"/>
              <w:jc w:val="center"/>
              <w:rPr>
                <w:rFonts w:ascii="方正书宋_GBK" w:eastAsia="方正书宋_GBK"/>
              </w:rPr>
            </w:pPr>
            <w:r>
              <w:rPr>
                <w:rFonts w:hint="eastAsia" w:ascii="方正书宋_GBK" w:eastAsia="方正书宋_GBK"/>
              </w:rPr>
              <w:t>100</w:t>
            </w:r>
          </w:p>
        </w:tc>
      </w:tr>
      <w:tr w14:paraId="22C9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8BB6FD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1EFEBC6">
            <w:pPr>
              <w:spacing w:line="300" w:lineRule="exact"/>
              <w:jc w:val="left"/>
              <w:rPr>
                <w:rFonts w:ascii="方正书宋_GBK" w:eastAsia="方正书宋_GBK"/>
              </w:rPr>
            </w:pPr>
            <w:r>
              <w:rPr>
                <w:rFonts w:hint="eastAsia" w:ascii="方正书宋_GBK" w:eastAsia="方正书宋_GBK"/>
              </w:rPr>
              <w:t>1、提高乡科级领导干部素质水平。</w:t>
            </w:r>
          </w:p>
          <w:p w14:paraId="26C2CD10">
            <w:pPr>
              <w:spacing w:line="300" w:lineRule="exact"/>
              <w:jc w:val="left"/>
              <w:rPr>
                <w:rFonts w:ascii="方正书宋_GBK" w:eastAsia="方正书宋_GBK"/>
              </w:rPr>
            </w:pPr>
            <w:r>
              <w:rPr>
                <w:rFonts w:hint="eastAsia" w:ascii="方正书宋_GBK" w:eastAsia="方正书宋_GBK"/>
              </w:rPr>
              <w:t>2、提高乡科级领导干部履职能力。</w:t>
            </w:r>
          </w:p>
        </w:tc>
      </w:tr>
    </w:tbl>
    <w:p w14:paraId="5F8BA9E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BB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1CA34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DC171C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9D55C1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A0E865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E8A7F4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CF47FD3">
            <w:pPr>
              <w:spacing w:line="300" w:lineRule="exact"/>
              <w:jc w:val="center"/>
              <w:rPr>
                <w:rFonts w:ascii="方正书宋_GBK" w:eastAsia="方正书宋_GBK"/>
                <w:b/>
              </w:rPr>
            </w:pPr>
            <w:r>
              <w:rPr>
                <w:rFonts w:hint="eastAsia" w:ascii="方正书宋_GBK" w:eastAsia="方正书宋_GBK"/>
                <w:b/>
              </w:rPr>
              <w:t>指标值确定依据</w:t>
            </w:r>
          </w:p>
        </w:tc>
      </w:tr>
      <w:tr w14:paraId="7E10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48C755">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4FB8ED0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0F4D46">
            <w:pPr>
              <w:spacing w:line="300" w:lineRule="exact"/>
              <w:jc w:val="left"/>
              <w:rPr>
                <w:rFonts w:ascii="方正书宋_GBK" w:eastAsia="方正书宋_GBK"/>
              </w:rPr>
            </w:pPr>
            <w:r>
              <w:rPr>
                <w:rFonts w:hint="eastAsia" w:ascii="方正书宋_GBK" w:eastAsia="方正书宋_GBK"/>
              </w:rPr>
              <w:t>参训率</w:t>
            </w:r>
          </w:p>
        </w:tc>
        <w:tc>
          <w:tcPr>
            <w:tcW w:w="2891" w:type="dxa"/>
            <w:shd w:val="clear" w:color="auto" w:fill="auto"/>
            <w:vAlign w:val="center"/>
          </w:tcPr>
          <w:p w14:paraId="7320DAD9">
            <w:pPr>
              <w:spacing w:line="300" w:lineRule="exact"/>
              <w:jc w:val="left"/>
              <w:rPr>
                <w:rFonts w:ascii="方正书宋_GBK" w:eastAsia="方正书宋_GBK"/>
              </w:rPr>
            </w:pPr>
            <w:r>
              <w:rPr>
                <w:rFonts w:hint="eastAsia" w:ascii="方正书宋_GBK" w:eastAsia="方正书宋_GBK"/>
              </w:rPr>
              <w:t>实际参加培训人数占应参加人数比例。</w:t>
            </w:r>
          </w:p>
        </w:tc>
        <w:tc>
          <w:tcPr>
            <w:tcW w:w="1276" w:type="dxa"/>
            <w:shd w:val="clear" w:color="auto" w:fill="auto"/>
            <w:vAlign w:val="center"/>
          </w:tcPr>
          <w:p w14:paraId="72A4B3DC">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835BB28">
            <w:pPr>
              <w:spacing w:line="300" w:lineRule="exact"/>
              <w:jc w:val="left"/>
              <w:rPr>
                <w:rFonts w:ascii="方正书宋_GBK" w:eastAsia="方正书宋_GBK"/>
              </w:rPr>
            </w:pPr>
            <w:r>
              <w:rPr>
                <w:rFonts w:hint="eastAsia" w:ascii="方正书宋_GBK" w:eastAsia="方正书宋_GBK"/>
              </w:rPr>
              <w:t>上级文件</w:t>
            </w:r>
          </w:p>
        </w:tc>
      </w:tr>
      <w:tr w14:paraId="00B0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7E4B43">
            <w:pPr>
              <w:jc w:val="center"/>
              <w:rPr>
                <w:rFonts w:ascii="方正书宋_GBK" w:eastAsia="方正书宋_GBK"/>
                <w:b/>
              </w:rPr>
            </w:pPr>
          </w:p>
        </w:tc>
        <w:tc>
          <w:tcPr>
            <w:tcW w:w="1134" w:type="dxa"/>
            <w:vMerge w:val="continue"/>
            <w:shd w:val="clear" w:color="auto" w:fill="auto"/>
            <w:vAlign w:val="center"/>
          </w:tcPr>
          <w:p w14:paraId="2A78F043">
            <w:pPr>
              <w:spacing w:line="300" w:lineRule="exact"/>
              <w:jc w:val="left"/>
              <w:rPr>
                <w:rFonts w:ascii="方正书宋_GBK" w:eastAsia="方正书宋_GBK"/>
              </w:rPr>
            </w:pPr>
          </w:p>
        </w:tc>
        <w:tc>
          <w:tcPr>
            <w:tcW w:w="1276" w:type="dxa"/>
            <w:shd w:val="clear" w:color="auto" w:fill="auto"/>
            <w:vAlign w:val="center"/>
          </w:tcPr>
          <w:p w14:paraId="1E24AF07">
            <w:pPr>
              <w:spacing w:line="300" w:lineRule="exact"/>
              <w:jc w:val="left"/>
              <w:rPr>
                <w:rFonts w:ascii="方正书宋_GBK" w:eastAsia="方正书宋_GBK"/>
              </w:rPr>
            </w:pPr>
            <w:r>
              <w:rPr>
                <w:rFonts w:hint="eastAsia" w:ascii="方正书宋_GBK" w:eastAsia="方正书宋_GBK"/>
              </w:rPr>
              <w:t>组织培训班次（次）</w:t>
            </w:r>
          </w:p>
        </w:tc>
        <w:tc>
          <w:tcPr>
            <w:tcW w:w="2891" w:type="dxa"/>
            <w:shd w:val="clear" w:color="auto" w:fill="auto"/>
            <w:vAlign w:val="center"/>
          </w:tcPr>
          <w:p w14:paraId="10E3F8D5">
            <w:pPr>
              <w:spacing w:line="300" w:lineRule="exact"/>
              <w:jc w:val="left"/>
              <w:rPr>
                <w:rFonts w:ascii="方正书宋_GBK" w:eastAsia="方正书宋_GBK"/>
              </w:rPr>
            </w:pPr>
            <w:r>
              <w:rPr>
                <w:rFonts w:hint="eastAsia" w:ascii="方正书宋_GBK" w:eastAsia="方正书宋_GBK"/>
              </w:rPr>
              <w:t>组织培训的班次。</w:t>
            </w:r>
          </w:p>
        </w:tc>
        <w:tc>
          <w:tcPr>
            <w:tcW w:w="1276" w:type="dxa"/>
            <w:shd w:val="clear" w:color="auto" w:fill="auto"/>
            <w:vAlign w:val="center"/>
          </w:tcPr>
          <w:p w14:paraId="0B513B1B">
            <w:pPr>
              <w:spacing w:line="300" w:lineRule="exact"/>
              <w:jc w:val="left"/>
              <w:rPr>
                <w:rFonts w:ascii="方正书宋_GBK" w:eastAsia="方正书宋_GBK"/>
              </w:rPr>
            </w:pPr>
            <w:r>
              <w:rPr>
                <w:rFonts w:hint="eastAsia" w:ascii="方正书宋_GBK" w:eastAsia="方正书宋_GBK"/>
              </w:rPr>
              <w:t>≥2次</w:t>
            </w:r>
          </w:p>
        </w:tc>
        <w:tc>
          <w:tcPr>
            <w:tcW w:w="1701" w:type="dxa"/>
            <w:shd w:val="clear" w:color="auto" w:fill="auto"/>
            <w:vAlign w:val="center"/>
          </w:tcPr>
          <w:p w14:paraId="200541C6">
            <w:pPr>
              <w:spacing w:line="300" w:lineRule="exact"/>
              <w:jc w:val="left"/>
              <w:rPr>
                <w:rFonts w:ascii="方正书宋_GBK" w:eastAsia="方正书宋_GBK"/>
              </w:rPr>
            </w:pPr>
            <w:r>
              <w:rPr>
                <w:rFonts w:hint="eastAsia" w:ascii="方正书宋_GBK" w:eastAsia="方正书宋_GBK"/>
              </w:rPr>
              <w:t>上级文件</w:t>
            </w:r>
          </w:p>
        </w:tc>
      </w:tr>
      <w:tr w14:paraId="6C69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C18F3BF">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09ABF45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8DAF073">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2909587">
            <w:pPr>
              <w:spacing w:line="300" w:lineRule="exact"/>
              <w:jc w:val="left"/>
              <w:rPr>
                <w:rFonts w:ascii="方正书宋_GBK" w:eastAsia="方正书宋_GBK"/>
              </w:rPr>
            </w:pPr>
            <w:r>
              <w:rPr>
                <w:rFonts w:hint="eastAsia" w:ascii="方正书宋_GBK" w:eastAsia="方正书宋_GBK"/>
              </w:rPr>
              <w:t>实际参加培训学员的满意程度。</w:t>
            </w:r>
          </w:p>
        </w:tc>
        <w:tc>
          <w:tcPr>
            <w:tcW w:w="1276" w:type="dxa"/>
            <w:shd w:val="clear" w:color="auto" w:fill="auto"/>
            <w:vAlign w:val="center"/>
          </w:tcPr>
          <w:p w14:paraId="7BB2D68D">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6D079A5">
            <w:pPr>
              <w:spacing w:line="300" w:lineRule="exact"/>
              <w:jc w:val="left"/>
              <w:rPr>
                <w:rFonts w:ascii="方正书宋_GBK" w:eastAsia="方正书宋_GBK"/>
              </w:rPr>
            </w:pPr>
            <w:r>
              <w:rPr>
                <w:rFonts w:hint="eastAsia" w:ascii="方正书宋_GBK" w:eastAsia="方正书宋_GBK"/>
              </w:rPr>
              <w:t>抽样调查</w:t>
            </w:r>
          </w:p>
        </w:tc>
      </w:tr>
    </w:tbl>
    <w:p w14:paraId="18100E2E">
      <w:pPr>
        <w:rPr>
          <w:rFonts w:hint="eastAsia" w:ascii="宋体" w:hAnsi="宋体" w:cs="宋体"/>
          <w:sz w:val="28"/>
          <w:szCs w:val="28"/>
        </w:rPr>
      </w:pPr>
    </w:p>
    <w:p w14:paraId="59649982">
      <w:pPr>
        <w:rPr>
          <w:rFonts w:hint="eastAsia" w:ascii="宋体" w:hAnsi="宋体" w:cs="宋体"/>
          <w:sz w:val="28"/>
          <w:szCs w:val="28"/>
        </w:rPr>
      </w:pPr>
    </w:p>
    <w:p w14:paraId="7C48BE43">
      <w:pPr>
        <w:rPr>
          <w:rFonts w:hint="eastAsia" w:ascii="宋体" w:hAnsi="宋体" w:cs="宋体"/>
          <w:sz w:val="28"/>
          <w:szCs w:val="28"/>
        </w:rPr>
      </w:pPr>
    </w:p>
    <w:p w14:paraId="551F3403">
      <w:pPr>
        <w:rPr>
          <w:rFonts w:hint="eastAsia" w:ascii="宋体" w:hAnsi="宋体" w:cs="宋体"/>
          <w:sz w:val="28"/>
          <w:szCs w:val="28"/>
        </w:rPr>
      </w:pPr>
    </w:p>
    <w:p w14:paraId="2CFDD4C4">
      <w:pPr>
        <w:rPr>
          <w:rFonts w:hint="eastAsia" w:ascii="宋体" w:hAnsi="宋体" w:cs="宋体"/>
          <w:sz w:val="28"/>
          <w:szCs w:val="28"/>
        </w:rPr>
      </w:pPr>
    </w:p>
    <w:p w14:paraId="2739F15A">
      <w:pPr>
        <w:rPr>
          <w:rFonts w:hint="eastAsia" w:ascii="宋体" w:hAnsi="宋体" w:cs="宋体"/>
          <w:sz w:val="28"/>
          <w:szCs w:val="28"/>
        </w:rPr>
      </w:pPr>
    </w:p>
    <w:p w14:paraId="1C53EEBD">
      <w:pPr>
        <w:rPr>
          <w:rFonts w:hint="eastAsia" w:ascii="宋体" w:hAnsi="宋体" w:cs="宋体"/>
          <w:sz w:val="28"/>
          <w:szCs w:val="28"/>
        </w:rPr>
      </w:pPr>
    </w:p>
    <w:p w14:paraId="3E32842F">
      <w:pPr>
        <w:rPr>
          <w:rFonts w:hint="eastAsia" w:ascii="宋体" w:hAnsi="宋体" w:cs="宋体"/>
          <w:sz w:val="28"/>
          <w:szCs w:val="28"/>
        </w:rPr>
      </w:pPr>
    </w:p>
    <w:p w14:paraId="7364D815">
      <w:pPr>
        <w:rPr>
          <w:rFonts w:hint="eastAsia" w:ascii="宋体" w:hAnsi="宋体" w:cs="宋体"/>
          <w:sz w:val="28"/>
          <w:szCs w:val="28"/>
        </w:rPr>
      </w:pPr>
    </w:p>
    <w:p w14:paraId="78A65B38">
      <w:pPr>
        <w:rPr>
          <w:rFonts w:hint="eastAsia" w:ascii="宋体" w:hAnsi="宋体" w:cs="宋体"/>
          <w:sz w:val="28"/>
          <w:szCs w:val="28"/>
        </w:rPr>
      </w:pPr>
    </w:p>
    <w:p w14:paraId="0D9E45B2">
      <w:pPr>
        <w:rPr>
          <w:rFonts w:hint="eastAsia" w:ascii="宋体" w:hAnsi="宋体" w:cs="宋体"/>
          <w:sz w:val="28"/>
          <w:szCs w:val="28"/>
        </w:rPr>
      </w:pPr>
    </w:p>
    <w:p w14:paraId="7367F44E">
      <w:pPr>
        <w:rPr>
          <w:rFonts w:ascii="宋体" w:hAnsi="宋体" w:cs="宋体"/>
          <w:sz w:val="28"/>
          <w:szCs w:val="28"/>
        </w:rPr>
      </w:pPr>
    </w:p>
    <w:p w14:paraId="2FD18115">
      <w:pPr>
        <w:jc w:val="left"/>
        <w:outlineLvl w:val="1"/>
        <w:rPr>
          <w:rFonts w:hAnsi="宋体"/>
          <w:b/>
          <w:sz w:val="28"/>
        </w:rPr>
      </w:pPr>
      <w:r>
        <w:rPr>
          <w:rFonts w:hint="eastAsia" w:ascii="方正仿宋_GBK" w:eastAsia="方正仿宋_GBK"/>
          <w:b/>
          <w:sz w:val="28"/>
        </w:rPr>
        <w:t>25.  扶贫干部培训费绩效目标表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AA6C8F9">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4D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5AE06C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DA4B67">
            <w:pPr>
              <w:spacing w:line="300" w:lineRule="exact"/>
              <w:jc w:val="left"/>
              <w:rPr>
                <w:rFonts w:ascii="方正书宋_GBK" w:eastAsia="方正书宋_GBK"/>
              </w:rPr>
            </w:pPr>
            <w:r>
              <w:rPr>
                <w:rFonts w:hint="eastAsia" w:ascii="方正书宋_GBK" w:eastAsia="方正书宋_GBK"/>
              </w:rPr>
              <w:t>203-0306-JBN-DM06</w:t>
            </w:r>
          </w:p>
        </w:tc>
        <w:tc>
          <w:tcPr>
            <w:tcW w:w="1587" w:type="dxa"/>
            <w:shd w:val="clear" w:color="auto" w:fill="auto"/>
            <w:vAlign w:val="center"/>
          </w:tcPr>
          <w:p w14:paraId="10D6CB7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E107B94">
            <w:pPr>
              <w:spacing w:line="300" w:lineRule="exact"/>
              <w:jc w:val="left"/>
              <w:rPr>
                <w:rFonts w:ascii="方正书宋_GBK" w:eastAsia="方正书宋_GBK"/>
              </w:rPr>
            </w:pPr>
            <w:r>
              <w:rPr>
                <w:rFonts w:hint="eastAsia" w:ascii="方正书宋_GBK" w:eastAsia="方正书宋_GBK"/>
              </w:rPr>
              <w:t>扶贫干部培训费</w:t>
            </w:r>
          </w:p>
        </w:tc>
      </w:tr>
      <w:tr w14:paraId="2AD6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A7AB93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7D81C1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591F07F">
            <w:pPr>
              <w:spacing w:line="300" w:lineRule="exact"/>
              <w:jc w:val="left"/>
              <w:rPr>
                <w:rFonts w:ascii="方正书宋_GBK" w:eastAsia="方正书宋_GBK"/>
              </w:rPr>
            </w:pPr>
            <w:r>
              <w:rPr>
                <w:rFonts w:hint="eastAsia" w:ascii="方正书宋_GBK" w:eastAsia="方正书宋_GBK"/>
                <w:szCs w:val="21"/>
              </w:rPr>
              <w:t>5万元</w:t>
            </w:r>
          </w:p>
        </w:tc>
        <w:tc>
          <w:tcPr>
            <w:tcW w:w="1587" w:type="dxa"/>
            <w:shd w:val="clear" w:color="auto" w:fill="auto"/>
            <w:vAlign w:val="center"/>
          </w:tcPr>
          <w:p w14:paraId="4F58736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605C83">
            <w:pPr>
              <w:spacing w:line="300" w:lineRule="exact"/>
              <w:jc w:val="left"/>
              <w:rPr>
                <w:rFonts w:ascii="方正书宋_GBK" w:eastAsia="方正书宋_GBK"/>
                <w:szCs w:val="21"/>
              </w:rPr>
            </w:pPr>
            <w:r>
              <w:rPr>
                <w:rFonts w:hint="eastAsia" w:ascii="方正书宋_GBK" w:eastAsia="方正书宋_GBK"/>
                <w:szCs w:val="21"/>
              </w:rPr>
              <w:t>5万元</w:t>
            </w:r>
          </w:p>
        </w:tc>
        <w:tc>
          <w:tcPr>
            <w:tcW w:w="1276" w:type="dxa"/>
            <w:shd w:val="clear" w:color="auto" w:fill="auto"/>
            <w:vAlign w:val="center"/>
          </w:tcPr>
          <w:p w14:paraId="436B6ED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30B5B2">
            <w:pPr>
              <w:spacing w:line="300" w:lineRule="exact"/>
              <w:jc w:val="left"/>
              <w:rPr>
                <w:rFonts w:ascii="方正书宋_GBK" w:eastAsia="方正书宋_GBK"/>
              </w:rPr>
            </w:pPr>
          </w:p>
        </w:tc>
      </w:tr>
      <w:tr w14:paraId="61E7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E9ADE8">
            <w:pPr>
              <w:spacing w:line="300" w:lineRule="exact"/>
              <w:jc w:val="left"/>
              <w:outlineLvl w:val="1"/>
            </w:pPr>
          </w:p>
        </w:tc>
        <w:tc>
          <w:tcPr>
            <w:tcW w:w="8278" w:type="dxa"/>
            <w:gridSpan w:val="6"/>
            <w:shd w:val="clear" w:color="auto" w:fill="auto"/>
            <w:vAlign w:val="center"/>
          </w:tcPr>
          <w:p w14:paraId="3BF17B5D">
            <w:pPr>
              <w:spacing w:line="300" w:lineRule="exact"/>
              <w:jc w:val="left"/>
              <w:rPr>
                <w:rFonts w:ascii="方正书宋_GBK" w:eastAsia="方正书宋_GBK"/>
              </w:rPr>
            </w:pPr>
            <w:r>
              <w:rPr>
                <w:rFonts w:hint="eastAsia" w:ascii="方正书宋_GBK" w:eastAsia="方正书宋_GBK"/>
              </w:rPr>
              <w:t>计划培训扶贫干部120人</w:t>
            </w:r>
          </w:p>
        </w:tc>
      </w:tr>
      <w:tr w14:paraId="0A3A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B9276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8D3E6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25FA45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C120A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05DFF5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49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7A1B24F">
            <w:pPr>
              <w:spacing w:line="300" w:lineRule="exact"/>
              <w:jc w:val="left"/>
              <w:outlineLvl w:val="1"/>
            </w:pPr>
          </w:p>
        </w:tc>
        <w:tc>
          <w:tcPr>
            <w:tcW w:w="2410" w:type="dxa"/>
            <w:gridSpan w:val="2"/>
            <w:tcBorders>
              <w:bottom w:val="single" w:color="000000" w:sz="6" w:space="0"/>
            </w:tcBorders>
            <w:shd w:val="clear" w:color="auto" w:fill="auto"/>
            <w:vAlign w:val="center"/>
          </w:tcPr>
          <w:p w14:paraId="0BC9A3E5">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21F51ACD">
            <w:pPr>
              <w:spacing w:line="300" w:lineRule="exact"/>
              <w:jc w:val="center"/>
              <w:rPr>
                <w:rFonts w:ascii="方正书宋_GBK" w:eastAsia="方正书宋_GBK"/>
              </w:rPr>
            </w:pPr>
            <w:r>
              <w:rPr>
                <w:rFonts w:hint="eastAsia" w:ascii="方正书宋_GBK" w:eastAsia="方正书宋_GBK"/>
              </w:rPr>
              <w:t>0</w:t>
            </w:r>
          </w:p>
        </w:tc>
        <w:tc>
          <w:tcPr>
            <w:tcW w:w="1304" w:type="dxa"/>
            <w:tcBorders>
              <w:bottom w:val="single" w:color="000000" w:sz="6" w:space="0"/>
            </w:tcBorders>
            <w:shd w:val="clear" w:color="auto" w:fill="auto"/>
            <w:vAlign w:val="center"/>
          </w:tcPr>
          <w:p w14:paraId="0A1AC5C1">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2CDA31D3">
            <w:pPr>
              <w:spacing w:line="300" w:lineRule="exact"/>
              <w:jc w:val="center"/>
              <w:rPr>
                <w:rFonts w:ascii="方正书宋_GBK" w:eastAsia="方正书宋_GBK"/>
              </w:rPr>
            </w:pPr>
            <w:r>
              <w:rPr>
                <w:rFonts w:hint="eastAsia" w:ascii="方正书宋_GBK" w:eastAsia="方正书宋_GBK"/>
              </w:rPr>
              <w:t>100</w:t>
            </w:r>
          </w:p>
        </w:tc>
      </w:tr>
      <w:tr w14:paraId="0DBC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FBC67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46E0AB">
            <w:pPr>
              <w:spacing w:line="300" w:lineRule="exact"/>
              <w:jc w:val="left"/>
              <w:rPr>
                <w:rFonts w:ascii="方正书宋_GBK" w:eastAsia="方正书宋_GBK"/>
              </w:rPr>
            </w:pPr>
            <w:r>
              <w:rPr>
                <w:rFonts w:hint="eastAsia" w:ascii="方正书宋_GBK" w:eastAsia="方正书宋_GBK"/>
              </w:rPr>
              <w:t>1、提高扶贫干部的素质水平。</w:t>
            </w:r>
          </w:p>
          <w:p w14:paraId="309E2DAA">
            <w:pPr>
              <w:spacing w:line="300" w:lineRule="exact"/>
              <w:jc w:val="left"/>
              <w:rPr>
                <w:rFonts w:ascii="方正书宋_GBK" w:eastAsia="方正书宋_GBK"/>
              </w:rPr>
            </w:pPr>
            <w:r>
              <w:rPr>
                <w:rFonts w:hint="eastAsia" w:ascii="方正书宋_GBK" w:eastAsia="方正书宋_GBK"/>
              </w:rPr>
              <w:t>2、提高扶贫干部的履职能力。</w:t>
            </w:r>
          </w:p>
        </w:tc>
      </w:tr>
    </w:tbl>
    <w:p w14:paraId="680847A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8CE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729F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E662AD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F1A85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0D8977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A09353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A01B916">
            <w:pPr>
              <w:spacing w:line="300" w:lineRule="exact"/>
              <w:jc w:val="center"/>
              <w:rPr>
                <w:rFonts w:ascii="方正书宋_GBK" w:eastAsia="方正书宋_GBK"/>
                <w:b/>
              </w:rPr>
            </w:pPr>
            <w:r>
              <w:rPr>
                <w:rFonts w:hint="eastAsia" w:ascii="方正书宋_GBK" w:eastAsia="方正书宋_GBK"/>
                <w:b/>
              </w:rPr>
              <w:t>指标值确定依据</w:t>
            </w:r>
          </w:p>
        </w:tc>
      </w:tr>
      <w:tr w14:paraId="2182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09985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630622C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0DA0047">
            <w:pPr>
              <w:spacing w:line="300" w:lineRule="exact"/>
              <w:jc w:val="left"/>
              <w:rPr>
                <w:rFonts w:ascii="方正书宋_GBK" w:eastAsia="方正书宋_GBK"/>
              </w:rPr>
            </w:pPr>
            <w:r>
              <w:rPr>
                <w:rFonts w:hint="eastAsia" w:ascii="方正书宋_GBK" w:eastAsia="方正书宋_GBK"/>
              </w:rPr>
              <w:t>扶贫干部参训率</w:t>
            </w:r>
          </w:p>
        </w:tc>
        <w:tc>
          <w:tcPr>
            <w:tcW w:w="2891" w:type="dxa"/>
            <w:shd w:val="clear" w:color="auto" w:fill="auto"/>
            <w:vAlign w:val="center"/>
          </w:tcPr>
          <w:p w14:paraId="1B9629D5">
            <w:pPr>
              <w:spacing w:line="300" w:lineRule="exact"/>
              <w:jc w:val="left"/>
              <w:rPr>
                <w:rFonts w:ascii="方正书宋_GBK" w:eastAsia="方正书宋_GBK"/>
              </w:rPr>
            </w:pPr>
            <w:r>
              <w:rPr>
                <w:rFonts w:hint="eastAsia" w:ascii="方正书宋_GBK" w:eastAsia="方正书宋_GBK"/>
              </w:rPr>
              <w:t>实际参训扶贫干部占应参训扶贫干部的比率。</w:t>
            </w:r>
          </w:p>
        </w:tc>
        <w:tc>
          <w:tcPr>
            <w:tcW w:w="1276" w:type="dxa"/>
            <w:shd w:val="clear" w:color="auto" w:fill="auto"/>
            <w:vAlign w:val="center"/>
          </w:tcPr>
          <w:p w14:paraId="31FA1793">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3F3FBDBA">
            <w:pPr>
              <w:spacing w:line="300" w:lineRule="exact"/>
              <w:jc w:val="left"/>
              <w:rPr>
                <w:rFonts w:ascii="方正书宋_GBK" w:eastAsia="方正书宋_GBK"/>
              </w:rPr>
            </w:pPr>
            <w:r>
              <w:rPr>
                <w:rFonts w:hint="eastAsia" w:ascii="方正书宋_GBK" w:eastAsia="方正书宋_GBK"/>
              </w:rPr>
              <w:t>上级文件</w:t>
            </w:r>
          </w:p>
        </w:tc>
      </w:tr>
      <w:tr w14:paraId="4C5F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CC3681">
            <w:pPr>
              <w:jc w:val="center"/>
              <w:rPr>
                <w:rFonts w:ascii="方正书宋_GBK" w:eastAsia="方正书宋_GBK"/>
                <w:b/>
              </w:rPr>
            </w:pPr>
          </w:p>
        </w:tc>
        <w:tc>
          <w:tcPr>
            <w:tcW w:w="1134" w:type="dxa"/>
            <w:vMerge w:val="continue"/>
            <w:shd w:val="clear" w:color="auto" w:fill="auto"/>
            <w:vAlign w:val="center"/>
          </w:tcPr>
          <w:p w14:paraId="43BEF498">
            <w:pPr>
              <w:spacing w:line="300" w:lineRule="exact"/>
              <w:jc w:val="left"/>
              <w:rPr>
                <w:rFonts w:ascii="方正书宋_GBK" w:eastAsia="方正书宋_GBK"/>
              </w:rPr>
            </w:pPr>
          </w:p>
        </w:tc>
        <w:tc>
          <w:tcPr>
            <w:tcW w:w="1276" w:type="dxa"/>
            <w:shd w:val="clear" w:color="auto" w:fill="auto"/>
            <w:vAlign w:val="center"/>
          </w:tcPr>
          <w:p w14:paraId="0E27DBB6">
            <w:pPr>
              <w:spacing w:line="300" w:lineRule="exact"/>
              <w:jc w:val="left"/>
              <w:rPr>
                <w:rFonts w:ascii="方正书宋_GBK" w:eastAsia="方正书宋_GBK"/>
              </w:rPr>
            </w:pPr>
            <w:r>
              <w:rPr>
                <w:rFonts w:hint="eastAsia" w:ascii="方正书宋_GBK" w:eastAsia="方正书宋_GBK"/>
              </w:rPr>
              <w:t>组织培训班次（次）</w:t>
            </w:r>
          </w:p>
        </w:tc>
        <w:tc>
          <w:tcPr>
            <w:tcW w:w="2891" w:type="dxa"/>
            <w:shd w:val="clear" w:color="auto" w:fill="auto"/>
            <w:vAlign w:val="center"/>
          </w:tcPr>
          <w:p w14:paraId="63399F09">
            <w:pPr>
              <w:spacing w:line="300" w:lineRule="exact"/>
              <w:jc w:val="left"/>
              <w:rPr>
                <w:rFonts w:ascii="方正书宋_GBK" w:eastAsia="方正书宋_GBK"/>
              </w:rPr>
            </w:pPr>
            <w:r>
              <w:rPr>
                <w:rFonts w:hint="eastAsia" w:ascii="方正书宋_GBK" w:eastAsia="方正书宋_GBK"/>
              </w:rPr>
              <w:t>组织培训的班次。</w:t>
            </w:r>
          </w:p>
        </w:tc>
        <w:tc>
          <w:tcPr>
            <w:tcW w:w="1276" w:type="dxa"/>
            <w:shd w:val="clear" w:color="auto" w:fill="auto"/>
            <w:vAlign w:val="center"/>
          </w:tcPr>
          <w:p w14:paraId="58ACE089">
            <w:pPr>
              <w:spacing w:line="300" w:lineRule="exact"/>
              <w:jc w:val="left"/>
              <w:rPr>
                <w:rFonts w:ascii="方正书宋_GBK" w:eastAsia="方正书宋_GBK"/>
              </w:rPr>
            </w:pPr>
            <w:r>
              <w:rPr>
                <w:rFonts w:hint="eastAsia" w:ascii="方正书宋_GBK" w:eastAsia="方正书宋_GBK"/>
              </w:rPr>
              <w:t>≥1期</w:t>
            </w:r>
          </w:p>
        </w:tc>
        <w:tc>
          <w:tcPr>
            <w:tcW w:w="1701" w:type="dxa"/>
            <w:shd w:val="clear" w:color="auto" w:fill="auto"/>
            <w:vAlign w:val="center"/>
          </w:tcPr>
          <w:p w14:paraId="5BD25B1C">
            <w:pPr>
              <w:spacing w:line="300" w:lineRule="exact"/>
              <w:jc w:val="left"/>
              <w:rPr>
                <w:rFonts w:ascii="方正书宋_GBK" w:eastAsia="方正书宋_GBK"/>
              </w:rPr>
            </w:pPr>
            <w:r>
              <w:rPr>
                <w:rFonts w:hint="eastAsia" w:ascii="方正书宋_GBK" w:eastAsia="方正书宋_GBK"/>
              </w:rPr>
              <w:t>上级文件</w:t>
            </w:r>
          </w:p>
        </w:tc>
      </w:tr>
      <w:tr w14:paraId="6596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C7D82D">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3CFA5C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62ECFA2">
            <w:pPr>
              <w:spacing w:line="300" w:lineRule="exact"/>
              <w:jc w:val="left"/>
              <w:rPr>
                <w:rFonts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000DF678">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14:paraId="0BBC0F50">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CA0DC7F">
            <w:pPr>
              <w:spacing w:line="300" w:lineRule="exact"/>
              <w:jc w:val="left"/>
              <w:rPr>
                <w:rFonts w:ascii="方正书宋_GBK" w:eastAsia="方正书宋_GBK"/>
              </w:rPr>
            </w:pPr>
            <w:r>
              <w:rPr>
                <w:rFonts w:hint="eastAsia" w:ascii="方正书宋_GBK" w:eastAsia="方正书宋_GBK"/>
              </w:rPr>
              <w:t>抽样调查</w:t>
            </w:r>
          </w:p>
        </w:tc>
      </w:tr>
    </w:tbl>
    <w:p w14:paraId="2F8CA803">
      <w:pPr>
        <w:spacing w:line="580" w:lineRule="exact"/>
        <w:rPr>
          <w:rFonts w:hint="eastAsia" w:eastAsia="方正仿宋_GBK"/>
          <w:sz w:val="24"/>
          <w:szCs w:val="24"/>
        </w:rPr>
      </w:pPr>
    </w:p>
    <w:p w14:paraId="79290AC9">
      <w:pPr>
        <w:spacing w:line="580" w:lineRule="exact"/>
        <w:rPr>
          <w:rFonts w:hint="eastAsia" w:eastAsia="方正仿宋_GBK"/>
          <w:sz w:val="24"/>
          <w:szCs w:val="24"/>
        </w:rPr>
      </w:pPr>
    </w:p>
    <w:p w14:paraId="72667D0F">
      <w:pPr>
        <w:spacing w:line="580" w:lineRule="exact"/>
        <w:rPr>
          <w:rFonts w:hint="eastAsia" w:eastAsia="方正仿宋_GBK"/>
          <w:sz w:val="24"/>
          <w:szCs w:val="24"/>
        </w:rPr>
      </w:pPr>
    </w:p>
    <w:p w14:paraId="30BC1F43">
      <w:pPr>
        <w:spacing w:line="580" w:lineRule="exact"/>
        <w:rPr>
          <w:rFonts w:hint="eastAsia" w:eastAsia="方正仿宋_GBK"/>
          <w:sz w:val="24"/>
          <w:szCs w:val="24"/>
        </w:rPr>
      </w:pPr>
    </w:p>
    <w:p w14:paraId="333C57DE">
      <w:pPr>
        <w:spacing w:line="580" w:lineRule="exact"/>
        <w:rPr>
          <w:rFonts w:hint="eastAsia" w:eastAsia="方正仿宋_GBK"/>
          <w:sz w:val="24"/>
          <w:szCs w:val="24"/>
        </w:rPr>
      </w:pPr>
    </w:p>
    <w:p w14:paraId="5F80A978">
      <w:pPr>
        <w:spacing w:line="580" w:lineRule="exact"/>
        <w:rPr>
          <w:rFonts w:hint="eastAsia" w:eastAsia="方正仿宋_GBK"/>
          <w:sz w:val="24"/>
          <w:szCs w:val="24"/>
        </w:rPr>
      </w:pPr>
    </w:p>
    <w:p w14:paraId="149C6C15">
      <w:pPr>
        <w:spacing w:line="580" w:lineRule="exact"/>
        <w:rPr>
          <w:rFonts w:hint="eastAsia" w:eastAsia="方正仿宋_GBK"/>
          <w:sz w:val="24"/>
          <w:szCs w:val="24"/>
        </w:rPr>
      </w:pPr>
    </w:p>
    <w:p w14:paraId="40346656">
      <w:pPr>
        <w:spacing w:line="580" w:lineRule="exact"/>
        <w:rPr>
          <w:rFonts w:hint="eastAsia" w:eastAsia="方正仿宋_GBK"/>
          <w:sz w:val="24"/>
          <w:szCs w:val="24"/>
        </w:rPr>
      </w:pPr>
    </w:p>
    <w:p w14:paraId="62411E92">
      <w:pPr>
        <w:spacing w:line="580" w:lineRule="exact"/>
        <w:rPr>
          <w:rFonts w:hint="eastAsia" w:eastAsia="方正仿宋_GBK"/>
          <w:sz w:val="24"/>
          <w:szCs w:val="24"/>
        </w:rPr>
      </w:pPr>
    </w:p>
    <w:p w14:paraId="27552513">
      <w:pPr>
        <w:spacing w:line="580" w:lineRule="exact"/>
        <w:rPr>
          <w:rFonts w:hint="eastAsia" w:eastAsia="方正仿宋_GBK"/>
          <w:sz w:val="24"/>
          <w:szCs w:val="24"/>
        </w:rPr>
      </w:pPr>
    </w:p>
    <w:p w14:paraId="0576CA37">
      <w:pPr>
        <w:spacing w:line="580" w:lineRule="exact"/>
        <w:rPr>
          <w:rFonts w:hint="eastAsia" w:eastAsia="方正仿宋_GBK"/>
          <w:sz w:val="24"/>
          <w:szCs w:val="24"/>
        </w:rPr>
      </w:pPr>
    </w:p>
    <w:p w14:paraId="48D7A005">
      <w:pPr>
        <w:spacing w:line="580" w:lineRule="exact"/>
        <w:rPr>
          <w:rFonts w:eastAsia="方正仿宋_GBK"/>
          <w:sz w:val="24"/>
          <w:szCs w:val="24"/>
        </w:rPr>
      </w:pPr>
    </w:p>
    <w:p w14:paraId="449CF9E7">
      <w:pPr>
        <w:ind w:firstLine="280" w:firstLineChars="100"/>
        <w:jc w:val="left"/>
        <w:outlineLvl w:val="1"/>
        <w:rPr>
          <w:rFonts w:hAnsi="宋体"/>
          <w:b/>
          <w:sz w:val="28"/>
        </w:rPr>
      </w:pPr>
      <w:r>
        <w:rPr>
          <w:rFonts w:hint="eastAsia" w:ascii="方正仿宋_GBK" w:eastAsia="方正仿宋_GBK"/>
          <w:b/>
          <w:sz w:val="28"/>
        </w:rPr>
        <w:t>26.  新入职公务员及党群系统事业单位公开招聘人员培训费绩效目标表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7287B25">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F7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CB8D4A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1F1A803">
            <w:pPr>
              <w:spacing w:line="300" w:lineRule="exact"/>
              <w:jc w:val="left"/>
              <w:rPr>
                <w:rFonts w:ascii="方正书宋_GBK" w:eastAsia="方正书宋_GBK"/>
              </w:rPr>
            </w:pPr>
            <w:r>
              <w:rPr>
                <w:rFonts w:hint="eastAsia" w:ascii="方正书宋_GBK" w:eastAsia="方正书宋_GBK"/>
              </w:rPr>
              <w:t>203-0306-JBN-Q5MA</w:t>
            </w:r>
          </w:p>
        </w:tc>
        <w:tc>
          <w:tcPr>
            <w:tcW w:w="1587" w:type="dxa"/>
            <w:shd w:val="clear" w:color="auto" w:fill="auto"/>
            <w:vAlign w:val="center"/>
          </w:tcPr>
          <w:p w14:paraId="7C9FE0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32A2D67">
            <w:pPr>
              <w:spacing w:line="300" w:lineRule="exact"/>
              <w:jc w:val="left"/>
              <w:rPr>
                <w:rFonts w:ascii="方正书宋_GBK" w:eastAsia="方正书宋_GBK"/>
              </w:rPr>
            </w:pPr>
            <w:r>
              <w:rPr>
                <w:rFonts w:hint="eastAsia" w:ascii="方正书宋_GBK" w:eastAsia="方正书宋_GBK"/>
              </w:rPr>
              <w:t>新入职公务员及党群系统事业单位公开招聘人员培训费</w:t>
            </w:r>
          </w:p>
        </w:tc>
      </w:tr>
      <w:tr w14:paraId="0C82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B65BB2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6046C3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7DA6ED">
            <w:pPr>
              <w:spacing w:line="300" w:lineRule="exact"/>
              <w:jc w:val="left"/>
              <w:rPr>
                <w:rFonts w:ascii="方正书宋_GBK" w:eastAsia="方正书宋_GBK"/>
              </w:rPr>
            </w:pPr>
            <w:r>
              <w:rPr>
                <w:rFonts w:hint="eastAsia" w:ascii="方正书宋_GBK" w:eastAsia="方正书宋_GBK"/>
                <w:szCs w:val="21"/>
              </w:rPr>
              <w:t>6万元</w:t>
            </w:r>
          </w:p>
        </w:tc>
        <w:tc>
          <w:tcPr>
            <w:tcW w:w="1587" w:type="dxa"/>
            <w:shd w:val="clear" w:color="auto" w:fill="auto"/>
            <w:vAlign w:val="center"/>
          </w:tcPr>
          <w:p w14:paraId="1A72110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8A7917F">
            <w:pPr>
              <w:spacing w:line="300" w:lineRule="exact"/>
              <w:jc w:val="left"/>
              <w:rPr>
                <w:rFonts w:ascii="方正书宋_GBK" w:eastAsia="方正书宋_GBK"/>
              </w:rPr>
            </w:pPr>
            <w:r>
              <w:rPr>
                <w:rFonts w:hint="eastAsia" w:ascii="方正书宋_GBK" w:eastAsia="方正书宋_GBK"/>
                <w:szCs w:val="21"/>
              </w:rPr>
              <w:t>6万元</w:t>
            </w:r>
          </w:p>
        </w:tc>
        <w:tc>
          <w:tcPr>
            <w:tcW w:w="1276" w:type="dxa"/>
            <w:shd w:val="clear" w:color="auto" w:fill="auto"/>
            <w:vAlign w:val="center"/>
          </w:tcPr>
          <w:p w14:paraId="281716D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77CFF6D">
            <w:pPr>
              <w:spacing w:line="300" w:lineRule="exact"/>
              <w:jc w:val="left"/>
              <w:rPr>
                <w:rFonts w:ascii="方正书宋_GBK" w:eastAsia="方正书宋_GBK"/>
              </w:rPr>
            </w:pPr>
          </w:p>
        </w:tc>
      </w:tr>
      <w:tr w14:paraId="6F8B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9F3FDD">
            <w:pPr>
              <w:spacing w:line="300" w:lineRule="exact"/>
              <w:jc w:val="left"/>
              <w:outlineLvl w:val="1"/>
            </w:pPr>
          </w:p>
        </w:tc>
        <w:tc>
          <w:tcPr>
            <w:tcW w:w="8278" w:type="dxa"/>
            <w:gridSpan w:val="6"/>
            <w:shd w:val="clear" w:color="auto" w:fill="auto"/>
            <w:vAlign w:val="center"/>
          </w:tcPr>
          <w:p w14:paraId="105ACC74">
            <w:pPr>
              <w:spacing w:line="300" w:lineRule="exact"/>
              <w:jc w:val="left"/>
              <w:rPr>
                <w:rFonts w:ascii="方正书宋_GBK" w:eastAsia="方正书宋_GBK"/>
              </w:rPr>
            </w:pPr>
            <w:r>
              <w:rPr>
                <w:rFonts w:hint="eastAsia" w:ascii="方正书宋_GBK" w:eastAsia="方正书宋_GBK"/>
              </w:rPr>
              <w:t>组织新入职公务员及党群系统事业单位公开招聘人员培训。</w:t>
            </w:r>
          </w:p>
        </w:tc>
      </w:tr>
      <w:tr w14:paraId="5BAC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97BE8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302E3D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D5DA4F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ED50C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D1C6A7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26C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09EF147">
            <w:pPr>
              <w:spacing w:line="300" w:lineRule="exact"/>
              <w:jc w:val="left"/>
              <w:outlineLvl w:val="1"/>
            </w:pPr>
          </w:p>
        </w:tc>
        <w:tc>
          <w:tcPr>
            <w:tcW w:w="2410" w:type="dxa"/>
            <w:gridSpan w:val="2"/>
            <w:tcBorders>
              <w:bottom w:val="single" w:color="000000" w:sz="6" w:space="0"/>
            </w:tcBorders>
            <w:shd w:val="clear" w:color="auto" w:fill="auto"/>
            <w:vAlign w:val="center"/>
          </w:tcPr>
          <w:p w14:paraId="19E59911">
            <w:pPr>
              <w:spacing w:line="300" w:lineRule="exact"/>
              <w:jc w:val="center"/>
              <w:rPr>
                <w:rFonts w:ascii="方正书宋_GBK" w:eastAsia="方正书宋_GBK"/>
              </w:rPr>
            </w:pPr>
            <w:r>
              <w:rPr>
                <w:rFonts w:hint="eastAsia" w:ascii="方正书宋_GBK" w:eastAsia="方正书宋_GBK"/>
              </w:rPr>
              <w:t>100</w:t>
            </w:r>
          </w:p>
        </w:tc>
        <w:tc>
          <w:tcPr>
            <w:tcW w:w="1587" w:type="dxa"/>
            <w:tcBorders>
              <w:bottom w:val="single" w:color="000000" w:sz="6" w:space="0"/>
            </w:tcBorders>
            <w:shd w:val="clear" w:color="auto" w:fill="auto"/>
            <w:vAlign w:val="center"/>
          </w:tcPr>
          <w:p w14:paraId="336A4F75">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70DFB13D">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618168AD">
            <w:pPr>
              <w:spacing w:line="300" w:lineRule="exact"/>
              <w:jc w:val="center"/>
              <w:rPr>
                <w:rFonts w:ascii="方正书宋_GBK" w:eastAsia="方正书宋_GBK"/>
              </w:rPr>
            </w:pPr>
            <w:r>
              <w:rPr>
                <w:rFonts w:hint="eastAsia" w:ascii="方正书宋_GBK" w:eastAsia="方正书宋_GBK"/>
              </w:rPr>
              <w:t>100</w:t>
            </w:r>
          </w:p>
        </w:tc>
      </w:tr>
      <w:tr w14:paraId="5DE7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E5E1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64F0410">
            <w:pPr>
              <w:spacing w:line="300" w:lineRule="exact"/>
              <w:jc w:val="left"/>
              <w:rPr>
                <w:rFonts w:ascii="方正书宋_GBK" w:eastAsia="方正书宋_GBK"/>
              </w:rPr>
            </w:pPr>
            <w:r>
              <w:rPr>
                <w:rFonts w:hint="eastAsia" w:ascii="方正书宋_GBK" w:eastAsia="方正书宋_GBK"/>
              </w:rPr>
              <w:t>1、提高新入职公务员及党群系统事业单位公开招聘人员素质水平。</w:t>
            </w:r>
          </w:p>
          <w:p w14:paraId="7C7E0333">
            <w:pPr>
              <w:spacing w:line="300" w:lineRule="exact"/>
              <w:jc w:val="left"/>
              <w:rPr>
                <w:rFonts w:ascii="方正书宋_GBK" w:eastAsia="方正书宋_GBK"/>
              </w:rPr>
            </w:pPr>
            <w:r>
              <w:rPr>
                <w:rFonts w:hint="eastAsia" w:ascii="方正书宋_GBK" w:eastAsia="方正书宋_GBK"/>
              </w:rPr>
              <w:t>2、提高新入职公务员及党群系统事业单位公开招聘人员履职能力。</w:t>
            </w:r>
          </w:p>
        </w:tc>
      </w:tr>
    </w:tbl>
    <w:p w14:paraId="655CBEE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76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17BF10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849C4C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CE973F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7F5BE0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D18D5C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9C320D3">
            <w:pPr>
              <w:spacing w:line="300" w:lineRule="exact"/>
              <w:jc w:val="center"/>
              <w:rPr>
                <w:rFonts w:ascii="方正书宋_GBK" w:eastAsia="方正书宋_GBK"/>
                <w:b/>
              </w:rPr>
            </w:pPr>
            <w:r>
              <w:rPr>
                <w:rFonts w:hint="eastAsia" w:ascii="方正书宋_GBK" w:eastAsia="方正书宋_GBK"/>
                <w:b/>
              </w:rPr>
              <w:t>指标值确定依据</w:t>
            </w:r>
          </w:p>
        </w:tc>
      </w:tr>
      <w:tr w14:paraId="13BD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37FC065">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5F305D0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3B6EFE">
            <w:pPr>
              <w:spacing w:line="300" w:lineRule="exact"/>
              <w:jc w:val="left"/>
              <w:rPr>
                <w:rFonts w:ascii="方正书宋_GBK" w:eastAsia="方正书宋_GBK"/>
              </w:rPr>
            </w:pPr>
            <w:r>
              <w:rPr>
                <w:rFonts w:hint="eastAsia" w:ascii="方正书宋_GBK" w:eastAsia="方正书宋_GBK"/>
              </w:rPr>
              <w:t>新入职公务员及党群系统事业单位公开招聘人员参训率</w:t>
            </w:r>
          </w:p>
        </w:tc>
        <w:tc>
          <w:tcPr>
            <w:tcW w:w="2891" w:type="dxa"/>
            <w:shd w:val="clear" w:color="auto" w:fill="auto"/>
            <w:vAlign w:val="center"/>
          </w:tcPr>
          <w:p w14:paraId="63A19201">
            <w:pPr>
              <w:spacing w:line="300" w:lineRule="exact"/>
              <w:jc w:val="left"/>
              <w:rPr>
                <w:rFonts w:ascii="方正书宋_GBK" w:eastAsia="方正书宋_GBK"/>
              </w:rPr>
            </w:pPr>
            <w:r>
              <w:rPr>
                <w:rFonts w:hint="eastAsia" w:ascii="方正书宋_GBK" w:eastAsia="方正书宋_GBK"/>
              </w:rPr>
              <w:t>实际参训新入职公务员及党群系统事业单位公开招聘人员占应参训新入职公务员及党群系统事业单位公开招聘人员的比率。</w:t>
            </w:r>
          </w:p>
        </w:tc>
        <w:tc>
          <w:tcPr>
            <w:tcW w:w="1276" w:type="dxa"/>
            <w:shd w:val="clear" w:color="auto" w:fill="auto"/>
            <w:vAlign w:val="center"/>
          </w:tcPr>
          <w:p w14:paraId="5344D8C8">
            <w:pPr>
              <w:spacing w:line="300" w:lineRule="exact"/>
              <w:jc w:val="left"/>
              <w:rPr>
                <w:rFonts w:ascii="方正书宋_GBK" w:eastAsia="方正书宋_GBK"/>
              </w:rPr>
            </w:pPr>
            <w:r>
              <w:rPr>
                <w:rFonts w:hint="eastAsia" w:ascii="方正书宋_GBK" w:eastAsia="方正书宋_GBK"/>
              </w:rPr>
              <w:t>≥90%</w:t>
            </w:r>
          </w:p>
        </w:tc>
        <w:tc>
          <w:tcPr>
            <w:tcW w:w="1701" w:type="dxa"/>
            <w:shd w:val="clear" w:color="auto" w:fill="auto"/>
            <w:vAlign w:val="center"/>
          </w:tcPr>
          <w:p w14:paraId="252ED505">
            <w:pPr>
              <w:spacing w:line="300" w:lineRule="exact"/>
              <w:jc w:val="left"/>
              <w:rPr>
                <w:rFonts w:ascii="方正书宋_GBK" w:eastAsia="方正书宋_GBK"/>
              </w:rPr>
            </w:pPr>
            <w:r>
              <w:rPr>
                <w:rFonts w:hint="eastAsia" w:ascii="方正书宋_GBK" w:eastAsia="方正书宋_GBK"/>
              </w:rPr>
              <w:t>上级文件</w:t>
            </w:r>
          </w:p>
        </w:tc>
      </w:tr>
      <w:tr w14:paraId="3F5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064BEC">
            <w:pPr>
              <w:jc w:val="center"/>
              <w:rPr>
                <w:rFonts w:ascii="方正书宋_GBK" w:eastAsia="方正书宋_GBK"/>
                <w:b/>
              </w:rPr>
            </w:pPr>
          </w:p>
        </w:tc>
        <w:tc>
          <w:tcPr>
            <w:tcW w:w="1134" w:type="dxa"/>
            <w:vMerge w:val="continue"/>
            <w:shd w:val="clear" w:color="auto" w:fill="auto"/>
            <w:vAlign w:val="center"/>
          </w:tcPr>
          <w:p w14:paraId="0A8F32DA">
            <w:pPr>
              <w:spacing w:line="300" w:lineRule="exact"/>
              <w:jc w:val="left"/>
              <w:rPr>
                <w:rFonts w:ascii="方正书宋_GBK" w:eastAsia="方正书宋_GBK"/>
              </w:rPr>
            </w:pPr>
          </w:p>
        </w:tc>
        <w:tc>
          <w:tcPr>
            <w:tcW w:w="1276" w:type="dxa"/>
            <w:shd w:val="clear" w:color="auto" w:fill="auto"/>
            <w:vAlign w:val="center"/>
          </w:tcPr>
          <w:p w14:paraId="2164F049">
            <w:pPr>
              <w:spacing w:line="300" w:lineRule="exact"/>
              <w:jc w:val="left"/>
              <w:rPr>
                <w:rFonts w:ascii="方正书宋_GBK" w:eastAsia="方正书宋_GBK"/>
              </w:rPr>
            </w:pPr>
            <w:r>
              <w:rPr>
                <w:rFonts w:hint="eastAsia" w:ascii="方正书宋_GBK" w:eastAsia="方正书宋_GBK"/>
              </w:rPr>
              <w:t>组织培训班次（次）</w:t>
            </w:r>
          </w:p>
        </w:tc>
        <w:tc>
          <w:tcPr>
            <w:tcW w:w="2891" w:type="dxa"/>
            <w:shd w:val="clear" w:color="auto" w:fill="auto"/>
            <w:vAlign w:val="center"/>
          </w:tcPr>
          <w:p w14:paraId="4E6D95A5">
            <w:pPr>
              <w:spacing w:line="300" w:lineRule="exact"/>
              <w:jc w:val="left"/>
              <w:rPr>
                <w:rFonts w:ascii="方正书宋_GBK" w:eastAsia="方正书宋_GBK"/>
              </w:rPr>
            </w:pPr>
            <w:r>
              <w:rPr>
                <w:rFonts w:hint="eastAsia" w:ascii="方正书宋_GBK" w:eastAsia="方正书宋_GBK"/>
              </w:rPr>
              <w:t>组织培训的班次。</w:t>
            </w:r>
          </w:p>
        </w:tc>
        <w:tc>
          <w:tcPr>
            <w:tcW w:w="1276" w:type="dxa"/>
            <w:shd w:val="clear" w:color="auto" w:fill="auto"/>
            <w:vAlign w:val="center"/>
          </w:tcPr>
          <w:p w14:paraId="5EDF959F">
            <w:pPr>
              <w:spacing w:line="300" w:lineRule="exact"/>
              <w:jc w:val="left"/>
              <w:rPr>
                <w:rFonts w:ascii="方正书宋_GBK" w:eastAsia="方正书宋_GBK"/>
              </w:rPr>
            </w:pPr>
            <w:r>
              <w:rPr>
                <w:rFonts w:hint="eastAsia" w:ascii="方正书宋_GBK" w:eastAsia="方正书宋_GBK"/>
              </w:rPr>
              <w:t>≥1次</w:t>
            </w:r>
          </w:p>
        </w:tc>
        <w:tc>
          <w:tcPr>
            <w:tcW w:w="1701" w:type="dxa"/>
            <w:shd w:val="clear" w:color="auto" w:fill="auto"/>
            <w:vAlign w:val="center"/>
          </w:tcPr>
          <w:p w14:paraId="1D0ACD42">
            <w:pPr>
              <w:spacing w:line="300" w:lineRule="exact"/>
              <w:jc w:val="left"/>
              <w:rPr>
                <w:rFonts w:ascii="方正书宋_GBK" w:eastAsia="方正书宋_GBK"/>
              </w:rPr>
            </w:pPr>
            <w:r>
              <w:rPr>
                <w:rFonts w:hint="eastAsia" w:ascii="方正书宋_GBK" w:eastAsia="方正书宋_GBK"/>
              </w:rPr>
              <w:t>上级文件</w:t>
            </w:r>
          </w:p>
        </w:tc>
      </w:tr>
      <w:tr w14:paraId="5504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3FC914">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E75186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C0EC88E">
            <w:pPr>
              <w:spacing w:line="300" w:lineRule="exact"/>
              <w:rPr>
                <w:rFonts w:ascii="方正书宋_GBK" w:eastAsia="方正书宋_GBK"/>
              </w:rPr>
            </w:pPr>
            <w:r>
              <w:rPr>
                <w:rFonts w:hint="eastAsia" w:ascii="方正书宋_GBK" w:eastAsia="方正书宋_GBK"/>
              </w:rPr>
              <w:t>受训学员满意度（%）</w:t>
            </w:r>
          </w:p>
        </w:tc>
        <w:tc>
          <w:tcPr>
            <w:tcW w:w="2891" w:type="dxa"/>
            <w:shd w:val="clear" w:color="auto" w:fill="auto"/>
            <w:vAlign w:val="center"/>
          </w:tcPr>
          <w:p w14:paraId="6677DA10">
            <w:pPr>
              <w:spacing w:line="300" w:lineRule="exact"/>
              <w:jc w:val="left"/>
              <w:rPr>
                <w:rFonts w:ascii="方正书宋_GBK" w:eastAsia="方正书宋_GBK"/>
              </w:rPr>
            </w:pPr>
            <w:r>
              <w:rPr>
                <w:rFonts w:hint="eastAsia" w:ascii="方正书宋_GBK" w:eastAsia="方正书宋_GBK"/>
              </w:rPr>
              <w:t>调查中满意和较满意的受训学员数量占调查总人数的比率。</w:t>
            </w:r>
          </w:p>
        </w:tc>
        <w:tc>
          <w:tcPr>
            <w:tcW w:w="1276" w:type="dxa"/>
            <w:shd w:val="clear" w:color="auto" w:fill="auto"/>
            <w:vAlign w:val="center"/>
          </w:tcPr>
          <w:p w14:paraId="5F84E99A">
            <w:pPr>
              <w:spacing w:line="300" w:lineRule="exact"/>
              <w:jc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2AB1E000">
            <w:pPr>
              <w:spacing w:line="300" w:lineRule="exact"/>
              <w:rPr>
                <w:rFonts w:ascii="方正书宋_GBK" w:eastAsia="方正书宋_GBK"/>
              </w:rPr>
            </w:pPr>
            <w:r>
              <w:rPr>
                <w:rFonts w:hint="eastAsia" w:ascii="方正书宋_GBK" w:eastAsia="方正书宋_GBK"/>
              </w:rPr>
              <w:t>抽样调查</w:t>
            </w:r>
          </w:p>
        </w:tc>
      </w:tr>
    </w:tbl>
    <w:p w14:paraId="1A845EF6">
      <w:pPr>
        <w:rPr>
          <w:rFonts w:hint="eastAsia" w:ascii="宋体" w:hAnsi="宋体" w:cs="宋体"/>
          <w:sz w:val="28"/>
          <w:szCs w:val="28"/>
        </w:rPr>
      </w:pPr>
    </w:p>
    <w:p w14:paraId="5A3D874B">
      <w:pPr>
        <w:rPr>
          <w:rFonts w:hint="eastAsia" w:ascii="宋体" w:hAnsi="宋体" w:cs="宋体"/>
          <w:sz w:val="28"/>
          <w:szCs w:val="28"/>
        </w:rPr>
      </w:pPr>
    </w:p>
    <w:p w14:paraId="29550AB2">
      <w:pPr>
        <w:rPr>
          <w:rFonts w:hint="eastAsia" w:ascii="宋体" w:hAnsi="宋体" w:cs="宋体"/>
          <w:sz w:val="28"/>
          <w:szCs w:val="28"/>
        </w:rPr>
      </w:pPr>
    </w:p>
    <w:p w14:paraId="29BFF711">
      <w:pPr>
        <w:rPr>
          <w:rFonts w:hint="eastAsia" w:ascii="宋体" w:hAnsi="宋体" w:cs="宋体"/>
          <w:sz w:val="28"/>
          <w:szCs w:val="28"/>
        </w:rPr>
      </w:pPr>
    </w:p>
    <w:p w14:paraId="47ABAC8C">
      <w:pPr>
        <w:rPr>
          <w:rFonts w:hint="eastAsia" w:ascii="宋体" w:hAnsi="宋体" w:cs="宋体"/>
          <w:sz w:val="28"/>
          <w:szCs w:val="28"/>
        </w:rPr>
      </w:pPr>
    </w:p>
    <w:p w14:paraId="7673ABB5">
      <w:pPr>
        <w:rPr>
          <w:rFonts w:hint="eastAsia" w:ascii="宋体" w:hAnsi="宋体" w:cs="宋体"/>
          <w:sz w:val="28"/>
          <w:szCs w:val="28"/>
        </w:rPr>
      </w:pPr>
    </w:p>
    <w:p w14:paraId="135E7266">
      <w:pPr>
        <w:rPr>
          <w:rFonts w:hint="eastAsia" w:ascii="宋体" w:hAnsi="宋体" w:cs="宋体"/>
          <w:sz w:val="28"/>
          <w:szCs w:val="28"/>
        </w:rPr>
      </w:pPr>
    </w:p>
    <w:p w14:paraId="6F34D225">
      <w:pPr>
        <w:rPr>
          <w:rFonts w:hint="eastAsia" w:ascii="宋体" w:hAnsi="宋体" w:cs="宋体"/>
          <w:sz w:val="28"/>
          <w:szCs w:val="28"/>
        </w:rPr>
      </w:pPr>
    </w:p>
    <w:p w14:paraId="50324622">
      <w:pPr>
        <w:rPr>
          <w:rFonts w:ascii="宋体" w:hAnsi="宋体" w:cs="宋体"/>
          <w:sz w:val="28"/>
          <w:szCs w:val="28"/>
        </w:rPr>
      </w:pPr>
    </w:p>
    <w:p w14:paraId="47DFEE2C">
      <w:pPr>
        <w:jc w:val="left"/>
        <w:outlineLvl w:val="1"/>
        <w:rPr>
          <w:rFonts w:hAnsi="宋体"/>
          <w:b/>
          <w:sz w:val="28"/>
        </w:rPr>
      </w:pPr>
      <w:r>
        <w:rPr>
          <w:rFonts w:hint="eastAsia" w:ascii="方正仿宋_GBK" w:eastAsia="方正仿宋_GBK"/>
          <w:b/>
          <w:sz w:val="28"/>
        </w:rPr>
        <w:t>27.  人才绿卡住房补贴及运行费绩效目标表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CC8D3E0">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50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9C883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E3BF38">
            <w:pPr>
              <w:spacing w:line="300" w:lineRule="exact"/>
              <w:jc w:val="left"/>
              <w:rPr>
                <w:rFonts w:ascii="方正书宋_GBK" w:eastAsia="方正书宋_GBK"/>
              </w:rPr>
            </w:pPr>
            <w:r>
              <w:rPr>
                <w:rFonts w:hint="eastAsia" w:ascii="方正书宋_GBK" w:eastAsia="方正书宋_GBK"/>
              </w:rPr>
              <w:t>203-0401-JBN-KRTU</w:t>
            </w:r>
          </w:p>
        </w:tc>
        <w:tc>
          <w:tcPr>
            <w:tcW w:w="1587" w:type="dxa"/>
            <w:shd w:val="clear" w:color="auto" w:fill="auto"/>
            <w:vAlign w:val="center"/>
          </w:tcPr>
          <w:p w14:paraId="7EC8396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2B45986">
            <w:pPr>
              <w:spacing w:line="300" w:lineRule="exact"/>
              <w:jc w:val="left"/>
              <w:rPr>
                <w:rFonts w:ascii="方正书宋_GBK" w:eastAsia="方正书宋_GBK"/>
              </w:rPr>
            </w:pPr>
            <w:r>
              <w:rPr>
                <w:rFonts w:hint="eastAsia" w:ascii="方正书宋_GBK" w:eastAsia="方正书宋_GBK"/>
              </w:rPr>
              <w:t>人才绿卡住房补贴及运行费</w:t>
            </w:r>
          </w:p>
        </w:tc>
      </w:tr>
      <w:tr w14:paraId="7E31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C2F9D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806E34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3199E92">
            <w:pPr>
              <w:spacing w:line="300" w:lineRule="exact"/>
              <w:jc w:val="left"/>
              <w:rPr>
                <w:rFonts w:ascii="方正书宋_GBK" w:eastAsia="方正书宋_GBK"/>
                <w:szCs w:val="21"/>
              </w:rPr>
            </w:pPr>
            <w:r>
              <w:rPr>
                <w:rFonts w:hint="eastAsia" w:ascii="方正书宋_GBK" w:eastAsia="方正书宋_GBK"/>
                <w:szCs w:val="21"/>
              </w:rPr>
              <w:t>575.1万元</w:t>
            </w:r>
          </w:p>
        </w:tc>
        <w:tc>
          <w:tcPr>
            <w:tcW w:w="1587" w:type="dxa"/>
            <w:shd w:val="clear" w:color="auto" w:fill="auto"/>
            <w:vAlign w:val="center"/>
          </w:tcPr>
          <w:p w14:paraId="4591E7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0D8885E">
            <w:pPr>
              <w:spacing w:line="300" w:lineRule="exact"/>
              <w:jc w:val="left"/>
              <w:rPr>
                <w:rFonts w:ascii="方正书宋_GBK" w:eastAsia="方正书宋_GBK"/>
              </w:rPr>
            </w:pPr>
            <w:r>
              <w:rPr>
                <w:rFonts w:hint="eastAsia" w:ascii="方正书宋_GBK" w:eastAsia="方正书宋_GBK"/>
                <w:szCs w:val="21"/>
              </w:rPr>
              <w:t>575.1万元</w:t>
            </w:r>
          </w:p>
        </w:tc>
        <w:tc>
          <w:tcPr>
            <w:tcW w:w="1276" w:type="dxa"/>
            <w:shd w:val="clear" w:color="auto" w:fill="auto"/>
            <w:vAlign w:val="center"/>
          </w:tcPr>
          <w:p w14:paraId="0850946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CE8E2F5">
            <w:pPr>
              <w:spacing w:line="300" w:lineRule="exact"/>
              <w:jc w:val="left"/>
              <w:rPr>
                <w:rFonts w:ascii="方正书宋_GBK" w:eastAsia="方正书宋_GBK"/>
              </w:rPr>
            </w:pPr>
          </w:p>
        </w:tc>
      </w:tr>
      <w:tr w14:paraId="749F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BF82D4">
            <w:pPr>
              <w:spacing w:line="300" w:lineRule="exact"/>
              <w:jc w:val="left"/>
              <w:outlineLvl w:val="1"/>
            </w:pPr>
          </w:p>
        </w:tc>
        <w:tc>
          <w:tcPr>
            <w:tcW w:w="8278" w:type="dxa"/>
            <w:gridSpan w:val="6"/>
            <w:shd w:val="clear" w:color="auto" w:fill="auto"/>
            <w:vAlign w:val="center"/>
          </w:tcPr>
          <w:p w14:paraId="1C5E19E4">
            <w:pPr>
              <w:spacing w:line="300" w:lineRule="exact"/>
              <w:jc w:val="left"/>
              <w:rPr>
                <w:rFonts w:ascii="方正书宋_GBK" w:eastAsia="方正书宋_GBK"/>
              </w:rPr>
            </w:pPr>
            <w:r>
              <w:rPr>
                <w:rFonts w:hint="eastAsia" w:ascii="方正书宋_GBK" w:eastAsia="方正书宋_GBK"/>
              </w:rPr>
              <w:t>第三季度落实阿里云空间服务费用，维护人才绿卡服务管理平台；每个季度落实人才绿卡政策，发放房租补贴；第一至第四季度落实制卡工作，随时添置制卡耗材。</w:t>
            </w:r>
          </w:p>
        </w:tc>
      </w:tr>
      <w:tr w14:paraId="6EBF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E3B7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9DFB43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25B96D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D77D71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86AB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0D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B58B2C1">
            <w:pPr>
              <w:spacing w:line="300" w:lineRule="exact"/>
              <w:jc w:val="left"/>
              <w:outlineLvl w:val="1"/>
            </w:pPr>
          </w:p>
        </w:tc>
        <w:tc>
          <w:tcPr>
            <w:tcW w:w="2410" w:type="dxa"/>
            <w:gridSpan w:val="2"/>
            <w:tcBorders>
              <w:bottom w:val="single" w:color="000000" w:sz="6" w:space="0"/>
            </w:tcBorders>
            <w:shd w:val="clear" w:color="auto" w:fill="auto"/>
            <w:vAlign w:val="center"/>
          </w:tcPr>
          <w:p w14:paraId="4B5F6383">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20D0D8DB">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0397607D">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783EB68E">
            <w:pPr>
              <w:spacing w:line="300" w:lineRule="exact"/>
              <w:jc w:val="center"/>
              <w:rPr>
                <w:rFonts w:ascii="方正书宋_GBK" w:eastAsia="方正书宋_GBK"/>
              </w:rPr>
            </w:pPr>
            <w:r>
              <w:rPr>
                <w:rFonts w:hint="eastAsia" w:ascii="方正书宋_GBK" w:eastAsia="方正书宋_GBK"/>
              </w:rPr>
              <w:t>100</w:t>
            </w:r>
          </w:p>
        </w:tc>
      </w:tr>
      <w:tr w14:paraId="39AE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5360B0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2B63AB">
            <w:pPr>
              <w:spacing w:line="300" w:lineRule="exact"/>
              <w:jc w:val="left"/>
              <w:rPr>
                <w:rFonts w:ascii="方正书宋_GBK" w:eastAsia="方正书宋_GBK"/>
              </w:rPr>
            </w:pPr>
            <w:r>
              <w:rPr>
                <w:rFonts w:hint="eastAsia" w:ascii="方正书宋_GBK" w:eastAsia="方正书宋_GBK"/>
              </w:rPr>
              <w:t>1、落实发放房租补贴，落实发卡制卡工作。</w:t>
            </w:r>
          </w:p>
          <w:p w14:paraId="5DE5D5C5">
            <w:pPr>
              <w:spacing w:line="300" w:lineRule="exact"/>
              <w:jc w:val="left"/>
              <w:rPr>
                <w:rFonts w:ascii="方正书宋_GBK" w:eastAsia="方正书宋_GBK"/>
              </w:rPr>
            </w:pPr>
            <w:r>
              <w:rPr>
                <w:rFonts w:hint="eastAsia" w:ascii="方正书宋_GBK" w:eastAsia="方正书宋_GBK"/>
              </w:rPr>
              <w:t>2、保证人才绿卡服务管理平台运行良好。</w:t>
            </w:r>
          </w:p>
        </w:tc>
      </w:tr>
    </w:tbl>
    <w:p w14:paraId="18D1094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29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A69507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088090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E18B4D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E3DA49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B7234C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257A718">
            <w:pPr>
              <w:spacing w:line="300" w:lineRule="exact"/>
              <w:jc w:val="center"/>
              <w:rPr>
                <w:rFonts w:ascii="方正书宋_GBK" w:eastAsia="方正书宋_GBK"/>
                <w:b/>
              </w:rPr>
            </w:pPr>
            <w:r>
              <w:rPr>
                <w:rFonts w:hint="eastAsia" w:ascii="方正书宋_GBK" w:eastAsia="方正书宋_GBK"/>
                <w:b/>
              </w:rPr>
              <w:t>指标值确定依据</w:t>
            </w:r>
          </w:p>
        </w:tc>
      </w:tr>
      <w:tr w14:paraId="35A4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D8DB5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6CA6781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639DE9B">
            <w:pPr>
              <w:spacing w:line="300" w:lineRule="exact"/>
              <w:jc w:val="left"/>
              <w:rPr>
                <w:rFonts w:ascii="方正书宋_GBK" w:eastAsia="方正书宋_GBK"/>
              </w:rPr>
            </w:pPr>
            <w:r>
              <w:rPr>
                <w:rFonts w:hint="eastAsia" w:ascii="方正书宋_GBK" w:eastAsia="方正书宋_GBK"/>
              </w:rPr>
              <w:t>落实发放房租补贴</w:t>
            </w:r>
          </w:p>
        </w:tc>
        <w:tc>
          <w:tcPr>
            <w:tcW w:w="2891" w:type="dxa"/>
            <w:shd w:val="clear" w:color="auto" w:fill="auto"/>
            <w:vAlign w:val="center"/>
          </w:tcPr>
          <w:p w14:paraId="792AEEEC">
            <w:pPr>
              <w:spacing w:line="300" w:lineRule="exact"/>
              <w:jc w:val="left"/>
              <w:rPr>
                <w:rFonts w:ascii="方正书宋_GBK" w:eastAsia="方正书宋_GBK"/>
              </w:rPr>
            </w:pPr>
            <w:r>
              <w:rPr>
                <w:rFonts w:hint="eastAsia" w:ascii="方正书宋_GBK" w:eastAsia="方正书宋_GBK"/>
              </w:rPr>
              <w:t>申请房租补贴发放率（%）。</w:t>
            </w:r>
          </w:p>
        </w:tc>
        <w:tc>
          <w:tcPr>
            <w:tcW w:w="1276" w:type="dxa"/>
            <w:shd w:val="clear" w:color="auto" w:fill="auto"/>
            <w:vAlign w:val="center"/>
          </w:tcPr>
          <w:p w14:paraId="1D4AAF23">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4A22CD5">
            <w:pPr>
              <w:spacing w:line="300" w:lineRule="exact"/>
              <w:jc w:val="left"/>
              <w:rPr>
                <w:rFonts w:ascii="方正书宋_GBK" w:eastAsia="方正书宋_GBK"/>
              </w:rPr>
            </w:pPr>
            <w:r>
              <w:rPr>
                <w:rFonts w:hint="eastAsia" w:ascii="方正书宋_GBK" w:eastAsia="方正书宋_GBK"/>
              </w:rPr>
              <w:t>档案资料</w:t>
            </w:r>
          </w:p>
        </w:tc>
      </w:tr>
      <w:tr w14:paraId="0822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4B8464">
            <w:pPr>
              <w:jc w:val="center"/>
              <w:rPr>
                <w:rFonts w:ascii="方正书宋_GBK" w:eastAsia="方正书宋_GBK"/>
                <w:b/>
              </w:rPr>
            </w:pPr>
          </w:p>
        </w:tc>
        <w:tc>
          <w:tcPr>
            <w:tcW w:w="1134" w:type="dxa"/>
            <w:vMerge w:val="continue"/>
            <w:shd w:val="clear" w:color="auto" w:fill="auto"/>
            <w:vAlign w:val="center"/>
          </w:tcPr>
          <w:p w14:paraId="7C9B487B">
            <w:pPr>
              <w:spacing w:line="300" w:lineRule="exact"/>
              <w:jc w:val="left"/>
              <w:rPr>
                <w:rFonts w:ascii="方正书宋_GBK" w:eastAsia="方正书宋_GBK"/>
              </w:rPr>
            </w:pPr>
          </w:p>
        </w:tc>
        <w:tc>
          <w:tcPr>
            <w:tcW w:w="1276" w:type="dxa"/>
            <w:shd w:val="clear" w:color="auto" w:fill="auto"/>
            <w:vAlign w:val="center"/>
          </w:tcPr>
          <w:p w14:paraId="6D01D535">
            <w:pPr>
              <w:spacing w:line="300" w:lineRule="exact"/>
              <w:jc w:val="left"/>
              <w:rPr>
                <w:rFonts w:ascii="方正书宋_GBK" w:eastAsia="方正书宋_GBK"/>
              </w:rPr>
            </w:pPr>
            <w:r>
              <w:rPr>
                <w:rFonts w:hint="eastAsia" w:ascii="方正书宋_GBK" w:eastAsia="方正书宋_GBK"/>
              </w:rPr>
              <w:t>人才绿卡服务管理平台运行良好</w:t>
            </w:r>
          </w:p>
        </w:tc>
        <w:tc>
          <w:tcPr>
            <w:tcW w:w="2891" w:type="dxa"/>
            <w:shd w:val="clear" w:color="auto" w:fill="auto"/>
            <w:vAlign w:val="center"/>
          </w:tcPr>
          <w:p w14:paraId="6B39AE26">
            <w:pPr>
              <w:spacing w:line="300" w:lineRule="exact"/>
              <w:jc w:val="left"/>
              <w:rPr>
                <w:rFonts w:ascii="方正书宋_GBK" w:eastAsia="方正书宋_GBK"/>
              </w:rPr>
            </w:pPr>
            <w:r>
              <w:rPr>
                <w:rFonts w:hint="eastAsia" w:ascii="方正书宋_GBK" w:eastAsia="方正书宋_GBK"/>
              </w:rPr>
              <w:t>有效运行天数（天）。</w:t>
            </w:r>
          </w:p>
        </w:tc>
        <w:tc>
          <w:tcPr>
            <w:tcW w:w="1276" w:type="dxa"/>
            <w:shd w:val="clear" w:color="auto" w:fill="auto"/>
            <w:vAlign w:val="center"/>
          </w:tcPr>
          <w:p w14:paraId="328E5799">
            <w:pPr>
              <w:spacing w:line="300" w:lineRule="exact"/>
              <w:jc w:val="left"/>
              <w:rPr>
                <w:rFonts w:ascii="方正书宋_GBK" w:eastAsia="方正书宋_GBK"/>
              </w:rPr>
            </w:pPr>
            <w:r>
              <w:rPr>
                <w:rFonts w:hint="eastAsia" w:ascii="方正书宋_GBK" w:eastAsia="方正书宋_GBK"/>
              </w:rPr>
              <w:t>≥340天</w:t>
            </w:r>
          </w:p>
        </w:tc>
        <w:tc>
          <w:tcPr>
            <w:tcW w:w="1701" w:type="dxa"/>
            <w:shd w:val="clear" w:color="auto" w:fill="auto"/>
            <w:vAlign w:val="center"/>
          </w:tcPr>
          <w:p w14:paraId="6DA72563">
            <w:pPr>
              <w:spacing w:line="300" w:lineRule="exact"/>
              <w:jc w:val="left"/>
              <w:rPr>
                <w:rFonts w:ascii="方正书宋_GBK" w:eastAsia="方正书宋_GBK"/>
              </w:rPr>
            </w:pPr>
            <w:r>
              <w:rPr>
                <w:rFonts w:hint="eastAsia" w:ascii="方正书宋_GBK" w:eastAsia="方正书宋_GBK"/>
              </w:rPr>
              <w:t>档案资料</w:t>
            </w:r>
          </w:p>
        </w:tc>
      </w:tr>
      <w:tr w14:paraId="3DF0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3792F3">
            <w:pPr>
              <w:jc w:val="center"/>
              <w:rPr>
                <w:rFonts w:ascii="方正书宋_GBK" w:eastAsia="方正书宋_GBK"/>
                <w:b/>
              </w:rPr>
            </w:pPr>
          </w:p>
        </w:tc>
        <w:tc>
          <w:tcPr>
            <w:tcW w:w="1134" w:type="dxa"/>
            <w:shd w:val="clear" w:color="auto" w:fill="auto"/>
            <w:vAlign w:val="center"/>
          </w:tcPr>
          <w:p w14:paraId="1F6B1DD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24A6016">
            <w:pPr>
              <w:spacing w:line="300" w:lineRule="exact"/>
              <w:jc w:val="left"/>
              <w:rPr>
                <w:rFonts w:ascii="方正书宋_GBK" w:eastAsia="方正书宋_GBK"/>
              </w:rPr>
            </w:pPr>
            <w:r>
              <w:rPr>
                <w:rFonts w:hint="eastAsia" w:ascii="方正书宋_GBK" w:eastAsia="方正书宋_GBK"/>
              </w:rPr>
              <w:t>保证及时制卡发卡</w:t>
            </w:r>
          </w:p>
        </w:tc>
        <w:tc>
          <w:tcPr>
            <w:tcW w:w="2891" w:type="dxa"/>
            <w:shd w:val="clear" w:color="auto" w:fill="auto"/>
            <w:vAlign w:val="center"/>
          </w:tcPr>
          <w:p w14:paraId="723FDC29">
            <w:pPr>
              <w:spacing w:line="300" w:lineRule="exact"/>
              <w:jc w:val="left"/>
              <w:rPr>
                <w:rFonts w:ascii="方正书宋_GBK" w:eastAsia="方正书宋_GBK"/>
              </w:rPr>
            </w:pPr>
            <w:r>
              <w:rPr>
                <w:rFonts w:hint="eastAsia" w:ascii="方正书宋_GBK" w:eastAsia="方正书宋_GBK"/>
              </w:rPr>
              <w:t>未能及时制卡数量（张）。</w:t>
            </w:r>
          </w:p>
        </w:tc>
        <w:tc>
          <w:tcPr>
            <w:tcW w:w="1276" w:type="dxa"/>
            <w:shd w:val="clear" w:color="auto" w:fill="auto"/>
            <w:vAlign w:val="center"/>
          </w:tcPr>
          <w:p w14:paraId="2F32E6D8">
            <w:pPr>
              <w:spacing w:line="300" w:lineRule="exact"/>
              <w:jc w:val="left"/>
              <w:rPr>
                <w:rFonts w:ascii="方正书宋_GBK" w:eastAsia="方正书宋_GBK"/>
              </w:rPr>
            </w:pPr>
            <w:r>
              <w:rPr>
                <w:rFonts w:hint="eastAsia" w:ascii="方正书宋_GBK" w:eastAsia="方正书宋_GBK"/>
              </w:rPr>
              <w:t>&lt;=20张</w:t>
            </w:r>
          </w:p>
        </w:tc>
        <w:tc>
          <w:tcPr>
            <w:tcW w:w="1701" w:type="dxa"/>
            <w:shd w:val="clear" w:color="auto" w:fill="auto"/>
            <w:vAlign w:val="center"/>
          </w:tcPr>
          <w:p w14:paraId="62DA6845">
            <w:pPr>
              <w:spacing w:line="300" w:lineRule="exact"/>
              <w:jc w:val="left"/>
              <w:rPr>
                <w:rFonts w:ascii="方正书宋_GBK" w:eastAsia="方正书宋_GBK"/>
              </w:rPr>
            </w:pPr>
            <w:r>
              <w:rPr>
                <w:rFonts w:hint="eastAsia" w:ascii="方正书宋_GBK" w:eastAsia="方正书宋_GBK"/>
              </w:rPr>
              <w:t>档案资料</w:t>
            </w:r>
          </w:p>
        </w:tc>
      </w:tr>
      <w:tr w14:paraId="7C61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20FA40E">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BF9A65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029C79C">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55FD1EA">
            <w:pPr>
              <w:spacing w:line="300" w:lineRule="exact"/>
              <w:jc w:val="left"/>
              <w:rPr>
                <w:rFonts w:ascii="方正书宋_GBK" w:eastAsia="方正书宋_GBK"/>
              </w:rPr>
            </w:pPr>
            <w:r>
              <w:rPr>
                <w:rFonts w:hint="eastAsia" w:ascii="方正书宋_GBK" w:eastAsia="方正书宋_GBK"/>
              </w:rPr>
              <w:t>持卡人对人才绿服务的满意程度。</w:t>
            </w:r>
          </w:p>
        </w:tc>
        <w:tc>
          <w:tcPr>
            <w:tcW w:w="1276" w:type="dxa"/>
            <w:shd w:val="clear" w:color="auto" w:fill="auto"/>
            <w:vAlign w:val="center"/>
          </w:tcPr>
          <w:p w14:paraId="1CE72EE6">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E6C9EF9">
            <w:pPr>
              <w:spacing w:line="300" w:lineRule="exact"/>
              <w:jc w:val="left"/>
              <w:rPr>
                <w:rFonts w:ascii="方正书宋_GBK" w:eastAsia="方正书宋_GBK"/>
              </w:rPr>
            </w:pPr>
            <w:r>
              <w:rPr>
                <w:rFonts w:hint="eastAsia" w:ascii="方正书宋_GBK" w:eastAsia="方正书宋_GBK"/>
              </w:rPr>
              <w:t>抽样调查</w:t>
            </w:r>
          </w:p>
        </w:tc>
      </w:tr>
    </w:tbl>
    <w:p w14:paraId="3705F692">
      <w:pPr>
        <w:rPr>
          <w:rFonts w:hint="eastAsia" w:ascii="宋体" w:hAnsi="宋体" w:cs="宋体"/>
          <w:sz w:val="28"/>
          <w:szCs w:val="28"/>
        </w:rPr>
      </w:pPr>
    </w:p>
    <w:p w14:paraId="54226A92">
      <w:pPr>
        <w:rPr>
          <w:rFonts w:hint="eastAsia" w:ascii="宋体" w:hAnsi="宋体" w:cs="宋体"/>
          <w:sz w:val="28"/>
          <w:szCs w:val="28"/>
        </w:rPr>
      </w:pPr>
    </w:p>
    <w:p w14:paraId="63556CFF">
      <w:pPr>
        <w:rPr>
          <w:rFonts w:hint="eastAsia" w:ascii="宋体" w:hAnsi="宋体" w:cs="宋体"/>
          <w:sz w:val="28"/>
          <w:szCs w:val="28"/>
        </w:rPr>
      </w:pPr>
    </w:p>
    <w:p w14:paraId="240F2C12">
      <w:pPr>
        <w:rPr>
          <w:rFonts w:hint="eastAsia" w:ascii="宋体" w:hAnsi="宋体" w:cs="宋体"/>
          <w:sz w:val="28"/>
          <w:szCs w:val="28"/>
        </w:rPr>
      </w:pPr>
    </w:p>
    <w:p w14:paraId="75D9E66A">
      <w:pPr>
        <w:rPr>
          <w:rFonts w:hint="eastAsia" w:ascii="宋体" w:hAnsi="宋体" w:cs="宋体"/>
          <w:sz w:val="28"/>
          <w:szCs w:val="28"/>
        </w:rPr>
      </w:pPr>
    </w:p>
    <w:p w14:paraId="0C64C4D5">
      <w:pPr>
        <w:rPr>
          <w:rFonts w:hint="eastAsia" w:ascii="宋体" w:hAnsi="宋体" w:cs="宋体"/>
          <w:sz w:val="28"/>
          <w:szCs w:val="28"/>
        </w:rPr>
      </w:pPr>
    </w:p>
    <w:p w14:paraId="4011F798">
      <w:pPr>
        <w:rPr>
          <w:rFonts w:hint="eastAsia" w:ascii="宋体" w:hAnsi="宋体" w:cs="宋体"/>
          <w:sz w:val="28"/>
          <w:szCs w:val="28"/>
        </w:rPr>
      </w:pPr>
    </w:p>
    <w:p w14:paraId="58D8B5C4">
      <w:pPr>
        <w:rPr>
          <w:rFonts w:hint="eastAsia" w:ascii="宋体" w:hAnsi="宋体" w:cs="宋体"/>
          <w:sz w:val="28"/>
          <w:szCs w:val="28"/>
        </w:rPr>
      </w:pPr>
    </w:p>
    <w:p w14:paraId="44AACD58">
      <w:pPr>
        <w:rPr>
          <w:rFonts w:hint="eastAsia" w:ascii="宋体" w:hAnsi="宋体" w:cs="宋体"/>
          <w:sz w:val="28"/>
          <w:szCs w:val="28"/>
        </w:rPr>
      </w:pPr>
    </w:p>
    <w:p w14:paraId="442C4E2F">
      <w:pPr>
        <w:rPr>
          <w:rFonts w:ascii="宋体" w:hAnsi="宋体" w:cs="宋体"/>
          <w:sz w:val="28"/>
          <w:szCs w:val="28"/>
        </w:rPr>
      </w:pPr>
    </w:p>
    <w:p w14:paraId="13A97FCA">
      <w:pPr>
        <w:jc w:val="left"/>
        <w:outlineLvl w:val="1"/>
        <w:rPr>
          <w:rFonts w:ascii="方正仿宋_GBK" w:eastAsia="方正仿宋_GBK"/>
          <w:b/>
          <w:sz w:val="28"/>
        </w:rPr>
      </w:pPr>
      <w:r>
        <w:rPr>
          <w:rFonts w:hint="eastAsia" w:ascii="方正仿宋_GBK" w:eastAsia="方正仿宋_GBK"/>
          <w:b/>
          <w:sz w:val="28"/>
        </w:rPr>
        <w:t>28.  拔尖人才津贴绩效目标表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704AA92">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3E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C1EE79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B3637D5">
            <w:pPr>
              <w:spacing w:line="300" w:lineRule="exact"/>
              <w:jc w:val="left"/>
              <w:rPr>
                <w:rFonts w:ascii="方正书宋_GBK" w:eastAsia="方正书宋_GBK"/>
              </w:rPr>
            </w:pPr>
            <w:r>
              <w:rPr>
                <w:rFonts w:hint="eastAsia" w:ascii="方正书宋_GBK" w:eastAsia="方正书宋_GBK"/>
              </w:rPr>
              <w:t>203-0401-JBN-NDWY</w:t>
            </w:r>
          </w:p>
        </w:tc>
        <w:tc>
          <w:tcPr>
            <w:tcW w:w="1587" w:type="dxa"/>
            <w:shd w:val="clear" w:color="auto" w:fill="auto"/>
            <w:vAlign w:val="center"/>
          </w:tcPr>
          <w:p w14:paraId="4BA5CD1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A983E01">
            <w:pPr>
              <w:spacing w:line="300" w:lineRule="exact"/>
              <w:jc w:val="left"/>
              <w:rPr>
                <w:rFonts w:ascii="方正书宋_GBK" w:eastAsia="方正书宋_GBK"/>
              </w:rPr>
            </w:pPr>
            <w:r>
              <w:rPr>
                <w:rFonts w:hint="eastAsia" w:ascii="方正书宋_GBK" w:eastAsia="方正书宋_GBK"/>
              </w:rPr>
              <w:t>拔尖人才津贴</w:t>
            </w:r>
          </w:p>
        </w:tc>
      </w:tr>
      <w:tr w14:paraId="276B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EECD1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D19F8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B02A876">
            <w:pPr>
              <w:spacing w:line="300" w:lineRule="exact"/>
              <w:jc w:val="left"/>
              <w:rPr>
                <w:rFonts w:ascii="方正书宋_GBK" w:eastAsia="方正书宋_GBK"/>
                <w:szCs w:val="21"/>
              </w:rPr>
            </w:pPr>
            <w:r>
              <w:rPr>
                <w:rFonts w:hint="eastAsia" w:ascii="方正书宋_GBK" w:eastAsia="方正书宋_GBK"/>
                <w:szCs w:val="21"/>
              </w:rPr>
              <w:t>6万元</w:t>
            </w:r>
          </w:p>
        </w:tc>
        <w:tc>
          <w:tcPr>
            <w:tcW w:w="1587" w:type="dxa"/>
            <w:shd w:val="clear" w:color="auto" w:fill="auto"/>
            <w:vAlign w:val="center"/>
          </w:tcPr>
          <w:p w14:paraId="7C11FB4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D013C3">
            <w:pPr>
              <w:spacing w:line="300" w:lineRule="exact"/>
              <w:jc w:val="left"/>
              <w:rPr>
                <w:rFonts w:ascii="方正书宋_GBK" w:eastAsia="方正书宋_GBK"/>
              </w:rPr>
            </w:pPr>
            <w:r>
              <w:rPr>
                <w:rFonts w:hint="eastAsia" w:ascii="方正书宋_GBK" w:eastAsia="方正书宋_GBK"/>
                <w:szCs w:val="21"/>
              </w:rPr>
              <w:t>6万元</w:t>
            </w:r>
          </w:p>
        </w:tc>
        <w:tc>
          <w:tcPr>
            <w:tcW w:w="1276" w:type="dxa"/>
            <w:shd w:val="clear" w:color="auto" w:fill="auto"/>
            <w:vAlign w:val="center"/>
          </w:tcPr>
          <w:p w14:paraId="2C2827A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82355E">
            <w:pPr>
              <w:spacing w:line="300" w:lineRule="exact"/>
              <w:jc w:val="left"/>
              <w:rPr>
                <w:rFonts w:ascii="方正书宋_GBK" w:eastAsia="方正书宋_GBK"/>
              </w:rPr>
            </w:pPr>
          </w:p>
        </w:tc>
      </w:tr>
      <w:tr w14:paraId="7132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BDA0CBC">
            <w:pPr>
              <w:spacing w:line="300" w:lineRule="exact"/>
              <w:jc w:val="left"/>
              <w:outlineLvl w:val="1"/>
            </w:pPr>
          </w:p>
        </w:tc>
        <w:tc>
          <w:tcPr>
            <w:tcW w:w="8278" w:type="dxa"/>
            <w:gridSpan w:val="6"/>
            <w:shd w:val="clear" w:color="auto" w:fill="auto"/>
            <w:vAlign w:val="center"/>
          </w:tcPr>
          <w:p w14:paraId="2DA02836">
            <w:pPr>
              <w:spacing w:line="300" w:lineRule="exact"/>
              <w:jc w:val="left"/>
              <w:rPr>
                <w:rFonts w:ascii="方正书宋_GBK" w:eastAsia="方正书宋_GBK"/>
                <w:szCs w:val="21"/>
              </w:rPr>
            </w:pPr>
            <w:r>
              <w:rPr>
                <w:rFonts w:hint="eastAsia" w:ascii="方正书宋_GBK" w:eastAsia="方正书宋_GBK"/>
                <w:szCs w:val="21"/>
              </w:rPr>
              <w:t>选拔第20批藁城区管拔尖人才25人。</w:t>
            </w:r>
          </w:p>
        </w:tc>
      </w:tr>
      <w:tr w14:paraId="68B0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80C56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F940FB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75D14F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746C5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D5A2C5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ED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2C332A2">
            <w:pPr>
              <w:spacing w:line="300" w:lineRule="exact"/>
              <w:jc w:val="left"/>
              <w:outlineLvl w:val="1"/>
            </w:pPr>
          </w:p>
        </w:tc>
        <w:tc>
          <w:tcPr>
            <w:tcW w:w="2410" w:type="dxa"/>
            <w:gridSpan w:val="2"/>
            <w:tcBorders>
              <w:bottom w:val="single" w:color="000000" w:sz="6" w:space="0"/>
            </w:tcBorders>
            <w:shd w:val="clear" w:color="auto" w:fill="auto"/>
            <w:vAlign w:val="center"/>
          </w:tcPr>
          <w:p w14:paraId="6B62245E">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35F67C17">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3874F08E">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4A532585">
            <w:pPr>
              <w:spacing w:line="300" w:lineRule="exact"/>
              <w:jc w:val="center"/>
              <w:rPr>
                <w:rFonts w:ascii="方正书宋_GBK" w:eastAsia="方正书宋_GBK"/>
              </w:rPr>
            </w:pPr>
            <w:r>
              <w:rPr>
                <w:rFonts w:hint="eastAsia" w:ascii="方正书宋_GBK" w:eastAsia="方正书宋_GBK"/>
              </w:rPr>
              <w:t>100</w:t>
            </w:r>
          </w:p>
        </w:tc>
      </w:tr>
      <w:tr w14:paraId="23A3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76ED6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C8E4EDE">
            <w:pPr>
              <w:spacing w:line="300" w:lineRule="exact"/>
              <w:jc w:val="left"/>
              <w:rPr>
                <w:rFonts w:ascii="方正书宋_GBK" w:eastAsia="方正书宋_GBK"/>
              </w:rPr>
            </w:pPr>
            <w:r>
              <w:rPr>
                <w:rFonts w:hint="eastAsia" w:ascii="方正书宋_GBK" w:eastAsia="方正书宋_GBK"/>
              </w:rPr>
              <w:t>1、选拔第20批藁城区管拔尖人才25人。</w:t>
            </w:r>
          </w:p>
          <w:p w14:paraId="677F23F9">
            <w:pPr>
              <w:spacing w:line="300" w:lineRule="exact"/>
              <w:jc w:val="left"/>
              <w:rPr>
                <w:rFonts w:ascii="方正书宋_GBK" w:eastAsia="方正书宋_GBK"/>
              </w:rPr>
            </w:pPr>
            <w:r>
              <w:rPr>
                <w:rFonts w:hint="eastAsia" w:ascii="方正书宋_GBK" w:eastAsia="方正书宋_GBK"/>
              </w:rPr>
              <w:t>2、每人每年享受津贴费2400元。</w:t>
            </w:r>
          </w:p>
        </w:tc>
      </w:tr>
    </w:tbl>
    <w:p w14:paraId="22C483F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13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999C0F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E9E4FC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8E8CCB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BA7F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E3C89E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6BA1853">
            <w:pPr>
              <w:spacing w:line="300" w:lineRule="exact"/>
              <w:jc w:val="center"/>
              <w:rPr>
                <w:rFonts w:ascii="方正书宋_GBK" w:eastAsia="方正书宋_GBK"/>
                <w:b/>
              </w:rPr>
            </w:pPr>
            <w:r>
              <w:rPr>
                <w:rFonts w:hint="eastAsia" w:ascii="方正书宋_GBK" w:eastAsia="方正书宋_GBK"/>
                <w:b/>
              </w:rPr>
              <w:t>指标值确定依据</w:t>
            </w:r>
          </w:p>
        </w:tc>
      </w:tr>
      <w:tr w14:paraId="7E4D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4056AA">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43129B8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ACC63AF">
            <w:pPr>
              <w:spacing w:line="300" w:lineRule="exact"/>
              <w:jc w:val="left"/>
              <w:rPr>
                <w:rFonts w:ascii="方正书宋_GBK" w:eastAsia="方正书宋_GBK"/>
              </w:rPr>
            </w:pPr>
            <w:r>
              <w:rPr>
                <w:rFonts w:hint="eastAsia" w:ascii="方正书宋_GBK" w:eastAsia="方正书宋_GBK"/>
              </w:rPr>
              <w:t>人才选拔工作完成率</w:t>
            </w:r>
          </w:p>
        </w:tc>
        <w:tc>
          <w:tcPr>
            <w:tcW w:w="2891" w:type="dxa"/>
            <w:shd w:val="clear" w:color="auto" w:fill="auto"/>
            <w:vAlign w:val="center"/>
          </w:tcPr>
          <w:p w14:paraId="759C0788">
            <w:pPr>
              <w:spacing w:line="300" w:lineRule="exact"/>
              <w:jc w:val="left"/>
              <w:rPr>
                <w:rFonts w:ascii="方正书宋_GBK" w:eastAsia="方正书宋_GBK"/>
              </w:rPr>
            </w:pPr>
            <w:r>
              <w:rPr>
                <w:rFonts w:hint="eastAsia" w:ascii="方正书宋_GBK" w:eastAsia="方正书宋_GBK"/>
              </w:rPr>
              <w:t>新增选拔区管拔尖人才完成量占工作目标总数的比例。</w:t>
            </w:r>
          </w:p>
        </w:tc>
        <w:tc>
          <w:tcPr>
            <w:tcW w:w="1276" w:type="dxa"/>
            <w:shd w:val="clear" w:color="auto" w:fill="auto"/>
            <w:vAlign w:val="center"/>
          </w:tcPr>
          <w:p w14:paraId="34F51E5F">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7363916F">
            <w:pPr>
              <w:spacing w:line="300" w:lineRule="exact"/>
              <w:jc w:val="left"/>
              <w:rPr>
                <w:rFonts w:ascii="方正书宋_GBK" w:eastAsia="方正书宋_GBK"/>
              </w:rPr>
            </w:pPr>
            <w:r>
              <w:rPr>
                <w:rFonts w:hint="eastAsia" w:ascii="方正书宋_GBK" w:eastAsia="方正书宋_GBK"/>
              </w:rPr>
              <w:t>本级文件</w:t>
            </w:r>
          </w:p>
        </w:tc>
      </w:tr>
      <w:tr w14:paraId="3481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1064CA">
            <w:pPr>
              <w:jc w:val="center"/>
              <w:rPr>
                <w:rFonts w:ascii="方正书宋_GBK" w:eastAsia="方正书宋_GBK"/>
                <w:b/>
              </w:rPr>
            </w:pPr>
          </w:p>
        </w:tc>
        <w:tc>
          <w:tcPr>
            <w:tcW w:w="1134" w:type="dxa"/>
            <w:tcBorders>
              <w:top w:val="single" w:color="auto" w:sz="4" w:space="0"/>
            </w:tcBorders>
            <w:shd w:val="clear" w:color="auto" w:fill="auto"/>
            <w:vAlign w:val="center"/>
          </w:tcPr>
          <w:p w14:paraId="7E7E375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5270DA7">
            <w:pPr>
              <w:spacing w:line="300" w:lineRule="exact"/>
              <w:jc w:val="left"/>
              <w:rPr>
                <w:rFonts w:ascii="方正书宋_GBK" w:eastAsia="方正书宋_GBK"/>
              </w:rPr>
            </w:pPr>
            <w:r>
              <w:rPr>
                <w:rFonts w:hint="eastAsia" w:ascii="方正书宋_GBK" w:eastAsia="方正书宋_GBK"/>
              </w:rPr>
              <w:t>相关单位人员满意度</w:t>
            </w:r>
          </w:p>
        </w:tc>
        <w:tc>
          <w:tcPr>
            <w:tcW w:w="2891" w:type="dxa"/>
            <w:shd w:val="clear" w:color="auto" w:fill="auto"/>
            <w:vAlign w:val="center"/>
          </w:tcPr>
          <w:p w14:paraId="58C0221E">
            <w:pPr>
              <w:spacing w:line="300" w:lineRule="exact"/>
              <w:jc w:val="left"/>
              <w:rPr>
                <w:rFonts w:ascii="方正书宋_GBK" w:eastAsia="方正书宋_GBK"/>
              </w:rPr>
            </w:pPr>
            <w:r>
              <w:rPr>
                <w:rFonts w:hint="eastAsia" w:ascii="方正书宋_GBK" w:eastAsia="方正书宋_GBK"/>
              </w:rPr>
              <w:t>相关单位人员对人事管理工作的满意情况。</w:t>
            </w:r>
          </w:p>
        </w:tc>
        <w:tc>
          <w:tcPr>
            <w:tcW w:w="1276" w:type="dxa"/>
            <w:shd w:val="clear" w:color="auto" w:fill="auto"/>
            <w:vAlign w:val="center"/>
          </w:tcPr>
          <w:p w14:paraId="3EDFD1FC">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3158C96">
            <w:pPr>
              <w:spacing w:line="300" w:lineRule="exact"/>
              <w:jc w:val="left"/>
              <w:rPr>
                <w:rFonts w:ascii="方正书宋_GBK" w:eastAsia="方正书宋_GBK"/>
              </w:rPr>
            </w:pPr>
            <w:r>
              <w:rPr>
                <w:rFonts w:hint="eastAsia" w:ascii="方正书宋_GBK" w:eastAsia="方正书宋_GBK"/>
              </w:rPr>
              <w:t>本级文件</w:t>
            </w:r>
          </w:p>
        </w:tc>
      </w:tr>
      <w:tr w14:paraId="019F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D63E490">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0B46337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9D9CBB8">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4FB2CE3">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7975D258">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77B6A663">
            <w:pPr>
              <w:spacing w:line="300" w:lineRule="exact"/>
              <w:jc w:val="left"/>
              <w:rPr>
                <w:rFonts w:ascii="方正书宋_GBK" w:eastAsia="方正书宋_GBK"/>
              </w:rPr>
            </w:pPr>
            <w:r>
              <w:rPr>
                <w:rFonts w:hint="eastAsia" w:ascii="方正书宋_GBK" w:eastAsia="方正书宋_GBK"/>
              </w:rPr>
              <w:t>抽样调查</w:t>
            </w:r>
          </w:p>
        </w:tc>
      </w:tr>
    </w:tbl>
    <w:p w14:paraId="5D8EFE51">
      <w:pPr>
        <w:rPr>
          <w:rFonts w:hint="eastAsia" w:ascii="宋体" w:hAnsi="宋体" w:cs="宋体"/>
          <w:sz w:val="28"/>
          <w:szCs w:val="28"/>
        </w:rPr>
      </w:pPr>
    </w:p>
    <w:p w14:paraId="7BD2DB91">
      <w:pPr>
        <w:rPr>
          <w:rFonts w:hint="eastAsia" w:ascii="宋体" w:hAnsi="宋体" w:cs="宋体"/>
          <w:sz w:val="28"/>
          <w:szCs w:val="28"/>
        </w:rPr>
      </w:pPr>
    </w:p>
    <w:p w14:paraId="27B21D89">
      <w:pPr>
        <w:rPr>
          <w:rFonts w:hint="eastAsia" w:ascii="宋体" w:hAnsi="宋体" w:cs="宋体"/>
          <w:sz w:val="28"/>
          <w:szCs w:val="28"/>
        </w:rPr>
      </w:pPr>
    </w:p>
    <w:p w14:paraId="43F03D64">
      <w:pPr>
        <w:rPr>
          <w:rFonts w:hint="eastAsia" w:ascii="宋体" w:hAnsi="宋体" w:cs="宋体"/>
          <w:sz w:val="28"/>
          <w:szCs w:val="28"/>
        </w:rPr>
      </w:pPr>
    </w:p>
    <w:p w14:paraId="27BD9312">
      <w:pPr>
        <w:rPr>
          <w:rFonts w:hint="eastAsia" w:ascii="宋体" w:hAnsi="宋体" w:cs="宋体"/>
          <w:sz w:val="28"/>
          <w:szCs w:val="28"/>
        </w:rPr>
      </w:pPr>
    </w:p>
    <w:p w14:paraId="08028AD0">
      <w:pPr>
        <w:rPr>
          <w:rFonts w:hint="eastAsia" w:ascii="宋体" w:hAnsi="宋体" w:cs="宋体"/>
          <w:sz w:val="28"/>
          <w:szCs w:val="28"/>
        </w:rPr>
      </w:pPr>
    </w:p>
    <w:p w14:paraId="4434C1F7">
      <w:pPr>
        <w:rPr>
          <w:rFonts w:hint="eastAsia" w:ascii="宋体" w:hAnsi="宋体" w:cs="宋体"/>
          <w:sz w:val="28"/>
          <w:szCs w:val="28"/>
        </w:rPr>
      </w:pPr>
    </w:p>
    <w:p w14:paraId="35773A9D">
      <w:pPr>
        <w:rPr>
          <w:rFonts w:hint="eastAsia" w:ascii="宋体" w:hAnsi="宋体" w:cs="宋体"/>
          <w:sz w:val="28"/>
          <w:szCs w:val="28"/>
        </w:rPr>
      </w:pPr>
    </w:p>
    <w:p w14:paraId="57894203">
      <w:pPr>
        <w:rPr>
          <w:rFonts w:hint="eastAsia" w:ascii="宋体" w:hAnsi="宋体" w:cs="宋体"/>
          <w:sz w:val="28"/>
          <w:szCs w:val="28"/>
        </w:rPr>
      </w:pPr>
    </w:p>
    <w:p w14:paraId="50563357">
      <w:pPr>
        <w:rPr>
          <w:rFonts w:hint="eastAsia" w:ascii="宋体" w:hAnsi="宋体" w:cs="宋体"/>
          <w:sz w:val="28"/>
          <w:szCs w:val="28"/>
        </w:rPr>
      </w:pPr>
    </w:p>
    <w:p w14:paraId="179875A5">
      <w:pPr>
        <w:rPr>
          <w:rFonts w:hint="eastAsia" w:ascii="宋体" w:hAnsi="宋体" w:cs="宋体"/>
          <w:sz w:val="28"/>
          <w:szCs w:val="28"/>
        </w:rPr>
      </w:pPr>
    </w:p>
    <w:p w14:paraId="76AFCC03">
      <w:pPr>
        <w:rPr>
          <w:rFonts w:ascii="宋体" w:hAnsi="宋体" w:cs="宋体"/>
          <w:sz w:val="28"/>
          <w:szCs w:val="28"/>
        </w:rPr>
      </w:pPr>
    </w:p>
    <w:p w14:paraId="5276D78D">
      <w:pPr>
        <w:jc w:val="left"/>
        <w:outlineLvl w:val="1"/>
        <w:rPr>
          <w:rFonts w:hAnsi="宋体"/>
          <w:b/>
          <w:sz w:val="28"/>
        </w:rPr>
      </w:pPr>
      <w:r>
        <w:rPr>
          <w:rFonts w:hint="eastAsia" w:ascii="方正仿宋_GBK" w:eastAsia="方正仿宋_GBK"/>
          <w:b/>
          <w:sz w:val="28"/>
        </w:rPr>
        <w:t>29.  走访慰问工作经费绩效目标表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D9ADB35">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A1B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A71A2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925DD6A">
            <w:pPr>
              <w:spacing w:line="300" w:lineRule="exact"/>
              <w:jc w:val="left"/>
              <w:rPr>
                <w:rFonts w:ascii="方正书宋_GBK" w:eastAsia="方正书宋_GBK"/>
              </w:rPr>
            </w:pPr>
            <w:r>
              <w:rPr>
                <w:rFonts w:hint="eastAsia" w:ascii="方正书宋_GBK" w:eastAsia="方正书宋_GBK"/>
              </w:rPr>
              <w:t>203-0401-JBN-NGSU</w:t>
            </w:r>
          </w:p>
        </w:tc>
        <w:tc>
          <w:tcPr>
            <w:tcW w:w="1587" w:type="dxa"/>
            <w:shd w:val="clear" w:color="auto" w:fill="auto"/>
            <w:vAlign w:val="center"/>
          </w:tcPr>
          <w:p w14:paraId="58DB231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3849232">
            <w:pPr>
              <w:spacing w:line="300" w:lineRule="exact"/>
              <w:jc w:val="left"/>
              <w:rPr>
                <w:rFonts w:ascii="方正书宋_GBK" w:eastAsia="方正书宋_GBK"/>
              </w:rPr>
            </w:pPr>
            <w:r>
              <w:rPr>
                <w:rFonts w:hint="eastAsia" w:ascii="方正书宋_GBK" w:eastAsia="方正书宋_GBK"/>
              </w:rPr>
              <w:t>走访慰问工作经费</w:t>
            </w:r>
          </w:p>
        </w:tc>
      </w:tr>
      <w:tr w14:paraId="67C5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E2BFDA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0E10AE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7AC6953">
            <w:pPr>
              <w:spacing w:line="300" w:lineRule="exact"/>
              <w:jc w:val="left"/>
              <w:rPr>
                <w:rFonts w:ascii="方正书宋_GBK" w:eastAsia="方正书宋_GBK"/>
                <w:szCs w:val="21"/>
              </w:rPr>
            </w:pPr>
            <w:r>
              <w:rPr>
                <w:rFonts w:hint="eastAsia" w:ascii="方正书宋_GBK" w:eastAsia="方正书宋_GBK"/>
                <w:szCs w:val="21"/>
              </w:rPr>
              <w:t>2.8万元</w:t>
            </w:r>
          </w:p>
        </w:tc>
        <w:tc>
          <w:tcPr>
            <w:tcW w:w="1587" w:type="dxa"/>
            <w:shd w:val="clear" w:color="auto" w:fill="auto"/>
            <w:vAlign w:val="center"/>
          </w:tcPr>
          <w:p w14:paraId="31AF9BF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3D9041">
            <w:pPr>
              <w:spacing w:line="300" w:lineRule="exact"/>
              <w:jc w:val="left"/>
              <w:rPr>
                <w:rFonts w:ascii="方正书宋_GBK" w:eastAsia="方正书宋_GBK"/>
                <w:szCs w:val="21"/>
              </w:rPr>
            </w:pPr>
            <w:r>
              <w:rPr>
                <w:rFonts w:hint="eastAsia" w:ascii="方正书宋_GBK" w:eastAsia="方正书宋_GBK"/>
                <w:szCs w:val="21"/>
              </w:rPr>
              <w:t>2.8万元</w:t>
            </w:r>
          </w:p>
        </w:tc>
        <w:tc>
          <w:tcPr>
            <w:tcW w:w="1276" w:type="dxa"/>
            <w:shd w:val="clear" w:color="auto" w:fill="auto"/>
            <w:vAlign w:val="center"/>
          </w:tcPr>
          <w:p w14:paraId="2A0E4B2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58C65E4">
            <w:pPr>
              <w:spacing w:line="300" w:lineRule="exact"/>
              <w:jc w:val="left"/>
              <w:rPr>
                <w:rFonts w:ascii="方正书宋_GBK" w:eastAsia="方正书宋_GBK"/>
              </w:rPr>
            </w:pPr>
          </w:p>
        </w:tc>
      </w:tr>
      <w:tr w14:paraId="22CE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80DE423">
            <w:pPr>
              <w:spacing w:line="300" w:lineRule="exact"/>
              <w:jc w:val="left"/>
              <w:outlineLvl w:val="1"/>
            </w:pPr>
          </w:p>
        </w:tc>
        <w:tc>
          <w:tcPr>
            <w:tcW w:w="8278" w:type="dxa"/>
            <w:gridSpan w:val="6"/>
            <w:shd w:val="clear" w:color="auto" w:fill="auto"/>
            <w:vAlign w:val="center"/>
          </w:tcPr>
          <w:p w14:paraId="15AD3DCF">
            <w:pPr>
              <w:spacing w:line="300" w:lineRule="exact"/>
              <w:jc w:val="left"/>
              <w:rPr>
                <w:rFonts w:ascii="方正书宋_GBK" w:eastAsia="方正书宋_GBK"/>
              </w:rPr>
            </w:pPr>
            <w:r>
              <w:rPr>
                <w:rFonts w:hint="eastAsia" w:ascii="方正书宋_GBK" w:eastAsia="方正书宋_GBK"/>
                <w:szCs w:val="21"/>
              </w:rPr>
              <w:t>春节前区委常委走访慰问专家人才。</w:t>
            </w:r>
          </w:p>
        </w:tc>
      </w:tr>
      <w:tr w14:paraId="1157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114B4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323F8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D0C17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49C62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ADAAB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D9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3626EB">
            <w:pPr>
              <w:spacing w:line="300" w:lineRule="exact"/>
              <w:jc w:val="left"/>
              <w:outlineLvl w:val="1"/>
            </w:pPr>
          </w:p>
        </w:tc>
        <w:tc>
          <w:tcPr>
            <w:tcW w:w="2410" w:type="dxa"/>
            <w:gridSpan w:val="2"/>
            <w:tcBorders>
              <w:bottom w:val="single" w:color="000000" w:sz="6" w:space="0"/>
            </w:tcBorders>
            <w:shd w:val="clear" w:color="auto" w:fill="auto"/>
            <w:vAlign w:val="center"/>
          </w:tcPr>
          <w:p w14:paraId="552A6697">
            <w:pPr>
              <w:spacing w:line="300" w:lineRule="exact"/>
              <w:jc w:val="center"/>
              <w:rPr>
                <w:rFonts w:ascii="方正书宋_GBK" w:eastAsia="方正书宋_GBK"/>
              </w:rPr>
            </w:pPr>
            <w:r>
              <w:rPr>
                <w:rFonts w:hint="eastAsia" w:ascii="方正书宋_GBK" w:eastAsia="方正书宋_GBK"/>
              </w:rPr>
              <w:t>100</w:t>
            </w:r>
          </w:p>
        </w:tc>
        <w:tc>
          <w:tcPr>
            <w:tcW w:w="1587" w:type="dxa"/>
            <w:tcBorders>
              <w:bottom w:val="single" w:color="000000" w:sz="6" w:space="0"/>
            </w:tcBorders>
            <w:shd w:val="clear" w:color="auto" w:fill="auto"/>
            <w:vAlign w:val="center"/>
          </w:tcPr>
          <w:p w14:paraId="767ECC25">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1EE8C85A">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37C961E0">
            <w:pPr>
              <w:spacing w:line="300" w:lineRule="exact"/>
              <w:jc w:val="center"/>
              <w:rPr>
                <w:rFonts w:ascii="方正书宋_GBK" w:eastAsia="方正书宋_GBK"/>
              </w:rPr>
            </w:pPr>
            <w:r>
              <w:rPr>
                <w:rFonts w:hint="eastAsia" w:ascii="方正书宋_GBK" w:eastAsia="方正书宋_GBK"/>
              </w:rPr>
              <w:t>100</w:t>
            </w:r>
          </w:p>
        </w:tc>
      </w:tr>
      <w:tr w14:paraId="4612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97B50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2C680D0">
            <w:pPr>
              <w:spacing w:line="300" w:lineRule="exact"/>
              <w:jc w:val="left"/>
              <w:rPr>
                <w:rFonts w:ascii="方正书宋_GBK" w:eastAsia="方正书宋_GBK"/>
              </w:rPr>
            </w:pPr>
            <w:r>
              <w:rPr>
                <w:rFonts w:hint="eastAsia" w:ascii="方正书宋_GBK" w:eastAsia="方正书宋_GBK"/>
              </w:rPr>
              <w:t>1、通过春节慰问，激发优秀专家人才</w:t>
            </w:r>
            <w:r>
              <w:rPr>
                <w:rFonts w:hint="eastAsia" w:ascii="方正书宋_GBK" w:eastAsia="方正书宋_GBK"/>
                <w:lang w:eastAsia="zh-CN"/>
              </w:rPr>
              <w:t>勇</w:t>
            </w:r>
            <w:r>
              <w:rPr>
                <w:rFonts w:hint="eastAsia" w:ascii="方正书宋_GBK" w:eastAsia="方正书宋_GBK"/>
              </w:rPr>
              <w:t>争上游。</w:t>
            </w:r>
          </w:p>
          <w:p w14:paraId="005AC1AE">
            <w:pPr>
              <w:spacing w:line="300" w:lineRule="exact"/>
              <w:jc w:val="left"/>
              <w:rPr>
                <w:rFonts w:ascii="方正书宋_GBK" w:eastAsia="方正书宋_GBK"/>
              </w:rPr>
            </w:pPr>
            <w:r>
              <w:rPr>
                <w:rFonts w:hint="eastAsia" w:ascii="方正书宋_GBK" w:eastAsia="方正书宋_GBK"/>
              </w:rPr>
              <w:t>2、通过春节慰问，激发优秀专家人才建言献策和发挥传帮带的作用。</w:t>
            </w:r>
          </w:p>
        </w:tc>
      </w:tr>
    </w:tbl>
    <w:p w14:paraId="56E75E0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4E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14:paraId="7E1FD3A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A6B345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2D641D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7F2DC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15434C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CC99AC5">
            <w:pPr>
              <w:spacing w:line="300" w:lineRule="exact"/>
              <w:jc w:val="center"/>
              <w:rPr>
                <w:rFonts w:ascii="方正书宋_GBK" w:eastAsia="方正书宋_GBK"/>
                <w:b/>
              </w:rPr>
            </w:pPr>
            <w:r>
              <w:rPr>
                <w:rFonts w:hint="eastAsia" w:ascii="方正书宋_GBK" w:eastAsia="方正书宋_GBK"/>
                <w:b/>
              </w:rPr>
              <w:t>指标值确定依据</w:t>
            </w:r>
          </w:p>
        </w:tc>
      </w:tr>
      <w:tr w14:paraId="3654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108ECC">
            <w:pPr>
              <w:spacing w:line="300" w:lineRule="exact"/>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4952E3E4">
            <w:pPr>
              <w:spacing w:line="300" w:lineRule="exact"/>
              <w:jc w:val="left"/>
              <w:textAlignment w:val="center"/>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1839A7">
            <w:pPr>
              <w:spacing w:line="300" w:lineRule="exact"/>
              <w:jc w:val="left"/>
              <w:rPr>
                <w:rFonts w:ascii="方正书宋_GBK" w:eastAsia="方正书宋_GBK"/>
              </w:rPr>
            </w:pPr>
            <w:r>
              <w:rPr>
                <w:rFonts w:hint="eastAsia" w:ascii="方正书宋_GBK" w:eastAsia="方正书宋_GBK"/>
              </w:rPr>
              <w:t>完成走访慰问专家活动</w:t>
            </w:r>
          </w:p>
        </w:tc>
        <w:tc>
          <w:tcPr>
            <w:tcW w:w="2891" w:type="dxa"/>
            <w:shd w:val="clear" w:color="auto" w:fill="auto"/>
            <w:vAlign w:val="center"/>
          </w:tcPr>
          <w:p w14:paraId="4EC26708">
            <w:pPr>
              <w:spacing w:line="300" w:lineRule="exact"/>
              <w:jc w:val="left"/>
              <w:rPr>
                <w:rFonts w:ascii="方正书宋_GBK" w:eastAsia="方正书宋_GBK"/>
              </w:rPr>
            </w:pPr>
            <w:r>
              <w:rPr>
                <w:rFonts w:hint="eastAsia" w:ascii="方正书宋_GBK" w:eastAsia="方正书宋_GBK"/>
              </w:rPr>
              <w:t>走访慰问专家人数(人)</w:t>
            </w:r>
          </w:p>
        </w:tc>
        <w:tc>
          <w:tcPr>
            <w:tcW w:w="1276" w:type="dxa"/>
            <w:shd w:val="clear" w:color="auto" w:fill="auto"/>
            <w:vAlign w:val="center"/>
          </w:tcPr>
          <w:p w14:paraId="674832BA">
            <w:pPr>
              <w:spacing w:line="300" w:lineRule="exact"/>
              <w:jc w:val="left"/>
              <w:textAlignment w:val="center"/>
              <w:rPr>
                <w:rFonts w:ascii="方正书宋_GBK" w:eastAsia="方正书宋_GBK"/>
              </w:rPr>
            </w:pPr>
            <w:r>
              <w:rPr>
                <w:rFonts w:hint="eastAsia" w:ascii="方正书宋_GBK" w:eastAsia="方正书宋_GBK"/>
              </w:rPr>
              <w:t>≥8人</w:t>
            </w:r>
          </w:p>
        </w:tc>
        <w:tc>
          <w:tcPr>
            <w:tcW w:w="1701" w:type="dxa"/>
            <w:shd w:val="clear" w:color="auto" w:fill="auto"/>
            <w:vAlign w:val="center"/>
          </w:tcPr>
          <w:p w14:paraId="7ED1E6A4">
            <w:pPr>
              <w:spacing w:line="300" w:lineRule="exact"/>
              <w:jc w:val="left"/>
              <w:rPr>
                <w:rFonts w:ascii="方正书宋_GBK" w:eastAsia="方正书宋_GBK"/>
              </w:rPr>
            </w:pPr>
            <w:r>
              <w:rPr>
                <w:rFonts w:hint="eastAsia" w:ascii="方正书宋_GBK" w:eastAsia="方正书宋_GBK"/>
              </w:rPr>
              <w:t>档案资料</w:t>
            </w:r>
          </w:p>
        </w:tc>
      </w:tr>
      <w:tr w14:paraId="0E79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F29451">
            <w:pPr>
              <w:spacing w:line="300" w:lineRule="exact"/>
              <w:jc w:val="center"/>
              <w:rPr>
                <w:rFonts w:ascii="方正书宋_GBK" w:eastAsia="方正书宋_GBK"/>
                <w:b/>
              </w:rPr>
            </w:pPr>
          </w:p>
        </w:tc>
        <w:tc>
          <w:tcPr>
            <w:tcW w:w="1134" w:type="dxa"/>
            <w:vMerge w:val="continue"/>
            <w:shd w:val="clear" w:color="auto" w:fill="auto"/>
            <w:vAlign w:val="center"/>
          </w:tcPr>
          <w:p w14:paraId="034C0138">
            <w:pPr>
              <w:spacing w:line="300" w:lineRule="exact"/>
              <w:jc w:val="left"/>
              <w:rPr>
                <w:rFonts w:ascii="方正书宋_GBK" w:eastAsia="方正书宋_GBK"/>
              </w:rPr>
            </w:pPr>
          </w:p>
        </w:tc>
        <w:tc>
          <w:tcPr>
            <w:tcW w:w="1276" w:type="dxa"/>
            <w:shd w:val="clear" w:color="auto" w:fill="auto"/>
            <w:vAlign w:val="center"/>
          </w:tcPr>
          <w:p w14:paraId="3AE5E776">
            <w:pPr>
              <w:spacing w:line="300" w:lineRule="exact"/>
              <w:jc w:val="left"/>
              <w:rPr>
                <w:rFonts w:ascii="方正书宋_GBK" w:eastAsia="方正书宋_GBK"/>
              </w:rPr>
            </w:pPr>
            <w:r>
              <w:rPr>
                <w:rFonts w:hint="eastAsia" w:ascii="方正书宋_GBK" w:eastAsia="方正书宋_GBK"/>
              </w:rPr>
              <w:t>走访慰问人才</w:t>
            </w:r>
          </w:p>
        </w:tc>
        <w:tc>
          <w:tcPr>
            <w:tcW w:w="2891" w:type="dxa"/>
            <w:shd w:val="clear" w:color="auto" w:fill="auto"/>
            <w:vAlign w:val="center"/>
          </w:tcPr>
          <w:p w14:paraId="6FC1FBBC">
            <w:pPr>
              <w:spacing w:line="300" w:lineRule="exact"/>
              <w:jc w:val="left"/>
              <w:rPr>
                <w:rFonts w:ascii="方正书宋_GBK" w:eastAsia="方正书宋_GBK"/>
              </w:rPr>
            </w:pPr>
            <w:r>
              <w:rPr>
                <w:rFonts w:hint="eastAsia" w:ascii="方正书宋_GBK" w:eastAsia="方正书宋_GBK"/>
              </w:rPr>
              <w:t>走访慰问人才数(人)</w:t>
            </w:r>
          </w:p>
        </w:tc>
        <w:tc>
          <w:tcPr>
            <w:tcW w:w="1276" w:type="dxa"/>
            <w:shd w:val="clear" w:color="auto" w:fill="auto"/>
            <w:vAlign w:val="center"/>
          </w:tcPr>
          <w:p w14:paraId="52E251D1">
            <w:pPr>
              <w:spacing w:line="300" w:lineRule="exact"/>
              <w:jc w:val="left"/>
              <w:rPr>
                <w:rFonts w:ascii="方正书宋_GBK" w:eastAsia="方正书宋_GBK"/>
              </w:rPr>
            </w:pPr>
            <w:r>
              <w:rPr>
                <w:rFonts w:hint="eastAsia" w:ascii="方正书宋_GBK" w:eastAsia="方正书宋_GBK"/>
              </w:rPr>
              <w:t>≥45人</w:t>
            </w:r>
          </w:p>
        </w:tc>
        <w:tc>
          <w:tcPr>
            <w:tcW w:w="1701" w:type="dxa"/>
            <w:shd w:val="clear" w:color="auto" w:fill="auto"/>
            <w:vAlign w:val="center"/>
          </w:tcPr>
          <w:p w14:paraId="412BC5F3">
            <w:pPr>
              <w:spacing w:line="300" w:lineRule="exact"/>
              <w:jc w:val="left"/>
              <w:rPr>
                <w:rFonts w:ascii="方正书宋_GBK" w:eastAsia="方正书宋_GBK"/>
              </w:rPr>
            </w:pPr>
            <w:r>
              <w:rPr>
                <w:rFonts w:hint="eastAsia" w:ascii="方正书宋_GBK" w:eastAsia="方正书宋_GBK"/>
              </w:rPr>
              <w:t>档案资料</w:t>
            </w:r>
          </w:p>
        </w:tc>
      </w:tr>
      <w:tr w14:paraId="01FA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5" w:hRule="atLeast"/>
          <w:jc w:val="center"/>
        </w:trPr>
        <w:tc>
          <w:tcPr>
            <w:tcW w:w="1134" w:type="dxa"/>
            <w:vMerge w:val="restart"/>
            <w:shd w:val="clear" w:color="auto" w:fill="auto"/>
            <w:vAlign w:val="center"/>
          </w:tcPr>
          <w:p w14:paraId="6364EB82">
            <w:pPr>
              <w:spacing w:line="300" w:lineRule="exact"/>
              <w:jc w:val="center"/>
              <w:rPr>
                <w:rFonts w:ascii="方正书宋_GBK" w:eastAsia="方正书宋_GBK"/>
                <w:b/>
              </w:rPr>
            </w:pPr>
            <w:r>
              <w:rPr>
                <w:rFonts w:hint="eastAsia" w:ascii="方正书宋_GBK" w:eastAsia="方正书宋_GBK"/>
                <w:b/>
              </w:rPr>
              <w:t>满意度指标</w:t>
            </w:r>
          </w:p>
        </w:tc>
        <w:tc>
          <w:tcPr>
            <w:tcW w:w="1134" w:type="dxa"/>
            <w:vMerge w:val="restart"/>
            <w:shd w:val="clear" w:color="auto" w:fill="auto"/>
            <w:vAlign w:val="center"/>
          </w:tcPr>
          <w:p w14:paraId="125812AA">
            <w:pPr>
              <w:spacing w:line="300" w:lineRule="exact"/>
              <w:jc w:val="left"/>
              <w:textAlignment w:val="center"/>
              <w:rPr>
                <w:rFonts w:ascii="方正书宋_GBK" w:eastAsia="方正书宋_GBK"/>
              </w:rPr>
            </w:pPr>
            <w:r>
              <w:rPr>
                <w:rFonts w:hint="eastAsia" w:ascii="方正书宋_GBK" w:eastAsia="方正书宋_GBK"/>
              </w:rPr>
              <w:t>服务对象满意度指标</w:t>
            </w:r>
          </w:p>
        </w:tc>
        <w:tc>
          <w:tcPr>
            <w:tcW w:w="1276" w:type="dxa"/>
            <w:tcBorders>
              <w:bottom w:val="single" w:color="auto" w:sz="4" w:space="0"/>
            </w:tcBorders>
            <w:shd w:val="clear" w:color="auto" w:fill="auto"/>
            <w:vAlign w:val="center"/>
          </w:tcPr>
          <w:p w14:paraId="4E43C8FA">
            <w:pPr>
              <w:spacing w:line="300" w:lineRule="exact"/>
              <w:jc w:val="left"/>
              <w:rPr>
                <w:rFonts w:ascii="方正书宋_GBK" w:eastAsia="方正书宋_GBK"/>
              </w:rPr>
            </w:pPr>
            <w:r>
              <w:rPr>
                <w:rFonts w:hint="eastAsia" w:ascii="方正书宋_GBK" w:eastAsia="方正书宋_GBK"/>
              </w:rPr>
              <w:t>专家人才满意度</w:t>
            </w:r>
          </w:p>
        </w:tc>
        <w:tc>
          <w:tcPr>
            <w:tcW w:w="2891" w:type="dxa"/>
            <w:tcBorders>
              <w:bottom w:val="single" w:color="auto" w:sz="4" w:space="0"/>
            </w:tcBorders>
            <w:shd w:val="clear" w:color="auto" w:fill="auto"/>
            <w:vAlign w:val="center"/>
          </w:tcPr>
          <w:p w14:paraId="4F02AFD6">
            <w:pPr>
              <w:spacing w:line="300" w:lineRule="exact"/>
              <w:jc w:val="left"/>
              <w:rPr>
                <w:rFonts w:ascii="方正书宋_GBK" w:eastAsia="方正书宋_GBK"/>
              </w:rPr>
            </w:pPr>
            <w:r>
              <w:rPr>
                <w:rFonts w:hint="eastAsia" w:ascii="方正书宋_GBK" w:eastAsia="方正书宋_GBK"/>
              </w:rPr>
              <w:t>调查中满意和较满意的专家数量占总人数的比率（%）、</w:t>
            </w:r>
          </w:p>
        </w:tc>
        <w:tc>
          <w:tcPr>
            <w:tcW w:w="1276" w:type="dxa"/>
            <w:tcBorders>
              <w:bottom w:val="single" w:color="auto" w:sz="4" w:space="0"/>
            </w:tcBorders>
            <w:shd w:val="clear" w:color="auto" w:fill="auto"/>
            <w:vAlign w:val="center"/>
          </w:tcPr>
          <w:p w14:paraId="09074872">
            <w:pPr>
              <w:spacing w:line="300" w:lineRule="exact"/>
              <w:jc w:val="left"/>
              <w:rPr>
                <w:rFonts w:ascii="方正书宋_GBK" w:eastAsia="方正书宋_GBK"/>
              </w:rPr>
            </w:pPr>
            <w:r>
              <w:rPr>
                <w:rFonts w:hint="eastAsia" w:ascii="方正书宋_GBK" w:eastAsia="方正书宋_GBK"/>
              </w:rPr>
              <w:t>≥80%</w:t>
            </w:r>
          </w:p>
        </w:tc>
        <w:tc>
          <w:tcPr>
            <w:tcW w:w="1701" w:type="dxa"/>
            <w:tcBorders>
              <w:bottom w:val="single" w:color="auto" w:sz="4" w:space="0"/>
            </w:tcBorders>
            <w:shd w:val="clear" w:color="auto" w:fill="auto"/>
            <w:vAlign w:val="center"/>
          </w:tcPr>
          <w:p w14:paraId="42F146D5">
            <w:pPr>
              <w:spacing w:line="300" w:lineRule="exact"/>
              <w:jc w:val="left"/>
              <w:rPr>
                <w:rFonts w:ascii="方正书宋_GBK" w:eastAsia="方正书宋_GBK"/>
              </w:rPr>
            </w:pPr>
            <w:r>
              <w:rPr>
                <w:rFonts w:hint="eastAsia" w:ascii="方正书宋_GBK" w:eastAsia="方正书宋_GBK"/>
              </w:rPr>
              <w:t>抽样调查</w:t>
            </w:r>
          </w:p>
        </w:tc>
      </w:tr>
      <w:tr w14:paraId="5C3D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60" w:hRule="atLeast"/>
          <w:jc w:val="center"/>
        </w:trPr>
        <w:tc>
          <w:tcPr>
            <w:tcW w:w="1134" w:type="dxa"/>
            <w:vMerge w:val="continue"/>
            <w:shd w:val="clear" w:color="auto" w:fill="auto"/>
            <w:vAlign w:val="center"/>
          </w:tcPr>
          <w:p w14:paraId="4772068C">
            <w:pPr>
              <w:spacing w:line="300" w:lineRule="exact"/>
              <w:jc w:val="center"/>
              <w:rPr>
                <w:rFonts w:ascii="方正书宋_GBK" w:eastAsia="方正书宋_GBK"/>
                <w:b/>
              </w:rPr>
            </w:pPr>
          </w:p>
        </w:tc>
        <w:tc>
          <w:tcPr>
            <w:tcW w:w="1134" w:type="dxa"/>
            <w:vMerge w:val="continue"/>
            <w:shd w:val="clear" w:color="auto" w:fill="auto"/>
            <w:vAlign w:val="center"/>
          </w:tcPr>
          <w:p w14:paraId="018A23E6">
            <w:pPr>
              <w:spacing w:line="300" w:lineRule="exact"/>
              <w:jc w:val="left"/>
              <w:textAlignment w:val="center"/>
              <w:rPr>
                <w:rFonts w:ascii="方正书宋_GBK" w:eastAsia="方正书宋_GBK"/>
              </w:rPr>
            </w:pPr>
          </w:p>
        </w:tc>
        <w:tc>
          <w:tcPr>
            <w:tcW w:w="1276" w:type="dxa"/>
            <w:tcBorders>
              <w:top w:val="single" w:color="auto" w:sz="4" w:space="0"/>
            </w:tcBorders>
            <w:shd w:val="clear" w:color="auto" w:fill="auto"/>
            <w:vAlign w:val="center"/>
          </w:tcPr>
          <w:p w14:paraId="37330760">
            <w:pPr>
              <w:spacing w:line="300" w:lineRule="exact"/>
              <w:jc w:val="left"/>
              <w:rPr>
                <w:rFonts w:ascii="方正书宋_GBK" w:eastAsia="方正书宋_GBK"/>
              </w:rPr>
            </w:pPr>
            <w:r>
              <w:rPr>
                <w:rFonts w:hint="eastAsia" w:ascii="方正书宋_GBK" w:eastAsia="方正书宋_GBK"/>
              </w:rPr>
              <w:t>人才满意度</w:t>
            </w:r>
          </w:p>
        </w:tc>
        <w:tc>
          <w:tcPr>
            <w:tcW w:w="2891" w:type="dxa"/>
            <w:tcBorders>
              <w:top w:val="single" w:color="auto" w:sz="4" w:space="0"/>
            </w:tcBorders>
            <w:shd w:val="clear" w:color="auto" w:fill="auto"/>
            <w:vAlign w:val="center"/>
          </w:tcPr>
          <w:p w14:paraId="5C0DE4A3">
            <w:pPr>
              <w:spacing w:line="300" w:lineRule="exact"/>
              <w:jc w:val="left"/>
              <w:rPr>
                <w:rFonts w:ascii="方正书宋_GBK" w:eastAsia="方正书宋_GBK"/>
              </w:rPr>
            </w:pPr>
            <w:r>
              <w:rPr>
                <w:rFonts w:hint="eastAsia" w:ascii="方正书宋_GBK" w:eastAsia="方正书宋_GBK"/>
              </w:rPr>
              <w:t>调查中满意和较满意的人才数量占总人数的比率（%）。</w:t>
            </w:r>
          </w:p>
        </w:tc>
        <w:tc>
          <w:tcPr>
            <w:tcW w:w="1276" w:type="dxa"/>
            <w:tcBorders>
              <w:top w:val="single" w:color="auto" w:sz="4" w:space="0"/>
            </w:tcBorders>
            <w:shd w:val="clear" w:color="auto" w:fill="auto"/>
            <w:vAlign w:val="center"/>
          </w:tcPr>
          <w:p w14:paraId="20342161">
            <w:pPr>
              <w:spacing w:line="300" w:lineRule="exact"/>
              <w:jc w:val="left"/>
              <w:rPr>
                <w:rFonts w:ascii="方正书宋_GBK" w:eastAsia="方正书宋_GBK"/>
              </w:rPr>
            </w:pPr>
            <w:r>
              <w:rPr>
                <w:rFonts w:hint="eastAsia" w:ascii="方正书宋_GBK" w:eastAsia="方正书宋_GBK"/>
              </w:rPr>
              <w:t>≥80%</w:t>
            </w:r>
          </w:p>
        </w:tc>
        <w:tc>
          <w:tcPr>
            <w:tcW w:w="1701" w:type="dxa"/>
            <w:tcBorders>
              <w:top w:val="single" w:color="auto" w:sz="4" w:space="0"/>
            </w:tcBorders>
            <w:shd w:val="clear" w:color="auto" w:fill="auto"/>
            <w:vAlign w:val="center"/>
          </w:tcPr>
          <w:p w14:paraId="00F38619">
            <w:pPr>
              <w:spacing w:line="300" w:lineRule="exact"/>
              <w:jc w:val="left"/>
              <w:rPr>
                <w:rFonts w:ascii="方正书宋_GBK" w:eastAsia="方正书宋_GBK"/>
              </w:rPr>
            </w:pPr>
            <w:r>
              <w:rPr>
                <w:rFonts w:hint="eastAsia" w:ascii="方正书宋_GBK" w:eastAsia="方正书宋_GBK"/>
              </w:rPr>
              <w:t>抽样调查</w:t>
            </w:r>
          </w:p>
        </w:tc>
      </w:tr>
    </w:tbl>
    <w:p w14:paraId="614C6F33">
      <w:pPr>
        <w:rPr>
          <w:rFonts w:hint="eastAsia" w:ascii="宋体" w:hAnsi="宋体" w:cs="宋体"/>
          <w:sz w:val="28"/>
          <w:szCs w:val="28"/>
        </w:rPr>
      </w:pPr>
    </w:p>
    <w:p w14:paraId="2B91EA40">
      <w:pPr>
        <w:rPr>
          <w:rFonts w:hint="eastAsia" w:ascii="宋体" w:hAnsi="宋体" w:cs="宋体"/>
          <w:sz w:val="28"/>
          <w:szCs w:val="28"/>
        </w:rPr>
      </w:pPr>
    </w:p>
    <w:p w14:paraId="46855BD3">
      <w:pPr>
        <w:rPr>
          <w:rFonts w:hint="eastAsia" w:ascii="宋体" w:hAnsi="宋体" w:cs="宋体"/>
          <w:sz w:val="28"/>
          <w:szCs w:val="28"/>
        </w:rPr>
      </w:pPr>
    </w:p>
    <w:p w14:paraId="38384F5C">
      <w:pPr>
        <w:rPr>
          <w:rFonts w:hint="eastAsia" w:ascii="宋体" w:hAnsi="宋体" w:cs="宋体"/>
          <w:sz w:val="28"/>
          <w:szCs w:val="28"/>
        </w:rPr>
      </w:pPr>
    </w:p>
    <w:p w14:paraId="6D025231">
      <w:pPr>
        <w:rPr>
          <w:rFonts w:hint="eastAsia" w:ascii="宋体" w:hAnsi="宋体" w:cs="宋体"/>
          <w:sz w:val="28"/>
          <w:szCs w:val="28"/>
        </w:rPr>
      </w:pPr>
    </w:p>
    <w:p w14:paraId="09B5A30A">
      <w:pPr>
        <w:rPr>
          <w:rFonts w:hint="eastAsia" w:ascii="宋体" w:hAnsi="宋体" w:cs="宋体"/>
          <w:sz w:val="28"/>
          <w:szCs w:val="28"/>
        </w:rPr>
      </w:pPr>
    </w:p>
    <w:p w14:paraId="6111E525">
      <w:pPr>
        <w:rPr>
          <w:rFonts w:hint="eastAsia" w:ascii="宋体" w:hAnsi="宋体" w:cs="宋体"/>
          <w:sz w:val="28"/>
          <w:szCs w:val="28"/>
        </w:rPr>
      </w:pPr>
    </w:p>
    <w:p w14:paraId="4B59E1AE">
      <w:pPr>
        <w:rPr>
          <w:rFonts w:hint="eastAsia" w:ascii="宋体" w:hAnsi="宋体" w:cs="宋体"/>
          <w:sz w:val="28"/>
          <w:szCs w:val="28"/>
        </w:rPr>
      </w:pPr>
    </w:p>
    <w:p w14:paraId="0BED1ABF">
      <w:pPr>
        <w:rPr>
          <w:rFonts w:hint="eastAsia" w:ascii="宋体" w:hAnsi="宋体" w:cs="宋体"/>
          <w:sz w:val="28"/>
          <w:szCs w:val="28"/>
        </w:rPr>
      </w:pPr>
    </w:p>
    <w:p w14:paraId="77D0CBA4">
      <w:pPr>
        <w:rPr>
          <w:rFonts w:hint="eastAsia" w:ascii="宋体" w:hAnsi="宋体" w:cs="宋体"/>
          <w:sz w:val="28"/>
          <w:szCs w:val="28"/>
        </w:rPr>
      </w:pPr>
    </w:p>
    <w:p w14:paraId="2AB5A209">
      <w:pPr>
        <w:rPr>
          <w:rFonts w:ascii="宋体" w:hAnsi="宋体" w:cs="宋体"/>
          <w:sz w:val="28"/>
          <w:szCs w:val="28"/>
        </w:rPr>
      </w:pPr>
    </w:p>
    <w:p w14:paraId="585A8832">
      <w:pPr>
        <w:jc w:val="left"/>
        <w:outlineLvl w:val="1"/>
        <w:rPr>
          <w:rFonts w:hAnsi="宋体"/>
          <w:b/>
          <w:sz w:val="28"/>
        </w:rPr>
      </w:pPr>
      <w:r>
        <w:rPr>
          <w:rFonts w:hint="eastAsia" w:ascii="方正仿宋_GBK" w:eastAsia="方正仿宋_GBK"/>
          <w:b/>
          <w:sz w:val="28"/>
        </w:rPr>
        <w:t>30.  人才发展专项资金绩效目标表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7D80DEF">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96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28ADD0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B7AB317">
            <w:pPr>
              <w:spacing w:line="300" w:lineRule="exact"/>
              <w:jc w:val="left"/>
              <w:rPr>
                <w:rFonts w:ascii="方正书宋_GBK" w:eastAsia="方正书宋_GBK"/>
              </w:rPr>
            </w:pPr>
            <w:r>
              <w:rPr>
                <w:rFonts w:hint="eastAsia" w:ascii="方正书宋_GBK" w:eastAsia="方正书宋_GBK"/>
              </w:rPr>
              <w:t>203-0401-JBN-SUGG</w:t>
            </w:r>
          </w:p>
        </w:tc>
        <w:tc>
          <w:tcPr>
            <w:tcW w:w="1587" w:type="dxa"/>
            <w:shd w:val="clear" w:color="auto" w:fill="auto"/>
            <w:vAlign w:val="center"/>
          </w:tcPr>
          <w:p w14:paraId="5E372EB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347DF79">
            <w:pPr>
              <w:spacing w:line="300" w:lineRule="exact"/>
              <w:jc w:val="left"/>
              <w:rPr>
                <w:rFonts w:ascii="方正书宋_GBK" w:eastAsia="方正书宋_GBK"/>
              </w:rPr>
            </w:pPr>
            <w:r>
              <w:rPr>
                <w:rFonts w:hint="eastAsia" w:ascii="方正书宋_GBK" w:eastAsia="方正书宋_GBK"/>
              </w:rPr>
              <w:t>人才发展专项资金</w:t>
            </w:r>
          </w:p>
        </w:tc>
      </w:tr>
      <w:tr w14:paraId="1ED5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417B9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5AB9E5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634784">
            <w:pPr>
              <w:spacing w:line="300" w:lineRule="exact"/>
              <w:jc w:val="left"/>
              <w:rPr>
                <w:rFonts w:ascii="方正书宋_GBK" w:eastAsia="方正书宋_GBK"/>
                <w:szCs w:val="21"/>
              </w:rPr>
            </w:pPr>
            <w:r>
              <w:rPr>
                <w:rFonts w:hint="eastAsia" w:ascii="方正书宋_GBK" w:eastAsia="方正书宋_GBK"/>
                <w:szCs w:val="21"/>
              </w:rPr>
              <w:t>3万元</w:t>
            </w:r>
          </w:p>
        </w:tc>
        <w:tc>
          <w:tcPr>
            <w:tcW w:w="1587" w:type="dxa"/>
            <w:shd w:val="clear" w:color="auto" w:fill="auto"/>
            <w:vAlign w:val="center"/>
          </w:tcPr>
          <w:p w14:paraId="4C998C7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8E11AD8">
            <w:pPr>
              <w:spacing w:line="300" w:lineRule="exact"/>
              <w:jc w:val="left"/>
              <w:rPr>
                <w:rFonts w:ascii="方正书宋_GBK" w:eastAsia="方正书宋_GBK"/>
              </w:rPr>
            </w:pPr>
            <w:r>
              <w:rPr>
                <w:rFonts w:hint="eastAsia" w:ascii="方正书宋_GBK" w:eastAsia="方正书宋_GBK"/>
                <w:szCs w:val="21"/>
              </w:rPr>
              <w:t>3万元</w:t>
            </w:r>
          </w:p>
        </w:tc>
        <w:tc>
          <w:tcPr>
            <w:tcW w:w="1276" w:type="dxa"/>
            <w:shd w:val="clear" w:color="auto" w:fill="auto"/>
            <w:vAlign w:val="center"/>
          </w:tcPr>
          <w:p w14:paraId="2032067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818DA2">
            <w:pPr>
              <w:spacing w:line="300" w:lineRule="exact"/>
              <w:jc w:val="left"/>
              <w:rPr>
                <w:rFonts w:ascii="方正书宋_GBK" w:eastAsia="方正书宋_GBK"/>
              </w:rPr>
            </w:pPr>
          </w:p>
        </w:tc>
      </w:tr>
      <w:tr w14:paraId="1892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79FBED">
            <w:pPr>
              <w:spacing w:line="300" w:lineRule="exact"/>
              <w:jc w:val="left"/>
              <w:outlineLvl w:val="1"/>
            </w:pPr>
          </w:p>
        </w:tc>
        <w:tc>
          <w:tcPr>
            <w:tcW w:w="8278" w:type="dxa"/>
            <w:gridSpan w:val="6"/>
            <w:shd w:val="clear" w:color="auto" w:fill="auto"/>
            <w:vAlign w:val="center"/>
          </w:tcPr>
          <w:p w14:paraId="7BEB19C5">
            <w:pPr>
              <w:spacing w:line="300" w:lineRule="exact"/>
              <w:jc w:val="left"/>
              <w:rPr>
                <w:rFonts w:ascii="方正书宋_GBK" w:eastAsia="方正书宋_GBK"/>
              </w:rPr>
            </w:pPr>
            <w:r>
              <w:rPr>
                <w:rFonts w:hint="eastAsia" w:ascii="方正书宋_GBK" w:eastAsia="方正书宋_GBK"/>
                <w:szCs w:val="21"/>
              </w:rPr>
              <w:t>设立人才工作经费，保障人才工作的实施。</w:t>
            </w:r>
          </w:p>
        </w:tc>
      </w:tr>
      <w:tr w14:paraId="43AA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ED97D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30CF5B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DC98E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A95166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6E08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AE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5D1E4E">
            <w:pPr>
              <w:spacing w:line="300" w:lineRule="exact"/>
              <w:jc w:val="left"/>
              <w:outlineLvl w:val="1"/>
            </w:pPr>
          </w:p>
        </w:tc>
        <w:tc>
          <w:tcPr>
            <w:tcW w:w="2410" w:type="dxa"/>
            <w:gridSpan w:val="2"/>
            <w:tcBorders>
              <w:bottom w:val="single" w:color="000000" w:sz="6" w:space="0"/>
            </w:tcBorders>
            <w:shd w:val="clear" w:color="auto" w:fill="auto"/>
            <w:vAlign w:val="center"/>
          </w:tcPr>
          <w:p w14:paraId="1F617DF2">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62CD011D">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0E776EDA">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1EF1BF12">
            <w:pPr>
              <w:spacing w:line="300" w:lineRule="exact"/>
              <w:jc w:val="center"/>
              <w:rPr>
                <w:rFonts w:ascii="方正书宋_GBK" w:eastAsia="方正书宋_GBK"/>
              </w:rPr>
            </w:pPr>
            <w:r>
              <w:rPr>
                <w:rFonts w:hint="eastAsia" w:ascii="方正书宋_GBK" w:eastAsia="方正书宋_GBK"/>
              </w:rPr>
              <w:t>100</w:t>
            </w:r>
          </w:p>
        </w:tc>
      </w:tr>
      <w:tr w14:paraId="52F5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E1EE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F86A42">
            <w:pPr>
              <w:spacing w:line="300" w:lineRule="exact"/>
              <w:jc w:val="left"/>
              <w:rPr>
                <w:rFonts w:ascii="方正书宋_GBK" w:eastAsia="方正书宋_GBK"/>
              </w:rPr>
            </w:pPr>
            <w:r>
              <w:rPr>
                <w:rFonts w:hint="eastAsia" w:ascii="方正书宋_GBK" w:eastAsia="方正书宋_GBK"/>
              </w:rPr>
              <w:t>1、印刷人才工作材料。</w:t>
            </w:r>
          </w:p>
          <w:p w14:paraId="5A62184C">
            <w:pPr>
              <w:spacing w:line="300" w:lineRule="exact"/>
              <w:jc w:val="left"/>
              <w:rPr>
                <w:rFonts w:ascii="方正书宋_GBK" w:eastAsia="方正书宋_GBK"/>
              </w:rPr>
            </w:pPr>
            <w:r>
              <w:rPr>
                <w:rFonts w:hint="eastAsia" w:ascii="方正书宋_GBK" w:eastAsia="方正书宋_GBK"/>
              </w:rPr>
              <w:t>2、进行人才事迹宣传。</w:t>
            </w:r>
          </w:p>
        </w:tc>
      </w:tr>
    </w:tbl>
    <w:p w14:paraId="545F525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CB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81A23F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03E03F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774431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A3A916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B91F9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1A4881B">
            <w:pPr>
              <w:spacing w:line="300" w:lineRule="exact"/>
              <w:jc w:val="center"/>
              <w:rPr>
                <w:rFonts w:ascii="方正书宋_GBK" w:eastAsia="方正书宋_GBK"/>
                <w:b/>
              </w:rPr>
            </w:pPr>
            <w:r>
              <w:rPr>
                <w:rFonts w:hint="eastAsia" w:ascii="方正书宋_GBK" w:eastAsia="方正书宋_GBK"/>
                <w:b/>
              </w:rPr>
              <w:t>指标值确定依据</w:t>
            </w:r>
          </w:p>
        </w:tc>
      </w:tr>
      <w:tr w14:paraId="532F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8E710AA">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064D86E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114AE7">
            <w:pPr>
              <w:spacing w:line="300" w:lineRule="exact"/>
              <w:jc w:val="left"/>
              <w:rPr>
                <w:rFonts w:ascii="方正书宋_GBK" w:eastAsia="方正书宋_GBK"/>
              </w:rPr>
            </w:pPr>
            <w:r>
              <w:rPr>
                <w:rFonts w:hint="eastAsia" w:ascii="方正书宋_GBK" w:eastAsia="方正书宋_GBK"/>
              </w:rPr>
              <w:t>举办人才活动</w:t>
            </w:r>
          </w:p>
        </w:tc>
        <w:tc>
          <w:tcPr>
            <w:tcW w:w="2891" w:type="dxa"/>
            <w:shd w:val="clear" w:color="auto" w:fill="auto"/>
            <w:vAlign w:val="center"/>
          </w:tcPr>
          <w:p w14:paraId="36352442">
            <w:pPr>
              <w:spacing w:line="300" w:lineRule="exact"/>
              <w:jc w:val="left"/>
              <w:rPr>
                <w:rFonts w:ascii="方正书宋_GBK" w:eastAsia="方正书宋_GBK"/>
              </w:rPr>
            </w:pPr>
            <w:r>
              <w:rPr>
                <w:rFonts w:hint="eastAsia" w:ascii="方正书宋_GBK" w:eastAsia="方正书宋_GBK"/>
              </w:rPr>
              <w:t>举办次数。</w:t>
            </w:r>
          </w:p>
        </w:tc>
        <w:tc>
          <w:tcPr>
            <w:tcW w:w="1276" w:type="dxa"/>
            <w:shd w:val="clear" w:color="auto" w:fill="auto"/>
            <w:vAlign w:val="center"/>
          </w:tcPr>
          <w:p w14:paraId="6B356680">
            <w:pPr>
              <w:spacing w:line="300" w:lineRule="exact"/>
              <w:jc w:val="left"/>
              <w:rPr>
                <w:rFonts w:ascii="方正书宋_GBK" w:eastAsia="方正书宋_GBK"/>
              </w:rPr>
            </w:pPr>
            <w:r>
              <w:rPr>
                <w:rFonts w:hint="eastAsia" w:ascii="方正书宋_GBK" w:eastAsia="方正书宋_GBK"/>
              </w:rPr>
              <w:t>≥1次</w:t>
            </w:r>
          </w:p>
        </w:tc>
        <w:tc>
          <w:tcPr>
            <w:tcW w:w="1701" w:type="dxa"/>
            <w:shd w:val="clear" w:color="auto" w:fill="auto"/>
            <w:vAlign w:val="center"/>
          </w:tcPr>
          <w:p w14:paraId="255B2A37">
            <w:pPr>
              <w:spacing w:line="300" w:lineRule="exact"/>
              <w:jc w:val="left"/>
              <w:rPr>
                <w:rFonts w:ascii="方正书宋_GBK" w:eastAsia="方正书宋_GBK"/>
              </w:rPr>
            </w:pPr>
            <w:r>
              <w:rPr>
                <w:rFonts w:hint="eastAsia" w:ascii="方正书宋_GBK" w:eastAsia="方正书宋_GBK"/>
              </w:rPr>
              <w:t>档案资料</w:t>
            </w:r>
          </w:p>
        </w:tc>
      </w:tr>
      <w:tr w14:paraId="2FFD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7DCDD2">
            <w:pPr>
              <w:jc w:val="center"/>
              <w:rPr>
                <w:rFonts w:ascii="方正书宋_GBK" w:eastAsia="方正书宋_GBK"/>
                <w:b/>
              </w:rPr>
            </w:pPr>
          </w:p>
        </w:tc>
        <w:tc>
          <w:tcPr>
            <w:tcW w:w="1134" w:type="dxa"/>
            <w:tcBorders>
              <w:top w:val="single" w:color="auto" w:sz="4" w:space="0"/>
            </w:tcBorders>
            <w:shd w:val="clear" w:color="auto" w:fill="auto"/>
            <w:vAlign w:val="center"/>
          </w:tcPr>
          <w:p w14:paraId="76D86EB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C11C44B">
            <w:pPr>
              <w:spacing w:line="300" w:lineRule="exact"/>
              <w:jc w:val="left"/>
              <w:rPr>
                <w:rFonts w:ascii="方正书宋_GBK" w:eastAsia="方正书宋_GBK"/>
              </w:rPr>
            </w:pPr>
            <w:r>
              <w:rPr>
                <w:rFonts w:hint="eastAsia" w:ascii="方正书宋_GBK" w:eastAsia="方正书宋_GBK"/>
              </w:rPr>
              <w:t>设立人才工作经费，保障人才工作的实施。</w:t>
            </w:r>
          </w:p>
        </w:tc>
        <w:tc>
          <w:tcPr>
            <w:tcW w:w="2891" w:type="dxa"/>
            <w:shd w:val="clear" w:color="auto" w:fill="auto"/>
            <w:vAlign w:val="center"/>
          </w:tcPr>
          <w:p w14:paraId="5F9C628E">
            <w:pPr>
              <w:spacing w:line="300" w:lineRule="exact"/>
              <w:jc w:val="left"/>
              <w:rPr>
                <w:rFonts w:ascii="方正书宋_GBK" w:eastAsia="方正书宋_GBK"/>
              </w:rPr>
            </w:pPr>
            <w:r>
              <w:rPr>
                <w:rFonts w:hint="eastAsia" w:ascii="方正书宋_GBK" w:eastAsia="方正书宋_GBK"/>
              </w:rPr>
              <w:t>顺利实施天数。</w:t>
            </w:r>
          </w:p>
        </w:tc>
        <w:tc>
          <w:tcPr>
            <w:tcW w:w="1276" w:type="dxa"/>
            <w:shd w:val="clear" w:color="auto" w:fill="auto"/>
            <w:vAlign w:val="center"/>
          </w:tcPr>
          <w:p w14:paraId="123F0291">
            <w:pPr>
              <w:spacing w:line="300" w:lineRule="exact"/>
              <w:jc w:val="left"/>
              <w:rPr>
                <w:rFonts w:ascii="方正书宋_GBK" w:eastAsia="方正书宋_GBK"/>
              </w:rPr>
            </w:pPr>
            <w:r>
              <w:rPr>
                <w:rFonts w:hint="eastAsia" w:ascii="方正书宋_GBK" w:eastAsia="方正书宋_GBK"/>
              </w:rPr>
              <w:t>≥320天</w:t>
            </w:r>
          </w:p>
        </w:tc>
        <w:tc>
          <w:tcPr>
            <w:tcW w:w="1701" w:type="dxa"/>
            <w:shd w:val="clear" w:color="auto" w:fill="auto"/>
            <w:vAlign w:val="center"/>
          </w:tcPr>
          <w:p w14:paraId="675CE2B4">
            <w:pPr>
              <w:spacing w:line="300" w:lineRule="exact"/>
              <w:jc w:val="left"/>
              <w:rPr>
                <w:rFonts w:ascii="方正书宋_GBK" w:eastAsia="方正书宋_GBK"/>
              </w:rPr>
            </w:pPr>
            <w:r>
              <w:rPr>
                <w:rFonts w:hint="eastAsia" w:ascii="方正书宋_GBK" w:eastAsia="方正书宋_GBK"/>
              </w:rPr>
              <w:t>市组部考核</w:t>
            </w:r>
          </w:p>
        </w:tc>
      </w:tr>
      <w:tr w14:paraId="26E2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B01FD6F">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47712DE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8170DF">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4372D98">
            <w:pPr>
              <w:spacing w:line="300" w:lineRule="exact"/>
              <w:jc w:val="left"/>
              <w:rPr>
                <w:rFonts w:ascii="方正书宋_GBK" w:eastAsia="方正书宋_GBK"/>
              </w:rPr>
            </w:pPr>
            <w:r>
              <w:rPr>
                <w:rFonts w:hint="eastAsia" w:ascii="方正书宋_GBK" w:eastAsia="方正书宋_GBK"/>
              </w:rPr>
              <w:t>参加活动人才对所提供服务的满意程度。</w:t>
            </w:r>
          </w:p>
        </w:tc>
        <w:tc>
          <w:tcPr>
            <w:tcW w:w="1276" w:type="dxa"/>
            <w:shd w:val="clear" w:color="auto" w:fill="auto"/>
            <w:vAlign w:val="center"/>
          </w:tcPr>
          <w:p w14:paraId="1B902A65">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903D2D7">
            <w:pPr>
              <w:spacing w:line="300" w:lineRule="exact"/>
              <w:jc w:val="left"/>
              <w:rPr>
                <w:rFonts w:ascii="方正书宋_GBK" w:eastAsia="方正书宋_GBK"/>
              </w:rPr>
            </w:pPr>
            <w:r>
              <w:rPr>
                <w:rFonts w:hint="eastAsia" w:ascii="方正书宋_GBK" w:eastAsia="方正书宋_GBK"/>
              </w:rPr>
              <w:t>抽样调查</w:t>
            </w:r>
          </w:p>
        </w:tc>
      </w:tr>
    </w:tbl>
    <w:p w14:paraId="31B6BAC1">
      <w:pPr>
        <w:rPr>
          <w:rFonts w:hint="eastAsia" w:ascii="宋体" w:hAnsi="宋体" w:cs="宋体"/>
          <w:sz w:val="28"/>
          <w:szCs w:val="28"/>
        </w:rPr>
      </w:pPr>
    </w:p>
    <w:p w14:paraId="33140307">
      <w:pPr>
        <w:rPr>
          <w:rFonts w:hint="eastAsia" w:ascii="宋体" w:hAnsi="宋体" w:cs="宋体"/>
          <w:sz w:val="28"/>
          <w:szCs w:val="28"/>
        </w:rPr>
      </w:pPr>
    </w:p>
    <w:p w14:paraId="5AA613B3">
      <w:pPr>
        <w:rPr>
          <w:rFonts w:hint="eastAsia" w:ascii="宋体" w:hAnsi="宋体" w:cs="宋体"/>
          <w:sz w:val="28"/>
          <w:szCs w:val="28"/>
        </w:rPr>
      </w:pPr>
    </w:p>
    <w:p w14:paraId="29782BEF">
      <w:pPr>
        <w:rPr>
          <w:rFonts w:hint="eastAsia" w:ascii="宋体" w:hAnsi="宋体" w:cs="宋体"/>
          <w:sz w:val="28"/>
          <w:szCs w:val="28"/>
        </w:rPr>
      </w:pPr>
    </w:p>
    <w:p w14:paraId="6E77A962">
      <w:pPr>
        <w:rPr>
          <w:rFonts w:hint="eastAsia" w:ascii="宋体" w:hAnsi="宋体" w:cs="宋体"/>
          <w:sz w:val="28"/>
          <w:szCs w:val="28"/>
        </w:rPr>
      </w:pPr>
    </w:p>
    <w:p w14:paraId="70850C19">
      <w:pPr>
        <w:rPr>
          <w:rFonts w:hint="eastAsia" w:ascii="宋体" w:hAnsi="宋体" w:cs="宋体"/>
          <w:sz w:val="28"/>
          <w:szCs w:val="28"/>
        </w:rPr>
      </w:pPr>
    </w:p>
    <w:p w14:paraId="554CA18E">
      <w:pPr>
        <w:rPr>
          <w:rFonts w:hint="eastAsia" w:ascii="宋体" w:hAnsi="宋体" w:cs="宋体"/>
          <w:sz w:val="28"/>
          <w:szCs w:val="28"/>
        </w:rPr>
      </w:pPr>
    </w:p>
    <w:p w14:paraId="5C498E73">
      <w:pPr>
        <w:rPr>
          <w:rFonts w:hint="eastAsia" w:ascii="宋体" w:hAnsi="宋体" w:cs="宋体"/>
          <w:sz w:val="28"/>
          <w:szCs w:val="28"/>
        </w:rPr>
      </w:pPr>
    </w:p>
    <w:p w14:paraId="496E11C8">
      <w:pPr>
        <w:rPr>
          <w:rFonts w:hint="eastAsia" w:ascii="宋体" w:hAnsi="宋体" w:cs="宋体"/>
          <w:sz w:val="28"/>
          <w:szCs w:val="28"/>
        </w:rPr>
      </w:pPr>
    </w:p>
    <w:p w14:paraId="16069014">
      <w:pPr>
        <w:rPr>
          <w:rFonts w:hint="eastAsia" w:ascii="宋体" w:hAnsi="宋体" w:cs="宋体"/>
          <w:sz w:val="28"/>
          <w:szCs w:val="28"/>
        </w:rPr>
      </w:pPr>
    </w:p>
    <w:p w14:paraId="2F10EAEA">
      <w:pPr>
        <w:rPr>
          <w:rFonts w:ascii="宋体" w:hAnsi="宋体" w:cs="宋体"/>
          <w:sz w:val="28"/>
          <w:szCs w:val="28"/>
        </w:rPr>
      </w:pPr>
    </w:p>
    <w:p w14:paraId="77F6554D">
      <w:pPr>
        <w:jc w:val="left"/>
        <w:outlineLvl w:val="1"/>
        <w:rPr>
          <w:rFonts w:hAnsi="宋体"/>
          <w:b/>
          <w:sz w:val="28"/>
        </w:rPr>
      </w:pPr>
      <w:r>
        <w:rPr>
          <w:rFonts w:hint="eastAsia" w:ascii="方正仿宋_GBK" w:eastAsia="方正仿宋_GBK"/>
          <w:b/>
          <w:sz w:val="28"/>
        </w:rPr>
        <w:t>31.  包干会议费绩效目标表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514B1E3">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052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39A75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054A8BB">
            <w:pPr>
              <w:spacing w:line="300" w:lineRule="exact"/>
              <w:jc w:val="left"/>
              <w:rPr>
                <w:rFonts w:ascii="方正书宋_GBK" w:eastAsia="方正书宋_GBK"/>
              </w:rPr>
            </w:pPr>
            <w:r>
              <w:rPr>
                <w:rFonts w:hint="eastAsia" w:ascii="方正书宋_GBK" w:eastAsia="方正书宋_GBK"/>
              </w:rPr>
              <w:t>203-0501-JBN-OT91</w:t>
            </w:r>
          </w:p>
        </w:tc>
        <w:tc>
          <w:tcPr>
            <w:tcW w:w="1587" w:type="dxa"/>
            <w:shd w:val="clear" w:color="auto" w:fill="auto"/>
            <w:vAlign w:val="center"/>
          </w:tcPr>
          <w:p w14:paraId="42FBAEF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50EA7F">
            <w:pPr>
              <w:spacing w:line="300" w:lineRule="exact"/>
              <w:jc w:val="left"/>
              <w:rPr>
                <w:rFonts w:ascii="方正书宋_GBK" w:eastAsia="方正书宋_GBK"/>
              </w:rPr>
            </w:pPr>
            <w:r>
              <w:rPr>
                <w:rFonts w:hint="eastAsia" w:ascii="方正书宋_GBK" w:eastAsia="方正书宋_GBK"/>
              </w:rPr>
              <w:t>包干会议费</w:t>
            </w:r>
          </w:p>
        </w:tc>
      </w:tr>
      <w:tr w14:paraId="6354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2653C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19F50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89FE0A6">
            <w:pPr>
              <w:spacing w:line="300" w:lineRule="exact"/>
              <w:jc w:val="left"/>
              <w:rPr>
                <w:rFonts w:ascii="方正书宋_GBK" w:eastAsia="方正书宋_GBK"/>
                <w:szCs w:val="21"/>
              </w:rPr>
            </w:pPr>
            <w:r>
              <w:rPr>
                <w:rFonts w:hint="eastAsia" w:ascii="方正书宋_GBK" w:eastAsia="方正书宋_GBK"/>
                <w:szCs w:val="21"/>
              </w:rPr>
              <w:t>9万元</w:t>
            </w:r>
          </w:p>
        </w:tc>
        <w:tc>
          <w:tcPr>
            <w:tcW w:w="1587" w:type="dxa"/>
            <w:shd w:val="clear" w:color="auto" w:fill="auto"/>
            <w:vAlign w:val="center"/>
          </w:tcPr>
          <w:p w14:paraId="020DF23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17447E2">
            <w:pPr>
              <w:spacing w:line="300" w:lineRule="exact"/>
              <w:jc w:val="left"/>
              <w:rPr>
                <w:rFonts w:ascii="方正书宋_GBK" w:eastAsia="方正书宋_GBK"/>
                <w:szCs w:val="21"/>
              </w:rPr>
            </w:pPr>
            <w:r>
              <w:rPr>
                <w:rFonts w:hint="eastAsia" w:ascii="方正书宋_GBK" w:eastAsia="方正书宋_GBK"/>
                <w:szCs w:val="21"/>
              </w:rPr>
              <w:t>9万元</w:t>
            </w:r>
          </w:p>
        </w:tc>
        <w:tc>
          <w:tcPr>
            <w:tcW w:w="1276" w:type="dxa"/>
            <w:shd w:val="clear" w:color="auto" w:fill="auto"/>
            <w:vAlign w:val="center"/>
          </w:tcPr>
          <w:p w14:paraId="41E3856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9E162D8">
            <w:pPr>
              <w:spacing w:line="300" w:lineRule="exact"/>
              <w:jc w:val="left"/>
              <w:rPr>
                <w:rFonts w:ascii="方正书宋_GBK" w:eastAsia="方正书宋_GBK"/>
              </w:rPr>
            </w:pPr>
          </w:p>
        </w:tc>
      </w:tr>
      <w:tr w14:paraId="4578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A3C06D6">
            <w:pPr>
              <w:spacing w:line="300" w:lineRule="exact"/>
              <w:jc w:val="left"/>
              <w:outlineLvl w:val="1"/>
            </w:pPr>
          </w:p>
        </w:tc>
        <w:tc>
          <w:tcPr>
            <w:tcW w:w="8278" w:type="dxa"/>
            <w:gridSpan w:val="6"/>
            <w:shd w:val="clear" w:color="auto" w:fill="auto"/>
            <w:vAlign w:val="center"/>
          </w:tcPr>
          <w:p w14:paraId="17B90E78">
            <w:pPr>
              <w:spacing w:line="300" w:lineRule="exact"/>
              <w:jc w:val="left"/>
              <w:rPr>
                <w:rFonts w:ascii="方正书宋_GBK" w:eastAsia="方正书宋_GBK"/>
              </w:rPr>
            </w:pPr>
            <w:r>
              <w:rPr>
                <w:rFonts w:hint="eastAsia" w:ascii="方正书宋_GBK" w:eastAsia="方正书宋_GBK"/>
                <w:szCs w:val="21"/>
              </w:rPr>
              <w:t>通过组织会议，传达上级任务和区委中心工作，推动组织各项工作有效落实，为社会提供组织保证。</w:t>
            </w:r>
          </w:p>
        </w:tc>
      </w:tr>
      <w:tr w14:paraId="4A16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7D7C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DE4A9A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B1DC69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056A5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AE06C8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92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64C970E">
            <w:pPr>
              <w:spacing w:line="300" w:lineRule="exact"/>
              <w:jc w:val="left"/>
              <w:outlineLvl w:val="1"/>
            </w:pPr>
          </w:p>
        </w:tc>
        <w:tc>
          <w:tcPr>
            <w:tcW w:w="2410" w:type="dxa"/>
            <w:gridSpan w:val="2"/>
            <w:tcBorders>
              <w:bottom w:val="single" w:color="000000" w:sz="6" w:space="0"/>
            </w:tcBorders>
            <w:shd w:val="clear" w:color="auto" w:fill="auto"/>
            <w:vAlign w:val="center"/>
          </w:tcPr>
          <w:p w14:paraId="63A574C8">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175EA6F3">
            <w:pPr>
              <w:spacing w:line="300" w:lineRule="exact"/>
              <w:jc w:val="center"/>
              <w:rPr>
                <w:rFonts w:ascii="方正书宋_GBK" w:eastAsia="方正书宋_GBK"/>
              </w:rPr>
            </w:pPr>
            <w:r>
              <w:rPr>
                <w:rFonts w:hint="eastAsia" w:ascii="方正书宋_GBK" w:eastAsia="方正书宋_GBK"/>
              </w:rPr>
              <w:t>25</w:t>
            </w:r>
          </w:p>
        </w:tc>
        <w:tc>
          <w:tcPr>
            <w:tcW w:w="1304" w:type="dxa"/>
            <w:tcBorders>
              <w:bottom w:val="single" w:color="000000" w:sz="6" w:space="0"/>
            </w:tcBorders>
            <w:shd w:val="clear" w:color="auto" w:fill="auto"/>
            <w:vAlign w:val="center"/>
          </w:tcPr>
          <w:p w14:paraId="53204964">
            <w:pPr>
              <w:spacing w:line="300" w:lineRule="exact"/>
              <w:jc w:val="center"/>
              <w:rPr>
                <w:rFonts w:ascii="方正书宋_GBK" w:eastAsia="方正书宋_GBK"/>
              </w:rPr>
            </w:pPr>
            <w:r>
              <w:rPr>
                <w:rFonts w:hint="eastAsia" w:ascii="方正书宋_GBK" w:eastAsia="方正书宋_GBK"/>
              </w:rPr>
              <w:t>50</w:t>
            </w:r>
          </w:p>
        </w:tc>
        <w:tc>
          <w:tcPr>
            <w:tcW w:w="2977" w:type="dxa"/>
            <w:gridSpan w:val="2"/>
            <w:tcBorders>
              <w:bottom w:val="single" w:color="000000" w:sz="6" w:space="0"/>
            </w:tcBorders>
            <w:shd w:val="clear" w:color="auto" w:fill="auto"/>
            <w:vAlign w:val="center"/>
          </w:tcPr>
          <w:p w14:paraId="05CB58C7">
            <w:pPr>
              <w:spacing w:line="300" w:lineRule="exact"/>
              <w:jc w:val="center"/>
              <w:rPr>
                <w:rFonts w:ascii="方正书宋_GBK" w:eastAsia="方正书宋_GBK"/>
              </w:rPr>
            </w:pPr>
            <w:r>
              <w:rPr>
                <w:rFonts w:hint="eastAsia" w:ascii="方正书宋_GBK" w:eastAsia="方正书宋_GBK"/>
              </w:rPr>
              <w:t>100</w:t>
            </w:r>
          </w:p>
        </w:tc>
      </w:tr>
      <w:tr w14:paraId="425B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9C5F10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FBC7FC3">
            <w:pPr>
              <w:spacing w:line="300" w:lineRule="exact"/>
              <w:jc w:val="left"/>
              <w:rPr>
                <w:rFonts w:ascii="方正书宋_GBK" w:eastAsia="方正书宋_GBK"/>
              </w:rPr>
            </w:pPr>
            <w:r>
              <w:rPr>
                <w:rFonts w:hint="eastAsia" w:ascii="方正书宋_GBK" w:eastAsia="方正书宋_GBK"/>
              </w:rPr>
              <w:t>1、传达上级任务和区委中心工作。</w:t>
            </w:r>
          </w:p>
          <w:p w14:paraId="74DD156D">
            <w:pPr>
              <w:spacing w:line="300" w:lineRule="exact"/>
              <w:jc w:val="left"/>
              <w:rPr>
                <w:rFonts w:ascii="方正书宋_GBK" w:eastAsia="方正书宋_GBK"/>
              </w:rPr>
            </w:pPr>
            <w:r>
              <w:rPr>
                <w:rFonts w:hint="eastAsia" w:ascii="方正书宋_GBK" w:eastAsia="方正书宋_GBK"/>
              </w:rPr>
              <w:t>2、推动组织各项工作有效落实。</w:t>
            </w:r>
          </w:p>
        </w:tc>
      </w:tr>
    </w:tbl>
    <w:p w14:paraId="42A835A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B6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6B4C1E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EF2F4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9A9761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A04ECE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B658DA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1FBFC6D">
            <w:pPr>
              <w:spacing w:line="300" w:lineRule="exact"/>
              <w:jc w:val="center"/>
              <w:rPr>
                <w:rFonts w:ascii="方正书宋_GBK" w:eastAsia="方正书宋_GBK"/>
                <w:b/>
              </w:rPr>
            </w:pPr>
            <w:r>
              <w:rPr>
                <w:rFonts w:hint="eastAsia" w:ascii="方正书宋_GBK" w:eastAsia="方正书宋_GBK"/>
                <w:b/>
              </w:rPr>
              <w:t>指标值确定依据</w:t>
            </w:r>
          </w:p>
        </w:tc>
      </w:tr>
      <w:tr w14:paraId="7F44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B86F6A6">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36C2F57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8E3589">
            <w:pPr>
              <w:spacing w:line="300" w:lineRule="exact"/>
              <w:jc w:val="left"/>
              <w:rPr>
                <w:rFonts w:ascii="方正书宋_GBK" w:eastAsia="方正书宋_GBK"/>
              </w:rPr>
            </w:pPr>
            <w:r>
              <w:rPr>
                <w:rFonts w:hint="eastAsia" w:ascii="方正书宋_GBK" w:eastAsia="方正书宋_GBK"/>
              </w:rPr>
              <w:t>召开会议率</w:t>
            </w:r>
          </w:p>
        </w:tc>
        <w:tc>
          <w:tcPr>
            <w:tcW w:w="2891" w:type="dxa"/>
            <w:shd w:val="clear" w:color="auto" w:fill="auto"/>
            <w:vAlign w:val="center"/>
          </w:tcPr>
          <w:p w14:paraId="1EEB4B4A">
            <w:pPr>
              <w:spacing w:line="300" w:lineRule="exact"/>
              <w:jc w:val="left"/>
              <w:rPr>
                <w:rFonts w:ascii="方正书宋_GBK" w:eastAsia="方正书宋_GBK"/>
              </w:rPr>
            </w:pPr>
            <w:r>
              <w:rPr>
                <w:rFonts w:hint="eastAsia" w:ascii="方正书宋_GBK" w:eastAsia="方正书宋_GBK"/>
              </w:rPr>
              <w:t>按照工作实际情况召开会议次数占应召开会议次数的比率。</w:t>
            </w:r>
          </w:p>
        </w:tc>
        <w:tc>
          <w:tcPr>
            <w:tcW w:w="1276" w:type="dxa"/>
            <w:shd w:val="clear" w:color="auto" w:fill="auto"/>
            <w:vAlign w:val="center"/>
          </w:tcPr>
          <w:p w14:paraId="55AB3F29">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726B1DD">
            <w:pPr>
              <w:spacing w:line="300" w:lineRule="exact"/>
              <w:jc w:val="left"/>
              <w:rPr>
                <w:rFonts w:ascii="方正书宋_GBK" w:eastAsia="方正书宋_GBK"/>
              </w:rPr>
            </w:pPr>
            <w:r>
              <w:rPr>
                <w:rFonts w:hint="eastAsia" w:ascii="方正书宋_GBK" w:eastAsia="方正书宋_GBK"/>
              </w:rPr>
              <w:t>上级文件</w:t>
            </w:r>
          </w:p>
        </w:tc>
      </w:tr>
      <w:tr w14:paraId="3558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2C2930">
            <w:pPr>
              <w:jc w:val="center"/>
              <w:rPr>
                <w:rFonts w:ascii="方正书宋_GBK" w:eastAsia="方正书宋_GBK"/>
                <w:b/>
              </w:rPr>
            </w:pPr>
          </w:p>
        </w:tc>
        <w:tc>
          <w:tcPr>
            <w:tcW w:w="1134" w:type="dxa"/>
            <w:vMerge w:val="continue"/>
            <w:shd w:val="clear" w:color="auto" w:fill="auto"/>
            <w:vAlign w:val="center"/>
          </w:tcPr>
          <w:p w14:paraId="4FEB9462">
            <w:pPr>
              <w:spacing w:line="300" w:lineRule="exact"/>
              <w:jc w:val="left"/>
              <w:rPr>
                <w:rFonts w:ascii="方正书宋_GBK" w:eastAsia="方正书宋_GBK"/>
              </w:rPr>
            </w:pPr>
          </w:p>
        </w:tc>
        <w:tc>
          <w:tcPr>
            <w:tcW w:w="1276" w:type="dxa"/>
            <w:shd w:val="clear" w:color="auto" w:fill="auto"/>
            <w:vAlign w:val="center"/>
          </w:tcPr>
          <w:p w14:paraId="49FE82C8">
            <w:pPr>
              <w:spacing w:line="300" w:lineRule="exact"/>
              <w:jc w:val="left"/>
              <w:rPr>
                <w:rFonts w:ascii="方正书宋_GBK" w:eastAsia="方正书宋_GBK"/>
              </w:rPr>
            </w:pPr>
            <w:r>
              <w:rPr>
                <w:rFonts w:hint="eastAsia" w:ascii="方正书宋_GBK" w:eastAsia="方正书宋_GBK"/>
              </w:rPr>
              <w:t>实际参加会议人数占应参加会议人数比率</w:t>
            </w:r>
          </w:p>
        </w:tc>
        <w:tc>
          <w:tcPr>
            <w:tcW w:w="2891" w:type="dxa"/>
            <w:shd w:val="clear" w:color="auto" w:fill="auto"/>
            <w:vAlign w:val="center"/>
          </w:tcPr>
          <w:p w14:paraId="2A978934">
            <w:pPr>
              <w:spacing w:line="300" w:lineRule="exact"/>
              <w:jc w:val="left"/>
              <w:rPr>
                <w:rFonts w:ascii="方正书宋_GBK" w:eastAsia="方正书宋_GBK"/>
              </w:rPr>
            </w:pPr>
            <w:r>
              <w:rPr>
                <w:rFonts w:hint="eastAsia" w:ascii="方正书宋_GBK" w:eastAsia="方正书宋_GBK"/>
              </w:rPr>
              <w:t>实际参加会议人数占应参加会议人数比率。</w:t>
            </w:r>
          </w:p>
        </w:tc>
        <w:tc>
          <w:tcPr>
            <w:tcW w:w="1276" w:type="dxa"/>
            <w:shd w:val="clear" w:color="auto" w:fill="auto"/>
            <w:vAlign w:val="center"/>
          </w:tcPr>
          <w:p w14:paraId="052E85D5">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B4226A3">
            <w:pPr>
              <w:spacing w:line="300" w:lineRule="exact"/>
              <w:jc w:val="left"/>
              <w:rPr>
                <w:rFonts w:ascii="方正书宋_GBK" w:eastAsia="方正书宋_GBK"/>
              </w:rPr>
            </w:pPr>
            <w:r>
              <w:rPr>
                <w:rFonts w:hint="eastAsia" w:ascii="方正书宋_GBK" w:eastAsia="方正书宋_GBK"/>
              </w:rPr>
              <w:t>上级文件</w:t>
            </w:r>
          </w:p>
        </w:tc>
      </w:tr>
      <w:tr w14:paraId="0F2B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0043C2">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646027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FC7AEBA">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48DCDA0">
            <w:pPr>
              <w:spacing w:line="300" w:lineRule="exact"/>
              <w:jc w:val="left"/>
              <w:rPr>
                <w:rFonts w:ascii="方正书宋_GBK" w:eastAsia="方正书宋_GBK"/>
              </w:rPr>
            </w:pPr>
            <w:r>
              <w:rPr>
                <w:rFonts w:hint="eastAsia" w:ascii="方正书宋_GBK" w:eastAsia="方正书宋_GBK"/>
              </w:rPr>
              <w:t>满意和较满意的受益对象占全部调研对象的比例。</w:t>
            </w:r>
          </w:p>
        </w:tc>
        <w:tc>
          <w:tcPr>
            <w:tcW w:w="1276" w:type="dxa"/>
            <w:shd w:val="clear" w:color="auto" w:fill="auto"/>
            <w:vAlign w:val="center"/>
          </w:tcPr>
          <w:p w14:paraId="3B6531B9">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BDB1A99">
            <w:pPr>
              <w:spacing w:line="300" w:lineRule="exact"/>
              <w:jc w:val="left"/>
              <w:rPr>
                <w:rFonts w:ascii="方正书宋_GBK" w:eastAsia="方正书宋_GBK"/>
              </w:rPr>
            </w:pPr>
            <w:r>
              <w:rPr>
                <w:rFonts w:hint="eastAsia" w:ascii="方正书宋_GBK" w:eastAsia="方正书宋_GBK"/>
              </w:rPr>
              <w:t>抽样调查</w:t>
            </w:r>
          </w:p>
        </w:tc>
      </w:tr>
    </w:tbl>
    <w:p w14:paraId="3BC4E6F9">
      <w:pPr>
        <w:spacing w:line="580" w:lineRule="exact"/>
        <w:rPr>
          <w:rFonts w:hint="eastAsia" w:eastAsia="方正仿宋_GBK"/>
          <w:sz w:val="24"/>
          <w:szCs w:val="24"/>
        </w:rPr>
      </w:pPr>
    </w:p>
    <w:p w14:paraId="6E94DCB8">
      <w:pPr>
        <w:spacing w:line="580" w:lineRule="exact"/>
        <w:rPr>
          <w:rFonts w:hint="eastAsia" w:eastAsia="方正仿宋_GBK"/>
          <w:sz w:val="24"/>
          <w:szCs w:val="24"/>
        </w:rPr>
      </w:pPr>
    </w:p>
    <w:p w14:paraId="589EEB67">
      <w:pPr>
        <w:spacing w:line="580" w:lineRule="exact"/>
        <w:rPr>
          <w:rFonts w:hint="eastAsia" w:eastAsia="方正仿宋_GBK"/>
          <w:sz w:val="24"/>
          <w:szCs w:val="24"/>
        </w:rPr>
      </w:pPr>
    </w:p>
    <w:p w14:paraId="5CC213DC">
      <w:pPr>
        <w:spacing w:line="580" w:lineRule="exact"/>
        <w:rPr>
          <w:rFonts w:hint="eastAsia" w:eastAsia="方正仿宋_GBK"/>
          <w:sz w:val="24"/>
          <w:szCs w:val="24"/>
        </w:rPr>
      </w:pPr>
    </w:p>
    <w:p w14:paraId="6993FC58">
      <w:pPr>
        <w:spacing w:line="580" w:lineRule="exact"/>
        <w:rPr>
          <w:rFonts w:hint="eastAsia" w:eastAsia="方正仿宋_GBK"/>
          <w:sz w:val="24"/>
          <w:szCs w:val="24"/>
        </w:rPr>
      </w:pPr>
    </w:p>
    <w:p w14:paraId="6FD6BE02">
      <w:pPr>
        <w:spacing w:line="580" w:lineRule="exact"/>
        <w:rPr>
          <w:rFonts w:hint="eastAsia" w:eastAsia="方正仿宋_GBK"/>
          <w:sz w:val="24"/>
          <w:szCs w:val="24"/>
        </w:rPr>
      </w:pPr>
    </w:p>
    <w:p w14:paraId="6F8B9F04">
      <w:pPr>
        <w:spacing w:line="580" w:lineRule="exact"/>
        <w:rPr>
          <w:rFonts w:hint="eastAsia" w:eastAsia="方正仿宋_GBK"/>
          <w:sz w:val="24"/>
          <w:szCs w:val="24"/>
        </w:rPr>
      </w:pPr>
    </w:p>
    <w:p w14:paraId="30EF9526">
      <w:pPr>
        <w:spacing w:line="580" w:lineRule="exact"/>
        <w:rPr>
          <w:rFonts w:hint="eastAsia" w:eastAsia="方正仿宋_GBK"/>
          <w:sz w:val="24"/>
          <w:szCs w:val="24"/>
        </w:rPr>
      </w:pPr>
    </w:p>
    <w:p w14:paraId="0F2AA019">
      <w:pPr>
        <w:spacing w:line="580" w:lineRule="exact"/>
        <w:rPr>
          <w:rFonts w:hint="eastAsia" w:eastAsia="方正仿宋_GBK"/>
          <w:sz w:val="24"/>
          <w:szCs w:val="24"/>
        </w:rPr>
      </w:pPr>
    </w:p>
    <w:p w14:paraId="3A8D8CE4">
      <w:pPr>
        <w:spacing w:line="580" w:lineRule="exact"/>
        <w:rPr>
          <w:rFonts w:hint="eastAsia" w:eastAsia="方正仿宋_GBK"/>
          <w:sz w:val="24"/>
          <w:szCs w:val="24"/>
        </w:rPr>
      </w:pPr>
    </w:p>
    <w:p w14:paraId="7966C979">
      <w:pPr>
        <w:spacing w:line="580" w:lineRule="exact"/>
        <w:rPr>
          <w:rFonts w:eastAsia="方正仿宋_GBK"/>
          <w:sz w:val="24"/>
          <w:szCs w:val="24"/>
        </w:rPr>
      </w:pPr>
    </w:p>
    <w:p w14:paraId="70BDCA0C">
      <w:pPr>
        <w:jc w:val="left"/>
        <w:outlineLvl w:val="1"/>
        <w:rPr>
          <w:rFonts w:hAnsi="宋体"/>
          <w:b/>
          <w:sz w:val="28"/>
        </w:rPr>
      </w:pPr>
      <w:r>
        <w:rPr>
          <w:rFonts w:hint="eastAsia" w:ascii="方正仿宋_GBK" w:eastAsia="方正仿宋_GBK"/>
          <w:b/>
          <w:sz w:val="28"/>
        </w:rPr>
        <w:t>32.  印制《藁城区组织史（第七卷）》经费绩效目标表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A9D5B3D">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CF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BFEA42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5523D04">
            <w:pPr>
              <w:spacing w:line="300" w:lineRule="exact"/>
              <w:jc w:val="left"/>
              <w:rPr>
                <w:rFonts w:ascii="方正书宋_GBK" w:eastAsia="方正书宋_GBK"/>
              </w:rPr>
            </w:pPr>
            <w:r>
              <w:rPr>
                <w:rFonts w:hint="eastAsia" w:ascii="方正书宋_GBK" w:eastAsia="方正书宋_GBK"/>
              </w:rPr>
              <w:t>203-0501-YBN-Q0G4</w:t>
            </w:r>
          </w:p>
        </w:tc>
        <w:tc>
          <w:tcPr>
            <w:tcW w:w="1587" w:type="dxa"/>
            <w:shd w:val="clear" w:color="auto" w:fill="auto"/>
            <w:vAlign w:val="center"/>
          </w:tcPr>
          <w:p w14:paraId="6680C3C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7A4557E">
            <w:pPr>
              <w:spacing w:line="300" w:lineRule="exact"/>
              <w:jc w:val="left"/>
              <w:rPr>
                <w:rFonts w:ascii="方正书宋_GBK" w:eastAsia="方正书宋_GBK"/>
              </w:rPr>
            </w:pPr>
            <w:r>
              <w:rPr>
                <w:rFonts w:hint="eastAsia" w:ascii="方正书宋_GBK" w:eastAsia="方正书宋_GBK"/>
              </w:rPr>
              <w:t>印制《藁城区组织史（第七卷）》经费</w:t>
            </w:r>
          </w:p>
        </w:tc>
      </w:tr>
      <w:tr w14:paraId="75B8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97BA2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FBFEEE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22AD8AA">
            <w:pPr>
              <w:spacing w:line="300" w:lineRule="exact"/>
              <w:jc w:val="left"/>
              <w:rPr>
                <w:rFonts w:ascii="方正书宋_GBK" w:eastAsia="方正书宋_GBK"/>
                <w:szCs w:val="21"/>
              </w:rPr>
            </w:pPr>
            <w:r>
              <w:rPr>
                <w:rFonts w:hint="eastAsia" w:ascii="方正书宋_GBK" w:eastAsia="方正书宋_GBK"/>
                <w:szCs w:val="21"/>
              </w:rPr>
              <w:t>3万元</w:t>
            </w:r>
          </w:p>
        </w:tc>
        <w:tc>
          <w:tcPr>
            <w:tcW w:w="1587" w:type="dxa"/>
            <w:shd w:val="clear" w:color="auto" w:fill="auto"/>
            <w:vAlign w:val="center"/>
          </w:tcPr>
          <w:p w14:paraId="46D4F9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28FBCD8">
            <w:pPr>
              <w:spacing w:line="300" w:lineRule="exact"/>
              <w:jc w:val="left"/>
              <w:rPr>
                <w:rFonts w:ascii="方正书宋_GBK" w:eastAsia="方正书宋_GBK"/>
                <w:szCs w:val="21"/>
              </w:rPr>
            </w:pPr>
            <w:r>
              <w:rPr>
                <w:rFonts w:hint="eastAsia" w:ascii="方正书宋_GBK" w:eastAsia="方正书宋_GBK"/>
                <w:szCs w:val="21"/>
              </w:rPr>
              <w:t>3万元</w:t>
            </w:r>
          </w:p>
        </w:tc>
        <w:tc>
          <w:tcPr>
            <w:tcW w:w="1276" w:type="dxa"/>
            <w:shd w:val="clear" w:color="auto" w:fill="auto"/>
            <w:vAlign w:val="center"/>
          </w:tcPr>
          <w:p w14:paraId="035CFE4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38035E2">
            <w:pPr>
              <w:spacing w:line="300" w:lineRule="exact"/>
              <w:jc w:val="left"/>
              <w:rPr>
                <w:rFonts w:ascii="方正书宋_GBK" w:eastAsia="方正书宋_GBK"/>
              </w:rPr>
            </w:pPr>
          </w:p>
        </w:tc>
      </w:tr>
      <w:tr w14:paraId="5066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397ACA">
            <w:pPr>
              <w:spacing w:line="300" w:lineRule="exact"/>
              <w:jc w:val="left"/>
              <w:outlineLvl w:val="1"/>
            </w:pPr>
          </w:p>
        </w:tc>
        <w:tc>
          <w:tcPr>
            <w:tcW w:w="8278" w:type="dxa"/>
            <w:gridSpan w:val="6"/>
            <w:shd w:val="clear" w:color="auto" w:fill="auto"/>
            <w:vAlign w:val="center"/>
          </w:tcPr>
          <w:p w14:paraId="5FE14F43">
            <w:pPr>
              <w:spacing w:line="300" w:lineRule="exact"/>
              <w:jc w:val="left"/>
              <w:rPr>
                <w:rFonts w:ascii="方正书宋_GBK" w:eastAsia="方正书宋_GBK"/>
                <w:szCs w:val="21"/>
              </w:rPr>
            </w:pPr>
            <w:r>
              <w:rPr>
                <w:rFonts w:hint="eastAsia" w:ascii="方正书宋_GBK" w:eastAsia="方正书宋_GBK"/>
                <w:szCs w:val="21"/>
              </w:rPr>
              <w:t>根据石家庄市委组织部的统一要求，需印发500本《藁城区组织史资料》第七卷（2011.09-2017.02）供全区各单位学习借鉴。此外，编辑阶段需印刷校对稿10册，征求意见稿60册。</w:t>
            </w:r>
          </w:p>
        </w:tc>
      </w:tr>
      <w:tr w14:paraId="4F33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04F68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FEB24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C59647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B972D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AF726B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9E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ADC7A43">
            <w:pPr>
              <w:spacing w:line="300" w:lineRule="exact"/>
              <w:jc w:val="left"/>
              <w:outlineLvl w:val="1"/>
            </w:pPr>
          </w:p>
        </w:tc>
        <w:tc>
          <w:tcPr>
            <w:tcW w:w="2410" w:type="dxa"/>
            <w:gridSpan w:val="2"/>
            <w:tcBorders>
              <w:bottom w:val="single" w:color="000000" w:sz="6" w:space="0"/>
            </w:tcBorders>
            <w:shd w:val="clear" w:color="auto" w:fill="auto"/>
            <w:vAlign w:val="center"/>
          </w:tcPr>
          <w:p w14:paraId="74BFD6EB">
            <w:pPr>
              <w:spacing w:line="300" w:lineRule="exact"/>
              <w:jc w:val="center"/>
              <w:rPr>
                <w:rFonts w:ascii="方正书宋_GBK" w:eastAsia="方正书宋_GBK"/>
              </w:rPr>
            </w:pPr>
            <w:r>
              <w:rPr>
                <w:rFonts w:hint="eastAsia" w:ascii="方正书宋_GBK" w:eastAsia="方正书宋_GBK"/>
              </w:rPr>
              <w:t>100</w:t>
            </w:r>
          </w:p>
        </w:tc>
        <w:tc>
          <w:tcPr>
            <w:tcW w:w="1587" w:type="dxa"/>
            <w:tcBorders>
              <w:bottom w:val="single" w:color="000000" w:sz="6" w:space="0"/>
            </w:tcBorders>
            <w:shd w:val="clear" w:color="auto" w:fill="auto"/>
            <w:vAlign w:val="center"/>
          </w:tcPr>
          <w:p w14:paraId="5C7F025D">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4B58399B">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14A1A20C">
            <w:pPr>
              <w:spacing w:line="300" w:lineRule="exact"/>
              <w:jc w:val="center"/>
              <w:rPr>
                <w:rFonts w:ascii="方正书宋_GBK" w:eastAsia="方正书宋_GBK"/>
              </w:rPr>
            </w:pPr>
            <w:r>
              <w:rPr>
                <w:rFonts w:hint="eastAsia" w:ascii="方正书宋_GBK" w:eastAsia="方正书宋_GBK"/>
              </w:rPr>
              <w:t>100</w:t>
            </w:r>
          </w:p>
        </w:tc>
      </w:tr>
      <w:tr w14:paraId="2445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692DA2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840560">
            <w:pPr>
              <w:spacing w:line="300" w:lineRule="exact"/>
              <w:jc w:val="left"/>
              <w:rPr>
                <w:rFonts w:ascii="方正书宋_GBK" w:eastAsia="方正书宋_GBK"/>
              </w:rPr>
            </w:pPr>
            <w:r>
              <w:rPr>
                <w:rFonts w:hint="eastAsia" w:ascii="方正书宋_GBK" w:eastAsia="方正书宋_GBK"/>
              </w:rPr>
              <w:t>1、完成《藁城区组织史（第七卷）》编纂。</w:t>
            </w:r>
          </w:p>
          <w:p w14:paraId="1D862E5E">
            <w:pPr>
              <w:spacing w:line="300" w:lineRule="exact"/>
              <w:jc w:val="left"/>
              <w:rPr>
                <w:rFonts w:ascii="方正书宋_GBK" w:eastAsia="方正书宋_GBK"/>
              </w:rPr>
            </w:pPr>
            <w:r>
              <w:rPr>
                <w:rFonts w:hint="eastAsia" w:ascii="方正书宋_GBK" w:eastAsia="方正书宋_GBK"/>
              </w:rPr>
              <w:t>2、完成《藁城区组织史（第七卷）》印刷并发区域内所有单位。</w:t>
            </w:r>
          </w:p>
        </w:tc>
      </w:tr>
    </w:tbl>
    <w:p w14:paraId="334310D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47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013E26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245D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9DC215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97C10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7AFACB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3454D76">
            <w:pPr>
              <w:spacing w:line="300" w:lineRule="exact"/>
              <w:jc w:val="center"/>
              <w:rPr>
                <w:rFonts w:ascii="方正书宋_GBK" w:eastAsia="方正书宋_GBK"/>
                <w:b/>
              </w:rPr>
            </w:pPr>
            <w:r>
              <w:rPr>
                <w:rFonts w:hint="eastAsia" w:ascii="方正书宋_GBK" w:eastAsia="方正书宋_GBK"/>
                <w:b/>
              </w:rPr>
              <w:t>指标值确定依据</w:t>
            </w:r>
          </w:p>
        </w:tc>
      </w:tr>
      <w:tr w14:paraId="37D6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9020E8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099B5E26">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63EE9D9">
            <w:pPr>
              <w:spacing w:line="300" w:lineRule="exact"/>
              <w:rPr>
                <w:rFonts w:ascii="方正书宋_GBK" w:eastAsia="方正书宋_GBK"/>
              </w:rPr>
            </w:pPr>
            <w:r>
              <w:rPr>
                <w:rFonts w:hint="eastAsia" w:ascii="方正书宋_GBK" w:eastAsia="方正书宋_GBK"/>
              </w:rPr>
              <w:t>完成印刷《藁城区组织史（第七卷）》样本</w:t>
            </w:r>
          </w:p>
        </w:tc>
        <w:tc>
          <w:tcPr>
            <w:tcW w:w="2891" w:type="dxa"/>
            <w:shd w:val="clear" w:color="auto" w:fill="auto"/>
            <w:vAlign w:val="center"/>
          </w:tcPr>
          <w:p w14:paraId="53EF884E">
            <w:pPr>
              <w:spacing w:line="300" w:lineRule="exact"/>
              <w:rPr>
                <w:rFonts w:ascii="方正书宋_GBK" w:eastAsia="方正书宋_GBK"/>
              </w:rPr>
            </w:pPr>
            <w:r>
              <w:rPr>
                <w:rFonts w:hint="eastAsia" w:ascii="方正书宋_GBK" w:eastAsia="方正书宋_GBK"/>
              </w:rPr>
              <w:t>印书60本。</w:t>
            </w:r>
          </w:p>
        </w:tc>
        <w:tc>
          <w:tcPr>
            <w:tcW w:w="1276" w:type="dxa"/>
            <w:shd w:val="clear" w:color="auto" w:fill="auto"/>
            <w:vAlign w:val="center"/>
          </w:tcPr>
          <w:p w14:paraId="78CD4373">
            <w:pPr>
              <w:spacing w:line="300" w:lineRule="exact"/>
              <w:rPr>
                <w:rFonts w:ascii="方正书宋_GBK" w:eastAsia="方正书宋_GBK"/>
              </w:rPr>
            </w:pPr>
            <w:r>
              <w:rPr>
                <w:rFonts w:hint="eastAsia" w:ascii="方正书宋_GBK" w:eastAsia="方正书宋_GBK"/>
              </w:rPr>
              <w:t>≥50本</w:t>
            </w:r>
          </w:p>
        </w:tc>
        <w:tc>
          <w:tcPr>
            <w:tcW w:w="1701" w:type="dxa"/>
            <w:shd w:val="clear" w:color="auto" w:fill="auto"/>
            <w:vAlign w:val="center"/>
          </w:tcPr>
          <w:p w14:paraId="13524B92">
            <w:pPr>
              <w:spacing w:line="300" w:lineRule="exact"/>
              <w:rPr>
                <w:rFonts w:ascii="方正书宋_GBK" w:eastAsia="方正书宋_GBK"/>
              </w:rPr>
            </w:pPr>
            <w:r>
              <w:rPr>
                <w:rFonts w:hint="eastAsia" w:ascii="方正书宋_GBK" w:eastAsia="方正书宋_GBK"/>
              </w:rPr>
              <w:t>上级文件</w:t>
            </w:r>
          </w:p>
        </w:tc>
      </w:tr>
      <w:tr w14:paraId="4144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CB8BB0">
            <w:pPr>
              <w:jc w:val="center"/>
              <w:rPr>
                <w:rFonts w:ascii="方正书宋_GBK" w:eastAsia="方正书宋_GBK"/>
                <w:b/>
              </w:rPr>
            </w:pPr>
          </w:p>
        </w:tc>
        <w:tc>
          <w:tcPr>
            <w:tcW w:w="1134" w:type="dxa"/>
            <w:vMerge w:val="continue"/>
            <w:shd w:val="clear" w:color="auto" w:fill="auto"/>
            <w:vAlign w:val="center"/>
          </w:tcPr>
          <w:p w14:paraId="5F4E9663">
            <w:pPr>
              <w:spacing w:line="300" w:lineRule="exact"/>
              <w:rPr>
                <w:rFonts w:ascii="方正书宋_GBK" w:eastAsia="方正书宋_GBK"/>
              </w:rPr>
            </w:pPr>
          </w:p>
        </w:tc>
        <w:tc>
          <w:tcPr>
            <w:tcW w:w="1276" w:type="dxa"/>
            <w:shd w:val="clear" w:color="auto" w:fill="auto"/>
            <w:vAlign w:val="center"/>
          </w:tcPr>
          <w:p w14:paraId="3EEC7244">
            <w:pPr>
              <w:spacing w:line="300" w:lineRule="exact"/>
              <w:rPr>
                <w:rFonts w:ascii="方正书宋_GBK" w:eastAsia="方正书宋_GBK"/>
              </w:rPr>
            </w:pPr>
            <w:r>
              <w:rPr>
                <w:rFonts w:hint="eastAsia" w:ascii="方正书宋_GBK" w:eastAsia="方正书宋_GBK"/>
              </w:rPr>
              <w:t>完成印刷《藁城区组织史（第七卷）》正本</w:t>
            </w:r>
          </w:p>
        </w:tc>
        <w:tc>
          <w:tcPr>
            <w:tcW w:w="2891" w:type="dxa"/>
            <w:shd w:val="clear" w:color="auto" w:fill="auto"/>
            <w:vAlign w:val="center"/>
          </w:tcPr>
          <w:p w14:paraId="12F0BA54">
            <w:pPr>
              <w:spacing w:line="300" w:lineRule="exact"/>
              <w:rPr>
                <w:rFonts w:ascii="方正书宋_GBK" w:eastAsia="方正书宋_GBK"/>
              </w:rPr>
            </w:pPr>
            <w:r>
              <w:rPr>
                <w:rFonts w:hint="eastAsia" w:ascii="方正书宋_GBK" w:eastAsia="方正书宋_GBK"/>
              </w:rPr>
              <w:t>印书500本。</w:t>
            </w:r>
          </w:p>
        </w:tc>
        <w:tc>
          <w:tcPr>
            <w:tcW w:w="1276" w:type="dxa"/>
            <w:shd w:val="clear" w:color="auto" w:fill="auto"/>
            <w:vAlign w:val="center"/>
          </w:tcPr>
          <w:p w14:paraId="4BFECD64">
            <w:pPr>
              <w:spacing w:line="300" w:lineRule="exact"/>
              <w:rPr>
                <w:rFonts w:ascii="方正书宋_GBK" w:eastAsia="方正书宋_GBK"/>
              </w:rPr>
            </w:pPr>
            <w:r>
              <w:rPr>
                <w:rFonts w:hint="eastAsia" w:ascii="方正书宋_GBK" w:eastAsia="方正书宋_GBK"/>
              </w:rPr>
              <w:t>≥450本</w:t>
            </w:r>
          </w:p>
        </w:tc>
        <w:tc>
          <w:tcPr>
            <w:tcW w:w="1701" w:type="dxa"/>
            <w:shd w:val="clear" w:color="auto" w:fill="auto"/>
            <w:vAlign w:val="center"/>
          </w:tcPr>
          <w:p w14:paraId="546F0836">
            <w:pPr>
              <w:spacing w:line="300" w:lineRule="exact"/>
              <w:rPr>
                <w:rFonts w:ascii="方正书宋_GBK" w:eastAsia="方正书宋_GBK"/>
              </w:rPr>
            </w:pPr>
            <w:r>
              <w:rPr>
                <w:rFonts w:hint="eastAsia" w:ascii="方正书宋_GBK" w:eastAsia="方正书宋_GBK"/>
              </w:rPr>
              <w:t>上级文件</w:t>
            </w:r>
          </w:p>
        </w:tc>
      </w:tr>
      <w:tr w14:paraId="22B9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B16E989">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6525938">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AC18140">
            <w:pPr>
              <w:spacing w:line="300" w:lineRule="exact"/>
              <w:rPr>
                <w:rFonts w:ascii="方正书宋_GBK" w:eastAsia="方正书宋_GBK"/>
              </w:rPr>
            </w:pPr>
            <w:r>
              <w:rPr>
                <w:rFonts w:hint="eastAsia" w:ascii="方正书宋_GBK" w:eastAsia="方正书宋_GBK"/>
              </w:rPr>
              <w:t>阅读满意率</w:t>
            </w:r>
          </w:p>
        </w:tc>
        <w:tc>
          <w:tcPr>
            <w:tcW w:w="2891" w:type="dxa"/>
            <w:shd w:val="clear" w:color="auto" w:fill="auto"/>
            <w:vAlign w:val="center"/>
          </w:tcPr>
          <w:p w14:paraId="61A0B8BD">
            <w:pPr>
              <w:spacing w:line="300" w:lineRule="exact"/>
              <w:rPr>
                <w:rFonts w:ascii="方正书宋_GBK" w:eastAsia="方正书宋_GBK"/>
              </w:rPr>
            </w:pPr>
            <w:r>
              <w:rPr>
                <w:rFonts w:hint="eastAsia" w:ascii="方正书宋_GBK" w:eastAsia="方正书宋_GBK"/>
              </w:rPr>
              <w:t>评价满意人数占阅读人数比率。</w:t>
            </w:r>
          </w:p>
        </w:tc>
        <w:tc>
          <w:tcPr>
            <w:tcW w:w="1276" w:type="dxa"/>
            <w:shd w:val="clear" w:color="auto" w:fill="auto"/>
            <w:vAlign w:val="center"/>
          </w:tcPr>
          <w:p w14:paraId="4FFCE572">
            <w:pPr>
              <w:spacing w:line="300" w:lineRule="exact"/>
              <w:rPr>
                <w:rFonts w:ascii="方正书宋_GBK" w:eastAsia="方正书宋_GBK"/>
              </w:rPr>
            </w:pPr>
            <w:r>
              <w:rPr>
                <w:rFonts w:hint="eastAsia" w:ascii="方正书宋_GBK" w:eastAsia="方正书宋_GBK"/>
              </w:rPr>
              <w:t>≥80%</w:t>
            </w:r>
          </w:p>
        </w:tc>
        <w:tc>
          <w:tcPr>
            <w:tcW w:w="1701" w:type="dxa"/>
            <w:shd w:val="clear" w:color="auto" w:fill="auto"/>
            <w:vAlign w:val="center"/>
          </w:tcPr>
          <w:p w14:paraId="5FCE2E58">
            <w:pPr>
              <w:spacing w:line="300" w:lineRule="exact"/>
              <w:rPr>
                <w:rFonts w:ascii="方正书宋_GBK" w:eastAsia="方正书宋_GBK"/>
              </w:rPr>
            </w:pPr>
            <w:r>
              <w:rPr>
                <w:rFonts w:hint="eastAsia" w:ascii="方正书宋_GBK" w:eastAsia="方正书宋_GBK"/>
              </w:rPr>
              <w:t>抽样调查</w:t>
            </w:r>
          </w:p>
        </w:tc>
      </w:tr>
    </w:tbl>
    <w:p w14:paraId="0489EB42">
      <w:pPr>
        <w:rPr>
          <w:rFonts w:hint="eastAsia" w:ascii="宋体" w:hAnsi="宋体" w:cs="宋体"/>
          <w:sz w:val="28"/>
          <w:szCs w:val="28"/>
        </w:rPr>
      </w:pPr>
    </w:p>
    <w:p w14:paraId="12471FD4">
      <w:pPr>
        <w:rPr>
          <w:rFonts w:hint="eastAsia" w:ascii="宋体" w:hAnsi="宋体" w:cs="宋体"/>
          <w:sz w:val="28"/>
          <w:szCs w:val="28"/>
        </w:rPr>
      </w:pPr>
    </w:p>
    <w:p w14:paraId="16A98EE5">
      <w:pPr>
        <w:rPr>
          <w:rFonts w:hint="eastAsia" w:ascii="宋体" w:hAnsi="宋体" w:cs="宋体"/>
          <w:sz w:val="28"/>
          <w:szCs w:val="28"/>
        </w:rPr>
      </w:pPr>
    </w:p>
    <w:p w14:paraId="47D60452">
      <w:pPr>
        <w:rPr>
          <w:rFonts w:hint="eastAsia" w:ascii="宋体" w:hAnsi="宋体" w:cs="宋体"/>
          <w:sz w:val="28"/>
          <w:szCs w:val="28"/>
        </w:rPr>
      </w:pPr>
    </w:p>
    <w:p w14:paraId="201AA462">
      <w:pPr>
        <w:rPr>
          <w:rFonts w:hint="eastAsia" w:ascii="宋体" w:hAnsi="宋体" w:cs="宋体"/>
          <w:sz w:val="28"/>
          <w:szCs w:val="28"/>
        </w:rPr>
      </w:pPr>
    </w:p>
    <w:p w14:paraId="5DA3E5FE">
      <w:pPr>
        <w:rPr>
          <w:rFonts w:hint="eastAsia" w:ascii="宋体" w:hAnsi="宋体" w:cs="宋体"/>
          <w:sz w:val="28"/>
          <w:szCs w:val="28"/>
        </w:rPr>
      </w:pPr>
    </w:p>
    <w:p w14:paraId="3DDB054F">
      <w:pPr>
        <w:rPr>
          <w:rFonts w:hint="eastAsia" w:ascii="宋体" w:hAnsi="宋体" w:cs="宋体"/>
          <w:sz w:val="28"/>
          <w:szCs w:val="28"/>
        </w:rPr>
      </w:pPr>
    </w:p>
    <w:p w14:paraId="7D38BB20">
      <w:pPr>
        <w:rPr>
          <w:rFonts w:hint="eastAsia" w:ascii="宋体" w:hAnsi="宋体" w:cs="宋体"/>
          <w:sz w:val="28"/>
          <w:szCs w:val="28"/>
        </w:rPr>
      </w:pPr>
    </w:p>
    <w:p w14:paraId="52A3FE85">
      <w:pPr>
        <w:rPr>
          <w:rFonts w:ascii="宋体" w:hAnsi="宋体" w:cs="宋体"/>
          <w:sz w:val="28"/>
          <w:szCs w:val="28"/>
        </w:rPr>
      </w:pPr>
    </w:p>
    <w:p w14:paraId="10F7876F">
      <w:pPr>
        <w:jc w:val="left"/>
        <w:outlineLvl w:val="1"/>
        <w:rPr>
          <w:rFonts w:hAnsi="宋体"/>
          <w:b/>
          <w:sz w:val="28"/>
        </w:rPr>
      </w:pPr>
      <w:r>
        <w:rPr>
          <w:rFonts w:hint="eastAsia" w:ascii="方正仿宋_GBK" w:eastAsia="方正仿宋_GBK"/>
          <w:b/>
          <w:sz w:val="28"/>
        </w:rPr>
        <w:t>33.  乡镇老干部特需费绩效目标表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945E868">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85D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616E8E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59B1EDA">
            <w:pPr>
              <w:spacing w:line="300" w:lineRule="exact"/>
              <w:jc w:val="left"/>
              <w:rPr>
                <w:rFonts w:ascii="方正书宋_GBK" w:eastAsia="方正书宋_GBK"/>
              </w:rPr>
            </w:pPr>
            <w:r>
              <w:rPr>
                <w:rFonts w:hint="eastAsia" w:ascii="方正书宋_GBK" w:eastAsia="方正书宋_GBK"/>
              </w:rPr>
              <w:t>203-0601-YBN-E39O</w:t>
            </w:r>
          </w:p>
        </w:tc>
        <w:tc>
          <w:tcPr>
            <w:tcW w:w="1587" w:type="dxa"/>
            <w:shd w:val="clear" w:color="auto" w:fill="auto"/>
            <w:vAlign w:val="center"/>
          </w:tcPr>
          <w:p w14:paraId="2C6DE29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F62F414">
            <w:pPr>
              <w:spacing w:line="300" w:lineRule="exact"/>
              <w:jc w:val="left"/>
              <w:rPr>
                <w:rFonts w:ascii="方正书宋_GBK" w:eastAsia="方正书宋_GBK"/>
              </w:rPr>
            </w:pPr>
            <w:r>
              <w:rPr>
                <w:rFonts w:hint="eastAsia" w:ascii="方正书宋_GBK" w:eastAsia="方正书宋_GBK"/>
              </w:rPr>
              <w:t>乡镇老干部特需费</w:t>
            </w:r>
          </w:p>
        </w:tc>
      </w:tr>
      <w:tr w14:paraId="70AB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9BEE1B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AD45BE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04B8765">
            <w:pPr>
              <w:spacing w:line="300" w:lineRule="exact"/>
              <w:jc w:val="left"/>
              <w:rPr>
                <w:rFonts w:ascii="方正书宋_GBK" w:eastAsia="方正书宋_GBK"/>
                <w:szCs w:val="21"/>
              </w:rPr>
            </w:pPr>
            <w:r>
              <w:rPr>
                <w:rFonts w:hint="eastAsia" w:ascii="方正书宋_GBK" w:eastAsia="方正书宋_GBK"/>
                <w:szCs w:val="21"/>
              </w:rPr>
              <w:t>22.42万元</w:t>
            </w:r>
          </w:p>
        </w:tc>
        <w:tc>
          <w:tcPr>
            <w:tcW w:w="1587" w:type="dxa"/>
            <w:shd w:val="clear" w:color="auto" w:fill="auto"/>
            <w:vAlign w:val="center"/>
          </w:tcPr>
          <w:p w14:paraId="3380F3A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31070E4">
            <w:pPr>
              <w:spacing w:line="300" w:lineRule="exact"/>
              <w:jc w:val="left"/>
              <w:rPr>
                <w:rFonts w:ascii="方正书宋_GBK" w:eastAsia="方正书宋_GBK"/>
                <w:szCs w:val="21"/>
              </w:rPr>
            </w:pPr>
            <w:r>
              <w:rPr>
                <w:rFonts w:hint="eastAsia" w:ascii="方正书宋_GBK" w:eastAsia="方正书宋_GBK"/>
                <w:szCs w:val="21"/>
              </w:rPr>
              <w:t>22.42万元</w:t>
            </w:r>
          </w:p>
        </w:tc>
        <w:tc>
          <w:tcPr>
            <w:tcW w:w="1276" w:type="dxa"/>
            <w:shd w:val="clear" w:color="auto" w:fill="auto"/>
            <w:vAlign w:val="center"/>
          </w:tcPr>
          <w:p w14:paraId="1947088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4B233A5">
            <w:pPr>
              <w:spacing w:line="300" w:lineRule="exact"/>
              <w:jc w:val="left"/>
              <w:rPr>
                <w:rFonts w:ascii="方正书宋_GBK" w:eastAsia="方正书宋_GBK"/>
              </w:rPr>
            </w:pPr>
          </w:p>
        </w:tc>
      </w:tr>
      <w:tr w14:paraId="7652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F6E73AE">
            <w:pPr>
              <w:spacing w:line="300" w:lineRule="exact"/>
              <w:jc w:val="left"/>
              <w:outlineLvl w:val="1"/>
            </w:pPr>
          </w:p>
        </w:tc>
        <w:tc>
          <w:tcPr>
            <w:tcW w:w="8278" w:type="dxa"/>
            <w:gridSpan w:val="6"/>
            <w:shd w:val="clear" w:color="auto" w:fill="auto"/>
            <w:vAlign w:val="center"/>
          </w:tcPr>
          <w:p w14:paraId="159D3818">
            <w:pPr>
              <w:spacing w:line="300" w:lineRule="exact"/>
              <w:jc w:val="left"/>
              <w:rPr>
                <w:rFonts w:ascii="方正书宋_GBK" w:eastAsia="方正书宋_GBK"/>
              </w:rPr>
            </w:pPr>
            <w:r>
              <w:rPr>
                <w:rFonts w:hint="eastAsia" w:ascii="方正书宋_GBK" w:eastAsia="方正书宋_GBK"/>
                <w:szCs w:val="21"/>
              </w:rPr>
              <w:t>安排照顾离退休干部晚年生活，解决离退休干部特殊困难补助及思想政治建设、党支部建设、各类文体活动的经费开支，让老同志及时了解党的重大方针政策，共享改革发展成果。</w:t>
            </w:r>
          </w:p>
        </w:tc>
      </w:tr>
      <w:tr w14:paraId="2960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82333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09C82D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EDFE8C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D07DA4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7D464A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EC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8322055">
            <w:pPr>
              <w:spacing w:line="300" w:lineRule="exact"/>
              <w:jc w:val="left"/>
              <w:outlineLvl w:val="1"/>
            </w:pPr>
          </w:p>
        </w:tc>
        <w:tc>
          <w:tcPr>
            <w:tcW w:w="2410" w:type="dxa"/>
            <w:gridSpan w:val="2"/>
            <w:tcBorders>
              <w:bottom w:val="single" w:color="000000" w:sz="6" w:space="0"/>
            </w:tcBorders>
            <w:shd w:val="clear" w:color="auto" w:fill="auto"/>
            <w:vAlign w:val="center"/>
          </w:tcPr>
          <w:p w14:paraId="58D46D25">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6634184C">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45476B3C">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2B8649E4">
            <w:pPr>
              <w:spacing w:line="300" w:lineRule="exact"/>
              <w:jc w:val="center"/>
              <w:rPr>
                <w:rFonts w:ascii="方正书宋_GBK" w:eastAsia="方正书宋_GBK"/>
              </w:rPr>
            </w:pPr>
            <w:r>
              <w:rPr>
                <w:rFonts w:hint="eastAsia" w:ascii="方正书宋_GBK" w:eastAsia="方正书宋_GBK"/>
              </w:rPr>
              <w:t>100</w:t>
            </w:r>
          </w:p>
        </w:tc>
      </w:tr>
      <w:tr w14:paraId="6677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D633C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D21AF5">
            <w:pPr>
              <w:spacing w:line="300" w:lineRule="exact"/>
              <w:jc w:val="left"/>
              <w:rPr>
                <w:rFonts w:ascii="方正书宋_GBK" w:eastAsia="方正书宋_GBK"/>
                <w:szCs w:val="21"/>
              </w:rPr>
            </w:pPr>
            <w:r>
              <w:rPr>
                <w:rFonts w:hint="eastAsia" w:ascii="方正书宋_GBK" w:eastAsia="方正书宋_GBK"/>
                <w:szCs w:val="21"/>
              </w:rPr>
              <w:t>1、按照上级有关政策规定，解决离退休干部特殊困难补助及思想政治建设、党支部建设、各类文体活动的经费开支。</w:t>
            </w:r>
          </w:p>
          <w:p w14:paraId="3B4D18EE">
            <w:pPr>
              <w:spacing w:line="300" w:lineRule="exact"/>
              <w:jc w:val="left"/>
              <w:rPr>
                <w:rFonts w:ascii="方正书宋_GBK" w:eastAsia="方正书宋_GBK"/>
              </w:rPr>
            </w:pPr>
            <w:r>
              <w:rPr>
                <w:rFonts w:hint="eastAsia" w:ascii="方正书宋_GBK" w:eastAsia="方正书宋_GBK"/>
                <w:szCs w:val="21"/>
              </w:rPr>
              <w:t>2、关心照顾好他们的晚年生活。</w:t>
            </w:r>
          </w:p>
        </w:tc>
      </w:tr>
    </w:tbl>
    <w:p w14:paraId="1BD603B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B9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05AF34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9D146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B564E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D0C349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17464F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17343F">
            <w:pPr>
              <w:spacing w:line="300" w:lineRule="exact"/>
              <w:jc w:val="center"/>
              <w:rPr>
                <w:rFonts w:ascii="方正书宋_GBK" w:eastAsia="方正书宋_GBK"/>
                <w:b/>
              </w:rPr>
            </w:pPr>
            <w:r>
              <w:rPr>
                <w:rFonts w:hint="eastAsia" w:ascii="方正书宋_GBK" w:eastAsia="方正书宋_GBK"/>
                <w:b/>
              </w:rPr>
              <w:t>指标值确定依据</w:t>
            </w:r>
          </w:p>
        </w:tc>
      </w:tr>
      <w:tr w14:paraId="4A8E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E70A850">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479FA4EC">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78E54C35">
            <w:pPr>
              <w:spacing w:line="300" w:lineRule="exact"/>
              <w:jc w:val="left"/>
              <w:rPr>
                <w:rFonts w:ascii="方正书宋_GBK" w:eastAsia="方正书宋_GBK"/>
                <w:szCs w:val="21"/>
              </w:rPr>
            </w:pPr>
            <w:r>
              <w:rPr>
                <w:rFonts w:hint="eastAsia" w:ascii="方正书宋_GBK" w:eastAsia="方正书宋_GBK"/>
                <w:szCs w:val="21"/>
              </w:rPr>
              <w:t>政治待遇落实率（%）</w:t>
            </w:r>
          </w:p>
        </w:tc>
        <w:tc>
          <w:tcPr>
            <w:tcW w:w="2891" w:type="dxa"/>
            <w:shd w:val="clear" w:color="auto" w:fill="auto"/>
            <w:vAlign w:val="center"/>
          </w:tcPr>
          <w:p w14:paraId="4F45AD10">
            <w:pPr>
              <w:spacing w:line="300" w:lineRule="exact"/>
              <w:jc w:val="left"/>
              <w:rPr>
                <w:rFonts w:ascii="方正书宋_GBK" w:eastAsia="方正书宋_GBK"/>
                <w:szCs w:val="21"/>
              </w:rPr>
            </w:pPr>
            <w:r>
              <w:rPr>
                <w:rFonts w:hint="eastAsia" w:ascii="方正书宋_GBK" w:eastAsia="方正书宋_GBK"/>
                <w:szCs w:val="21"/>
              </w:rPr>
              <w:t>落实全区4636名离退休老干部订阅报刊、走访慰问、参观考察等各项制度。</w:t>
            </w:r>
          </w:p>
        </w:tc>
        <w:tc>
          <w:tcPr>
            <w:tcW w:w="1276" w:type="dxa"/>
            <w:shd w:val="clear" w:color="auto" w:fill="auto"/>
            <w:vAlign w:val="center"/>
          </w:tcPr>
          <w:p w14:paraId="20555955">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42529380">
            <w:pPr>
              <w:spacing w:line="300" w:lineRule="exact"/>
              <w:jc w:val="left"/>
              <w:rPr>
                <w:rFonts w:ascii="方正书宋_GBK" w:eastAsia="方正书宋_GBK"/>
                <w:szCs w:val="21"/>
              </w:rPr>
            </w:pPr>
            <w:r>
              <w:rPr>
                <w:rFonts w:hint="eastAsia" w:ascii="方正书宋_GBK" w:eastAsia="方正书宋_GBK"/>
                <w:szCs w:val="21"/>
              </w:rPr>
              <w:t>上级文件</w:t>
            </w:r>
          </w:p>
        </w:tc>
      </w:tr>
      <w:tr w14:paraId="2A9E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77DFF5">
            <w:pPr>
              <w:jc w:val="center"/>
              <w:rPr>
                <w:rFonts w:ascii="方正书宋_GBK" w:eastAsia="方正书宋_GBK"/>
                <w:b/>
              </w:rPr>
            </w:pPr>
          </w:p>
        </w:tc>
        <w:tc>
          <w:tcPr>
            <w:tcW w:w="1134" w:type="dxa"/>
            <w:vMerge w:val="continue"/>
            <w:shd w:val="clear" w:color="auto" w:fill="auto"/>
            <w:vAlign w:val="center"/>
          </w:tcPr>
          <w:p w14:paraId="78F96FBC">
            <w:pPr>
              <w:spacing w:line="300" w:lineRule="exact"/>
              <w:jc w:val="left"/>
              <w:rPr>
                <w:rFonts w:ascii="方正书宋_GBK" w:eastAsia="方正书宋_GBK"/>
                <w:szCs w:val="21"/>
              </w:rPr>
            </w:pPr>
          </w:p>
        </w:tc>
        <w:tc>
          <w:tcPr>
            <w:tcW w:w="1276" w:type="dxa"/>
            <w:shd w:val="clear" w:color="auto" w:fill="auto"/>
            <w:vAlign w:val="center"/>
          </w:tcPr>
          <w:p w14:paraId="3D4A1828">
            <w:pPr>
              <w:spacing w:line="300" w:lineRule="exact"/>
              <w:jc w:val="left"/>
              <w:rPr>
                <w:rFonts w:ascii="方正书宋_GBK" w:eastAsia="方正书宋_GBK"/>
                <w:szCs w:val="21"/>
              </w:rPr>
            </w:pPr>
            <w:r>
              <w:rPr>
                <w:rFonts w:hint="eastAsia" w:ascii="方正书宋_GBK" w:eastAsia="方正书宋_GBK"/>
                <w:szCs w:val="21"/>
              </w:rPr>
              <w:t>生活待遇落实率（%）</w:t>
            </w:r>
          </w:p>
        </w:tc>
        <w:tc>
          <w:tcPr>
            <w:tcW w:w="2891" w:type="dxa"/>
            <w:shd w:val="clear" w:color="auto" w:fill="auto"/>
            <w:vAlign w:val="center"/>
          </w:tcPr>
          <w:p w14:paraId="4942CEA2">
            <w:pPr>
              <w:spacing w:line="300" w:lineRule="exact"/>
              <w:jc w:val="left"/>
              <w:rPr>
                <w:rFonts w:ascii="方正书宋_GBK" w:eastAsia="方正书宋_GBK"/>
                <w:szCs w:val="21"/>
              </w:rPr>
            </w:pPr>
            <w:r>
              <w:rPr>
                <w:rFonts w:hint="eastAsia" w:ascii="方正书宋_GBK" w:eastAsia="方正书宋_GBK"/>
                <w:szCs w:val="21"/>
              </w:rPr>
              <w:t>结合元旦、春节、中秋节、重阳节等时间节点，对全区老干部开展走访慰问，帮助解决老干部工作生活上存在问题。</w:t>
            </w:r>
          </w:p>
        </w:tc>
        <w:tc>
          <w:tcPr>
            <w:tcW w:w="1276" w:type="dxa"/>
            <w:shd w:val="clear" w:color="auto" w:fill="auto"/>
            <w:vAlign w:val="center"/>
          </w:tcPr>
          <w:p w14:paraId="2A0C53A8">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4652F9F1">
            <w:pPr>
              <w:spacing w:line="300" w:lineRule="exact"/>
              <w:jc w:val="left"/>
              <w:rPr>
                <w:rFonts w:ascii="方正书宋_GBK" w:eastAsia="方正书宋_GBK"/>
                <w:szCs w:val="21"/>
              </w:rPr>
            </w:pPr>
            <w:r>
              <w:rPr>
                <w:rFonts w:hint="eastAsia" w:ascii="方正书宋_GBK" w:eastAsia="方正书宋_GBK"/>
                <w:szCs w:val="21"/>
              </w:rPr>
              <w:t>上级文件</w:t>
            </w:r>
          </w:p>
        </w:tc>
      </w:tr>
      <w:tr w14:paraId="2410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516CE1">
            <w:pPr>
              <w:jc w:val="center"/>
              <w:rPr>
                <w:rFonts w:ascii="方正书宋_GBK" w:eastAsia="方正书宋_GBK"/>
                <w:b/>
              </w:rPr>
            </w:pPr>
          </w:p>
        </w:tc>
        <w:tc>
          <w:tcPr>
            <w:tcW w:w="1134" w:type="dxa"/>
            <w:vMerge w:val="continue"/>
            <w:shd w:val="clear" w:color="auto" w:fill="auto"/>
            <w:vAlign w:val="center"/>
          </w:tcPr>
          <w:p w14:paraId="7D1454D1">
            <w:pPr>
              <w:spacing w:line="300" w:lineRule="exact"/>
              <w:jc w:val="left"/>
              <w:rPr>
                <w:rFonts w:ascii="方正书宋_GBK" w:eastAsia="方正书宋_GBK"/>
                <w:szCs w:val="21"/>
              </w:rPr>
            </w:pPr>
          </w:p>
        </w:tc>
        <w:tc>
          <w:tcPr>
            <w:tcW w:w="1276" w:type="dxa"/>
            <w:shd w:val="clear" w:color="auto" w:fill="auto"/>
            <w:vAlign w:val="center"/>
          </w:tcPr>
          <w:p w14:paraId="3B7C9E7A">
            <w:pPr>
              <w:spacing w:line="300" w:lineRule="exact"/>
              <w:jc w:val="left"/>
              <w:rPr>
                <w:rFonts w:ascii="方正书宋_GBK" w:eastAsia="方正书宋_GBK"/>
                <w:szCs w:val="21"/>
              </w:rPr>
            </w:pPr>
            <w:r>
              <w:rPr>
                <w:rFonts w:hint="eastAsia" w:ascii="方正书宋_GBK" w:eastAsia="方正书宋_GBK"/>
                <w:szCs w:val="21"/>
              </w:rPr>
              <w:t>文体活动开展次数</w:t>
            </w:r>
          </w:p>
        </w:tc>
        <w:tc>
          <w:tcPr>
            <w:tcW w:w="2891" w:type="dxa"/>
            <w:shd w:val="clear" w:color="auto" w:fill="auto"/>
            <w:vAlign w:val="center"/>
          </w:tcPr>
          <w:p w14:paraId="1F6C96A8">
            <w:pPr>
              <w:spacing w:line="300" w:lineRule="exact"/>
              <w:jc w:val="left"/>
              <w:rPr>
                <w:rFonts w:ascii="方正书宋_GBK" w:eastAsia="方正书宋_GBK"/>
                <w:szCs w:val="21"/>
              </w:rPr>
            </w:pPr>
            <w:r>
              <w:rPr>
                <w:rFonts w:hint="eastAsia" w:ascii="方正书宋_GBK" w:eastAsia="方正书宋_GBK"/>
                <w:szCs w:val="21"/>
              </w:rPr>
              <w:t>举办老干部运动会、书画展、文艺演出等活动。</w:t>
            </w:r>
          </w:p>
        </w:tc>
        <w:tc>
          <w:tcPr>
            <w:tcW w:w="1276" w:type="dxa"/>
            <w:shd w:val="clear" w:color="auto" w:fill="auto"/>
            <w:vAlign w:val="center"/>
          </w:tcPr>
          <w:p w14:paraId="42A5C599">
            <w:pPr>
              <w:spacing w:line="300" w:lineRule="exact"/>
              <w:jc w:val="left"/>
              <w:rPr>
                <w:rFonts w:ascii="方正书宋_GBK" w:eastAsia="方正书宋_GBK"/>
                <w:szCs w:val="21"/>
              </w:rPr>
            </w:pPr>
            <w:r>
              <w:rPr>
                <w:rFonts w:hint="eastAsia" w:ascii="方正书宋_GBK" w:eastAsia="方正书宋_GBK"/>
                <w:szCs w:val="21"/>
              </w:rPr>
              <w:t>≥2次</w:t>
            </w:r>
          </w:p>
        </w:tc>
        <w:tc>
          <w:tcPr>
            <w:tcW w:w="1701" w:type="dxa"/>
            <w:shd w:val="clear" w:color="auto" w:fill="auto"/>
            <w:vAlign w:val="center"/>
          </w:tcPr>
          <w:p w14:paraId="7CF7E477">
            <w:pPr>
              <w:spacing w:line="300" w:lineRule="exact"/>
              <w:jc w:val="left"/>
              <w:rPr>
                <w:rFonts w:ascii="方正书宋_GBK" w:eastAsia="方正书宋_GBK"/>
                <w:szCs w:val="21"/>
              </w:rPr>
            </w:pPr>
            <w:r>
              <w:rPr>
                <w:rFonts w:hint="eastAsia" w:ascii="方正书宋_GBK" w:eastAsia="方正书宋_GBK"/>
                <w:szCs w:val="21"/>
              </w:rPr>
              <w:t>上级文件</w:t>
            </w:r>
          </w:p>
        </w:tc>
      </w:tr>
      <w:tr w14:paraId="330E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0F7F5F">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31A06D85">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353C4C09">
            <w:pPr>
              <w:spacing w:line="300" w:lineRule="exact"/>
              <w:jc w:val="left"/>
              <w:rPr>
                <w:rFonts w:ascii="方正书宋_GBK" w:eastAsia="方正书宋_GBK"/>
                <w:szCs w:val="21"/>
              </w:rPr>
            </w:pPr>
            <w:r>
              <w:rPr>
                <w:rFonts w:hint="eastAsia" w:ascii="方正书宋_GBK" w:eastAsia="方正书宋_GBK"/>
                <w:szCs w:val="21"/>
              </w:rPr>
              <w:t>服务对象满意度</w:t>
            </w:r>
          </w:p>
        </w:tc>
        <w:tc>
          <w:tcPr>
            <w:tcW w:w="2891" w:type="dxa"/>
            <w:shd w:val="clear" w:color="auto" w:fill="auto"/>
            <w:vAlign w:val="center"/>
          </w:tcPr>
          <w:p w14:paraId="35295443">
            <w:pPr>
              <w:spacing w:line="300" w:lineRule="exact"/>
              <w:jc w:val="left"/>
              <w:rPr>
                <w:rFonts w:ascii="方正书宋_GBK" w:eastAsia="方正书宋_GBK"/>
                <w:szCs w:val="21"/>
              </w:rPr>
            </w:pPr>
            <w:r>
              <w:rPr>
                <w:rFonts w:hint="eastAsia" w:ascii="方正书宋_GBK" w:eastAsia="方正书宋_GBK"/>
                <w:szCs w:val="21"/>
              </w:rPr>
              <w:t>离退休干部对政治待遇、生活待遇、三个机制落实的满意程度。</w:t>
            </w:r>
          </w:p>
        </w:tc>
        <w:tc>
          <w:tcPr>
            <w:tcW w:w="1276" w:type="dxa"/>
            <w:shd w:val="clear" w:color="auto" w:fill="auto"/>
            <w:vAlign w:val="center"/>
          </w:tcPr>
          <w:p w14:paraId="458FD3F6">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4BBE868D">
            <w:pPr>
              <w:spacing w:line="300" w:lineRule="exact"/>
              <w:jc w:val="left"/>
              <w:rPr>
                <w:rFonts w:ascii="方正书宋_GBK" w:eastAsia="方正书宋_GBK"/>
                <w:szCs w:val="21"/>
              </w:rPr>
            </w:pPr>
            <w:r>
              <w:rPr>
                <w:rFonts w:hint="eastAsia" w:ascii="方正书宋_GBK" w:eastAsia="方正书宋_GBK"/>
                <w:szCs w:val="21"/>
              </w:rPr>
              <w:t>抽样调查</w:t>
            </w:r>
          </w:p>
        </w:tc>
      </w:tr>
    </w:tbl>
    <w:p w14:paraId="7B52A3B8">
      <w:pPr>
        <w:rPr>
          <w:rFonts w:hint="eastAsia" w:ascii="宋体" w:hAnsi="宋体" w:cs="宋体"/>
          <w:sz w:val="28"/>
          <w:szCs w:val="28"/>
        </w:rPr>
      </w:pPr>
    </w:p>
    <w:p w14:paraId="0AEB8377">
      <w:pPr>
        <w:rPr>
          <w:rFonts w:hint="eastAsia" w:ascii="宋体" w:hAnsi="宋体" w:cs="宋体"/>
          <w:sz w:val="28"/>
          <w:szCs w:val="28"/>
        </w:rPr>
      </w:pPr>
    </w:p>
    <w:p w14:paraId="5C7FE7A9">
      <w:pPr>
        <w:rPr>
          <w:rFonts w:hint="eastAsia" w:ascii="宋体" w:hAnsi="宋体" w:cs="宋体"/>
          <w:sz w:val="28"/>
          <w:szCs w:val="28"/>
        </w:rPr>
      </w:pPr>
    </w:p>
    <w:p w14:paraId="3EAAB70F">
      <w:pPr>
        <w:rPr>
          <w:rFonts w:hint="eastAsia" w:ascii="宋体" w:hAnsi="宋体" w:cs="宋体"/>
          <w:sz w:val="28"/>
          <w:szCs w:val="28"/>
        </w:rPr>
      </w:pPr>
    </w:p>
    <w:p w14:paraId="3107D6D2">
      <w:pPr>
        <w:rPr>
          <w:rFonts w:hint="eastAsia" w:ascii="宋体" w:hAnsi="宋体" w:cs="宋体"/>
          <w:sz w:val="28"/>
          <w:szCs w:val="28"/>
        </w:rPr>
      </w:pPr>
    </w:p>
    <w:p w14:paraId="7AD8B6EB">
      <w:pPr>
        <w:rPr>
          <w:rFonts w:hint="eastAsia" w:ascii="宋体" w:hAnsi="宋体" w:cs="宋体"/>
          <w:sz w:val="28"/>
          <w:szCs w:val="28"/>
        </w:rPr>
      </w:pPr>
    </w:p>
    <w:p w14:paraId="1D7EDC3A">
      <w:pPr>
        <w:rPr>
          <w:rFonts w:hint="eastAsia" w:ascii="宋体" w:hAnsi="宋体" w:cs="宋体"/>
          <w:sz w:val="28"/>
          <w:szCs w:val="28"/>
        </w:rPr>
      </w:pPr>
    </w:p>
    <w:p w14:paraId="684E6F9B">
      <w:pPr>
        <w:rPr>
          <w:rFonts w:ascii="宋体" w:hAnsi="宋体" w:cs="宋体"/>
          <w:sz w:val="28"/>
          <w:szCs w:val="28"/>
        </w:rPr>
      </w:pPr>
    </w:p>
    <w:p w14:paraId="687F6A71">
      <w:pPr>
        <w:jc w:val="left"/>
        <w:outlineLvl w:val="1"/>
        <w:rPr>
          <w:rFonts w:hAnsi="宋体"/>
          <w:b/>
          <w:sz w:val="28"/>
        </w:rPr>
      </w:pPr>
      <w:r>
        <w:rPr>
          <w:rFonts w:hint="eastAsia" w:ascii="方正仿宋_GBK" w:eastAsia="方正仿宋_GBK"/>
          <w:b/>
          <w:sz w:val="28"/>
        </w:rPr>
        <w:t>34.  副处级以上老干部春节期间慰问经费绩效目标表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DB05630">
      <w:pPr>
        <w:jc w:val="left"/>
        <w:outlineLvl w:val="1"/>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E4F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0EC568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512135B">
            <w:pPr>
              <w:spacing w:line="300" w:lineRule="exact"/>
              <w:jc w:val="left"/>
              <w:rPr>
                <w:rFonts w:ascii="方正书宋_GBK" w:eastAsia="方正书宋_GBK"/>
              </w:rPr>
            </w:pPr>
            <w:r>
              <w:rPr>
                <w:rFonts w:hint="eastAsia" w:ascii="方正书宋_GBK" w:eastAsia="方正书宋_GBK"/>
              </w:rPr>
              <w:t>203-0601-YBN-E5PB</w:t>
            </w:r>
          </w:p>
        </w:tc>
        <w:tc>
          <w:tcPr>
            <w:tcW w:w="1587" w:type="dxa"/>
            <w:shd w:val="clear" w:color="auto" w:fill="auto"/>
            <w:vAlign w:val="center"/>
          </w:tcPr>
          <w:p w14:paraId="75B84DE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19FCFB7">
            <w:pPr>
              <w:spacing w:line="300" w:lineRule="exact"/>
              <w:jc w:val="left"/>
              <w:rPr>
                <w:rFonts w:ascii="方正书宋_GBK" w:eastAsia="方正书宋_GBK"/>
              </w:rPr>
            </w:pPr>
            <w:r>
              <w:rPr>
                <w:rFonts w:hint="eastAsia" w:ascii="方正书宋_GBK" w:eastAsia="方正书宋_GBK"/>
              </w:rPr>
              <w:t>副处级以上老干部春节期间慰问经费</w:t>
            </w:r>
          </w:p>
        </w:tc>
      </w:tr>
      <w:tr w14:paraId="578B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92F64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AB241E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27A52C3">
            <w:pPr>
              <w:spacing w:line="300" w:lineRule="exact"/>
              <w:jc w:val="left"/>
              <w:rPr>
                <w:rFonts w:ascii="方正书宋_GBK" w:eastAsia="方正书宋_GBK"/>
              </w:rPr>
            </w:pPr>
            <w:r>
              <w:rPr>
                <w:rFonts w:hint="eastAsia" w:ascii="方正书宋_GBK" w:eastAsia="方正书宋_GBK"/>
                <w:szCs w:val="21"/>
              </w:rPr>
              <w:t>3万元</w:t>
            </w:r>
          </w:p>
        </w:tc>
        <w:tc>
          <w:tcPr>
            <w:tcW w:w="1587" w:type="dxa"/>
            <w:shd w:val="clear" w:color="auto" w:fill="auto"/>
            <w:vAlign w:val="center"/>
          </w:tcPr>
          <w:p w14:paraId="4AAD0D1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29A1AA7">
            <w:pPr>
              <w:spacing w:line="300" w:lineRule="exact"/>
              <w:jc w:val="left"/>
              <w:rPr>
                <w:rFonts w:ascii="方正书宋_GBK" w:eastAsia="方正书宋_GBK"/>
                <w:szCs w:val="21"/>
              </w:rPr>
            </w:pPr>
            <w:r>
              <w:rPr>
                <w:rFonts w:hint="eastAsia" w:ascii="方正书宋_GBK" w:eastAsia="方正书宋_GBK"/>
                <w:szCs w:val="21"/>
              </w:rPr>
              <w:t>3万元</w:t>
            </w:r>
          </w:p>
        </w:tc>
        <w:tc>
          <w:tcPr>
            <w:tcW w:w="1276" w:type="dxa"/>
            <w:shd w:val="clear" w:color="auto" w:fill="auto"/>
            <w:vAlign w:val="center"/>
          </w:tcPr>
          <w:p w14:paraId="2F4D361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E289325">
            <w:pPr>
              <w:spacing w:line="300" w:lineRule="exact"/>
              <w:jc w:val="left"/>
              <w:rPr>
                <w:rFonts w:ascii="方正书宋_GBK" w:eastAsia="方正书宋_GBK"/>
              </w:rPr>
            </w:pPr>
          </w:p>
        </w:tc>
      </w:tr>
      <w:tr w14:paraId="2E90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DF91CDB">
            <w:pPr>
              <w:spacing w:line="300" w:lineRule="exact"/>
              <w:jc w:val="left"/>
              <w:outlineLvl w:val="1"/>
            </w:pPr>
          </w:p>
        </w:tc>
        <w:tc>
          <w:tcPr>
            <w:tcW w:w="8278" w:type="dxa"/>
            <w:gridSpan w:val="6"/>
            <w:shd w:val="clear" w:color="auto" w:fill="auto"/>
            <w:vAlign w:val="center"/>
          </w:tcPr>
          <w:p w14:paraId="3064E750">
            <w:pPr>
              <w:spacing w:line="300" w:lineRule="exact"/>
              <w:jc w:val="left"/>
              <w:rPr>
                <w:rFonts w:ascii="方正书宋_GBK" w:eastAsia="方正书宋_GBK"/>
                <w:szCs w:val="21"/>
              </w:rPr>
            </w:pPr>
            <w:r>
              <w:rPr>
                <w:rFonts w:hint="eastAsia" w:ascii="方正书宋_GBK" w:eastAsia="方正书宋_GBK"/>
                <w:szCs w:val="21"/>
              </w:rPr>
              <w:t>组织召开情况通报座谈会，传统节日开展走访慰问活动，为老干部送去组织上的温暖和关爱，鼓励和引导老同志为我区经济社会建设发展发挥积极作用。</w:t>
            </w:r>
          </w:p>
        </w:tc>
      </w:tr>
      <w:tr w14:paraId="1574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EAA1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6C5F93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BF3781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D3C9E6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F983A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EF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3A5AC89">
            <w:pPr>
              <w:spacing w:line="300" w:lineRule="exact"/>
              <w:jc w:val="left"/>
              <w:outlineLvl w:val="1"/>
            </w:pPr>
          </w:p>
        </w:tc>
        <w:tc>
          <w:tcPr>
            <w:tcW w:w="2410" w:type="dxa"/>
            <w:gridSpan w:val="2"/>
            <w:tcBorders>
              <w:bottom w:val="single" w:color="000000" w:sz="6" w:space="0"/>
            </w:tcBorders>
            <w:shd w:val="clear" w:color="auto" w:fill="auto"/>
            <w:vAlign w:val="center"/>
          </w:tcPr>
          <w:p w14:paraId="01223A58">
            <w:pPr>
              <w:spacing w:line="300" w:lineRule="exact"/>
              <w:jc w:val="center"/>
              <w:rPr>
                <w:rFonts w:ascii="方正书宋_GBK" w:eastAsia="方正书宋_GBK"/>
              </w:rPr>
            </w:pPr>
            <w:r>
              <w:rPr>
                <w:rFonts w:hint="eastAsia" w:ascii="方正书宋_GBK" w:eastAsia="方正书宋_GBK"/>
              </w:rPr>
              <w:t>80</w:t>
            </w:r>
          </w:p>
        </w:tc>
        <w:tc>
          <w:tcPr>
            <w:tcW w:w="1587" w:type="dxa"/>
            <w:tcBorders>
              <w:bottom w:val="single" w:color="000000" w:sz="6" w:space="0"/>
            </w:tcBorders>
            <w:shd w:val="clear" w:color="auto" w:fill="auto"/>
            <w:vAlign w:val="center"/>
          </w:tcPr>
          <w:p w14:paraId="0F4E7E86">
            <w:pPr>
              <w:spacing w:line="300" w:lineRule="exact"/>
              <w:jc w:val="center"/>
              <w:rPr>
                <w:rFonts w:ascii="方正书宋_GBK" w:eastAsia="方正书宋_GBK"/>
              </w:rPr>
            </w:pPr>
            <w:r>
              <w:rPr>
                <w:rFonts w:hint="eastAsia" w:ascii="方正书宋_GBK" w:eastAsia="方正书宋_GBK"/>
              </w:rPr>
              <w:t>80</w:t>
            </w:r>
          </w:p>
        </w:tc>
        <w:tc>
          <w:tcPr>
            <w:tcW w:w="1304" w:type="dxa"/>
            <w:tcBorders>
              <w:bottom w:val="single" w:color="000000" w:sz="6" w:space="0"/>
            </w:tcBorders>
            <w:shd w:val="clear" w:color="auto" w:fill="auto"/>
            <w:vAlign w:val="center"/>
          </w:tcPr>
          <w:p w14:paraId="1225D9EF">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E37B37C">
            <w:pPr>
              <w:spacing w:line="300" w:lineRule="exact"/>
              <w:jc w:val="center"/>
              <w:rPr>
                <w:rFonts w:ascii="方正书宋_GBK" w:eastAsia="方正书宋_GBK"/>
              </w:rPr>
            </w:pPr>
            <w:r>
              <w:rPr>
                <w:rFonts w:hint="eastAsia" w:ascii="方正书宋_GBK" w:eastAsia="方正书宋_GBK"/>
              </w:rPr>
              <w:t>100</w:t>
            </w:r>
          </w:p>
        </w:tc>
      </w:tr>
      <w:tr w14:paraId="524A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AB0800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DB959F">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、体现区委、区政府对老干部的关爱，每年组织召开全区经济社会发展情况通报会，及时向老干部通报有关情况。</w:t>
            </w:r>
          </w:p>
          <w:p w14:paraId="3EC4C51F">
            <w:pPr>
              <w:spacing w:line="300" w:lineRule="exact"/>
              <w:jc w:val="left"/>
              <w:rPr>
                <w:rFonts w:ascii="方正书宋_GBK" w:eastAsia="方正书宋_GBK"/>
              </w:rPr>
            </w:pPr>
            <w:r>
              <w:rPr>
                <w:rFonts w:hint="eastAsia" w:ascii="方正书宋_GBK" w:eastAsia="方正书宋_GBK"/>
                <w:szCs w:val="21"/>
              </w:rPr>
              <w:t>2、结合传统节日开展走访慰问活动1-2次。</w:t>
            </w:r>
          </w:p>
        </w:tc>
      </w:tr>
    </w:tbl>
    <w:p w14:paraId="0460192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0C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C3F4B9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1A587B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766CF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335B3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B4D1CE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C789B99">
            <w:pPr>
              <w:spacing w:line="300" w:lineRule="exact"/>
              <w:jc w:val="center"/>
              <w:rPr>
                <w:rFonts w:ascii="方正书宋_GBK" w:eastAsia="方正书宋_GBK"/>
                <w:b/>
              </w:rPr>
            </w:pPr>
            <w:r>
              <w:rPr>
                <w:rFonts w:hint="eastAsia" w:ascii="方正书宋_GBK" w:eastAsia="方正书宋_GBK"/>
                <w:b/>
              </w:rPr>
              <w:t>指标值确定依据</w:t>
            </w:r>
          </w:p>
        </w:tc>
      </w:tr>
      <w:tr w14:paraId="43A8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1A4ABB">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2AF224A9">
            <w:pPr>
              <w:spacing w:line="300" w:lineRule="exact"/>
              <w:jc w:val="left"/>
              <w:rPr>
                <w:rFonts w:ascii="方正书宋_GBK" w:eastAsia="方正书宋_GBK"/>
                <w:szCs w:val="21"/>
              </w:rPr>
            </w:pPr>
            <w:r>
              <w:rPr>
                <w:rFonts w:hint="eastAsia" w:ascii="方正书宋_GBK" w:eastAsia="方正书宋_GBK"/>
                <w:szCs w:val="21"/>
              </w:rPr>
              <w:t>时效指标</w:t>
            </w:r>
          </w:p>
        </w:tc>
        <w:tc>
          <w:tcPr>
            <w:tcW w:w="1276" w:type="dxa"/>
            <w:shd w:val="clear" w:color="auto" w:fill="auto"/>
            <w:vAlign w:val="center"/>
          </w:tcPr>
          <w:p w14:paraId="06D81B46">
            <w:pPr>
              <w:spacing w:line="300" w:lineRule="exact"/>
              <w:jc w:val="left"/>
              <w:rPr>
                <w:rFonts w:ascii="方正书宋_GBK" w:eastAsia="方正书宋_GBK"/>
                <w:szCs w:val="21"/>
              </w:rPr>
            </w:pPr>
            <w:r>
              <w:rPr>
                <w:rFonts w:hint="eastAsia" w:ascii="方正书宋_GBK" w:eastAsia="方正书宋_GBK"/>
                <w:szCs w:val="21"/>
              </w:rPr>
              <w:t>组织举办情况通报会实现率（%）</w:t>
            </w:r>
          </w:p>
        </w:tc>
        <w:tc>
          <w:tcPr>
            <w:tcW w:w="2891" w:type="dxa"/>
            <w:shd w:val="clear" w:color="auto" w:fill="auto"/>
            <w:vAlign w:val="center"/>
          </w:tcPr>
          <w:p w14:paraId="63608561">
            <w:pPr>
              <w:spacing w:line="300" w:lineRule="exact"/>
              <w:jc w:val="left"/>
              <w:rPr>
                <w:rFonts w:ascii="方正书宋_GBK" w:eastAsia="方正书宋_GBK"/>
                <w:szCs w:val="21"/>
              </w:rPr>
            </w:pPr>
            <w:r>
              <w:rPr>
                <w:rFonts w:hint="eastAsia" w:ascii="方正书宋_GBK" w:eastAsia="方正书宋_GBK"/>
                <w:szCs w:val="21"/>
              </w:rPr>
              <w:t>每年初组织举办情况通报会，向老同志通报上年度全区经济社会发展建设情况和当年主要工作安排，并征求老干部意见建议。</w:t>
            </w:r>
          </w:p>
        </w:tc>
        <w:tc>
          <w:tcPr>
            <w:tcW w:w="1276" w:type="dxa"/>
            <w:shd w:val="clear" w:color="auto" w:fill="auto"/>
            <w:vAlign w:val="center"/>
          </w:tcPr>
          <w:p w14:paraId="44B4F7FA">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1385B305">
            <w:pPr>
              <w:spacing w:line="300" w:lineRule="exact"/>
              <w:jc w:val="left"/>
              <w:rPr>
                <w:rFonts w:ascii="方正书宋_GBK" w:eastAsia="方正书宋_GBK"/>
                <w:szCs w:val="21"/>
              </w:rPr>
            </w:pPr>
            <w:r>
              <w:rPr>
                <w:rFonts w:hint="eastAsia" w:ascii="方正书宋_GBK" w:eastAsia="方正书宋_GBK"/>
                <w:szCs w:val="21"/>
              </w:rPr>
              <w:t>上级文件</w:t>
            </w:r>
          </w:p>
        </w:tc>
      </w:tr>
      <w:tr w14:paraId="3CE0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2D8316">
            <w:pPr>
              <w:jc w:val="center"/>
              <w:rPr>
                <w:rFonts w:ascii="方正书宋_GBK" w:eastAsia="方正书宋_GBK"/>
                <w:b/>
              </w:rPr>
            </w:pPr>
          </w:p>
        </w:tc>
        <w:tc>
          <w:tcPr>
            <w:tcW w:w="1134" w:type="dxa"/>
            <w:vMerge w:val="continue"/>
            <w:shd w:val="clear" w:color="auto" w:fill="auto"/>
            <w:vAlign w:val="center"/>
          </w:tcPr>
          <w:p w14:paraId="55BB7E70">
            <w:pPr>
              <w:spacing w:line="300" w:lineRule="exact"/>
              <w:jc w:val="left"/>
              <w:rPr>
                <w:rFonts w:ascii="方正书宋_GBK" w:eastAsia="方正书宋_GBK"/>
                <w:szCs w:val="21"/>
              </w:rPr>
            </w:pPr>
          </w:p>
        </w:tc>
        <w:tc>
          <w:tcPr>
            <w:tcW w:w="1276" w:type="dxa"/>
            <w:shd w:val="clear" w:color="auto" w:fill="auto"/>
            <w:vAlign w:val="center"/>
          </w:tcPr>
          <w:p w14:paraId="51DC55CD">
            <w:pPr>
              <w:spacing w:line="300" w:lineRule="exact"/>
              <w:jc w:val="left"/>
              <w:rPr>
                <w:rFonts w:ascii="方正书宋_GBK" w:eastAsia="方正书宋_GBK"/>
                <w:szCs w:val="21"/>
              </w:rPr>
            </w:pPr>
            <w:r>
              <w:rPr>
                <w:rFonts w:hint="eastAsia" w:ascii="方正书宋_GBK" w:eastAsia="方正书宋_GBK"/>
                <w:szCs w:val="21"/>
              </w:rPr>
              <w:t>开展走访慰问工作实现率（%）</w:t>
            </w:r>
          </w:p>
        </w:tc>
        <w:tc>
          <w:tcPr>
            <w:tcW w:w="2891" w:type="dxa"/>
            <w:shd w:val="clear" w:color="auto" w:fill="auto"/>
            <w:vAlign w:val="center"/>
          </w:tcPr>
          <w:p w14:paraId="5D22D82D">
            <w:pPr>
              <w:spacing w:line="300" w:lineRule="exact"/>
              <w:jc w:val="left"/>
              <w:rPr>
                <w:rFonts w:ascii="方正书宋_GBK" w:eastAsia="方正书宋_GBK"/>
                <w:szCs w:val="21"/>
              </w:rPr>
            </w:pPr>
            <w:r>
              <w:rPr>
                <w:rFonts w:hint="eastAsia" w:ascii="方正书宋_GBK" w:eastAsia="方正书宋_GBK"/>
                <w:szCs w:val="21"/>
              </w:rPr>
              <w:t>结合传统节日适时完成对全区处级实职老干部开展走访慰问，送去组织上的温暖。</w:t>
            </w:r>
          </w:p>
        </w:tc>
        <w:tc>
          <w:tcPr>
            <w:tcW w:w="1276" w:type="dxa"/>
            <w:shd w:val="clear" w:color="auto" w:fill="auto"/>
            <w:vAlign w:val="center"/>
          </w:tcPr>
          <w:p w14:paraId="1AD93438">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0392FD59">
            <w:pPr>
              <w:spacing w:line="300" w:lineRule="exact"/>
              <w:jc w:val="left"/>
              <w:rPr>
                <w:rFonts w:ascii="方正书宋_GBK" w:eastAsia="方正书宋_GBK"/>
                <w:szCs w:val="21"/>
              </w:rPr>
            </w:pPr>
            <w:r>
              <w:rPr>
                <w:rFonts w:hint="eastAsia" w:ascii="方正书宋_GBK" w:eastAsia="方正书宋_GBK"/>
                <w:szCs w:val="21"/>
              </w:rPr>
              <w:t>上级文件</w:t>
            </w:r>
          </w:p>
        </w:tc>
      </w:tr>
      <w:tr w14:paraId="3D12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1BC927">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0DBBA153">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3B84D030">
            <w:pPr>
              <w:spacing w:line="300" w:lineRule="exact"/>
              <w:jc w:val="left"/>
              <w:rPr>
                <w:rFonts w:ascii="方正书宋_GBK" w:eastAsia="方正书宋_GBK"/>
                <w:szCs w:val="21"/>
              </w:rPr>
            </w:pPr>
            <w:r>
              <w:rPr>
                <w:rFonts w:hint="eastAsia" w:ascii="方正书宋_GBK" w:eastAsia="方正书宋_GBK"/>
                <w:szCs w:val="21"/>
              </w:rPr>
              <w:t>服务对象满意度</w:t>
            </w:r>
          </w:p>
        </w:tc>
        <w:tc>
          <w:tcPr>
            <w:tcW w:w="2891" w:type="dxa"/>
            <w:shd w:val="clear" w:color="auto" w:fill="auto"/>
            <w:vAlign w:val="center"/>
          </w:tcPr>
          <w:p w14:paraId="5A3C7FF7">
            <w:pPr>
              <w:spacing w:line="300" w:lineRule="exact"/>
              <w:jc w:val="left"/>
              <w:rPr>
                <w:rFonts w:ascii="方正书宋_GBK" w:eastAsia="方正书宋_GBK"/>
                <w:szCs w:val="21"/>
              </w:rPr>
            </w:pPr>
            <w:r>
              <w:rPr>
                <w:rFonts w:hint="eastAsia" w:ascii="方正书宋_GBK" w:eastAsia="方正书宋_GBK"/>
                <w:szCs w:val="21"/>
              </w:rPr>
              <w:t>39名处级老干部参政议政能力的满意程度。</w:t>
            </w:r>
          </w:p>
        </w:tc>
        <w:tc>
          <w:tcPr>
            <w:tcW w:w="1276" w:type="dxa"/>
            <w:shd w:val="clear" w:color="auto" w:fill="auto"/>
            <w:vAlign w:val="center"/>
          </w:tcPr>
          <w:p w14:paraId="56F84608">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01510899">
            <w:pPr>
              <w:spacing w:line="300" w:lineRule="exact"/>
              <w:jc w:val="left"/>
              <w:rPr>
                <w:rFonts w:ascii="方正书宋_GBK" w:eastAsia="方正书宋_GBK"/>
                <w:szCs w:val="21"/>
              </w:rPr>
            </w:pPr>
            <w:r>
              <w:rPr>
                <w:rFonts w:hint="eastAsia" w:ascii="方正书宋_GBK" w:eastAsia="方正书宋_GBK"/>
                <w:szCs w:val="21"/>
              </w:rPr>
              <w:t>问卷调查</w:t>
            </w:r>
          </w:p>
        </w:tc>
      </w:tr>
    </w:tbl>
    <w:p w14:paraId="0505E8EB">
      <w:pPr>
        <w:spacing w:line="580" w:lineRule="exact"/>
        <w:rPr>
          <w:rFonts w:hint="eastAsia" w:eastAsia="方正仿宋_GBK"/>
          <w:sz w:val="24"/>
          <w:szCs w:val="24"/>
        </w:rPr>
      </w:pPr>
    </w:p>
    <w:p w14:paraId="684F4C60">
      <w:pPr>
        <w:spacing w:line="580" w:lineRule="exact"/>
        <w:rPr>
          <w:rFonts w:hint="eastAsia" w:eastAsia="方正仿宋_GBK"/>
          <w:sz w:val="24"/>
          <w:szCs w:val="24"/>
        </w:rPr>
      </w:pPr>
    </w:p>
    <w:p w14:paraId="293615F2">
      <w:pPr>
        <w:spacing w:line="580" w:lineRule="exact"/>
        <w:rPr>
          <w:rFonts w:hint="eastAsia" w:eastAsia="方正仿宋_GBK"/>
          <w:sz w:val="24"/>
          <w:szCs w:val="24"/>
        </w:rPr>
      </w:pPr>
    </w:p>
    <w:p w14:paraId="76DFB063">
      <w:pPr>
        <w:spacing w:line="580" w:lineRule="exact"/>
        <w:rPr>
          <w:rFonts w:hint="eastAsia" w:eastAsia="方正仿宋_GBK"/>
          <w:sz w:val="24"/>
          <w:szCs w:val="24"/>
        </w:rPr>
      </w:pPr>
    </w:p>
    <w:p w14:paraId="54356402">
      <w:pPr>
        <w:spacing w:line="580" w:lineRule="exact"/>
        <w:rPr>
          <w:rFonts w:hint="eastAsia" w:eastAsia="方正仿宋_GBK"/>
          <w:sz w:val="24"/>
          <w:szCs w:val="24"/>
        </w:rPr>
      </w:pPr>
    </w:p>
    <w:p w14:paraId="7A61B995">
      <w:pPr>
        <w:spacing w:line="580" w:lineRule="exact"/>
        <w:rPr>
          <w:rFonts w:hint="eastAsia" w:eastAsia="方正仿宋_GBK"/>
          <w:sz w:val="24"/>
          <w:szCs w:val="24"/>
        </w:rPr>
      </w:pPr>
    </w:p>
    <w:p w14:paraId="0F04AA06">
      <w:pPr>
        <w:spacing w:line="580" w:lineRule="exact"/>
        <w:rPr>
          <w:rFonts w:hint="eastAsia" w:eastAsia="方正仿宋_GBK"/>
          <w:sz w:val="24"/>
          <w:szCs w:val="24"/>
        </w:rPr>
      </w:pPr>
    </w:p>
    <w:p w14:paraId="340D4ED0">
      <w:pPr>
        <w:spacing w:line="580" w:lineRule="exact"/>
        <w:rPr>
          <w:rFonts w:hint="eastAsia" w:eastAsia="方正仿宋_GBK"/>
          <w:sz w:val="24"/>
          <w:szCs w:val="24"/>
        </w:rPr>
      </w:pPr>
    </w:p>
    <w:p w14:paraId="0C77EDE8">
      <w:pPr>
        <w:spacing w:line="580" w:lineRule="exact"/>
        <w:rPr>
          <w:rFonts w:hint="eastAsia" w:eastAsia="方正仿宋_GBK"/>
          <w:sz w:val="24"/>
          <w:szCs w:val="24"/>
        </w:rPr>
      </w:pPr>
    </w:p>
    <w:p w14:paraId="7FF95CD4">
      <w:pPr>
        <w:spacing w:line="580" w:lineRule="exact"/>
        <w:rPr>
          <w:rFonts w:eastAsia="方正仿宋_GBK"/>
          <w:sz w:val="24"/>
          <w:szCs w:val="24"/>
        </w:rPr>
      </w:pPr>
    </w:p>
    <w:p w14:paraId="100DD0D3">
      <w:pPr>
        <w:jc w:val="left"/>
        <w:outlineLvl w:val="1"/>
        <w:rPr>
          <w:rFonts w:hAnsi="宋体"/>
          <w:b/>
          <w:sz w:val="28"/>
        </w:rPr>
      </w:pPr>
      <w:r>
        <w:rPr>
          <w:rFonts w:hint="eastAsia" w:ascii="方正仿宋_GBK" w:eastAsia="方正仿宋_GBK"/>
          <w:b/>
          <w:sz w:val="28"/>
        </w:rPr>
        <w:t>35.  区直老干部特需费绩效目标表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5BB2A9A9">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73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989E2A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DC238DA">
            <w:pPr>
              <w:spacing w:line="300" w:lineRule="exact"/>
              <w:jc w:val="left"/>
              <w:rPr>
                <w:rFonts w:ascii="方正书宋_GBK" w:eastAsia="方正书宋_GBK"/>
              </w:rPr>
            </w:pPr>
            <w:r>
              <w:rPr>
                <w:rFonts w:hint="eastAsia" w:ascii="方正书宋_GBK" w:eastAsia="方正书宋_GBK"/>
              </w:rPr>
              <w:t>203-0601-YBN-SY8E</w:t>
            </w:r>
          </w:p>
        </w:tc>
        <w:tc>
          <w:tcPr>
            <w:tcW w:w="1587" w:type="dxa"/>
            <w:shd w:val="clear" w:color="auto" w:fill="auto"/>
            <w:vAlign w:val="center"/>
          </w:tcPr>
          <w:p w14:paraId="43C4C01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59191E2">
            <w:pPr>
              <w:spacing w:line="300" w:lineRule="exact"/>
              <w:jc w:val="left"/>
              <w:rPr>
                <w:rFonts w:ascii="方正书宋_GBK" w:eastAsia="方正书宋_GBK"/>
              </w:rPr>
            </w:pPr>
            <w:r>
              <w:rPr>
                <w:rFonts w:hint="eastAsia" w:ascii="方正书宋_GBK" w:eastAsia="方正书宋_GBK"/>
              </w:rPr>
              <w:t>区直老干部特需费</w:t>
            </w:r>
          </w:p>
        </w:tc>
      </w:tr>
      <w:tr w14:paraId="7133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B7744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53649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D42A0D8">
            <w:pPr>
              <w:spacing w:line="300" w:lineRule="exact"/>
              <w:jc w:val="left"/>
              <w:rPr>
                <w:rFonts w:ascii="方正书宋_GBK" w:eastAsia="方正书宋_GBK"/>
                <w:szCs w:val="21"/>
              </w:rPr>
            </w:pPr>
            <w:r>
              <w:rPr>
                <w:rFonts w:hint="eastAsia" w:ascii="方正书宋_GBK" w:eastAsia="方正书宋_GBK"/>
                <w:szCs w:val="21"/>
              </w:rPr>
              <w:t>16.32万元</w:t>
            </w:r>
          </w:p>
        </w:tc>
        <w:tc>
          <w:tcPr>
            <w:tcW w:w="1587" w:type="dxa"/>
            <w:shd w:val="clear" w:color="auto" w:fill="auto"/>
            <w:vAlign w:val="center"/>
          </w:tcPr>
          <w:p w14:paraId="04D231D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90EC08">
            <w:pPr>
              <w:spacing w:line="300" w:lineRule="exact"/>
              <w:jc w:val="left"/>
              <w:rPr>
                <w:rFonts w:ascii="方正书宋_GBK" w:eastAsia="方正书宋_GBK"/>
              </w:rPr>
            </w:pPr>
            <w:r>
              <w:rPr>
                <w:rFonts w:hint="eastAsia" w:ascii="方正书宋_GBK" w:eastAsia="方正书宋_GBK"/>
                <w:szCs w:val="21"/>
              </w:rPr>
              <w:t>16.32万元</w:t>
            </w:r>
          </w:p>
        </w:tc>
        <w:tc>
          <w:tcPr>
            <w:tcW w:w="1276" w:type="dxa"/>
            <w:shd w:val="clear" w:color="auto" w:fill="auto"/>
            <w:vAlign w:val="center"/>
          </w:tcPr>
          <w:p w14:paraId="1EA655A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4712CB">
            <w:pPr>
              <w:spacing w:line="300" w:lineRule="exact"/>
              <w:jc w:val="left"/>
              <w:rPr>
                <w:rFonts w:ascii="方正书宋_GBK" w:eastAsia="方正书宋_GBK"/>
              </w:rPr>
            </w:pPr>
          </w:p>
        </w:tc>
      </w:tr>
      <w:tr w14:paraId="3FAD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8569976">
            <w:pPr>
              <w:spacing w:line="300" w:lineRule="exact"/>
              <w:jc w:val="left"/>
              <w:outlineLvl w:val="1"/>
            </w:pPr>
          </w:p>
        </w:tc>
        <w:tc>
          <w:tcPr>
            <w:tcW w:w="8278" w:type="dxa"/>
            <w:gridSpan w:val="6"/>
            <w:shd w:val="clear" w:color="auto" w:fill="auto"/>
            <w:vAlign w:val="center"/>
          </w:tcPr>
          <w:p w14:paraId="29DEF08F">
            <w:pPr>
              <w:spacing w:line="300" w:lineRule="exact"/>
              <w:jc w:val="left"/>
              <w:rPr>
                <w:rFonts w:ascii="方正书宋_GBK" w:eastAsia="方正书宋_GBK"/>
              </w:rPr>
            </w:pPr>
            <w:r>
              <w:rPr>
                <w:rFonts w:hint="eastAsia" w:ascii="方正书宋_GBK" w:eastAsia="方正书宋_GBK"/>
                <w:szCs w:val="21"/>
              </w:rPr>
              <w:t>安排照顾离退休干部晚年生活，解决离退休干部特殊困难补助及思想政治建设、党支部建设、各类文体活动的经费开支，让老同志及时了解党的重大方针政策，共享改革发展成果。</w:t>
            </w:r>
          </w:p>
        </w:tc>
      </w:tr>
      <w:tr w14:paraId="0798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80259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5A2A87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B6FBE7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E7C41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F46088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3A4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8157C87">
            <w:pPr>
              <w:spacing w:line="300" w:lineRule="exact"/>
              <w:jc w:val="left"/>
              <w:outlineLvl w:val="1"/>
            </w:pPr>
          </w:p>
        </w:tc>
        <w:tc>
          <w:tcPr>
            <w:tcW w:w="2410" w:type="dxa"/>
            <w:gridSpan w:val="2"/>
            <w:tcBorders>
              <w:bottom w:val="single" w:color="000000" w:sz="6" w:space="0"/>
            </w:tcBorders>
            <w:shd w:val="clear" w:color="auto" w:fill="auto"/>
            <w:vAlign w:val="center"/>
          </w:tcPr>
          <w:p w14:paraId="5B8C93ED">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30F587B1">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25C45B8">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27720C6D">
            <w:pPr>
              <w:spacing w:line="300" w:lineRule="exact"/>
              <w:jc w:val="center"/>
              <w:rPr>
                <w:rFonts w:ascii="方正书宋_GBK" w:eastAsia="方正书宋_GBK"/>
              </w:rPr>
            </w:pPr>
            <w:r>
              <w:rPr>
                <w:rFonts w:hint="eastAsia" w:ascii="方正书宋_GBK" w:eastAsia="方正书宋_GBK"/>
              </w:rPr>
              <w:t>100</w:t>
            </w:r>
          </w:p>
        </w:tc>
      </w:tr>
      <w:tr w14:paraId="0929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BB3E9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BC01FD4">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、按照上级有关政策规定，解决离退休干部特殊困难补助及思想政治建设、党支部建设、各类文体活动的经费开支。</w:t>
            </w:r>
          </w:p>
          <w:p w14:paraId="10AD9EAC">
            <w:pPr>
              <w:spacing w:line="300" w:lineRule="exact"/>
              <w:jc w:val="left"/>
              <w:rPr>
                <w:rFonts w:ascii="方正书宋_GBK" w:eastAsia="方正书宋_GBK"/>
              </w:rPr>
            </w:pPr>
            <w:r>
              <w:rPr>
                <w:rFonts w:hint="eastAsia" w:ascii="方正书宋_GBK" w:eastAsia="方正书宋_GBK"/>
                <w:szCs w:val="21"/>
              </w:rPr>
              <w:t>2、关心照顾好他们的晚年生活。</w:t>
            </w:r>
          </w:p>
        </w:tc>
      </w:tr>
    </w:tbl>
    <w:p w14:paraId="711F734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D3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EF26CC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BFE18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C8F814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4B85EC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F31087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C2DA005">
            <w:pPr>
              <w:spacing w:line="300" w:lineRule="exact"/>
              <w:jc w:val="center"/>
              <w:rPr>
                <w:rFonts w:ascii="方正书宋_GBK" w:eastAsia="方正书宋_GBK"/>
                <w:b/>
              </w:rPr>
            </w:pPr>
            <w:r>
              <w:rPr>
                <w:rFonts w:hint="eastAsia" w:ascii="方正书宋_GBK" w:eastAsia="方正书宋_GBK"/>
                <w:b/>
              </w:rPr>
              <w:t>指标值确定依据</w:t>
            </w:r>
          </w:p>
        </w:tc>
      </w:tr>
      <w:tr w14:paraId="7FDE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112EE1">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5DE9F4B5">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778DD801">
            <w:pPr>
              <w:spacing w:line="300" w:lineRule="exact"/>
              <w:jc w:val="left"/>
              <w:rPr>
                <w:rFonts w:ascii="方正书宋_GBK" w:eastAsia="方正书宋_GBK"/>
                <w:szCs w:val="21"/>
              </w:rPr>
            </w:pPr>
            <w:r>
              <w:rPr>
                <w:rFonts w:hint="eastAsia" w:ascii="方正书宋_GBK" w:eastAsia="方正书宋_GBK"/>
                <w:szCs w:val="21"/>
              </w:rPr>
              <w:t>政治待遇落实率（%）</w:t>
            </w:r>
          </w:p>
        </w:tc>
        <w:tc>
          <w:tcPr>
            <w:tcW w:w="2891" w:type="dxa"/>
            <w:shd w:val="clear" w:color="auto" w:fill="auto"/>
            <w:vAlign w:val="center"/>
          </w:tcPr>
          <w:p w14:paraId="530E0624">
            <w:pPr>
              <w:spacing w:line="300" w:lineRule="exact"/>
              <w:jc w:val="left"/>
              <w:rPr>
                <w:rFonts w:ascii="方正书宋_GBK" w:eastAsia="方正书宋_GBK"/>
                <w:szCs w:val="21"/>
              </w:rPr>
            </w:pPr>
            <w:r>
              <w:rPr>
                <w:rFonts w:hint="eastAsia" w:ascii="方正书宋_GBK" w:eastAsia="方正书宋_GBK"/>
                <w:szCs w:val="21"/>
              </w:rPr>
              <w:t>落实全区4636名离退休老干部订阅报刊、走访慰问、参观考察等各项制度。</w:t>
            </w:r>
          </w:p>
        </w:tc>
        <w:tc>
          <w:tcPr>
            <w:tcW w:w="1276" w:type="dxa"/>
            <w:shd w:val="clear" w:color="auto" w:fill="auto"/>
            <w:vAlign w:val="center"/>
          </w:tcPr>
          <w:p w14:paraId="5D1B6119">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1FAAE7D4">
            <w:pPr>
              <w:spacing w:line="300" w:lineRule="exact"/>
              <w:jc w:val="left"/>
              <w:rPr>
                <w:rFonts w:ascii="方正书宋_GBK" w:eastAsia="方正书宋_GBK"/>
                <w:szCs w:val="21"/>
              </w:rPr>
            </w:pPr>
            <w:r>
              <w:rPr>
                <w:rFonts w:hint="eastAsia" w:ascii="方正书宋_GBK" w:eastAsia="方正书宋_GBK"/>
                <w:szCs w:val="21"/>
              </w:rPr>
              <w:t>上级文件</w:t>
            </w:r>
          </w:p>
        </w:tc>
      </w:tr>
      <w:tr w14:paraId="0EEC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301D69">
            <w:pPr>
              <w:jc w:val="center"/>
              <w:rPr>
                <w:rFonts w:ascii="方正书宋_GBK" w:eastAsia="方正书宋_GBK"/>
                <w:b/>
              </w:rPr>
            </w:pPr>
          </w:p>
        </w:tc>
        <w:tc>
          <w:tcPr>
            <w:tcW w:w="1134" w:type="dxa"/>
            <w:vMerge w:val="continue"/>
            <w:shd w:val="clear" w:color="auto" w:fill="auto"/>
            <w:vAlign w:val="center"/>
          </w:tcPr>
          <w:p w14:paraId="1DC8A896">
            <w:pPr>
              <w:spacing w:line="300" w:lineRule="exact"/>
              <w:jc w:val="left"/>
              <w:rPr>
                <w:rFonts w:ascii="方正书宋_GBK" w:eastAsia="方正书宋_GBK"/>
                <w:szCs w:val="21"/>
              </w:rPr>
            </w:pPr>
          </w:p>
        </w:tc>
        <w:tc>
          <w:tcPr>
            <w:tcW w:w="1276" w:type="dxa"/>
            <w:shd w:val="clear" w:color="auto" w:fill="auto"/>
            <w:vAlign w:val="center"/>
          </w:tcPr>
          <w:p w14:paraId="70C8745D">
            <w:pPr>
              <w:spacing w:line="300" w:lineRule="exact"/>
              <w:jc w:val="left"/>
              <w:rPr>
                <w:rFonts w:ascii="方正书宋_GBK" w:eastAsia="方正书宋_GBK"/>
                <w:szCs w:val="21"/>
              </w:rPr>
            </w:pPr>
            <w:r>
              <w:rPr>
                <w:rFonts w:hint="eastAsia" w:ascii="方正书宋_GBK" w:eastAsia="方正书宋_GBK"/>
                <w:szCs w:val="21"/>
              </w:rPr>
              <w:t>生活待遇落实率（%）</w:t>
            </w:r>
          </w:p>
        </w:tc>
        <w:tc>
          <w:tcPr>
            <w:tcW w:w="2891" w:type="dxa"/>
            <w:shd w:val="clear" w:color="auto" w:fill="auto"/>
            <w:vAlign w:val="center"/>
          </w:tcPr>
          <w:p w14:paraId="39E63331">
            <w:pPr>
              <w:spacing w:line="300" w:lineRule="exact"/>
              <w:jc w:val="left"/>
              <w:rPr>
                <w:rFonts w:ascii="方正书宋_GBK" w:eastAsia="方正书宋_GBK"/>
                <w:szCs w:val="21"/>
              </w:rPr>
            </w:pPr>
            <w:r>
              <w:rPr>
                <w:rFonts w:hint="eastAsia" w:ascii="方正书宋_GBK" w:eastAsia="方正书宋_GBK"/>
                <w:szCs w:val="21"/>
              </w:rPr>
              <w:t>结合元旦、春节、中秋节、重阳节等时间节点，对全区老干部开展走访慰问，帮助解决老干部工作生活上存在问题。</w:t>
            </w:r>
          </w:p>
        </w:tc>
        <w:tc>
          <w:tcPr>
            <w:tcW w:w="1276" w:type="dxa"/>
            <w:shd w:val="clear" w:color="auto" w:fill="auto"/>
            <w:vAlign w:val="center"/>
          </w:tcPr>
          <w:p w14:paraId="1B5AF33B">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19842D45">
            <w:pPr>
              <w:spacing w:line="300" w:lineRule="exact"/>
              <w:jc w:val="left"/>
              <w:rPr>
                <w:rFonts w:ascii="方正书宋_GBK" w:eastAsia="方正书宋_GBK"/>
                <w:szCs w:val="21"/>
              </w:rPr>
            </w:pPr>
            <w:r>
              <w:rPr>
                <w:rFonts w:hint="eastAsia" w:ascii="方正书宋_GBK" w:eastAsia="方正书宋_GBK"/>
                <w:szCs w:val="21"/>
              </w:rPr>
              <w:t>上级文件</w:t>
            </w:r>
          </w:p>
        </w:tc>
      </w:tr>
      <w:tr w14:paraId="6407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D5DD35">
            <w:pPr>
              <w:jc w:val="center"/>
              <w:rPr>
                <w:rFonts w:ascii="方正书宋_GBK" w:eastAsia="方正书宋_GBK"/>
                <w:b/>
              </w:rPr>
            </w:pPr>
          </w:p>
        </w:tc>
        <w:tc>
          <w:tcPr>
            <w:tcW w:w="1134" w:type="dxa"/>
            <w:vMerge w:val="continue"/>
            <w:shd w:val="clear" w:color="auto" w:fill="auto"/>
            <w:vAlign w:val="center"/>
          </w:tcPr>
          <w:p w14:paraId="4C7625C4">
            <w:pPr>
              <w:spacing w:line="300" w:lineRule="exact"/>
              <w:jc w:val="left"/>
              <w:rPr>
                <w:rFonts w:ascii="方正书宋_GBK" w:eastAsia="方正书宋_GBK"/>
                <w:szCs w:val="21"/>
              </w:rPr>
            </w:pPr>
          </w:p>
        </w:tc>
        <w:tc>
          <w:tcPr>
            <w:tcW w:w="1276" w:type="dxa"/>
            <w:shd w:val="clear" w:color="auto" w:fill="auto"/>
            <w:vAlign w:val="center"/>
          </w:tcPr>
          <w:p w14:paraId="344D6078">
            <w:pPr>
              <w:spacing w:line="300" w:lineRule="exact"/>
              <w:jc w:val="left"/>
              <w:rPr>
                <w:rFonts w:ascii="方正书宋_GBK" w:eastAsia="方正书宋_GBK"/>
                <w:szCs w:val="21"/>
              </w:rPr>
            </w:pPr>
            <w:r>
              <w:rPr>
                <w:rFonts w:hint="eastAsia" w:ascii="方正书宋_GBK" w:eastAsia="方正书宋_GBK"/>
                <w:szCs w:val="21"/>
              </w:rPr>
              <w:t>文体活动开展次数</w:t>
            </w:r>
          </w:p>
        </w:tc>
        <w:tc>
          <w:tcPr>
            <w:tcW w:w="2891" w:type="dxa"/>
            <w:shd w:val="clear" w:color="auto" w:fill="auto"/>
            <w:vAlign w:val="center"/>
          </w:tcPr>
          <w:p w14:paraId="0531EA8B">
            <w:pPr>
              <w:spacing w:line="300" w:lineRule="exact"/>
              <w:jc w:val="left"/>
              <w:rPr>
                <w:rFonts w:ascii="方正书宋_GBK" w:eastAsia="方正书宋_GBK"/>
                <w:szCs w:val="21"/>
              </w:rPr>
            </w:pPr>
            <w:r>
              <w:rPr>
                <w:rFonts w:hint="eastAsia" w:ascii="方正书宋_GBK" w:eastAsia="方正书宋_GBK"/>
                <w:szCs w:val="21"/>
              </w:rPr>
              <w:t>举办老干部运动会、书画展、文艺演出等活动。</w:t>
            </w:r>
          </w:p>
        </w:tc>
        <w:tc>
          <w:tcPr>
            <w:tcW w:w="1276" w:type="dxa"/>
            <w:shd w:val="clear" w:color="auto" w:fill="auto"/>
            <w:vAlign w:val="center"/>
          </w:tcPr>
          <w:p w14:paraId="59EF13E7">
            <w:pPr>
              <w:spacing w:line="300" w:lineRule="exact"/>
              <w:jc w:val="left"/>
              <w:rPr>
                <w:rFonts w:ascii="方正书宋_GBK" w:eastAsia="方正书宋_GBK"/>
                <w:szCs w:val="21"/>
              </w:rPr>
            </w:pPr>
            <w:r>
              <w:rPr>
                <w:rFonts w:hint="eastAsia" w:ascii="方正书宋_GBK" w:eastAsia="方正书宋_GBK"/>
                <w:szCs w:val="21"/>
              </w:rPr>
              <w:t>≥2次</w:t>
            </w:r>
          </w:p>
        </w:tc>
        <w:tc>
          <w:tcPr>
            <w:tcW w:w="1701" w:type="dxa"/>
            <w:shd w:val="clear" w:color="auto" w:fill="auto"/>
            <w:vAlign w:val="center"/>
          </w:tcPr>
          <w:p w14:paraId="0CB15EB2">
            <w:pPr>
              <w:spacing w:line="300" w:lineRule="exact"/>
              <w:jc w:val="left"/>
              <w:rPr>
                <w:rFonts w:ascii="方正书宋_GBK" w:eastAsia="方正书宋_GBK"/>
                <w:szCs w:val="21"/>
              </w:rPr>
            </w:pPr>
            <w:r>
              <w:rPr>
                <w:rFonts w:hint="eastAsia" w:ascii="方正书宋_GBK" w:eastAsia="方正书宋_GBK"/>
                <w:szCs w:val="21"/>
              </w:rPr>
              <w:t>上级文件</w:t>
            </w:r>
          </w:p>
        </w:tc>
      </w:tr>
      <w:tr w14:paraId="18E5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85ECDA">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A3B99C3">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3B6F816A">
            <w:pPr>
              <w:spacing w:line="300" w:lineRule="exact"/>
              <w:jc w:val="left"/>
              <w:rPr>
                <w:rFonts w:ascii="方正书宋_GBK" w:eastAsia="方正书宋_GBK"/>
                <w:szCs w:val="21"/>
              </w:rPr>
            </w:pPr>
            <w:r>
              <w:rPr>
                <w:rFonts w:hint="eastAsia" w:ascii="方正书宋_GBK" w:eastAsia="方正书宋_GBK"/>
                <w:szCs w:val="21"/>
              </w:rPr>
              <w:t>服务对象满意度</w:t>
            </w:r>
          </w:p>
        </w:tc>
        <w:tc>
          <w:tcPr>
            <w:tcW w:w="2891" w:type="dxa"/>
            <w:shd w:val="clear" w:color="auto" w:fill="auto"/>
            <w:vAlign w:val="center"/>
          </w:tcPr>
          <w:p w14:paraId="47BA980C">
            <w:pPr>
              <w:spacing w:line="300" w:lineRule="exact"/>
              <w:jc w:val="left"/>
              <w:rPr>
                <w:rFonts w:ascii="方正书宋_GBK" w:eastAsia="方正书宋_GBK"/>
                <w:szCs w:val="21"/>
              </w:rPr>
            </w:pPr>
            <w:r>
              <w:rPr>
                <w:rFonts w:hint="eastAsia" w:ascii="方正书宋_GBK" w:eastAsia="方正书宋_GBK"/>
                <w:szCs w:val="21"/>
              </w:rPr>
              <w:t>离退休干部对政治待遇、生活待遇、三个机制落实的满意程度。</w:t>
            </w:r>
          </w:p>
        </w:tc>
        <w:tc>
          <w:tcPr>
            <w:tcW w:w="1276" w:type="dxa"/>
            <w:shd w:val="clear" w:color="auto" w:fill="auto"/>
            <w:vAlign w:val="center"/>
          </w:tcPr>
          <w:p w14:paraId="4F75C161">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48718F07">
            <w:pPr>
              <w:spacing w:line="300" w:lineRule="exact"/>
              <w:jc w:val="left"/>
              <w:rPr>
                <w:rFonts w:ascii="方正书宋_GBK" w:eastAsia="方正书宋_GBK"/>
                <w:szCs w:val="21"/>
              </w:rPr>
            </w:pPr>
            <w:r>
              <w:rPr>
                <w:rFonts w:hint="eastAsia" w:ascii="方正书宋_GBK" w:eastAsia="方正书宋_GBK"/>
                <w:szCs w:val="21"/>
              </w:rPr>
              <w:t>抽样调查</w:t>
            </w:r>
          </w:p>
        </w:tc>
      </w:tr>
    </w:tbl>
    <w:p w14:paraId="460C1920">
      <w:pPr>
        <w:rPr>
          <w:rFonts w:hint="eastAsia" w:ascii="宋体" w:hAnsi="宋体" w:cs="宋体"/>
          <w:sz w:val="28"/>
          <w:szCs w:val="28"/>
        </w:rPr>
      </w:pPr>
    </w:p>
    <w:p w14:paraId="3663A0F9">
      <w:pPr>
        <w:rPr>
          <w:rFonts w:hint="eastAsia" w:ascii="宋体" w:hAnsi="宋体" w:cs="宋体"/>
          <w:sz w:val="28"/>
          <w:szCs w:val="28"/>
        </w:rPr>
      </w:pPr>
    </w:p>
    <w:p w14:paraId="0E1E371F">
      <w:pPr>
        <w:rPr>
          <w:rFonts w:hint="eastAsia" w:ascii="宋体" w:hAnsi="宋体" w:cs="宋体"/>
          <w:sz w:val="28"/>
          <w:szCs w:val="28"/>
        </w:rPr>
      </w:pPr>
    </w:p>
    <w:p w14:paraId="4109C65D">
      <w:pPr>
        <w:rPr>
          <w:rFonts w:hint="eastAsia" w:ascii="宋体" w:hAnsi="宋体" w:cs="宋体"/>
          <w:sz w:val="28"/>
          <w:szCs w:val="28"/>
        </w:rPr>
      </w:pPr>
    </w:p>
    <w:p w14:paraId="5AD77938">
      <w:pPr>
        <w:rPr>
          <w:rFonts w:hint="eastAsia" w:ascii="宋体" w:hAnsi="宋体" w:cs="宋体"/>
          <w:sz w:val="28"/>
          <w:szCs w:val="28"/>
        </w:rPr>
      </w:pPr>
    </w:p>
    <w:p w14:paraId="41783D68">
      <w:pPr>
        <w:rPr>
          <w:rFonts w:hint="eastAsia" w:ascii="宋体" w:hAnsi="宋体" w:cs="宋体"/>
          <w:sz w:val="28"/>
          <w:szCs w:val="28"/>
        </w:rPr>
      </w:pPr>
    </w:p>
    <w:p w14:paraId="23FA5E3A">
      <w:pPr>
        <w:rPr>
          <w:rFonts w:hint="eastAsia" w:ascii="宋体" w:hAnsi="宋体" w:cs="宋体"/>
          <w:sz w:val="28"/>
          <w:szCs w:val="28"/>
        </w:rPr>
      </w:pPr>
    </w:p>
    <w:p w14:paraId="38391247">
      <w:pPr>
        <w:rPr>
          <w:rFonts w:ascii="宋体" w:hAnsi="宋体" w:cs="宋体"/>
          <w:sz w:val="28"/>
          <w:szCs w:val="28"/>
        </w:rPr>
      </w:pPr>
    </w:p>
    <w:p w14:paraId="03BE89CE">
      <w:pPr>
        <w:jc w:val="left"/>
        <w:outlineLvl w:val="1"/>
        <w:rPr>
          <w:rFonts w:hAnsi="宋体"/>
          <w:b/>
          <w:sz w:val="28"/>
        </w:rPr>
      </w:pPr>
      <w:r>
        <w:rPr>
          <w:rFonts w:hint="eastAsia" w:ascii="方正仿宋_GBK" w:eastAsia="方正仿宋_GBK"/>
          <w:b/>
          <w:sz w:val="28"/>
        </w:rPr>
        <w:t>36.  组织离退休干部健康体检经费绩效目标表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1C9A2EB">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DDB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0E104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F7A1B96">
            <w:pPr>
              <w:spacing w:line="300" w:lineRule="exact"/>
              <w:jc w:val="left"/>
              <w:rPr>
                <w:rFonts w:ascii="方正书宋_GBK" w:eastAsia="方正书宋_GBK"/>
              </w:rPr>
            </w:pPr>
            <w:r>
              <w:rPr>
                <w:rFonts w:hint="eastAsia" w:ascii="方正书宋_GBK" w:eastAsia="方正书宋_GBK"/>
              </w:rPr>
              <w:t>203-0602-YBN-3TLT</w:t>
            </w:r>
          </w:p>
        </w:tc>
        <w:tc>
          <w:tcPr>
            <w:tcW w:w="1587" w:type="dxa"/>
            <w:shd w:val="clear" w:color="auto" w:fill="auto"/>
            <w:vAlign w:val="center"/>
          </w:tcPr>
          <w:p w14:paraId="1F79B6A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599F1E1">
            <w:pPr>
              <w:spacing w:line="300" w:lineRule="exact"/>
              <w:jc w:val="left"/>
              <w:rPr>
                <w:rFonts w:ascii="方正书宋_GBK" w:eastAsia="方正书宋_GBK"/>
              </w:rPr>
            </w:pPr>
            <w:r>
              <w:rPr>
                <w:rFonts w:hint="eastAsia" w:ascii="方正书宋_GBK" w:eastAsia="方正书宋_GBK"/>
              </w:rPr>
              <w:t>组织离退休干部健康体检经费</w:t>
            </w:r>
          </w:p>
        </w:tc>
      </w:tr>
      <w:tr w14:paraId="0D78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51B2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7FCA3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11C06C1">
            <w:pPr>
              <w:spacing w:line="300" w:lineRule="exact"/>
              <w:jc w:val="left"/>
              <w:rPr>
                <w:rFonts w:ascii="方正书宋_GBK" w:eastAsia="方正书宋_GBK"/>
                <w:szCs w:val="21"/>
              </w:rPr>
            </w:pPr>
            <w:r>
              <w:rPr>
                <w:rFonts w:hint="eastAsia" w:ascii="方正书宋_GBK" w:eastAsia="方正书宋_GBK"/>
                <w:szCs w:val="21"/>
              </w:rPr>
              <w:t>15万元</w:t>
            </w:r>
          </w:p>
        </w:tc>
        <w:tc>
          <w:tcPr>
            <w:tcW w:w="1587" w:type="dxa"/>
            <w:shd w:val="clear" w:color="auto" w:fill="auto"/>
            <w:vAlign w:val="center"/>
          </w:tcPr>
          <w:p w14:paraId="33EF9A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4C46147">
            <w:pPr>
              <w:spacing w:line="300" w:lineRule="exact"/>
              <w:jc w:val="left"/>
              <w:rPr>
                <w:rFonts w:ascii="方正书宋_GBK" w:eastAsia="方正书宋_GBK"/>
                <w:szCs w:val="21"/>
              </w:rPr>
            </w:pPr>
            <w:r>
              <w:rPr>
                <w:rFonts w:hint="eastAsia" w:ascii="方正书宋_GBK" w:eastAsia="方正书宋_GBK"/>
                <w:szCs w:val="21"/>
              </w:rPr>
              <w:t>15万元</w:t>
            </w:r>
          </w:p>
        </w:tc>
        <w:tc>
          <w:tcPr>
            <w:tcW w:w="1276" w:type="dxa"/>
            <w:shd w:val="clear" w:color="auto" w:fill="auto"/>
            <w:vAlign w:val="center"/>
          </w:tcPr>
          <w:p w14:paraId="00B9610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D11D521">
            <w:pPr>
              <w:spacing w:line="300" w:lineRule="exact"/>
              <w:jc w:val="left"/>
              <w:rPr>
                <w:rFonts w:ascii="方正书宋_GBK" w:eastAsia="方正书宋_GBK"/>
              </w:rPr>
            </w:pPr>
          </w:p>
        </w:tc>
      </w:tr>
      <w:tr w14:paraId="0A8C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157E82C">
            <w:pPr>
              <w:spacing w:line="300" w:lineRule="exact"/>
              <w:jc w:val="left"/>
              <w:outlineLvl w:val="1"/>
            </w:pPr>
          </w:p>
        </w:tc>
        <w:tc>
          <w:tcPr>
            <w:tcW w:w="8278" w:type="dxa"/>
            <w:gridSpan w:val="6"/>
            <w:shd w:val="clear" w:color="auto" w:fill="auto"/>
            <w:vAlign w:val="center"/>
          </w:tcPr>
          <w:p w14:paraId="1D7500EA">
            <w:pPr>
              <w:spacing w:line="300" w:lineRule="exact"/>
              <w:jc w:val="left"/>
              <w:rPr>
                <w:rFonts w:ascii="方正书宋_GBK" w:eastAsia="方正书宋_GBK"/>
                <w:szCs w:val="21"/>
              </w:rPr>
            </w:pPr>
            <w:r>
              <w:rPr>
                <w:rFonts w:hint="eastAsia" w:ascii="方正书宋_GBK" w:eastAsia="方正书宋_GBK"/>
                <w:szCs w:val="21"/>
              </w:rPr>
              <w:t>对全区离休干部、副科级及以上实职退休干部及处级老干部700余人进行健康体检，体检标准为离退休干部198元/人，处级老干部408元/人，确保老干部身体健康，安享晚年。</w:t>
            </w:r>
          </w:p>
        </w:tc>
      </w:tr>
      <w:tr w14:paraId="7BB1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424E4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A8DE17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1350D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3F3380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1454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766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A7AB834">
            <w:pPr>
              <w:spacing w:line="300" w:lineRule="exact"/>
              <w:jc w:val="left"/>
              <w:outlineLvl w:val="1"/>
            </w:pPr>
          </w:p>
        </w:tc>
        <w:tc>
          <w:tcPr>
            <w:tcW w:w="2410" w:type="dxa"/>
            <w:gridSpan w:val="2"/>
            <w:tcBorders>
              <w:bottom w:val="single" w:color="000000" w:sz="6" w:space="0"/>
            </w:tcBorders>
            <w:shd w:val="clear" w:color="auto" w:fill="auto"/>
            <w:vAlign w:val="center"/>
          </w:tcPr>
          <w:p w14:paraId="13979998">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3FDC411E">
            <w:pPr>
              <w:spacing w:line="300" w:lineRule="exact"/>
              <w:jc w:val="center"/>
              <w:rPr>
                <w:rFonts w:ascii="方正书宋_GBK" w:eastAsia="方正书宋_GBK"/>
              </w:rPr>
            </w:pPr>
            <w:r>
              <w:rPr>
                <w:rFonts w:hint="eastAsia" w:ascii="方正书宋_GBK" w:eastAsia="方正书宋_GBK"/>
              </w:rPr>
              <w:t>100</w:t>
            </w:r>
          </w:p>
        </w:tc>
        <w:tc>
          <w:tcPr>
            <w:tcW w:w="1304" w:type="dxa"/>
            <w:tcBorders>
              <w:bottom w:val="single" w:color="000000" w:sz="6" w:space="0"/>
            </w:tcBorders>
            <w:shd w:val="clear" w:color="auto" w:fill="auto"/>
            <w:vAlign w:val="center"/>
          </w:tcPr>
          <w:p w14:paraId="7E64A0DA">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0D8DAE01">
            <w:pPr>
              <w:spacing w:line="300" w:lineRule="exact"/>
              <w:jc w:val="center"/>
              <w:rPr>
                <w:rFonts w:ascii="方正书宋_GBK" w:eastAsia="方正书宋_GBK"/>
              </w:rPr>
            </w:pPr>
            <w:r>
              <w:rPr>
                <w:rFonts w:hint="eastAsia" w:ascii="方正书宋_GBK" w:eastAsia="方正书宋_GBK"/>
              </w:rPr>
              <w:t>100</w:t>
            </w:r>
          </w:p>
        </w:tc>
      </w:tr>
      <w:tr w14:paraId="5264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947C8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D940BB6">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体现区委区政府对老干部的关心照顾，增强老干部保健意识。</w:t>
            </w:r>
          </w:p>
          <w:p w14:paraId="71D76D8C">
            <w:pPr>
              <w:spacing w:line="300" w:lineRule="exact"/>
              <w:jc w:val="left"/>
              <w:rPr>
                <w:rFonts w:ascii="方正书宋_GBK" w:eastAsia="方正书宋_GBK"/>
              </w:rPr>
            </w:pPr>
            <w:r>
              <w:rPr>
                <w:rFonts w:hint="eastAsia" w:ascii="方正书宋_GBK" w:eastAsia="方正书宋_GBK"/>
                <w:szCs w:val="21"/>
              </w:rPr>
              <w:t>2、起到老干部“有病早治、无病早防”，达到“花小钱、做实事、办好事、省大钱”的效果，确保老干部身体健康，安享晚年。</w:t>
            </w:r>
          </w:p>
        </w:tc>
      </w:tr>
    </w:tbl>
    <w:p w14:paraId="763B5C4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E89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0A065F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155C88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90C37B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EF58CB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B28D4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D154DDE">
            <w:pPr>
              <w:spacing w:line="300" w:lineRule="exact"/>
              <w:jc w:val="center"/>
              <w:rPr>
                <w:rFonts w:ascii="方正书宋_GBK" w:eastAsia="方正书宋_GBK"/>
                <w:b/>
              </w:rPr>
            </w:pPr>
            <w:r>
              <w:rPr>
                <w:rFonts w:hint="eastAsia" w:ascii="方正书宋_GBK" w:eastAsia="方正书宋_GBK"/>
                <w:b/>
              </w:rPr>
              <w:t>指标值确定依据</w:t>
            </w:r>
          </w:p>
        </w:tc>
      </w:tr>
      <w:tr w14:paraId="37BC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2173342">
            <w:pPr>
              <w:jc w:val="center"/>
              <w:textAlignment w:val="center"/>
              <w:rPr>
                <w:rFonts w:ascii="方正书宋_GBK" w:eastAsia="方正书宋_GBK"/>
                <w:b/>
              </w:rPr>
            </w:pPr>
            <w:r>
              <w:rPr>
                <w:rFonts w:hint="eastAsia" w:ascii="方正书宋_GBK" w:eastAsia="方正书宋_GBK"/>
                <w:b/>
              </w:rPr>
              <w:t>产出指标</w:t>
            </w:r>
          </w:p>
        </w:tc>
        <w:tc>
          <w:tcPr>
            <w:tcW w:w="1134" w:type="dxa"/>
            <w:tcBorders>
              <w:bottom w:val="single" w:color="auto" w:sz="4" w:space="0"/>
            </w:tcBorders>
            <w:shd w:val="clear" w:color="auto" w:fill="auto"/>
            <w:vAlign w:val="center"/>
          </w:tcPr>
          <w:p w14:paraId="438F3DF6">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3A32C914">
            <w:pPr>
              <w:spacing w:line="300" w:lineRule="exact"/>
              <w:jc w:val="left"/>
              <w:rPr>
                <w:rFonts w:ascii="方正书宋_GBK" w:eastAsia="方正书宋_GBK"/>
                <w:szCs w:val="21"/>
              </w:rPr>
            </w:pPr>
            <w:r>
              <w:rPr>
                <w:rFonts w:hint="eastAsia" w:ascii="方正书宋_GBK" w:eastAsia="方正书宋_GBK"/>
                <w:szCs w:val="21"/>
              </w:rPr>
              <w:t>健康体检人数</w:t>
            </w:r>
          </w:p>
        </w:tc>
        <w:tc>
          <w:tcPr>
            <w:tcW w:w="2891" w:type="dxa"/>
            <w:shd w:val="clear" w:color="auto" w:fill="auto"/>
            <w:vAlign w:val="center"/>
          </w:tcPr>
          <w:p w14:paraId="2B739157">
            <w:pPr>
              <w:spacing w:line="300" w:lineRule="exact"/>
              <w:jc w:val="left"/>
              <w:rPr>
                <w:rFonts w:ascii="方正书宋_GBK" w:eastAsia="方正书宋_GBK"/>
                <w:szCs w:val="21"/>
              </w:rPr>
            </w:pPr>
            <w:r>
              <w:rPr>
                <w:rFonts w:hint="eastAsia" w:ascii="方正书宋_GBK" w:eastAsia="方正书宋_GBK"/>
                <w:szCs w:val="21"/>
              </w:rPr>
              <w:t>离休61人，副科级及以上退休600人，处级39人。</w:t>
            </w:r>
          </w:p>
        </w:tc>
        <w:tc>
          <w:tcPr>
            <w:tcW w:w="1276" w:type="dxa"/>
            <w:shd w:val="clear" w:color="auto" w:fill="auto"/>
            <w:vAlign w:val="center"/>
          </w:tcPr>
          <w:p w14:paraId="7E1090DB">
            <w:pPr>
              <w:spacing w:line="300" w:lineRule="exact"/>
              <w:jc w:val="left"/>
              <w:rPr>
                <w:rFonts w:ascii="方正书宋_GBK" w:eastAsia="方正书宋_GBK"/>
                <w:szCs w:val="21"/>
              </w:rPr>
            </w:pPr>
            <w:r>
              <w:rPr>
                <w:rFonts w:hint="eastAsia" w:ascii="方正书宋_GBK" w:eastAsia="方正书宋_GBK"/>
                <w:szCs w:val="21"/>
              </w:rPr>
              <w:t>=100%</w:t>
            </w:r>
          </w:p>
        </w:tc>
        <w:tc>
          <w:tcPr>
            <w:tcW w:w="1701" w:type="dxa"/>
            <w:shd w:val="clear" w:color="auto" w:fill="auto"/>
            <w:vAlign w:val="center"/>
          </w:tcPr>
          <w:p w14:paraId="0DB67329">
            <w:pPr>
              <w:spacing w:line="300" w:lineRule="exact"/>
              <w:jc w:val="left"/>
              <w:rPr>
                <w:rFonts w:ascii="方正书宋_GBK" w:eastAsia="方正书宋_GBK"/>
                <w:szCs w:val="21"/>
              </w:rPr>
            </w:pPr>
            <w:r>
              <w:rPr>
                <w:rFonts w:hint="eastAsia" w:ascii="方正书宋_GBK" w:eastAsia="方正书宋_GBK"/>
                <w:szCs w:val="21"/>
              </w:rPr>
              <w:t>上级文件</w:t>
            </w:r>
          </w:p>
        </w:tc>
      </w:tr>
      <w:tr w14:paraId="5250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Borders>
              <w:bottom w:val="single" w:color="auto" w:sz="4" w:space="0"/>
            </w:tcBorders>
            <w:shd w:val="clear" w:color="auto" w:fill="auto"/>
            <w:vAlign w:val="center"/>
          </w:tcPr>
          <w:p w14:paraId="0BE54FC0">
            <w:pPr>
              <w:jc w:val="center"/>
              <w:rPr>
                <w:rFonts w:ascii="方正书宋_GBK" w:eastAsia="方正书宋_GBK"/>
                <w:b/>
              </w:rPr>
            </w:pPr>
          </w:p>
        </w:tc>
        <w:tc>
          <w:tcPr>
            <w:tcW w:w="1134" w:type="dxa"/>
            <w:tcBorders>
              <w:top w:val="single" w:color="auto" w:sz="4" w:space="0"/>
            </w:tcBorders>
            <w:shd w:val="clear" w:color="auto" w:fill="auto"/>
            <w:vAlign w:val="center"/>
          </w:tcPr>
          <w:p w14:paraId="0B1FFEC6">
            <w:pPr>
              <w:spacing w:line="300" w:lineRule="exact"/>
              <w:jc w:val="left"/>
              <w:rPr>
                <w:rFonts w:ascii="方正书宋_GBK" w:eastAsia="方正书宋_GBK"/>
                <w:szCs w:val="21"/>
              </w:rPr>
            </w:pPr>
            <w:r>
              <w:rPr>
                <w:rFonts w:hint="eastAsia" w:ascii="方正书宋_GBK" w:eastAsia="方正书宋_GBK"/>
                <w:szCs w:val="21"/>
              </w:rPr>
              <w:t>时效指标</w:t>
            </w:r>
          </w:p>
        </w:tc>
        <w:tc>
          <w:tcPr>
            <w:tcW w:w="1276" w:type="dxa"/>
            <w:shd w:val="clear" w:color="auto" w:fill="auto"/>
            <w:vAlign w:val="center"/>
          </w:tcPr>
          <w:p w14:paraId="0BD1641A">
            <w:pPr>
              <w:spacing w:line="300" w:lineRule="exact"/>
              <w:jc w:val="left"/>
              <w:rPr>
                <w:rFonts w:ascii="方正书宋_GBK" w:eastAsia="方正书宋_GBK"/>
                <w:szCs w:val="21"/>
              </w:rPr>
            </w:pPr>
            <w:r>
              <w:rPr>
                <w:rFonts w:hint="eastAsia" w:ascii="方正书宋_GBK" w:eastAsia="方正书宋_GBK"/>
                <w:szCs w:val="21"/>
              </w:rPr>
              <w:t>健康体检实现率</w:t>
            </w:r>
          </w:p>
        </w:tc>
        <w:tc>
          <w:tcPr>
            <w:tcW w:w="2891" w:type="dxa"/>
            <w:shd w:val="clear" w:color="auto" w:fill="auto"/>
            <w:vAlign w:val="center"/>
          </w:tcPr>
          <w:p w14:paraId="7DEAD6BC">
            <w:pPr>
              <w:spacing w:line="300" w:lineRule="exact"/>
              <w:jc w:val="left"/>
              <w:rPr>
                <w:rFonts w:ascii="方正书宋_GBK" w:eastAsia="方正书宋_GBK"/>
                <w:szCs w:val="21"/>
              </w:rPr>
            </w:pPr>
            <w:r>
              <w:rPr>
                <w:rFonts w:hint="eastAsia" w:ascii="方正书宋_GBK" w:eastAsia="方正书宋_GBK"/>
                <w:szCs w:val="21"/>
              </w:rPr>
              <w:t>每年2季度完成健康体检。</w:t>
            </w:r>
          </w:p>
        </w:tc>
        <w:tc>
          <w:tcPr>
            <w:tcW w:w="1276" w:type="dxa"/>
            <w:shd w:val="clear" w:color="auto" w:fill="auto"/>
            <w:vAlign w:val="center"/>
          </w:tcPr>
          <w:p w14:paraId="2795ABAA">
            <w:pPr>
              <w:spacing w:line="300" w:lineRule="exact"/>
              <w:jc w:val="left"/>
              <w:rPr>
                <w:rFonts w:ascii="方正书宋_GBK" w:eastAsia="方正书宋_GBK"/>
                <w:szCs w:val="21"/>
              </w:rPr>
            </w:pPr>
            <w:r>
              <w:rPr>
                <w:rFonts w:hint="eastAsia" w:ascii="方正书宋_GBK" w:eastAsia="方正书宋_GBK"/>
                <w:szCs w:val="21"/>
              </w:rPr>
              <w:t>≥600人</w:t>
            </w:r>
          </w:p>
        </w:tc>
        <w:tc>
          <w:tcPr>
            <w:tcW w:w="1701" w:type="dxa"/>
            <w:shd w:val="clear" w:color="auto" w:fill="auto"/>
            <w:vAlign w:val="center"/>
          </w:tcPr>
          <w:p w14:paraId="69B043CF">
            <w:pPr>
              <w:spacing w:line="300" w:lineRule="exact"/>
              <w:jc w:val="left"/>
              <w:rPr>
                <w:rFonts w:ascii="方正书宋_GBK" w:eastAsia="方正书宋_GBK"/>
                <w:szCs w:val="21"/>
              </w:rPr>
            </w:pPr>
            <w:r>
              <w:rPr>
                <w:rFonts w:hint="eastAsia" w:ascii="方正书宋_GBK" w:eastAsia="方正书宋_GBK"/>
                <w:szCs w:val="21"/>
              </w:rPr>
              <w:t>上级文件</w:t>
            </w:r>
          </w:p>
        </w:tc>
      </w:tr>
      <w:tr w14:paraId="0630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auto" w:sz="4" w:space="0"/>
            </w:tcBorders>
            <w:shd w:val="clear" w:color="auto" w:fill="auto"/>
            <w:vAlign w:val="center"/>
          </w:tcPr>
          <w:p w14:paraId="3F338291">
            <w:pPr>
              <w:jc w:val="center"/>
              <w:rPr>
                <w:rFonts w:ascii="方正书宋_GBK" w:eastAsia="方正书宋_GBK"/>
                <w:b/>
              </w:rPr>
            </w:pPr>
            <w:r>
              <w:rPr>
                <w:rFonts w:hint="eastAsia" w:ascii="方正书宋_GBK" w:eastAsia="方正书宋_GBK"/>
                <w:b/>
              </w:rPr>
              <w:t>效果指标</w:t>
            </w:r>
          </w:p>
        </w:tc>
        <w:tc>
          <w:tcPr>
            <w:tcW w:w="1134" w:type="dxa"/>
            <w:shd w:val="clear" w:color="auto" w:fill="auto"/>
            <w:vAlign w:val="center"/>
          </w:tcPr>
          <w:p w14:paraId="363FB859">
            <w:pPr>
              <w:spacing w:line="300" w:lineRule="exact"/>
              <w:jc w:val="left"/>
              <w:rPr>
                <w:rFonts w:ascii="方正书宋_GBK" w:eastAsia="方正书宋_GBK"/>
                <w:szCs w:val="21"/>
              </w:rPr>
            </w:pPr>
            <w:r>
              <w:rPr>
                <w:rFonts w:hint="eastAsia" w:ascii="方正书宋_GBK" w:eastAsia="方正书宋_GBK"/>
                <w:szCs w:val="21"/>
              </w:rPr>
              <w:t>社会效益指标</w:t>
            </w:r>
          </w:p>
        </w:tc>
        <w:tc>
          <w:tcPr>
            <w:tcW w:w="1276" w:type="dxa"/>
            <w:shd w:val="clear" w:color="auto" w:fill="auto"/>
            <w:vAlign w:val="center"/>
          </w:tcPr>
          <w:p w14:paraId="51CF4D9E">
            <w:pPr>
              <w:spacing w:line="300" w:lineRule="exact"/>
              <w:jc w:val="left"/>
              <w:rPr>
                <w:rFonts w:ascii="方正书宋_GBK" w:eastAsia="方正书宋_GBK"/>
                <w:szCs w:val="21"/>
              </w:rPr>
            </w:pPr>
            <w:r>
              <w:rPr>
                <w:rFonts w:hint="eastAsia" w:ascii="方正书宋_GBK" w:eastAsia="方正书宋_GBK"/>
                <w:szCs w:val="21"/>
              </w:rPr>
              <w:t>增强参加体检老干部保健意识率（%）</w:t>
            </w:r>
          </w:p>
        </w:tc>
        <w:tc>
          <w:tcPr>
            <w:tcW w:w="2891" w:type="dxa"/>
            <w:shd w:val="clear" w:color="auto" w:fill="auto"/>
            <w:vAlign w:val="center"/>
          </w:tcPr>
          <w:p w14:paraId="6661FA99">
            <w:pPr>
              <w:spacing w:line="300" w:lineRule="exact"/>
              <w:jc w:val="left"/>
              <w:rPr>
                <w:rFonts w:ascii="方正书宋_GBK" w:eastAsia="方正书宋_GBK"/>
                <w:szCs w:val="21"/>
              </w:rPr>
            </w:pPr>
            <w:r>
              <w:rPr>
                <w:rFonts w:hint="eastAsia" w:ascii="方正书宋_GBK" w:eastAsia="方正书宋_GBK"/>
                <w:szCs w:val="21"/>
              </w:rPr>
              <w:t>通过体检增强老干部保健意识，预防重大疾病发生，促进老干部身心健康。</w:t>
            </w:r>
          </w:p>
        </w:tc>
        <w:tc>
          <w:tcPr>
            <w:tcW w:w="1276" w:type="dxa"/>
            <w:shd w:val="clear" w:color="auto" w:fill="auto"/>
            <w:vAlign w:val="center"/>
          </w:tcPr>
          <w:p w14:paraId="5432C0A3">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7F351009">
            <w:pPr>
              <w:spacing w:line="300" w:lineRule="exact"/>
              <w:jc w:val="left"/>
              <w:rPr>
                <w:rFonts w:ascii="方正书宋_GBK" w:eastAsia="方正书宋_GBK"/>
                <w:szCs w:val="21"/>
              </w:rPr>
            </w:pPr>
            <w:r>
              <w:rPr>
                <w:rFonts w:hint="eastAsia" w:ascii="方正书宋_GBK" w:eastAsia="方正书宋_GBK"/>
                <w:szCs w:val="21"/>
              </w:rPr>
              <w:t>上级文件</w:t>
            </w:r>
          </w:p>
        </w:tc>
      </w:tr>
      <w:tr w14:paraId="7BE5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61D0035">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69BED37">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372A9D17">
            <w:pPr>
              <w:spacing w:line="300" w:lineRule="exact"/>
              <w:jc w:val="left"/>
              <w:rPr>
                <w:rFonts w:ascii="方正书宋_GBK" w:eastAsia="方正书宋_GBK"/>
                <w:szCs w:val="21"/>
              </w:rPr>
            </w:pPr>
            <w:r>
              <w:rPr>
                <w:rFonts w:hint="eastAsia" w:ascii="方正书宋_GBK" w:eastAsia="方正书宋_GBK"/>
                <w:szCs w:val="21"/>
              </w:rPr>
              <w:t>保健对象健康体检满意率</w:t>
            </w:r>
          </w:p>
        </w:tc>
        <w:tc>
          <w:tcPr>
            <w:tcW w:w="2891" w:type="dxa"/>
            <w:shd w:val="clear" w:color="auto" w:fill="auto"/>
            <w:vAlign w:val="center"/>
          </w:tcPr>
          <w:p w14:paraId="0B728B6C">
            <w:pPr>
              <w:spacing w:line="300" w:lineRule="exact"/>
              <w:jc w:val="left"/>
              <w:rPr>
                <w:rFonts w:ascii="方正书宋_GBK" w:eastAsia="方正书宋_GBK"/>
                <w:szCs w:val="21"/>
              </w:rPr>
            </w:pPr>
            <w:r>
              <w:rPr>
                <w:rFonts w:hint="eastAsia" w:ascii="方正书宋_GBK" w:eastAsia="方正书宋_GBK"/>
                <w:szCs w:val="21"/>
              </w:rPr>
              <w:t>参加体检的保健对象满意程度。</w:t>
            </w:r>
          </w:p>
        </w:tc>
        <w:tc>
          <w:tcPr>
            <w:tcW w:w="1276" w:type="dxa"/>
            <w:shd w:val="clear" w:color="auto" w:fill="auto"/>
            <w:vAlign w:val="center"/>
          </w:tcPr>
          <w:p w14:paraId="3B27BE0A">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646B612B">
            <w:pPr>
              <w:spacing w:line="300" w:lineRule="exact"/>
              <w:jc w:val="left"/>
              <w:rPr>
                <w:rFonts w:ascii="方正书宋_GBK" w:eastAsia="方正书宋_GBK"/>
                <w:szCs w:val="21"/>
              </w:rPr>
            </w:pPr>
            <w:r>
              <w:rPr>
                <w:rFonts w:hint="eastAsia" w:ascii="方正书宋_GBK" w:eastAsia="方正书宋_GBK"/>
                <w:szCs w:val="21"/>
              </w:rPr>
              <w:t>抽样调查</w:t>
            </w:r>
          </w:p>
        </w:tc>
      </w:tr>
    </w:tbl>
    <w:p w14:paraId="42A83F87">
      <w:pPr>
        <w:rPr>
          <w:rFonts w:hint="eastAsia" w:ascii="宋体" w:hAnsi="宋体" w:cs="宋体"/>
          <w:sz w:val="28"/>
          <w:szCs w:val="28"/>
        </w:rPr>
      </w:pPr>
    </w:p>
    <w:p w14:paraId="18F7933E">
      <w:pPr>
        <w:rPr>
          <w:rFonts w:hint="eastAsia" w:ascii="宋体" w:hAnsi="宋体" w:cs="宋体"/>
          <w:sz w:val="28"/>
          <w:szCs w:val="28"/>
        </w:rPr>
      </w:pPr>
    </w:p>
    <w:p w14:paraId="228188F2">
      <w:pPr>
        <w:rPr>
          <w:rFonts w:hint="eastAsia" w:ascii="宋体" w:hAnsi="宋体" w:cs="宋体"/>
          <w:sz w:val="28"/>
          <w:szCs w:val="28"/>
        </w:rPr>
      </w:pPr>
    </w:p>
    <w:p w14:paraId="2CF94E4F">
      <w:pPr>
        <w:rPr>
          <w:rFonts w:hint="eastAsia" w:ascii="宋体" w:hAnsi="宋体" w:cs="宋体"/>
          <w:sz w:val="28"/>
          <w:szCs w:val="28"/>
        </w:rPr>
      </w:pPr>
    </w:p>
    <w:p w14:paraId="47C29F1E">
      <w:pPr>
        <w:rPr>
          <w:rFonts w:hint="eastAsia" w:ascii="宋体" w:hAnsi="宋体" w:cs="宋体"/>
          <w:sz w:val="28"/>
          <w:szCs w:val="28"/>
        </w:rPr>
      </w:pPr>
    </w:p>
    <w:p w14:paraId="23CFD87C">
      <w:pPr>
        <w:rPr>
          <w:rFonts w:hint="eastAsia" w:ascii="宋体" w:hAnsi="宋体" w:cs="宋体"/>
          <w:sz w:val="28"/>
          <w:szCs w:val="28"/>
        </w:rPr>
      </w:pPr>
    </w:p>
    <w:p w14:paraId="7549C69F">
      <w:pPr>
        <w:rPr>
          <w:rFonts w:hint="eastAsia" w:ascii="宋体" w:hAnsi="宋体" w:cs="宋体"/>
          <w:sz w:val="28"/>
          <w:szCs w:val="28"/>
        </w:rPr>
      </w:pPr>
    </w:p>
    <w:p w14:paraId="012B336B">
      <w:pPr>
        <w:rPr>
          <w:rFonts w:ascii="宋体" w:hAnsi="宋体" w:cs="宋体"/>
          <w:sz w:val="28"/>
          <w:szCs w:val="28"/>
        </w:rPr>
      </w:pPr>
    </w:p>
    <w:p w14:paraId="03795579">
      <w:pPr>
        <w:jc w:val="left"/>
        <w:outlineLvl w:val="1"/>
        <w:rPr>
          <w:rFonts w:hAnsi="宋体"/>
          <w:b/>
          <w:sz w:val="28"/>
        </w:rPr>
      </w:pPr>
      <w:r>
        <w:rPr>
          <w:rFonts w:hint="eastAsia" w:ascii="方正仿宋_GBK" w:eastAsia="方正仿宋_GBK"/>
          <w:b/>
          <w:sz w:val="28"/>
        </w:rPr>
        <w:t>37.  特困离退休干部帮扶资金绩效目标表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0DC16B6">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07D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DBE0E4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F9D594C">
            <w:pPr>
              <w:spacing w:line="300" w:lineRule="exact"/>
              <w:jc w:val="left"/>
              <w:rPr>
                <w:rFonts w:ascii="方正书宋_GBK" w:eastAsia="方正书宋_GBK"/>
              </w:rPr>
            </w:pPr>
            <w:r>
              <w:rPr>
                <w:rFonts w:hint="eastAsia" w:ascii="方正书宋_GBK" w:eastAsia="方正书宋_GBK"/>
              </w:rPr>
              <w:t>203-0602-YBN-K5CL</w:t>
            </w:r>
          </w:p>
        </w:tc>
        <w:tc>
          <w:tcPr>
            <w:tcW w:w="1587" w:type="dxa"/>
            <w:shd w:val="clear" w:color="auto" w:fill="auto"/>
            <w:vAlign w:val="center"/>
          </w:tcPr>
          <w:p w14:paraId="119801D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F198525">
            <w:pPr>
              <w:spacing w:line="300" w:lineRule="exact"/>
              <w:jc w:val="left"/>
              <w:rPr>
                <w:rFonts w:ascii="方正书宋_GBK" w:eastAsia="方正书宋_GBK"/>
              </w:rPr>
            </w:pPr>
            <w:r>
              <w:rPr>
                <w:rFonts w:hint="eastAsia" w:ascii="方正书宋_GBK" w:eastAsia="方正书宋_GBK"/>
              </w:rPr>
              <w:t>特困离退休干部帮扶资金</w:t>
            </w:r>
          </w:p>
        </w:tc>
      </w:tr>
      <w:tr w14:paraId="4F75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94B96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C9FB2B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302122">
            <w:pPr>
              <w:spacing w:line="300" w:lineRule="exact"/>
              <w:jc w:val="left"/>
              <w:rPr>
                <w:rFonts w:ascii="方正书宋_GBK" w:eastAsia="方正书宋_GBK"/>
              </w:rPr>
            </w:pPr>
            <w:r>
              <w:rPr>
                <w:rFonts w:hint="eastAsia" w:ascii="方正书宋_GBK" w:eastAsia="方正书宋_GBK"/>
                <w:szCs w:val="21"/>
              </w:rPr>
              <w:t>5万元</w:t>
            </w:r>
          </w:p>
        </w:tc>
        <w:tc>
          <w:tcPr>
            <w:tcW w:w="1587" w:type="dxa"/>
            <w:shd w:val="clear" w:color="auto" w:fill="auto"/>
            <w:vAlign w:val="center"/>
          </w:tcPr>
          <w:p w14:paraId="686D9AF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38E94A">
            <w:pPr>
              <w:spacing w:line="300" w:lineRule="exact"/>
              <w:jc w:val="left"/>
              <w:rPr>
                <w:rFonts w:ascii="方正书宋_GBK" w:eastAsia="方正书宋_GBK"/>
              </w:rPr>
            </w:pPr>
            <w:r>
              <w:rPr>
                <w:rFonts w:hint="eastAsia" w:ascii="方正书宋_GBK" w:eastAsia="方正书宋_GBK"/>
                <w:szCs w:val="21"/>
              </w:rPr>
              <w:t>5万元</w:t>
            </w:r>
          </w:p>
        </w:tc>
        <w:tc>
          <w:tcPr>
            <w:tcW w:w="1276" w:type="dxa"/>
            <w:shd w:val="clear" w:color="auto" w:fill="auto"/>
            <w:vAlign w:val="center"/>
          </w:tcPr>
          <w:p w14:paraId="2F8C674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FC4A0B3">
            <w:pPr>
              <w:spacing w:line="300" w:lineRule="exact"/>
              <w:jc w:val="left"/>
              <w:rPr>
                <w:rFonts w:ascii="方正书宋_GBK" w:eastAsia="方正书宋_GBK"/>
              </w:rPr>
            </w:pPr>
          </w:p>
        </w:tc>
      </w:tr>
      <w:tr w14:paraId="029F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0B1637F">
            <w:pPr>
              <w:spacing w:line="300" w:lineRule="exact"/>
              <w:jc w:val="left"/>
              <w:outlineLvl w:val="1"/>
            </w:pPr>
          </w:p>
        </w:tc>
        <w:tc>
          <w:tcPr>
            <w:tcW w:w="8278" w:type="dxa"/>
            <w:gridSpan w:val="6"/>
            <w:shd w:val="clear" w:color="auto" w:fill="auto"/>
            <w:vAlign w:val="center"/>
          </w:tcPr>
          <w:p w14:paraId="7084BD65">
            <w:pPr>
              <w:spacing w:line="300" w:lineRule="exact"/>
              <w:jc w:val="left"/>
              <w:rPr>
                <w:rFonts w:ascii="方正书宋_GBK" w:eastAsia="方正书宋_GBK"/>
              </w:rPr>
            </w:pPr>
            <w:r>
              <w:rPr>
                <w:rFonts w:hint="eastAsia" w:ascii="方正书宋_GBK" w:eastAsia="方正书宋_GBK"/>
                <w:szCs w:val="21"/>
              </w:rPr>
              <w:t>对20名特困离退休干部实施帮扶，2500元/人，让老干部切身感受组织上的关怀和温暖。</w:t>
            </w:r>
          </w:p>
        </w:tc>
      </w:tr>
      <w:tr w14:paraId="407E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70385B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B698D6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53A65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1B6F62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0A38E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77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166AEC">
            <w:pPr>
              <w:spacing w:line="300" w:lineRule="exact"/>
              <w:jc w:val="left"/>
              <w:outlineLvl w:val="1"/>
            </w:pPr>
          </w:p>
        </w:tc>
        <w:tc>
          <w:tcPr>
            <w:tcW w:w="2410" w:type="dxa"/>
            <w:gridSpan w:val="2"/>
            <w:tcBorders>
              <w:bottom w:val="single" w:color="000000" w:sz="6" w:space="0"/>
            </w:tcBorders>
            <w:shd w:val="clear" w:color="auto" w:fill="auto"/>
            <w:vAlign w:val="center"/>
          </w:tcPr>
          <w:p w14:paraId="1370DF6B">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274AB113">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1A6E9085">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7A835FE0">
            <w:pPr>
              <w:spacing w:line="300" w:lineRule="exact"/>
              <w:jc w:val="center"/>
              <w:rPr>
                <w:rFonts w:ascii="方正书宋_GBK" w:eastAsia="方正书宋_GBK"/>
              </w:rPr>
            </w:pPr>
            <w:r>
              <w:rPr>
                <w:rFonts w:hint="eastAsia" w:ascii="方正书宋_GBK" w:eastAsia="方正书宋_GBK"/>
              </w:rPr>
              <w:t>100</w:t>
            </w:r>
          </w:p>
        </w:tc>
      </w:tr>
      <w:tr w14:paraId="0696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B857C8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E358BAB">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对特困离退休干部实施专项帮扶。</w:t>
            </w:r>
          </w:p>
          <w:p w14:paraId="56BD04B5">
            <w:pPr>
              <w:spacing w:line="300" w:lineRule="exact"/>
              <w:jc w:val="left"/>
              <w:rPr>
                <w:rFonts w:ascii="方正书宋_GBK" w:eastAsia="方正书宋_GBK"/>
              </w:rPr>
            </w:pPr>
            <w:r>
              <w:rPr>
                <w:rFonts w:hint="eastAsia" w:ascii="方正书宋_GBK" w:eastAsia="方正书宋_GBK"/>
                <w:szCs w:val="21"/>
              </w:rPr>
              <w:t>2、让老干部切身感受组织上的关怀和温暖。</w:t>
            </w:r>
          </w:p>
        </w:tc>
      </w:tr>
    </w:tbl>
    <w:p w14:paraId="77C8437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F84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4BACCC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6BBA6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784B5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85EFF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EAE5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17508D3">
            <w:pPr>
              <w:spacing w:line="300" w:lineRule="exact"/>
              <w:jc w:val="center"/>
              <w:rPr>
                <w:rFonts w:ascii="方正书宋_GBK" w:eastAsia="方正书宋_GBK"/>
                <w:b/>
              </w:rPr>
            </w:pPr>
            <w:r>
              <w:rPr>
                <w:rFonts w:hint="eastAsia" w:ascii="方正书宋_GBK" w:eastAsia="方正书宋_GBK"/>
                <w:b/>
              </w:rPr>
              <w:t>指标值确定依据</w:t>
            </w:r>
          </w:p>
        </w:tc>
      </w:tr>
      <w:tr w14:paraId="047E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331466">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3517B56C">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2720EFC0">
            <w:pPr>
              <w:spacing w:line="300" w:lineRule="exact"/>
              <w:jc w:val="left"/>
              <w:rPr>
                <w:rFonts w:hint="eastAsia" w:ascii="方正书宋_GBK" w:eastAsia="方正书宋_GBK"/>
                <w:szCs w:val="21"/>
                <w:lang w:eastAsia="zh-CN"/>
              </w:rPr>
            </w:pPr>
            <w:r>
              <w:rPr>
                <w:rFonts w:hint="eastAsia" w:ascii="方正书宋_GBK" w:eastAsia="方正书宋_GBK"/>
                <w:szCs w:val="21"/>
              </w:rPr>
              <w:t>补助金发放率(%)</w:t>
            </w:r>
          </w:p>
        </w:tc>
        <w:tc>
          <w:tcPr>
            <w:tcW w:w="2891" w:type="dxa"/>
            <w:shd w:val="clear" w:color="auto" w:fill="auto"/>
            <w:vAlign w:val="center"/>
          </w:tcPr>
          <w:p w14:paraId="5EFDAE37">
            <w:pPr>
              <w:spacing w:line="300" w:lineRule="exact"/>
              <w:jc w:val="left"/>
              <w:rPr>
                <w:rFonts w:ascii="方正书宋_GBK" w:eastAsia="方正书宋_GBK"/>
                <w:szCs w:val="21"/>
              </w:rPr>
            </w:pPr>
            <w:r>
              <w:rPr>
                <w:rFonts w:hint="eastAsia" w:ascii="方正书宋_GBK" w:eastAsia="方正书宋_GBK"/>
                <w:szCs w:val="21"/>
              </w:rPr>
              <w:t>实际发放的补助金金额占计划发放金额的比率。</w:t>
            </w:r>
          </w:p>
        </w:tc>
        <w:tc>
          <w:tcPr>
            <w:tcW w:w="1276" w:type="dxa"/>
            <w:shd w:val="clear" w:color="auto" w:fill="auto"/>
            <w:vAlign w:val="center"/>
          </w:tcPr>
          <w:p w14:paraId="57ED5C28">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76AB9566">
            <w:pPr>
              <w:spacing w:line="300" w:lineRule="exact"/>
              <w:jc w:val="left"/>
              <w:rPr>
                <w:rFonts w:ascii="方正书宋_GBK" w:eastAsia="方正书宋_GBK"/>
                <w:szCs w:val="21"/>
              </w:rPr>
            </w:pPr>
            <w:r>
              <w:rPr>
                <w:rFonts w:hint="eastAsia" w:ascii="方正书宋_GBK" w:eastAsia="方正书宋_GBK"/>
                <w:szCs w:val="21"/>
              </w:rPr>
              <w:t>上级文件</w:t>
            </w:r>
          </w:p>
        </w:tc>
      </w:tr>
      <w:tr w14:paraId="008F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0C9BC6">
            <w:pPr>
              <w:jc w:val="center"/>
              <w:rPr>
                <w:rFonts w:ascii="方正书宋_GBK" w:eastAsia="方正书宋_GBK"/>
                <w:b/>
              </w:rPr>
            </w:pPr>
          </w:p>
        </w:tc>
        <w:tc>
          <w:tcPr>
            <w:tcW w:w="1134" w:type="dxa"/>
            <w:vMerge w:val="continue"/>
            <w:shd w:val="clear" w:color="auto" w:fill="auto"/>
            <w:vAlign w:val="center"/>
          </w:tcPr>
          <w:p w14:paraId="29EEFA09">
            <w:pPr>
              <w:spacing w:line="300" w:lineRule="exact"/>
              <w:jc w:val="left"/>
              <w:rPr>
                <w:rFonts w:ascii="方正书宋_GBK" w:eastAsia="方正书宋_GBK"/>
                <w:szCs w:val="21"/>
              </w:rPr>
            </w:pPr>
          </w:p>
        </w:tc>
        <w:tc>
          <w:tcPr>
            <w:tcW w:w="1276" w:type="dxa"/>
            <w:shd w:val="clear" w:color="auto" w:fill="auto"/>
            <w:vAlign w:val="center"/>
          </w:tcPr>
          <w:p w14:paraId="12C5BCE5">
            <w:pPr>
              <w:spacing w:line="300" w:lineRule="exact"/>
              <w:jc w:val="left"/>
              <w:rPr>
                <w:rFonts w:hint="eastAsia" w:ascii="方正书宋_GBK" w:eastAsia="方正书宋_GBK"/>
                <w:szCs w:val="21"/>
                <w:lang w:eastAsia="zh-CN"/>
              </w:rPr>
            </w:pPr>
            <w:r>
              <w:rPr>
                <w:rFonts w:hint="eastAsia" w:ascii="方正书宋_GBK" w:eastAsia="方正书宋_GBK"/>
                <w:szCs w:val="21"/>
              </w:rPr>
              <w:t>补助覆盖率(%)</w:t>
            </w:r>
          </w:p>
        </w:tc>
        <w:tc>
          <w:tcPr>
            <w:tcW w:w="2891" w:type="dxa"/>
            <w:shd w:val="clear" w:color="auto" w:fill="auto"/>
            <w:vAlign w:val="center"/>
          </w:tcPr>
          <w:p w14:paraId="583BE497">
            <w:pPr>
              <w:spacing w:line="300" w:lineRule="exact"/>
              <w:jc w:val="left"/>
              <w:rPr>
                <w:rFonts w:ascii="方正书宋_GBK" w:eastAsia="方正书宋_GBK"/>
                <w:szCs w:val="21"/>
              </w:rPr>
            </w:pPr>
            <w:r>
              <w:rPr>
                <w:rFonts w:hint="eastAsia" w:ascii="方正书宋_GBK" w:eastAsia="方正书宋_GBK"/>
                <w:szCs w:val="21"/>
              </w:rPr>
              <w:t>已补助人数占应补助人群的比率。</w:t>
            </w:r>
          </w:p>
        </w:tc>
        <w:tc>
          <w:tcPr>
            <w:tcW w:w="1276" w:type="dxa"/>
            <w:shd w:val="clear" w:color="auto" w:fill="auto"/>
            <w:vAlign w:val="center"/>
          </w:tcPr>
          <w:p w14:paraId="49FFE84C">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63528D28">
            <w:pPr>
              <w:spacing w:line="300" w:lineRule="exact"/>
              <w:jc w:val="left"/>
              <w:rPr>
                <w:rFonts w:ascii="方正书宋_GBK" w:eastAsia="方正书宋_GBK"/>
                <w:szCs w:val="21"/>
              </w:rPr>
            </w:pPr>
            <w:r>
              <w:rPr>
                <w:rFonts w:hint="eastAsia" w:ascii="方正书宋_GBK" w:eastAsia="方正书宋_GBK"/>
                <w:szCs w:val="21"/>
              </w:rPr>
              <w:t>上级文件</w:t>
            </w:r>
          </w:p>
        </w:tc>
      </w:tr>
      <w:tr w14:paraId="4545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E9E7E7">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1A68A56B">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4DC8EC49">
            <w:pPr>
              <w:spacing w:line="300" w:lineRule="exact"/>
              <w:jc w:val="left"/>
              <w:rPr>
                <w:rFonts w:ascii="方正书宋_GBK" w:eastAsia="方正书宋_GBK"/>
                <w:szCs w:val="21"/>
              </w:rPr>
            </w:pPr>
            <w:r>
              <w:rPr>
                <w:rFonts w:hint="eastAsia" w:ascii="方正书宋_GBK" w:eastAsia="方正书宋_GBK"/>
                <w:szCs w:val="21"/>
              </w:rPr>
              <w:t>服务对象满意度</w:t>
            </w:r>
          </w:p>
        </w:tc>
        <w:tc>
          <w:tcPr>
            <w:tcW w:w="2891" w:type="dxa"/>
            <w:shd w:val="clear" w:color="auto" w:fill="auto"/>
            <w:vAlign w:val="center"/>
          </w:tcPr>
          <w:p w14:paraId="7A23EA2A">
            <w:pPr>
              <w:spacing w:line="300" w:lineRule="exact"/>
              <w:jc w:val="left"/>
              <w:rPr>
                <w:rFonts w:ascii="方正书宋_GBK" w:eastAsia="方正书宋_GBK"/>
                <w:szCs w:val="21"/>
              </w:rPr>
            </w:pPr>
            <w:r>
              <w:rPr>
                <w:rFonts w:hint="eastAsia" w:ascii="方正书宋_GBK" w:eastAsia="方正书宋_GBK"/>
                <w:szCs w:val="21"/>
              </w:rPr>
              <w:t>补助人群对在生活、医疗、护理等方面的改善情况的满意程度。</w:t>
            </w:r>
          </w:p>
        </w:tc>
        <w:tc>
          <w:tcPr>
            <w:tcW w:w="1276" w:type="dxa"/>
            <w:shd w:val="clear" w:color="auto" w:fill="auto"/>
            <w:vAlign w:val="center"/>
          </w:tcPr>
          <w:p w14:paraId="6B23FCB5">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0DFD2468">
            <w:pPr>
              <w:spacing w:line="300" w:lineRule="exact"/>
              <w:jc w:val="left"/>
              <w:rPr>
                <w:rFonts w:ascii="方正书宋_GBK" w:eastAsia="方正书宋_GBK"/>
                <w:szCs w:val="21"/>
              </w:rPr>
            </w:pPr>
            <w:r>
              <w:rPr>
                <w:rFonts w:hint="eastAsia" w:ascii="方正书宋_GBK" w:eastAsia="方正书宋_GBK"/>
                <w:szCs w:val="21"/>
              </w:rPr>
              <w:t>调查问卷</w:t>
            </w:r>
          </w:p>
        </w:tc>
      </w:tr>
    </w:tbl>
    <w:p w14:paraId="603B0527">
      <w:pPr>
        <w:rPr>
          <w:rFonts w:hint="eastAsia" w:ascii="宋体" w:hAnsi="宋体" w:cs="宋体"/>
          <w:sz w:val="28"/>
          <w:szCs w:val="28"/>
        </w:rPr>
      </w:pPr>
    </w:p>
    <w:p w14:paraId="42E23DAC">
      <w:pPr>
        <w:rPr>
          <w:rFonts w:hint="eastAsia" w:ascii="宋体" w:hAnsi="宋体" w:cs="宋体"/>
          <w:sz w:val="28"/>
          <w:szCs w:val="28"/>
        </w:rPr>
      </w:pPr>
    </w:p>
    <w:p w14:paraId="152DEE37">
      <w:pPr>
        <w:rPr>
          <w:rFonts w:hint="eastAsia" w:ascii="宋体" w:hAnsi="宋体" w:cs="宋体"/>
          <w:sz w:val="28"/>
          <w:szCs w:val="28"/>
        </w:rPr>
      </w:pPr>
    </w:p>
    <w:p w14:paraId="02683923">
      <w:pPr>
        <w:rPr>
          <w:rFonts w:hint="eastAsia" w:ascii="宋体" w:hAnsi="宋体" w:cs="宋体"/>
          <w:sz w:val="28"/>
          <w:szCs w:val="28"/>
        </w:rPr>
      </w:pPr>
    </w:p>
    <w:p w14:paraId="1AB8D920">
      <w:pPr>
        <w:rPr>
          <w:rFonts w:hint="eastAsia" w:ascii="宋体" w:hAnsi="宋体" w:cs="宋体"/>
          <w:sz w:val="28"/>
          <w:szCs w:val="28"/>
        </w:rPr>
      </w:pPr>
    </w:p>
    <w:p w14:paraId="77D9385B">
      <w:pPr>
        <w:rPr>
          <w:rFonts w:hint="eastAsia" w:ascii="宋体" w:hAnsi="宋体" w:cs="宋体"/>
          <w:sz w:val="28"/>
          <w:szCs w:val="28"/>
        </w:rPr>
      </w:pPr>
    </w:p>
    <w:p w14:paraId="18925059">
      <w:pPr>
        <w:rPr>
          <w:rFonts w:hint="eastAsia" w:ascii="宋体" w:hAnsi="宋体" w:cs="宋体"/>
          <w:sz w:val="28"/>
          <w:szCs w:val="28"/>
        </w:rPr>
      </w:pPr>
    </w:p>
    <w:p w14:paraId="19F99A8C">
      <w:pPr>
        <w:rPr>
          <w:rFonts w:hint="eastAsia" w:ascii="宋体" w:hAnsi="宋体" w:cs="宋体"/>
          <w:sz w:val="28"/>
          <w:szCs w:val="28"/>
        </w:rPr>
      </w:pPr>
    </w:p>
    <w:p w14:paraId="5367D447">
      <w:pPr>
        <w:rPr>
          <w:rFonts w:hint="eastAsia" w:ascii="宋体" w:hAnsi="宋体" w:cs="宋体"/>
          <w:sz w:val="28"/>
          <w:szCs w:val="28"/>
        </w:rPr>
      </w:pPr>
    </w:p>
    <w:p w14:paraId="6DFA1052">
      <w:pPr>
        <w:rPr>
          <w:rFonts w:hint="eastAsia" w:ascii="宋体" w:hAnsi="宋体" w:cs="宋体"/>
          <w:sz w:val="28"/>
          <w:szCs w:val="28"/>
        </w:rPr>
      </w:pPr>
    </w:p>
    <w:p w14:paraId="0EF4B65A">
      <w:pPr>
        <w:rPr>
          <w:rFonts w:hint="eastAsia" w:ascii="宋体" w:hAnsi="宋体" w:cs="宋体"/>
          <w:sz w:val="28"/>
          <w:szCs w:val="28"/>
        </w:rPr>
      </w:pPr>
    </w:p>
    <w:p w14:paraId="0EBB0CCD">
      <w:pPr>
        <w:rPr>
          <w:rFonts w:ascii="宋体" w:hAnsi="宋体" w:cs="宋体"/>
          <w:sz w:val="28"/>
          <w:szCs w:val="28"/>
        </w:rPr>
      </w:pPr>
    </w:p>
    <w:p w14:paraId="17E18C1C">
      <w:pPr>
        <w:jc w:val="left"/>
        <w:outlineLvl w:val="1"/>
        <w:rPr>
          <w:rFonts w:hAnsi="宋体"/>
          <w:b/>
          <w:sz w:val="28"/>
        </w:rPr>
      </w:pPr>
      <w:r>
        <w:rPr>
          <w:rFonts w:hint="eastAsia" w:ascii="方正仿宋_GBK" w:eastAsia="方正仿宋_GBK"/>
          <w:b/>
          <w:sz w:val="28"/>
        </w:rPr>
        <w:t>38.  老促会工作经费绩效目标表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8A133F8">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95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85FFFB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64F6B43">
            <w:pPr>
              <w:spacing w:line="300" w:lineRule="exact"/>
              <w:jc w:val="left"/>
              <w:rPr>
                <w:rFonts w:ascii="方正书宋_GBK" w:eastAsia="方正书宋_GBK"/>
              </w:rPr>
            </w:pPr>
            <w:r>
              <w:rPr>
                <w:rFonts w:hint="eastAsia" w:ascii="方正书宋_GBK" w:eastAsia="方正书宋_GBK"/>
              </w:rPr>
              <w:t>203-0603-YBN-AGKI</w:t>
            </w:r>
          </w:p>
        </w:tc>
        <w:tc>
          <w:tcPr>
            <w:tcW w:w="1587" w:type="dxa"/>
            <w:shd w:val="clear" w:color="auto" w:fill="auto"/>
            <w:vAlign w:val="center"/>
          </w:tcPr>
          <w:p w14:paraId="534AC9F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B87D0C0">
            <w:pPr>
              <w:spacing w:line="300" w:lineRule="exact"/>
              <w:jc w:val="left"/>
              <w:rPr>
                <w:rFonts w:ascii="方正书宋_GBK" w:eastAsia="方正书宋_GBK"/>
              </w:rPr>
            </w:pPr>
            <w:r>
              <w:rPr>
                <w:rFonts w:hint="eastAsia" w:ascii="方正书宋_GBK" w:eastAsia="方正书宋_GBK"/>
              </w:rPr>
              <w:t>老促会工作经费</w:t>
            </w:r>
          </w:p>
        </w:tc>
      </w:tr>
      <w:tr w14:paraId="7EF8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3C559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51E43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6CE898">
            <w:pPr>
              <w:spacing w:line="300" w:lineRule="exact"/>
              <w:jc w:val="left"/>
              <w:rPr>
                <w:rFonts w:ascii="方正书宋_GBK" w:eastAsia="方正书宋_GBK"/>
                <w:szCs w:val="21"/>
              </w:rPr>
            </w:pPr>
            <w:r>
              <w:rPr>
                <w:rFonts w:hint="eastAsia" w:ascii="方正书宋_GBK" w:eastAsia="方正书宋_GBK"/>
                <w:szCs w:val="21"/>
              </w:rPr>
              <w:t>4万元</w:t>
            </w:r>
          </w:p>
        </w:tc>
        <w:tc>
          <w:tcPr>
            <w:tcW w:w="1587" w:type="dxa"/>
            <w:shd w:val="clear" w:color="auto" w:fill="auto"/>
            <w:vAlign w:val="center"/>
          </w:tcPr>
          <w:p w14:paraId="38B34A8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0998B62">
            <w:pPr>
              <w:spacing w:line="300" w:lineRule="exact"/>
              <w:jc w:val="left"/>
              <w:rPr>
                <w:rFonts w:ascii="方正书宋_GBK" w:eastAsia="方正书宋_GBK"/>
              </w:rPr>
            </w:pPr>
            <w:r>
              <w:rPr>
                <w:rFonts w:hint="eastAsia" w:ascii="方正书宋_GBK" w:eastAsia="方正书宋_GBK"/>
                <w:szCs w:val="21"/>
              </w:rPr>
              <w:t>4万元</w:t>
            </w:r>
          </w:p>
        </w:tc>
        <w:tc>
          <w:tcPr>
            <w:tcW w:w="1276" w:type="dxa"/>
            <w:shd w:val="clear" w:color="auto" w:fill="auto"/>
            <w:vAlign w:val="center"/>
          </w:tcPr>
          <w:p w14:paraId="61FAB7A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F375078">
            <w:pPr>
              <w:spacing w:line="300" w:lineRule="exact"/>
              <w:jc w:val="left"/>
              <w:rPr>
                <w:rFonts w:ascii="方正书宋_GBK" w:eastAsia="方正书宋_GBK"/>
              </w:rPr>
            </w:pPr>
          </w:p>
        </w:tc>
      </w:tr>
      <w:tr w14:paraId="7426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C7C580C">
            <w:pPr>
              <w:spacing w:line="300" w:lineRule="exact"/>
              <w:jc w:val="left"/>
              <w:outlineLvl w:val="1"/>
            </w:pPr>
          </w:p>
        </w:tc>
        <w:tc>
          <w:tcPr>
            <w:tcW w:w="8278" w:type="dxa"/>
            <w:gridSpan w:val="6"/>
            <w:shd w:val="clear" w:color="auto" w:fill="auto"/>
            <w:vAlign w:val="center"/>
          </w:tcPr>
          <w:p w14:paraId="7378B980">
            <w:pPr>
              <w:spacing w:line="300" w:lineRule="exact"/>
              <w:jc w:val="left"/>
              <w:rPr>
                <w:rFonts w:ascii="方正书宋_GBK" w:eastAsia="方正书宋_GBK"/>
              </w:rPr>
            </w:pPr>
            <w:r>
              <w:rPr>
                <w:rFonts w:hint="eastAsia" w:ascii="方正书宋_GBK" w:eastAsia="方正书宋_GBK"/>
                <w:szCs w:val="21"/>
              </w:rPr>
              <w:t>挖掘整理革命老区村相关史料，开展老区村帮扶，以弘扬和传承革命老区精神，激发广大人民群众的爱国热情。</w:t>
            </w:r>
          </w:p>
        </w:tc>
      </w:tr>
      <w:tr w14:paraId="18D6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E2414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95CD76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E8CC6A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9A5445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3CA9C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62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7E7E1CE">
            <w:pPr>
              <w:spacing w:line="300" w:lineRule="exact"/>
              <w:jc w:val="left"/>
              <w:outlineLvl w:val="1"/>
            </w:pPr>
          </w:p>
        </w:tc>
        <w:tc>
          <w:tcPr>
            <w:tcW w:w="2410" w:type="dxa"/>
            <w:gridSpan w:val="2"/>
            <w:tcBorders>
              <w:bottom w:val="single" w:color="000000" w:sz="6" w:space="0"/>
            </w:tcBorders>
            <w:shd w:val="clear" w:color="auto" w:fill="auto"/>
            <w:vAlign w:val="center"/>
          </w:tcPr>
          <w:p w14:paraId="4A9B0E32">
            <w:pPr>
              <w:spacing w:line="300" w:lineRule="exact"/>
              <w:jc w:val="center"/>
              <w:rPr>
                <w:rFonts w:ascii="方正书宋_GBK" w:eastAsia="方正书宋_GBK"/>
              </w:rPr>
            </w:pPr>
            <w:r>
              <w:rPr>
                <w:rFonts w:hint="eastAsia" w:ascii="方正书宋_GBK" w:eastAsia="方正书宋_GBK"/>
              </w:rPr>
              <w:t>0</w:t>
            </w:r>
          </w:p>
        </w:tc>
        <w:tc>
          <w:tcPr>
            <w:tcW w:w="1587" w:type="dxa"/>
            <w:tcBorders>
              <w:bottom w:val="single" w:color="000000" w:sz="6" w:space="0"/>
            </w:tcBorders>
            <w:shd w:val="clear" w:color="auto" w:fill="auto"/>
            <w:vAlign w:val="center"/>
          </w:tcPr>
          <w:p w14:paraId="45044498">
            <w:pPr>
              <w:spacing w:line="300" w:lineRule="exact"/>
              <w:jc w:val="center"/>
              <w:rPr>
                <w:rFonts w:ascii="方正书宋_GBK" w:eastAsia="方正书宋_GBK"/>
              </w:rPr>
            </w:pPr>
            <w:r>
              <w:rPr>
                <w:rFonts w:hint="eastAsia" w:ascii="方正书宋_GBK" w:eastAsia="方正书宋_GBK"/>
              </w:rPr>
              <w:t>15</w:t>
            </w:r>
          </w:p>
        </w:tc>
        <w:tc>
          <w:tcPr>
            <w:tcW w:w="1304" w:type="dxa"/>
            <w:tcBorders>
              <w:bottom w:val="single" w:color="000000" w:sz="6" w:space="0"/>
            </w:tcBorders>
            <w:shd w:val="clear" w:color="auto" w:fill="auto"/>
            <w:vAlign w:val="center"/>
          </w:tcPr>
          <w:p w14:paraId="62A4BB5C">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216A0BBF">
            <w:pPr>
              <w:spacing w:line="300" w:lineRule="exact"/>
              <w:jc w:val="center"/>
              <w:rPr>
                <w:rFonts w:ascii="方正书宋_GBK" w:eastAsia="方正书宋_GBK"/>
              </w:rPr>
            </w:pPr>
            <w:r>
              <w:rPr>
                <w:rFonts w:hint="eastAsia" w:ascii="方正书宋_GBK" w:eastAsia="方正书宋_GBK"/>
              </w:rPr>
              <w:t>100</w:t>
            </w:r>
          </w:p>
        </w:tc>
      </w:tr>
      <w:tr w14:paraId="1430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99BFE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F111AE">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弘扬和传承革命老区精神。</w:t>
            </w:r>
          </w:p>
          <w:p w14:paraId="34C5C76F">
            <w:pPr>
              <w:spacing w:line="300" w:lineRule="exact"/>
              <w:jc w:val="left"/>
              <w:rPr>
                <w:rFonts w:ascii="方正书宋_GBK" w:eastAsia="方正书宋_GBK"/>
              </w:rPr>
            </w:pPr>
            <w:r>
              <w:rPr>
                <w:rFonts w:hint="eastAsia" w:ascii="方正书宋_GBK" w:eastAsia="方正书宋_GBK"/>
                <w:szCs w:val="21"/>
              </w:rPr>
              <w:t>2、激发广大人民群众的爱国热情。</w:t>
            </w:r>
          </w:p>
        </w:tc>
      </w:tr>
    </w:tbl>
    <w:p w14:paraId="596CE82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0D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0B5C5F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51AFA5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6E124D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946A1D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73F3C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A4BDA2">
            <w:pPr>
              <w:spacing w:line="300" w:lineRule="exact"/>
              <w:jc w:val="center"/>
              <w:rPr>
                <w:rFonts w:ascii="方正书宋_GBK" w:eastAsia="方正书宋_GBK"/>
                <w:b/>
              </w:rPr>
            </w:pPr>
            <w:r>
              <w:rPr>
                <w:rFonts w:hint="eastAsia" w:ascii="方正书宋_GBK" w:eastAsia="方正书宋_GBK"/>
                <w:b/>
              </w:rPr>
              <w:t>指标值确定依据</w:t>
            </w:r>
          </w:p>
        </w:tc>
      </w:tr>
      <w:tr w14:paraId="7BC3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261963">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7405E529">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5B60AEB0">
            <w:pPr>
              <w:spacing w:line="300" w:lineRule="exact"/>
              <w:jc w:val="left"/>
              <w:rPr>
                <w:rFonts w:ascii="方正书宋_GBK" w:eastAsia="方正书宋_GBK"/>
                <w:szCs w:val="21"/>
              </w:rPr>
            </w:pPr>
            <w:r>
              <w:rPr>
                <w:rFonts w:hint="eastAsia" w:ascii="方正书宋_GBK" w:eastAsia="方正书宋_GBK"/>
                <w:szCs w:val="21"/>
              </w:rPr>
              <w:t>老区村重要人物、事件资料收集率（%）</w:t>
            </w:r>
          </w:p>
        </w:tc>
        <w:tc>
          <w:tcPr>
            <w:tcW w:w="2891" w:type="dxa"/>
            <w:shd w:val="clear" w:color="auto" w:fill="auto"/>
            <w:vAlign w:val="center"/>
          </w:tcPr>
          <w:p w14:paraId="5191B8AD">
            <w:pPr>
              <w:spacing w:line="300" w:lineRule="exact"/>
              <w:jc w:val="left"/>
              <w:rPr>
                <w:rFonts w:ascii="方正书宋_GBK" w:eastAsia="方正书宋_GBK"/>
                <w:szCs w:val="21"/>
              </w:rPr>
            </w:pPr>
            <w:r>
              <w:rPr>
                <w:rFonts w:hint="eastAsia" w:ascii="方正书宋_GBK" w:eastAsia="方正书宋_GBK"/>
                <w:szCs w:val="21"/>
              </w:rPr>
              <w:t>实现对全区108个老区村重要人物、时间资料收集全覆盖。</w:t>
            </w:r>
          </w:p>
        </w:tc>
        <w:tc>
          <w:tcPr>
            <w:tcW w:w="1276" w:type="dxa"/>
            <w:shd w:val="clear" w:color="auto" w:fill="auto"/>
            <w:vAlign w:val="center"/>
          </w:tcPr>
          <w:p w14:paraId="0328EE52">
            <w:pPr>
              <w:spacing w:line="300" w:lineRule="exact"/>
              <w:jc w:val="left"/>
              <w:rPr>
                <w:rFonts w:ascii="方正书宋_GBK" w:eastAsia="方正书宋_GBK"/>
                <w:szCs w:val="21"/>
              </w:rPr>
            </w:pPr>
            <w:r>
              <w:rPr>
                <w:rFonts w:hint="eastAsia" w:ascii="方正书宋_GBK" w:eastAsia="方正书宋_GBK"/>
                <w:szCs w:val="21"/>
              </w:rPr>
              <w:t>≥30%</w:t>
            </w:r>
          </w:p>
        </w:tc>
        <w:tc>
          <w:tcPr>
            <w:tcW w:w="1701" w:type="dxa"/>
            <w:shd w:val="clear" w:color="auto" w:fill="auto"/>
            <w:vAlign w:val="center"/>
          </w:tcPr>
          <w:p w14:paraId="1E5BAF55">
            <w:pPr>
              <w:spacing w:line="300" w:lineRule="exact"/>
              <w:jc w:val="left"/>
              <w:rPr>
                <w:rFonts w:ascii="方正书宋_GBK" w:eastAsia="方正书宋_GBK"/>
                <w:szCs w:val="21"/>
              </w:rPr>
            </w:pPr>
            <w:r>
              <w:rPr>
                <w:rFonts w:hint="eastAsia" w:ascii="方正书宋_GBK" w:eastAsia="方正书宋_GBK"/>
                <w:szCs w:val="21"/>
              </w:rPr>
              <w:t>上级文件</w:t>
            </w:r>
          </w:p>
        </w:tc>
      </w:tr>
      <w:tr w14:paraId="1996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704B42">
            <w:pPr>
              <w:jc w:val="center"/>
              <w:rPr>
                <w:rFonts w:ascii="方正书宋_GBK" w:eastAsia="方正书宋_GBK"/>
                <w:b/>
              </w:rPr>
            </w:pPr>
          </w:p>
        </w:tc>
        <w:tc>
          <w:tcPr>
            <w:tcW w:w="1134" w:type="dxa"/>
            <w:vMerge w:val="continue"/>
            <w:shd w:val="clear" w:color="auto" w:fill="auto"/>
            <w:vAlign w:val="center"/>
          </w:tcPr>
          <w:p w14:paraId="38E99309">
            <w:pPr>
              <w:spacing w:line="300" w:lineRule="exact"/>
              <w:jc w:val="left"/>
              <w:rPr>
                <w:rFonts w:ascii="方正书宋_GBK" w:eastAsia="方正书宋_GBK"/>
                <w:szCs w:val="21"/>
              </w:rPr>
            </w:pPr>
          </w:p>
        </w:tc>
        <w:tc>
          <w:tcPr>
            <w:tcW w:w="1276" w:type="dxa"/>
            <w:shd w:val="clear" w:color="auto" w:fill="auto"/>
            <w:vAlign w:val="center"/>
          </w:tcPr>
          <w:p w14:paraId="472C5E36">
            <w:pPr>
              <w:spacing w:line="300" w:lineRule="exact"/>
              <w:jc w:val="left"/>
              <w:rPr>
                <w:rFonts w:ascii="方正书宋_GBK" w:eastAsia="方正书宋_GBK"/>
                <w:szCs w:val="21"/>
              </w:rPr>
            </w:pPr>
            <w:r>
              <w:rPr>
                <w:rFonts w:hint="eastAsia" w:ascii="方正书宋_GBK" w:eastAsia="方正书宋_GBK"/>
                <w:szCs w:val="21"/>
              </w:rPr>
              <w:t>老区村帮扶数</w:t>
            </w:r>
          </w:p>
        </w:tc>
        <w:tc>
          <w:tcPr>
            <w:tcW w:w="2891" w:type="dxa"/>
            <w:shd w:val="clear" w:color="auto" w:fill="auto"/>
            <w:vAlign w:val="center"/>
          </w:tcPr>
          <w:p w14:paraId="08262D58">
            <w:pPr>
              <w:spacing w:line="300" w:lineRule="exact"/>
              <w:jc w:val="left"/>
              <w:rPr>
                <w:rFonts w:ascii="方正书宋_GBK" w:eastAsia="方正书宋_GBK"/>
                <w:szCs w:val="21"/>
              </w:rPr>
            </w:pPr>
            <w:r>
              <w:rPr>
                <w:rFonts w:hint="eastAsia" w:ascii="方正书宋_GBK" w:eastAsia="方正书宋_GBK"/>
                <w:szCs w:val="21"/>
              </w:rPr>
              <w:t>发挥离退休干部政治、威望、经验、时空优势和特殊作用，帮扶老区村发展。</w:t>
            </w:r>
          </w:p>
        </w:tc>
        <w:tc>
          <w:tcPr>
            <w:tcW w:w="1276" w:type="dxa"/>
            <w:shd w:val="clear" w:color="auto" w:fill="auto"/>
            <w:vAlign w:val="center"/>
          </w:tcPr>
          <w:p w14:paraId="47794391">
            <w:pPr>
              <w:spacing w:line="300" w:lineRule="exact"/>
              <w:jc w:val="left"/>
              <w:rPr>
                <w:rFonts w:ascii="方正书宋_GBK" w:eastAsia="方正书宋_GBK"/>
                <w:szCs w:val="21"/>
              </w:rPr>
            </w:pPr>
            <w:r>
              <w:rPr>
                <w:rFonts w:hint="eastAsia" w:ascii="方正书宋_GBK" w:eastAsia="方正书宋_GBK"/>
                <w:szCs w:val="21"/>
              </w:rPr>
              <w:t>≥1个</w:t>
            </w:r>
          </w:p>
        </w:tc>
        <w:tc>
          <w:tcPr>
            <w:tcW w:w="1701" w:type="dxa"/>
            <w:shd w:val="clear" w:color="auto" w:fill="auto"/>
            <w:vAlign w:val="center"/>
          </w:tcPr>
          <w:p w14:paraId="0F60C20D">
            <w:pPr>
              <w:spacing w:line="300" w:lineRule="exact"/>
              <w:jc w:val="left"/>
              <w:rPr>
                <w:rFonts w:ascii="方正书宋_GBK" w:eastAsia="方正书宋_GBK"/>
                <w:szCs w:val="21"/>
              </w:rPr>
            </w:pPr>
            <w:r>
              <w:rPr>
                <w:rFonts w:hint="eastAsia" w:ascii="方正书宋_GBK" w:eastAsia="方正书宋_GBK"/>
                <w:szCs w:val="21"/>
              </w:rPr>
              <w:t>上级文件</w:t>
            </w:r>
          </w:p>
        </w:tc>
      </w:tr>
      <w:tr w14:paraId="2A4A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05613E">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0463DDC0">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45EFA31A">
            <w:pPr>
              <w:spacing w:line="300" w:lineRule="exact"/>
              <w:jc w:val="left"/>
              <w:rPr>
                <w:rFonts w:ascii="方正书宋_GBK" w:eastAsia="方正书宋_GBK"/>
                <w:szCs w:val="21"/>
              </w:rPr>
            </w:pPr>
            <w:r>
              <w:rPr>
                <w:rFonts w:hint="eastAsia" w:ascii="方正书宋_GBK" w:eastAsia="方正书宋_GBK"/>
                <w:szCs w:val="21"/>
              </w:rPr>
              <w:t>群众满意度</w:t>
            </w:r>
          </w:p>
        </w:tc>
        <w:tc>
          <w:tcPr>
            <w:tcW w:w="2891" w:type="dxa"/>
            <w:shd w:val="clear" w:color="auto" w:fill="auto"/>
            <w:vAlign w:val="center"/>
          </w:tcPr>
          <w:p w14:paraId="4EC867E2">
            <w:pPr>
              <w:spacing w:line="300" w:lineRule="exact"/>
              <w:jc w:val="left"/>
              <w:rPr>
                <w:rFonts w:ascii="方正书宋_GBK" w:eastAsia="方正书宋_GBK"/>
                <w:szCs w:val="21"/>
              </w:rPr>
            </w:pPr>
            <w:r>
              <w:rPr>
                <w:rFonts w:hint="eastAsia" w:ascii="方正书宋_GBK" w:eastAsia="方正书宋_GBK"/>
                <w:szCs w:val="21"/>
              </w:rPr>
              <w:t>群众对老区村帮扶的整体满意度。</w:t>
            </w:r>
          </w:p>
        </w:tc>
        <w:tc>
          <w:tcPr>
            <w:tcW w:w="1276" w:type="dxa"/>
            <w:shd w:val="clear" w:color="auto" w:fill="auto"/>
            <w:vAlign w:val="center"/>
          </w:tcPr>
          <w:p w14:paraId="05EBB1B5">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50500ACA">
            <w:pPr>
              <w:spacing w:line="300" w:lineRule="exact"/>
              <w:jc w:val="left"/>
              <w:rPr>
                <w:rFonts w:ascii="方正书宋_GBK" w:eastAsia="方正书宋_GBK"/>
                <w:szCs w:val="21"/>
              </w:rPr>
            </w:pPr>
            <w:r>
              <w:rPr>
                <w:rFonts w:hint="eastAsia" w:ascii="方正书宋_GBK" w:eastAsia="方正书宋_GBK"/>
                <w:szCs w:val="21"/>
              </w:rPr>
              <w:t>抽样调查</w:t>
            </w:r>
          </w:p>
        </w:tc>
      </w:tr>
    </w:tbl>
    <w:p w14:paraId="4E3BEEAE">
      <w:pPr>
        <w:rPr>
          <w:rFonts w:hint="eastAsia" w:ascii="宋体" w:hAnsi="宋体" w:cs="宋体"/>
          <w:sz w:val="28"/>
          <w:szCs w:val="28"/>
        </w:rPr>
      </w:pPr>
    </w:p>
    <w:p w14:paraId="25915D54">
      <w:pPr>
        <w:rPr>
          <w:rFonts w:hint="eastAsia" w:ascii="宋体" w:hAnsi="宋体" w:cs="宋体"/>
          <w:sz w:val="28"/>
          <w:szCs w:val="28"/>
        </w:rPr>
      </w:pPr>
    </w:p>
    <w:p w14:paraId="2CC36AE4">
      <w:pPr>
        <w:rPr>
          <w:rFonts w:hint="eastAsia" w:ascii="宋体" w:hAnsi="宋体" w:cs="宋体"/>
          <w:sz w:val="28"/>
          <w:szCs w:val="28"/>
        </w:rPr>
      </w:pPr>
    </w:p>
    <w:p w14:paraId="3CA6ADE1">
      <w:pPr>
        <w:rPr>
          <w:rFonts w:hint="eastAsia" w:ascii="宋体" w:hAnsi="宋体" w:cs="宋体"/>
          <w:sz w:val="28"/>
          <w:szCs w:val="28"/>
        </w:rPr>
      </w:pPr>
    </w:p>
    <w:p w14:paraId="0B5CBD48">
      <w:pPr>
        <w:rPr>
          <w:rFonts w:hint="eastAsia" w:ascii="宋体" w:hAnsi="宋体" w:cs="宋体"/>
          <w:sz w:val="28"/>
          <w:szCs w:val="28"/>
        </w:rPr>
      </w:pPr>
    </w:p>
    <w:p w14:paraId="213929C8">
      <w:pPr>
        <w:rPr>
          <w:rFonts w:hint="eastAsia" w:ascii="宋体" w:hAnsi="宋体" w:cs="宋体"/>
          <w:sz w:val="28"/>
          <w:szCs w:val="28"/>
        </w:rPr>
      </w:pPr>
    </w:p>
    <w:p w14:paraId="3F5AB451">
      <w:pPr>
        <w:rPr>
          <w:rFonts w:hint="eastAsia" w:ascii="宋体" w:hAnsi="宋体" w:cs="宋体"/>
          <w:sz w:val="28"/>
          <w:szCs w:val="28"/>
        </w:rPr>
      </w:pPr>
    </w:p>
    <w:p w14:paraId="04D422AA">
      <w:pPr>
        <w:rPr>
          <w:rFonts w:hint="eastAsia" w:ascii="宋体" w:hAnsi="宋体" w:cs="宋体"/>
          <w:sz w:val="28"/>
          <w:szCs w:val="28"/>
        </w:rPr>
      </w:pPr>
    </w:p>
    <w:p w14:paraId="253362B2">
      <w:pPr>
        <w:rPr>
          <w:rFonts w:hint="eastAsia" w:ascii="宋体" w:hAnsi="宋体" w:cs="宋体"/>
          <w:sz w:val="28"/>
          <w:szCs w:val="28"/>
        </w:rPr>
      </w:pPr>
    </w:p>
    <w:p w14:paraId="3216D49C">
      <w:pPr>
        <w:rPr>
          <w:rFonts w:ascii="宋体" w:hAnsi="宋体" w:cs="宋体"/>
          <w:sz w:val="28"/>
          <w:szCs w:val="28"/>
        </w:rPr>
      </w:pPr>
    </w:p>
    <w:p w14:paraId="17E5484D">
      <w:pPr>
        <w:jc w:val="left"/>
        <w:outlineLvl w:val="1"/>
        <w:rPr>
          <w:rFonts w:hAnsi="宋体"/>
          <w:b/>
          <w:sz w:val="28"/>
        </w:rPr>
      </w:pPr>
      <w:r>
        <w:rPr>
          <w:rFonts w:hint="eastAsia" w:ascii="方正仿宋_GBK" w:eastAsia="方正仿宋_GBK"/>
          <w:b/>
          <w:sz w:val="28"/>
        </w:rPr>
        <w:t>39.  老干部活动经费绩效目标表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53D958B4">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28"/>
        <w:gridCol w:w="1459"/>
        <w:gridCol w:w="1304"/>
        <w:gridCol w:w="1276"/>
        <w:gridCol w:w="1701"/>
      </w:tblGrid>
      <w:tr w14:paraId="4D8C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9DF6D33">
            <w:pPr>
              <w:spacing w:line="300" w:lineRule="exact"/>
              <w:jc w:val="center"/>
              <w:rPr>
                <w:rFonts w:ascii="方正书宋_GBK" w:eastAsia="方正书宋_GBK"/>
                <w:b/>
              </w:rPr>
            </w:pPr>
            <w:r>
              <w:rPr>
                <w:rFonts w:hint="eastAsia" w:ascii="方正书宋_GBK" w:eastAsia="方正书宋_GBK"/>
                <w:b/>
              </w:rPr>
              <w:t>项目编码</w:t>
            </w:r>
          </w:p>
        </w:tc>
        <w:tc>
          <w:tcPr>
            <w:tcW w:w="2538" w:type="dxa"/>
            <w:gridSpan w:val="3"/>
            <w:shd w:val="clear" w:color="auto" w:fill="auto"/>
            <w:vAlign w:val="center"/>
          </w:tcPr>
          <w:p w14:paraId="2BADFD6C">
            <w:pPr>
              <w:spacing w:line="300" w:lineRule="exact"/>
              <w:jc w:val="left"/>
              <w:rPr>
                <w:rFonts w:ascii="方正书宋_GBK" w:eastAsia="方正书宋_GBK"/>
              </w:rPr>
            </w:pPr>
            <w:r>
              <w:rPr>
                <w:rFonts w:hint="eastAsia" w:ascii="方正书宋_GBK" w:eastAsia="方正书宋_GBK"/>
              </w:rPr>
              <w:t>203-0701-YBN-W28W</w:t>
            </w:r>
          </w:p>
        </w:tc>
        <w:tc>
          <w:tcPr>
            <w:tcW w:w="1459" w:type="dxa"/>
            <w:shd w:val="clear" w:color="auto" w:fill="auto"/>
            <w:vAlign w:val="center"/>
          </w:tcPr>
          <w:p w14:paraId="16152DB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C81B66D">
            <w:pPr>
              <w:spacing w:line="300" w:lineRule="exact"/>
              <w:jc w:val="left"/>
              <w:rPr>
                <w:rFonts w:ascii="方正书宋_GBK" w:eastAsia="方正书宋_GBK"/>
              </w:rPr>
            </w:pPr>
            <w:r>
              <w:rPr>
                <w:rFonts w:hint="eastAsia" w:ascii="方正书宋_GBK" w:eastAsia="方正书宋_GBK"/>
              </w:rPr>
              <w:t>老干部活动经费</w:t>
            </w:r>
          </w:p>
        </w:tc>
      </w:tr>
      <w:tr w14:paraId="2461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4BBCA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350718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EBE261">
            <w:pPr>
              <w:spacing w:line="300" w:lineRule="exact"/>
              <w:jc w:val="left"/>
              <w:rPr>
                <w:rFonts w:ascii="方正书宋_GBK" w:eastAsia="方正书宋_GBK"/>
              </w:rPr>
            </w:pPr>
            <w:r>
              <w:rPr>
                <w:rFonts w:hint="eastAsia" w:ascii="方正书宋_GBK" w:eastAsia="方正书宋_GBK"/>
                <w:szCs w:val="21"/>
              </w:rPr>
              <w:t>2万元</w:t>
            </w:r>
          </w:p>
        </w:tc>
        <w:tc>
          <w:tcPr>
            <w:tcW w:w="1587" w:type="dxa"/>
            <w:gridSpan w:val="2"/>
            <w:shd w:val="clear" w:color="auto" w:fill="auto"/>
            <w:vAlign w:val="center"/>
          </w:tcPr>
          <w:p w14:paraId="707640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BEAA1EB">
            <w:pPr>
              <w:spacing w:line="300" w:lineRule="exact"/>
              <w:jc w:val="left"/>
              <w:rPr>
                <w:rFonts w:ascii="方正书宋_GBK" w:eastAsia="方正书宋_GBK"/>
              </w:rPr>
            </w:pPr>
            <w:r>
              <w:rPr>
                <w:rFonts w:hint="eastAsia" w:ascii="方正书宋_GBK" w:eastAsia="方正书宋_GBK"/>
                <w:szCs w:val="21"/>
              </w:rPr>
              <w:t>2万元</w:t>
            </w:r>
          </w:p>
        </w:tc>
        <w:tc>
          <w:tcPr>
            <w:tcW w:w="1276" w:type="dxa"/>
            <w:shd w:val="clear" w:color="auto" w:fill="auto"/>
            <w:vAlign w:val="center"/>
          </w:tcPr>
          <w:p w14:paraId="0BB6062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5F2A347">
            <w:pPr>
              <w:spacing w:line="300" w:lineRule="exact"/>
              <w:jc w:val="left"/>
              <w:rPr>
                <w:rFonts w:ascii="方正书宋_GBK" w:eastAsia="方正书宋_GBK"/>
              </w:rPr>
            </w:pPr>
          </w:p>
        </w:tc>
      </w:tr>
      <w:tr w14:paraId="069F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CA8C1C7">
            <w:pPr>
              <w:spacing w:line="300" w:lineRule="exact"/>
              <w:jc w:val="left"/>
              <w:outlineLvl w:val="1"/>
            </w:pPr>
          </w:p>
        </w:tc>
        <w:tc>
          <w:tcPr>
            <w:tcW w:w="8278" w:type="dxa"/>
            <w:gridSpan w:val="7"/>
            <w:shd w:val="clear" w:color="auto" w:fill="auto"/>
            <w:vAlign w:val="center"/>
          </w:tcPr>
          <w:p w14:paraId="49B014FC">
            <w:pPr>
              <w:spacing w:line="300" w:lineRule="exact"/>
              <w:jc w:val="left"/>
              <w:rPr>
                <w:rFonts w:ascii="方正书宋_GBK" w:eastAsia="方正书宋_GBK"/>
              </w:rPr>
            </w:pPr>
            <w:r>
              <w:rPr>
                <w:rFonts w:hint="eastAsia" w:ascii="方正书宋_GBK" w:eastAsia="方正书宋_GBK"/>
                <w:szCs w:val="21"/>
              </w:rPr>
              <w:t>贯彻落实省市老干部局开展学习宣传习近平新时代中国特色社会主义思想和党的十九大精神系列活动的有关精神，举办书画展、运动会等活动，丰富老干部精神文化生活。</w:t>
            </w:r>
          </w:p>
        </w:tc>
      </w:tr>
      <w:tr w14:paraId="4B7B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2D541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E52271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14:paraId="260372F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8D33F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67F8E0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61E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4AA1A83">
            <w:pPr>
              <w:spacing w:line="300" w:lineRule="exact"/>
              <w:jc w:val="left"/>
              <w:outlineLvl w:val="1"/>
            </w:pPr>
          </w:p>
        </w:tc>
        <w:tc>
          <w:tcPr>
            <w:tcW w:w="2410" w:type="dxa"/>
            <w:gridSpan w:val="2"/>
            <w:tcBorders>
              <w:bottom w:val="single" w:color="000000" w:sz="6" w:space="0"/>
            </w:tcBorders>
            <w:shd w:val="clear" w:color="auto" w:fill="auto"/>
            <w:vAlign w:val="center"/>
          </w:tcPr>
          <w:p w14:paraId="332E93E6">
            <w:pPr>
              <w:spacing w:line="300" w:lineRule="exact"/>
              <w:jc w:val="center"/>
              <w:rPr>
                <w:rFonts w:ascii="方正书宋_GBK" w:eastAsia="方正书宋_GBK"/>
              </w:rPr>
            </w:pPr>
            <w:r>
              <w:rPr>
                <w:rFonts w:hint="eastAsia" w:ascii="方正书宋_GBK" w:eastAsia="方正书宋_GBK"/>
              </w:rPr>
              <w:t>0</w:t>
            </w:r>
          </w:p>
        </w:tc>
        <w:tc>
          <w:tcPr>
            <w:tcW w:w="1587" w:type="dxa"/>
            <w:gridSpan w:val="2"/>
            <w:tcBorders>
              <w:bottom w:val="single" w:color="000000" w:sz="6" w:space="0"/>
            </w:tcBorders>
            <w:shd w:val="clear" w:color="auto" w:fill="auto"/>
            <w:vAlign w:val="center"/>
          </w:tcPr>
          <w:p w14:paraId="6B74EF0A">
            <w:pPr>
              <w:spacing w:line="300" w:lineRule="exact"/>
              <w:jc w:val="center"/>
              <w:rPr>
                <w:rFonts w:ascii="方正书宋_GBK" w:eastAsia="方正书宋_GBK"/>
              </w:rPr>
            </w:pPr>
            <w:r>
              <w:rPr>
                <w:rFonts w:hint="eastAsia" w:ascii="方正书宋_GBK" w:eastAsia="方正书宋_GBK"/>
              </w:rPr>
              <w:t>0</w:t>
            </w:r>
          </w:p>
        </w:tc>
        <w:tc>
          <w:tcPr>
            <w:tcW w:w="1304" w:type="dxa"/>
            <w:tcBorders>
              <w:bottom w:val="single" w:color="000000" w:sz="6" w:space="0"/>
            </w:tcBorders>
            <w:shd w:val="clear" w:color="auto" w:fill="auto"/>
            <w:vAlign w:val="center"/>
          </w:tcPr>
          <w:p w14:paraId="33B9FFAD">
            <w:pPr>
              <w:spacing w:line="300" w:lineRule="exact"/>
              <w:jc w:val="center"/>
              <w:rPr>
                <w:rFonts w:ascii="方正书宋_GBK" w:eastAsia="方正书宋_GBK"/>
              </w:rPr>
            </w:pPr>
            <w:r>
              <w:rPr>
                <w:rFonts w:hint="eastAsia" w:ascii="方正书宋_GBK" w:eastAsia="方正书宋_GBK"/>
              </w:rPr>
              <w:t>100</w:t>
            </w:r>
          </w:p>
        </w:tc>
        <w:tc>
          <w:tcPr>
            <w:tcW w:w="2977" w:type="dxa"/>
            <w:gridSpan w:val="2"/>
            <w:tcBorders>
              <w:bottom w:val="single" w:color="000000" w:sz="6" w:space="0"/>
            </w:tcBorders>
            <w:shd w:val="clear" w:color="auto" w:fill="auto"/>
            <w:vAlign w:val="center"/>
          </w:tcPr>
          <w:p w14:paraId="59FC3BDE">
            <w:pPr>
              <w:spacing w:line="300" w:lineRule="exact"/>
              <w:jc w:val="center"/>
              <w:rPr>
                <w:rFonts w:ascii="方正书宋_GBK" w:eastAsia="方正书宋_GBK"/>
              </w:rPr>
            </w:pPr>
            <w:r>
              <w:rPr>
                <w:rFonts w:hint="eastAsia" w:ascii="方正书宋_GBK" w:eastAsia="方正书宋_GBK"/>
              </w:rPr>
              <w:t>100</w:t>
            </w:r>
          </w:p>
        </w:tc>
      </w:tr>
      <w:tr w14:paraId="79D0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AC01E1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shd w:val="clear" w:color="auto" w:fill="auto"/>
            <w:vAlign w:val="center"/>
          </w:tcPr>
          <w:p w14:paraId="08873D29">
            <w:pPr>
              <w:spacing w:line="300" w:lineRule="exact"/>
              <w:jc w:val="left"/>
              <w:rPr>
                <w:rFonts w:ascii="方正书宋_GBK" w:eastAsia="方正书宋_GBK"/>
                <w:szCs w:val="21"/>
              </w:rPr>
            </w:pPr>
            <w:r>
              <w:rPr>
                <w:rFonts w:hint="eastAsia" w:ascii="方正书宋_GBK" w:eastAsia="方正书宋_GBK"/>
              </w:rPr>
              <w:t>1、</w:t>
            </w:r>
            <w:r>
              <w:rPr>
                <w:rFonts w:hint="eastAsia" w:ascii="方正书宋_GBK" w:eastAsia="方正书宋_GBK"/>
                <w:szCs w:val="21"/>
              </w:rPr>
              <w:t>适应老干部工作新形势新要求，满足老干部精神文化生活需求。</w:t>
            </w:r>
          </w:p>
          <w:p w14:paraId="3DA49542">
            <w:pPr>
              <w:spacing w:line="300" w:lineRule="exact"/>
              <w:jc w:val="left"/>
              <w:rPr>
                <w:rFonts w:ascii="方正书宋_GBK" w:eastAsia="方正书宋_GBK"/>
              </w:rPr>
            </w:pPr>
            <w:r>
              <w:rPr>
                <w:rFonts w:hint="eastAsia" w:ascii="方正书宋_GBK" w:eastAsia="方正书宋_GBK"/>
                <w:szCs w:val="21"/>
              </w:rPr>
              <w:t>2、加强老干部活动中心阵地建设，开展文化娱乐、体育健身等各项文体活动。</w:t>
            </w:r>
          </w:p>
        </w:tc>
      </w:tr>
    </w:tbl>
    <w:p w14:paraId="548546D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F5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DFCC9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87FB51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7BCE52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AB4B9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99F14E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DA7835">
            <w:pPr>
              <w:spacing w:line="300" w:lineRule="exact"/>
              <w:jc w:val="center"/>
              <w:rPr>
                <w:rFonts w:ascii="方正书宋_GBK" w:eastAsia="方正书宋_GBK"/>
                <w:b/>
              </w:rPr>
            </w:pPr>
            <w:r>
              <w:rPr>
                <w:rFonts w:hint="eastAsia" w:ascii="方正书宋_GBK" w:eastAsia="方正书宋_GBK"/>
                <w:b/>
              </w:rPr>
              <w:t>指标值确定依据</w:t>
            </w:r>
          </w:p>
        </w:tc>
      </w:tr>
      <w:tr w14:paraId="5866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85A5600">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2573ACA9">
            <w:pPr>
              <w:spacing w:line="300" w:lineRule="exact"/>
              <w:jc w:val="left"/>
              <w:rPr>
                <w:rFonts w:ascii="方正书宋_GBK" w:eastAsia="方正书宋_GBK"/>
                <w:szCs w:val="21"/>
              </w:rPr>
            </w:pPr>
            <w:r>
              <w:rPr>
                <w:rFonts w:hint="eastAsia" w:ascii="方正书宋_GBK" w:eastAsia="方正书宋_GBK"/>
                <w:szCs w:val="21"/>
              </w:rPr>
              <w:t>数量指标</w:t>
            </w:r>
          </w:p>
        </w:tc>
        <w:tc>
          <w:tcPr>
            <w:tcW w:w="1276" w:type="dxa"/>
            <w:shd w:val="clear" w:color="auto" w:fill="auto"/>
            <w:vAlign w:val="center"/>
          </w:tcPr>
          <w:p w14:paraId="7A89B103">
            <w:pPr>
              <w:spacing w:line="300" w:lineRule="exact"/>
              <w:jc w:val="left"/>
              <w:rPr>
                <w:rFonts w:ascii="方正书宋_GBK" w:eastAsia="方正书宋_GBK"/>
                <w:szCs w:val="21"/>
              </w:rPr>
            </w:pPr>
            <w:r>
              <w:rPr>
                <w:rFonts w:hint="eastAsia" w:ascii="方正书宋_GBK" w:eastAsia="方正书宋_GBK"/>
                <w:szCs w:val="21"/>
              </w:rPr>
              <w:t>运动会及各项体育健身活动开展次数</w:t>
            </w:r>
          </w:p>
        </w:tc>
        <w:tc>
          <w:tcPr>
            <w:tcW w:w="2891" w:type="dxa"/>
            <w:shd w:val="clear" w:color="auto" w:fill="auto"/>
            <w:vAlign w:val="center"/>
          </w:tcPr>
          <w:p w14:paraId="19A261F1">
            <w:pPr>
              <w:spacing w:line="300" w:lineRule="exact"/>
              <w:jc w:val="left"/>
              <w:rPr>
                <w:rFonts w:ascii="方正书宋_GBK" w:eastAsia="方正书宋_GBK"/>
                <w:szCs w:val="21"/>
              </w:rPr>
            </w:pPr>
            <w:r>
              <w:rPr>
                <w:rFonts w:hint="eastAsia" w:ascii="方正书宋_GBK" w:eastAsia="方正书宋_GBK"/>
                <w:szCs w:val="21"/>
              </w:rPr>
              <w:t>每年定期举办老干部运动会及各项体育活动，展现老干部良好精神风面貌和阳光心态。</w:t>
            </w:r>
          </w:p>
        </w:tc>
        <w:tc>
          <w:tcPr>
            <w:tcW w:w="1276" w:type="dxa"/>
            <w:shd w:val="clear" w:color="auto" w:fill="auto"/>
            <w:vAlign w:val="center"/>
          </w:tcPr>
          <w:p w14:paraId="5A21DA55">
            <w:pPr>
              <w:spacing w:line="300" w:lineRule="exact"/>
              <w:jc w:val="left"/>
              <w:rPr>
                <w:rFonts w:ascii="方正书宋_GBK" w:eastAsia="方正书宋_GBK"/>
                <w:szCs w:val="21"/>
              </w:rPr>
            </w:pPr>
            <w:r>
              <w:rPr>
                <w:rFonts w:hint="eastAsia" w:ascii="方正书宋_GBK" w:eastAsia="方正书宋_GBK"/>
                <w:szCs w:val="21"/>
              </w:rPr>
              <w:t>≥2次</w:t>
            </w:r>
          </w:p>
        </w:tc>
        <w:tc>
          <w:tcPr>
            <w:tcW w:w="1701" w:type="dxa"/>
            <w:shd w:val="clear" w:color="auto" w:fill="auto"/>
            <w:vAlign w:val="center"/>
          </w:tcPr>
          <w:p w14:paraId="4A7B2CA2">
            <w:pPr>
              <w:spacing w:line="300" w:lineRule="exact"/>
              <w:jc w:val="left"/>
              <w:rPr>
                <w:rFonts w:ascii="方正书宋_GBK" w:eastAsia="方正书宋_GBK"/>
                <w:szCs w:val="21"/>
              </w:rPr>
            </w:pPr>
            <w:r>
              <w:rPr>
                <w:rFonts w:hint="eastAsia" w:ascii="方正书宋_GBK" w:eastAsia="方正书宋_GBK"/>
                <w:szCs w:val="21"/>
              </w:rPr>
              <w:t>上级文件</w:t>
            </w:r>
          </w:p>
        </w:tc>
      </w:tr>
      <w:tr w14:paraId="7FBA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CD092E">
            <w:pPr>
              <w:jc w:val="center"/>
              <w:rPr>
                <w:rFonts w:ascii="方正书宋_GBK" w:eastAsia="方正书宋_GBK"/>
                <w:b/>
              </w:rPr>
            </w:pPr>
          </w:p>
        </w:tc>
        <w:tc>
          <w:tcPr>
            <w:tcW w:w="1134" w:type="dxa"/>
            <w:vMerge w:val="continue"/>
            <w:shd w:val="clear" w:color="auto" w:fill="auto"/>
            <w:vAlign w:val="center"/>
          </w:tcPr>
          <w:p w14:paraId="3DC96093">
            <w:pPr>
              <w:spacing w:line="300" w:lineRule="exact"/>
              <w:jc w:val="left"/>
              <w:rPr>
                <w:rFonts w:ascii="方正书宋_GBK" w:eastAsia="方正书宋_GBK"/>
                <w:szCs w:val="21"/>
              </w:rPr>
            </w:pPr>
          </w:p>
        </w:tc>
        <w:tc>
          <w:tcPr>
            <w:tcW w:w="1276" w:type="dxa"/>
            <w:shd w:val="clear" w:color="auto" w:fill="auto"/>
            <w:vAlign w:val="center"/>
          </w:tcPr>
          <w:p w14:paraId="5611EDA2">
            <w:pPr>
              <w:spacing w:line="300" w:lineRule="exact"/>
              <w:jc w:val="left"/>
              <w:rPr>
                <w:rFonts w:ascii="方正书宋_GBK" w:eastAsia="方正书宋_GBK"/>
                <w:szCs w:val="21"/>
              </w:rPr>
            </w:pPr>
            <w:r>
              <w:rPr>
                <w:rFonts w:hint="eastAsia" w:ascii="方正书宋_GBK" w:eastAsia="方正书宋_GBK"/>
                <w:szCs w:val="21"/>
              </w:rPr>
              <w:t>举办书画展及各项文化娱乐活动次数</w:t>
            </w:r>
          </w:p>
        </w:tc>
        <w:tc>
          <w:tcPr>
            <w:tcW w:w="2891" w:type="dxa"/>
            <w:shd w:val="clear" w:color="auto" w:fill="auto"/>
            <w:vAlign w:val="center"/>
          </w:tcPr>
          <w:p w14:paraId="0DDC390D">
            <w:pPr>
              <w:spacing w:line="300" w:lineRule="exact"/>
              <w:jc w:val="left"/>
              <w:rPr>
                <w:rFonts w:ascii="方正书宋_GBK" w:eastAsia="方正书宋_GBK"/>
                <w:szCs w:val="21"/>
              </w:rPr>
            </w:pPr>
            <w:r>
              <w:rPr>
                <w:rFonts w:hint="eastAsia" w:ascii="方正书宋_GBK" w:eastAsia="方正书宋_GBK"/>
                <w:szCs w:val="21"/>
              </w:rPr>
              <w:t>结合建党节、国庆节等适时举办书画展、文艺展演进一步丰富老干部精神文化生活。</w:t>
            </w:r>
          </w:p>
        </w:tc>
        <w:tc>
          <w:tcPr>
            <w:tcW w:w="1276" w:type="dxa"/>
            <w:shd w:val="clear" w:color="auto" w:fill="auto"/>
            <w:vAlign w:val="center"/>
          </w:tcPr>
          <w:p w14:paraId="2FDF2DA7">
            <w:pPr>
              <w:spacing w:line="300" w:lineRule="exact"/>
              <w:jc w:val="left"/>
              <w:rPr>
                <w:rFonts w:ascii="方正书宋_GBK" w:eastAsia="方正书宋_GBK"/>
                <w:szCs w:val="21"/>
              </w:rPr>
            </w:pPr>
            <w:r>
              <w:rPr>
                <w:rFonts w:hint="eastAsia" w:ascii="方正书宋_GBK" w:eastAsia="方正书宋_GBK"/>
                <w:szCs w:val="21"/>
              </w:rPr>
              <w:t>≥2次</w:t>
            </w:r>
          </w:p>
        </w:tc>
        <w:tc>
          <w:tcPr>
            <w:tcW w:w="1701" w:type="dxa"/>
            <w:shd w:val="clear" w:color="auto" w:fill="auto"/>
            <w:vAlign w:val="center"/>
          </w:tcPr>
          <w:p w14:paraId="070D3A78">
            <w:pPr>
              <w:spacing w:line="300" w:lineRule="exact"/>
              <w:jc w:val="left"/>
              <w:rPr>
                <w:rFonts w:ascii="方正书宋_GBK" w:eastAsia="方正书宋_GBK"/>
                <w:szCs w:val="21"/>
              </w:rPr>
            </w:pPr>
            <w:r>
              <w:rPr>
                <w:rFonts w:hint="eastAsia" w:ascii="方正书宋_GBK" w:eastAsia="方正书宋_GBK"/>
                <w:szCs w:val="21"/>
              </w:rPr>
              <w:t>上级文件</w:t>
            </w:r>
          </w:p>
        </w:tc>
      </w:tr>
      <w:tr w14:paraId="4C2A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CE31176">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59448A5C">
            <w:pPr>
              <w:spacing w:line="300" w:lineRule="exact"/>
              <w:jc w:val="left"/>
              <w:rPr>
                <w:rFonts w:ascii="方正书宋_GBK" w:eastAsia="方正书宋_GBK"/>
                <w:szCs w:val="21"/>
              </w:rPr>
            </w:pPr>
            <w:r>
              <w:rPr>
                <w:rFonts w:hint="eastAsia" w:ascii="方正书宋_GBK" w:eastAsia="方正书宋_GBK"/>
                <w:szCs w:val="21"/>
              </w:rPr>
              <w:t>服务对象满意度指标</w:t>
            </w:r>
          </w:p>
        </w:tc>
        <w:tc>
          <w:tcPr>
            <w:tcW w:w="1276" w:type="dxa"/>
            <w:shd w:val="clear" w:color="auto" w:fill="auto"/>
            <w:vAlign w:val="center"/>
          </w:tcPr>
          <w:p w14:paraId="3015998E">
            <w:pPr>
              <w:spacing w:line="300" w:lineRule="exact"/>
              <w:jc w:val="left"/>
              <w:rPr>
                <w:rFonts w:ascii="方正书宋_GBK" w:eastAsia="方正书宋_GBK"/>
                <w:szCs w:val="21"/>
              </w:rPr>
            </w:pPr>
            <w:r>
              <w:rPr>
                <w:rFonts w:hint="eastAsia" w:ascii="方正书宋_GBK" w:eastAsia="方正书宋_GBK"/>
                <w:szCs w:val="21"/>
              </w:rPr>
              <w:t>服务对象满意度</w:t>
            </w:r>
          </w:p>
        </w:tc>
        <w:tc>
          <w:tcPr>
            <w:tcW w:w="2891" w:type="dxa"/>
            <w:shd w:val="clear" w:color="auto" w:fill="auto"/>
            <w:vAlign w:val="center"/>
          </w:tcPr>
          <w:p w14:paraId="690B2D11">
            <w:pPr>
              <w:spacing w:line="300" w:lineRule="exact"/>
              <w:jc w:val="left"/>
              <w:rPr>
                <w:rFonts w:ascii="方正书宋_GBK" w:eastAsia="方正书宋_GBK"/>
                <w:szCs w:val="21"/>
              </w:rPr>
            </w:pPr>
            <w:r>
              <w:rPr>
                <w:rFonts w:hint="eastAsia" w:ascii="方正书宋_GBK" w:eastAsia="方正书宋_GBK"/>
                <w:szCs w:val="21"/>
              </w:rPr>
              <w:t>离退休干部对开展文化娱乐、体育健身等各项文体活动的满意程度。</w:t>
            </w:r>
          </w:p>
        </w:tc>
        <w:tc>
          <w:tcPr>
            <w:tcW w:w="1276" w:type="dxa"/>
            <w:shd w:val="clear" w:color="auto" w:fill="auto"/>
            <w:vAlign w:val="center"/>
          </w:tcPr>
          <w:p w14:paraId="290114E7">
            <w:pPr>
              <w:spacing w:line="300" w:lineRule="exact"/>
              <w:jc w:val="left"/>
              <w:rPr>
                <w:rFonts w:ascii="方正书宋_GBK" w:eastAsia="方正书宋_GBK"/>
                <w:szCs w:val="21"/>
              </w:rPr>
            </w:pPr>
            <w:r>
              <w:rPr>
                <w:rFonts w:hint="eastAsia" w:ascii="方正书宋_GBK" w:eastAsia="方正书宋_GBK"/>
                <w:szCs w:val="21"/>
              </w:rPr>
              <w:t>≥80%</w:t>
            </w:r>
          </w:p>
        </w:tc>
        <w:tc>
          <w:tcPr>
            <w:tcW w:w="1701" w:type="dxa"/>
            <w:shd w:val="clear" w:color="auto" w:fill="auto"/>
            <w:vAlign w:val="center"/>
          </w:tcPr>
          <w:p w14:paraId="60C1C181">
            <w:pPr>
              <w:spacing w:line="300" w:lineRule="exact"/>
              <w:jc w:val="left"/>
              <w:rPr>
                <w:rFonts w:ascii="方正书宋_GBK" w:eastAsia="方正书宋_GBK"/>
                <w:szCs w:val="21"/>
              </w:rPr>
            </w:pPr>
            <w:r>
              <w:rPr>
                <w:rFonts w:hint="eastAsia" w:ascii="方正书宋_GBK" w:eastAsia="方正书宋_GBK"/>
                <w:szCs w:val="21"/>
              </w:rPr>
              <w:t>抽样调查</w:t>
            </w:r>
          </w:p>
        </w:tc>
      </w:tr>
    </w:tbl>
    <w:p w14:paraId="618D6BE4">
      <w:pPr>
        <w:rPr>
          <w:rFonts w:hint="eastAsia" w:ascii="宋体" w:hAnsi="宋体" w:cs="宋体"/>
          <w:sz w:val="28"/>
          <w:szCs w:val="28"/>
        </w:rPr>
      </w:pPr>
    </w:p>
    <w:p w14:paraId="735CFB56">
      <w:pPr>
        <w:rPr>
          <w:rFonts w:hint="eastAsia" w:ascii="宋体" w:hAnsi="宋体" w:cs="宋体"/>
          <w:sz w:val="28"/>
          <w:szCs w:val="28"/>
        </w:rPr>
      </w:pPr>
    </w:p>
    <w:p w14:paraId="021663E4">
      <w:pPr>
        <w:rPr>
          <w:rFonts w:hint="eastAsia" w:ascii="宋体" w:hAnsi="宋体" w:cs="宋体"/>
          <w:sz w:val="28"/>
          <w:szCs w:val="28"/>
        </w:rPr>
      </w:pPr>
    </w:p>
    <w:p w14:paraId="60E66239">
      <w:pPr>
        <w:rPr>
          <w:rFonts w:hint="eastAsia" w:ascii="宋体" w:hAnsi="宋体" w:cs="宋体"/>
          <w:sz w:val="28"/>
          <w:szCs w:val="28"/>
        </w:rPr>
      </w:pPr>
    </w:p>
    <w:p w14:paraId="4BF93542">
      <w:pPr>
        <w:rPr>
          <w:rFonts w:hint="eastAsia" w:ascii="宋体" w:hAnsi="宋体" w:cs="宋体"/>
          <w:sz w:val="28"/>
          <w:szCs w:val="28"/>
        </w:rPr>
      </w:pPr>
    </w:p>
    <w:p w14:paraId="59ABC4F4">
      <w:pPr>
        <w:rPr>
          <w:rFonts w:hint="eastAsia" w:ascii="宋体" w:hAnsi="宋体" w:cs="宋体"/>
          <w:sz w:val="28"/>
          <w:szCs w:val="28"/>
        </w:rPr>
      </w:pPr>
    </w:p>
    <w:p w14:paraId="70AA83CA">
      <w:pPr>
        <w:rPr>
          <w:rFonts w:hint="eastAsia" w:ascii="宋体" w:hAnsi="宋体" w:cs="宋体"/>
          <w:sz w:val="28"/>
          <w:szCs w:val="28"/>
        </w:rPr>
      </w:pPr>
    </w:p>
    <w:p w14:paraId="6C6BD8CA">
      <w:pPr>
        <w:rPr>
          <w:rFonts w:hint="eastAsia" w:ascii="宋体" w:hAnsi="宋体" w:cs="宋体"/>
          <w:sz w:val="28"/>
          <w:szCs w:val="28"/>
        </w:rPr>
      </w:pPr>
    </w:p>
    <w:p w14:paraId="713BDB80">
      <w:pPr>
        <w:rPr>
          <w:rFonts w:hint="eastAsia" w:ascii="宋体" w:hAnsi="宋体" w:cs="宋体"/>
          <w:sz w:val="28"/>
          <w:szCs w:val="28"/>
        </w:rPr>
      </w:pPr>
    </w:p>
    <w:p w14:paraId="38B0047C">
      <w:pPr>
        <w:rPr>
          <w:rFonts w:ascii="宋体" w:hAnsi="宋体" w:cs="宋体"/>
          <w:sz w:val="28"/>
          <w:szCs w:val="28"/>
        </w:rPr>
      </w:pPr>
    </w:p>
    <w:p w14:paraId="03CC2E34">
      <w:pPr>
        <w:jc w:val="left"/>
        <w:outlineLvl w:val="1"/>
        <w:rPr>
          <w:rFonts w:hAnsi="宋体"/>
          <w:b/>
          <w:sz w:val="28"/>
        </w:rPr>
      </w:pPr>
      <w:r>
        <w:rPr>
          <w:rFonts w:hint="eastAsia" w:ascii="方正仿宋_GBK" w:eastAsia="方正仿宋_GBK"/>
          <w:b/>
          <w:sz w:val="28"/>
        </w:rPr>
        <w:t>40.  关工委工作经费绩效目标表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42AE607">
      <w:pPr>
        <w:spacing w:line="580" w:lineRule="exact"/>
        <w:rPr>
          <w:rFonts w:eastAsia="方正仿宋_GBK"/>
          <w:sz w:val="24"/>
          <w:szCs w:val="24"/>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511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77D8C0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A6E80D2">
            <w:pPr>
              <w:spacing w:line="300" w:lineRule="exact"/>
              <w:jc w:val="left"/>
              <w:rPr>
                <w:rFonts w:ascii="方正书宋_GBK" w:eastAsia="方正书宋_GBK"/>
              </w:rPr>
            </w:pPr>
            <w:r>
              <w:rPr>
                <w:rFonts w:hint="eastAsia" w:ascii="方正书宋_GBK" w:eastAsia="方正书宋_GBK"/>
              </w:rPr>
              <w:t>203-0703-YBN-H6IB</w:t>
            </w:r>
          </w:p>
        </w:tc>
        <w:tc>
          <w:tcPr>
            <w:tcW w:w="1587" w:type="dxa"/>
            <w:shd w:val="clear" w:color="auto" w:fill="auto"/>
            <w:vAlign w:val="center"/>
          </w:tcPr>
          <w:p w14:paraId="1C3E41A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E218567">
            <w:pPr>
              <w:spacing w:line="300" w:lineRule="exact"/>
              <w:jc w:val="left"/>
              <w:rPr>
                <w:rFonts w:ascii="方正书宋_GBK" w:eastAsia="方正书宋_GBK"/>
              </w:rPr>
            </w:pPr>
            <w:r>
              <w:rPr>
                <w:rFonts w:hint="eastAsia" w:ascii="方正书宋_GBK" w:eastAsia="方正书宋_GBK"/>
              </w:rPr>
              <w:t>关工委工作经费</w:t>
            </w:r>
          </w:p>
        </w:tc>
      </w:tr>
      <w:tr w14:paraId="1A02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BF85E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5B909D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354ED01">
            <w:pPr>
              <w:spacing w:line="300" w:lineRule="exact"/>
              <w:jc w:val="left"/>
              <w:rPr>
                <w:rFonts w:ascii="方正书宋_GBK" w:eastAsia="方正书宋_GBK"/>
              </w:rPr>
            </w:pPr>
            <w:r>
              <w:rPr>
                <w:rFonts w:hint="eastAsia" w:ascii="方正书宋_GBK" w:eastAsia="方正书宋_GBK"/>
              </w:rPr>
              <w:t>6万元</w:t>
            </w:r>
          </w:p>
        </w:tc>
        <w:tc>
          <w:tcPr>
            <w:tcW w:w="1587" w:type="dxa"/>
            <w:shd w:val="clear" w:color="auto" w:fill="auto"/>
            <w:vAlign w:val="center"/>
          </w:tcPr>
          <w:p w14:paraId="40B13D9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8A7D1B6">
            <w:pPr>
              <w:spacing w:line="300" w:lineRule="exact"/>
              <w:jc w:val="left"/>
              <w:rPr>
                <w:rFonts w:ascii="方正书宋_GBK" w:eastAsia="方正书宋_GBK"/>
              </w:rPr>
            </w:pPr>
            <w:r>
              <w:rPr>
                <w:rFonts w:hint="eastAsia" w:ascii="方正书宋_GBK" w:eastAsia="方正书宋_GBK"/>
              </w:rPr>
              <w:t>6万元</w:t>
            </w:r>
          </w:p>
        </w:tc>
        <w:tc>
          <w:tcPr>
            <w:tcW w:w="1276" w:type="dxa"/>
            <w:shd w:val="clear" w:color="auto" w:fill="auto"/>
            <w:vAlign w:val="center"/>
          </w:tcPr>
          <w:p w14:paraId="09EB6A5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60C819D">
            <w:pPr>
              <w:spacing w:line="300" w:lineRule="exact"/>
              <w:jc w:val="left"/>
              <w:rPr>
                <w:rFonts w:ascii="方正书宋_GBK" w:eastAsia="方正书宋_GBK"/>
              </w:rPr>
            </w:pPr>
          </w:p>
        </w:tc>
      </w:tr>
      <w:tr w14:paraId="7621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9244EA4">
            <w:pPr>
              <w:spacing w:line="300" w:lineRule="exact"/>
              <w:jc w:val="left"/>
              <w:outlineLvl w:val="1"/>
            </w:pPr>
          </w:p>
        </w:tc>
        <w:tc>
          <w:tcPr>
            <w:tcW w:w="8278" w:type="dxa"/>
            <w:gridSpan w:val="6"/>
            <w:shd w:val="clear" w:color="auto" w:fill="auto"/>
            <w:vAlign w:val="center"/>
          </w:tcPr>
          <w:p w14:paraId="69EAF788">
            <w:pPr>
              <w:spacing w:line="300" w:lineRule="exact"/>
              <w:jc w:val="left"/>
              <w:rPr>
                <w:rFonts w:ascii="方正书宋_GBK" w:eastAsia="方正书宋_GBK"/>
              </w:rPr>
            </w:pPr>
            <w:r>
              <w:rPr>
                <w:rFonts w:hint="eastAsia" w:ascii="方正书宋_GBK" w:eastAsia="方正书宋_GBK"/>
              </w:rPr>
              <w:t>以离退休老同志为主体，广泛团结热心教育的志愿者，全面关心青少年健康成长，促进学校教育、家庭教育、社会教育紧密结合，培养青少年成为德、智、体等各方面优秀的人才。</w:t>
            </w:r>
          </w:p>
        </w:tc>
      </w:tr>
      <w:tr w14:paraId="7BB4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4C128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F63035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802A13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1E1310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08F29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A4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EC6276D">
            <w:pPr>
              <w:spacing w:line="300" w:lineRule="exact"/>
              <w:jc w:val="left"/>
              <w:outlineLvl w:val="1"/>
            </w:pPr>
          </w:p>
        </w:tc>
        <w:tc>
          <w:tcPr>
            <w:tcW w:w="2410" w:type="dxa"/>
            <w:gridSpan w:val="2"/>
            <w:tcBorders>
              <w:bottom w:val="single" w:color="000000" w:sz="6" w:space="0"/>
            </w:tcBorders>
            <w:shd w:val="clear" w:color="auto" w:fill="auto"/>
            <w:vAlign w:val="center"/>
          </w:tcPr>
          <w:p w14:paraId="3CFDFB77">
            <w:pPr>
              <w:spacing w:line="300" w:lineRule="exact"/>
              <w:jc w:val="center"/>
              <w:rPr>
                <w:rFonts w:ascii="方正书宋_GBK" w:eastAsia="方正书宋_GBK"/>
              </w:rPr>
            </w:pPr>
            <w:r>
              <w:rPr>
                <w:rFonts w:hint="eastAsia" w:ascii="方正书宋_GBK" w:eastAsia="方正书宋_GBK"/>
              </w:rPr>
              <w:t>10</w:t>
            </w:r>
          </w:p>
        </w:tc>
        <w:tc>
          <w:tcPr>
            <w:tcW w:w="1587" w:type="dxa"/>
            <w:tcBorders>
              <w:bottom w:val="single" w:color="000000" w:sz="6" w:space="0"/>
            </w:tcBorders>
            <w:shd w:val="clear" w:color="auto" w:fill="auto"/>
            <w:vAlign w:val="center"/>
          </w:tcPr>
          <w:p w14:paraId="0FE2C0B6">
            <w:pPr>
              <w:spacing w:line="300" w:lineRule="exact"/>
              <w:jc w:val="center"/>
              <w:rPr>
                <w:rFonts w:ascii="方正书宋_GBK" w:eastAsia="方正书宋_GBK"/>
              </w:rPr>
            </w:pPr>
            <w:r>
              <w:rPr>
                <w:rFonts w:hint="eastAsia" w:ascii="方正书宋_GBK" w:eastAsia="方正书宋_GBK"/>
              </w:rPr>
              <w:t>40</w:t>
            </w:r>
          </w:p>
        </w:tc>
        <w:tc>
          <w:tcPr>
            <w:tcW w:w="1304" w:type="dxa"/>
            <w:tcBorders>
              <w:bottom w:val="single" w:color="000000" w:sz="6" w:space="0"/>
            </w:tcBorders>
            <w:shd w:val="clear" w:color="auto" w:fill="auto"/>
            <w:vAlign w:val="center"/>
          </w:tcPr>
          <w:p w14:paraId="2B4D7D1B">
            <w:pPr>
              <w:spacing w:line="300" w:lineRule="exact"/>
              <w:jc w:val="center"/>
              <w:rPr>
                <w:rFonts w:ascii="方正书宋_GBK" w:eastAsia="方正书宋_GBK"/>
              </w:rPr>
            </w:pPr>
            <w:r>
              <w:rPr>
                <w:rFonts w:hint="eastAsia" w:ascii="方正书宋_GBK" w:eastAsia="方正书宋_GBK"/>
              </w:rPr>
              <w:t>80</w:t>
            </w:r>
          </w:p>
        </w:tc>
        <w:tc>
          <w:tcPr>
            <w:tcW w:w="2977" w:type="dxa"/>
            <w:gridSpan w:val="2"/>
            <w:tcBorders>
              <w:bottom w:val="single" w:color="000000" w:sz="6" w:space="0"/>
            </w:tcBorders>
            <w:shd w:val="clear" w:color="auto" w:fill="auto"/>
            <w:vAlign w:val="center"/>
          </w:tcPr>
          <w:p w14:paraId="0747420E">
            <w:pPr>
              <w:spacing w:line="300" w:lineRule="exact"/>
              <w:jc w:val="center"/>
              <w:rPr>
                <w:rFonts w:ascii="方正书宋_GBK" w:eastAsia="方正书宋_GBK"/>
              </w:rPr>
            </w:pPr>
            <w:r>
              <w:rPr>
                <w:rFonts w:hint="eastAsia" w:ascii="方正书宋_GBK" w:eastAsia="方正书宋_GBK"/>
              </w:rPr>
              <w:t>100</w:t>
            </w:r>
          </w:p>
        </w:tc>
      </w:tr>
      <w:tr w14:paraId="1147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139AB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D9F735">
            <w:pPr>
              <w:spacing w:line="300" w:lineRule="exact"/>
              <w:jc w:val="left"/>
              <w:rPr>
                <w:rFonts w:ascii="方正书宋_GBK" w:eastAsia="方正书宋_GBK"/>
              </w:rPr>
            </w:pPr>
            <w:r>
              <w:rPr>
                <w:rFonts w:hint="eastAsia" w:ascii="方正书宋_GBK" w:eastAsia="方正书宋_GBK"/>
              </w:rPr>
              <w:t>1、发挥离退休干部政治、威望、经验、时空优势和特殊作用。</w:t>
            </w:r>
          </w:p>
          <w:p w14:paraId="2867DFB7">
            <w:pPr>
              <w:spacing w:line="300" w:lineRule="exact"/>
              <w:jc w:val="left"/>
              <w:rPr>
                <w:rFonts w:ascii="方正书宋_GBK" w:eastAsia="方正书宋_GBK"/>
              </w:rPr>
            </w:pPr>
            <w:r>
              <w:rPr>
                <w:rFonts w:hint="eastAsia" w:ascii="方正书宋_GBK" w:eastAsia="方正书宋_GBK"/>
              </w:rPr>
              <w:t>2、培养青少年健康成长，实现老干部老有所为。</w:t>
            </w:r>
          </w:p>
        </w:tc>
      </w:tr>
    </w:tbl>
    <w:p w14:paraId="273D2F3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12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55FBFC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D0928C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667692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6930C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D99F28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9233045">
            <w:pPr>
              <w:spacing w:line="300" w:lineRule="exact"/>
              <w:jc w:val="center"/>
              <w:rPr>
                <w:rFonts w:ascii="方正书宋_GBK" w:eastAsia="方正书宋_GBK"/>
                <w:b/>
              </w:rPr>
            </w:pPr>
            <w:r>
              <w:rPr>
                <w:rFonts w:hint="eastAsia" w:ascii="方正书宋_GBK" w:eastAsia="方正书宋_GBK"/>
                <w:b/>
              </w:rPr>
              <w:t>指标值确定依据</w:t>
            </w:r>
          </w:p>
        </w:tc>
      </w:tr>
      <w:tr w14:paraId="35DB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BDFF8E">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C237AD3">
            <w:pPr>
              <w:spacing w:line="300" w:lineRule="exact"/>
              <w:jc w:val="left"/>
              <w:textAlignment w:val="center"/>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4D2C8F4">
            <w:pPr>
              <w:spacing w:line="300" w:lineRule="exact"/>
              <w:jc w:val="left"/>
              <w:rPr>
                <w:rFonts w:ascii="方正书宋_GBK" w:eastAsia="方正书宋_GBK"/>
              </w:rPr>
            </w:pPr>
            <w:r>
              <w:rPr>
                <w:rFonts w:hint="eastAsia" w:ascii="方正书宋_GBK" w:eastAsia="方正书宋_GBK"/>
              </w:rPr>
              <w:t>青少年思想政治教育开展次数</w:t>
            </w:r>
          </w:p>
        </w:tc>
        <w:tc>
          <w:tcPr>
            <w:tcW w:w="2891" w:type="dxa"/>
            <w:shd w:val="clear" w:color="auto" w:fill="auto"/>
            <w:vAlign w:val="center"/>
          </w:tcPr>
          <w:p w14:paraId="2A5DB0E6">
            <w:pPr>
              <w:spacing w:line="300" w:lineRule="exact"/>
              <w:jc w:val="left"/>
              <w:rPr>
                <w:rFonts w:ascii="方正书宋_GBK" w:eastAsia="方正书宋_GBK"/>
              </w:rPr>
            </w:pPr>
            <w:r>
              <w:rPr>
                <w:rFonts w:hint="eastAsia" w:ascii="方正书宋_GBK" w:eastAsia="方正书宋_GBK"/>
              </w:rPr>
              <w:t>结合学校实际加强对学生进行形势教育、理想信念、思想品德、爱国主义教育，树立正确的世界观、人生观、价值观。</w:t>
            </w:r>
          </w:p>
        </w:tc>
        <w:tc>
          <w:tcPr>
            <w:tcW w:w="1276" w:type="dxa"/>
            <w:shd w:val="clear" w:color="auto" w:fill="auto"/>
            <w:vAlign w:val="center"/>
          </w:tcPr>
          <w:p w14:paraId="20B07B9E">
            <w:pPr>
              <w:spacing w:line="300" w:lineRule="exact"/>
              <w:jc w:val="left"/>
              <w:textAlignment w:val="center"/>
              <w:rPr>
                <w:rFonts w:ascii="方正书宋_GBK" w:eastAsia="方正书宋_GBK"/>
              </w:rPr>
            </w:pPr>
            <w:r>
              <w:rPr>
                <w:rFonts w:hint="eastAsia" w:ascii="方正书宋_GBK" w:eastAsia="方正书宋_GBK"/>
              </w:rPr>
              <w:t>≥2次</w:t>
            </w:r>
          </w:p>
        </w:tc>
        <w:tc>
          <w:tcPr>
            <w:tcW w:w="1701" w:type="dxa"/>
            <w:shd w:val="clear" w:color="auto" w:fill="auto"/>
            <w:vAlign w:val="center"/>
          </w:tcPr>
          <w:p w14:paraId="24586EFF">
            <w:pPr>
              <w:spacing w:line="300" w:lineRule="exact"/>
              <w:jc w:val="left"/>
              <w:rPr>
                <w:rFonts w:ascii="方正书宋_GBK" w:eastAsia="方正书宋_GBK"/>
              </w:rPr>
            </w:pPr>
            <w:r>
              <w:rPr>
                <w:rFonts w:hint="eastAsia" w:ascii="方正书宋_GBK" w:eastAsia="方正书宋_GBK"/>
              </w:rPr>
              <w:t>上级文件</w:t>
            </w:r>
          </w:p>
        </w:tc>
      </w:tr>
      <w:tr w14:paraId="0B7B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A6D1CF">
            <w:pPr>
              <w:jc w:val="center"/>
              <w:rPr>
                <w:rFonts w:ascii="方正书宋_GBK" w:eastAsia="方正书宋_GBK"/>
                <w:b/>
              </w:rPr>
            </w:pPr>
          </w:p>
        </w:tc>
        <w:tc>
          <w:tcPr>
            <w:tcW w:w="1134" w:type="dxa"/>
            <w:vMerge w:val="continue"/>
            <w:shd w:val="clear" w:color="auto" w:fill="auto"/>
            <w:vAlign w:val="center"/>
          </w:tcPr>
          <w:p w14:paraId="08BE0159">
            <w:pPr>
              <w:spacing w:line="300" w:lineRule="exact"/>
              <w:jc w:val="left"/>
              <w:rPr>
                <w:rFonts w:ascii="方正书宋_GBK" w:eastAsia="方正书宋_GBK"/>
              </w:rPr>
            </w:pPr>
          </w:p>
        </w:tc>
        <w:tc>
          <w:tcPr>
            <w:tcW w:w="1276" w:type="dxa"/>
            <w:shd w:val="clear" w:color="auto" w:fill="auto"/>
            <w:vAlign w:val="center"/>
          </w:tcPr>
          <w:p w14:paraId="7FBA0F94">
            <w:pPr>
              <w:spacing w:line="300" w:lineRule="exact"/>
              <w:jc w:val="left"/>
              <w:rPr>
                <w:rFonts w:ascii="方正书宋_GBK" w:eastAsia="方正书宋_GBK"/>
              </w:rPr>
            </w:pPr>
            <w:r>
              <w:rPr>
                <w:rFonts w:hint="eastAsia" w:ascii="方正书宋_GBK" w:eastAsia="方正书宋_GBK"/>
              </w:rPr>
              <w:t>家庭教育培训次数</w:t>
            </w:r>
          </w:p>
        </w:tc>
        <w:tc>
          <w:tcPr>
            <w:tcW w:w="2891" w:type="dxa"/>
            <w:shd w:val="clear" w:color="auto" w:fill="auto"/>
            <w:vAlign w:val="center"/>
          </w:tcPr>
          <w:p w14:paraId="4A6D5B2C">
            <w:pPr>
              <w:spacing w:line="300" w:lineRule="exact"/>
              <w:jc w:val="left"/>
              <w:rPr>
                <w:rFonts w:ascii="方正书宋_GBK" w:eastAsia="方正书宋_GBK"/>
              </w:rPr>
            </w:pPr>
            <w:r>
              <w:rPr>
                <w:rFonts w:hint="eastAsia" w:ascii="方正书宋_GBK" w:eastAsia="方正书宋_GBK"/>
              </w:rPr>
              <w:t>引导家长有意识</w:t>
            </w:r>
            <w:r>
              <w:rPr>
                <w:rFonts w:hint="eastAsia" w:ascii="方正书宋_GBK" w:eastAsia="方正书宋_GBK"/>
                <w:lang w:eastAsia="zh-CN"/>
              </w:rPr>
              <w:t>地</w:t>
            </w:r>
            <w:r>
              <w:rPr>
                <w:rFonts w:hint="eastAsia" w:ascii="方正书宋_GBK" w:eastAsia="方正书宋_GBK"/>
              </w:rPr>
              <w:t>通过自己的言传身教育和生活实践，对子女施以教育影响，培养孩子良好的文化素养和素质。</w:t>
            </w:r>
          </w:p>
        </w:tc>
        <w:tc>
          <w:tcPr>
            <w:tcW w:w="1276" w:type="dxa"/>
            <w:shd w:val="clear" w:color="auto" w:fill="auto"/>
            <w:vAlign w:val="center"/>
          </w:tcPr>
          <w:p w14:paraId="01D34D04">
            <w:pPr>
              <w:spacing w:line="300" w:lineRule="exact"/>
              <w:jc w:val="left"/>
              <w:rPr>
                <w:rFonts w:ascii="方正书宋_GBK" w:eastAsia="方正书宋_GBK"/>
              </w:rPr>
            </w:pPr>
            <w:r>
              <w:rPr>
                <w:rFonts w:hint="eastAsia" w:ascii="方正书宋_GBK" w:eastAsia="方正书宋_GBK"/>
              </w:rPr>
              <w:t>≥2次</w:t>
            </w:r>
          </w:p>
        </w:tc>
        <w:tc>
          <w:tcPr>
            <w:tcW w:w="1701" w:type="dxa"/>
            <w:shd w:val="clear" w:color="auto" w:fill="auto"/>
            <w:vAlign w:val="center"/>
          </w:tcPr>
          <w:p w14:paraId="71206ECF">
            <w:pPr>
              <w:spacing w:line="300" w:lineRule="exact"/>
              <w:jc w:val="left"/>
              <w:rPr>
                <w:rFonts w:ascii="方正书宋_GBK" w:eastAsia="方正书宋_GBK"/>
              </w:rPr>
            </w:pPr>
            <w:r>
              <w:rPr>
                <w:rFonts w:hint="eastAsia" w:ascii="方正书宋_GBK" w:eastAsia="方正书宋_GBK"/>
              </w:rPr>
              <w:t>上级文件</w:t>
            </w:r>
          </w:p>
        </w:tc>
      </w:tr>
      <w:tr w14:paraId="5425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7C5B20">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7560C002">
            <w:pPr>
              <w:spacing w:line="300" w:lineRule="exact"/>
              <w:jc w:val="left"/>
              <w:textAlignment w:val="center"/>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661B4CE">
            <w:pPr>
              <w:spacing w:line="300" w:lineRule="exact"/>
              <w:jc w:val="left"/>
              <w:rPr>
                <w:rFonts w:ascii="方正书宋_GBK" w:eastAsia="方正书宋_GBK"/>
              </w:rPr>
            </w:pPr>
            <w:r>
              <w:rPr>
                <w:rFonts w:hint="eastAsia" w:ascii="方正书宋_GBK" w:eastAsia="方正书宋_GBK"/>
              </w:rPr>
              <w:t>树立正确定观念满意度</w:t>
            </w:r>
          </w:p>
        </w:tc>
        <w:tc>
          <w:tcPr>
            <w:tcW w:w="2891" w:type="dxa"/>
            <w:shd w:val="clear" w:color="auto" w:fill="auto"/>
            <w:vAlign w:val="center"/>
          </w:tcPr>
          <w:p w14:paraId="158E4718">
            <w:pPr>
              <w:spacing w:line="300" w:lineRule="exact"/>
              <w:jc w:val="left"/>
              <w:rPr>
                <w:rFonts w:ascii="方正书宋_GBK" w:eastAsia="方正书宋_GBK"/>
              </w:rPr>
            </w:pPr>
            <w:r>
              <w:rPr>
                <w:rFonts w:hint="eastAsia" w:ascii="方正书宋_GBK" w:eastAsia="方正书宋_GBK"/>
              </w:rPr>
              <w:t>培养全区青少年树立正确观念，成为品德、智力、体质等各方面优秀的人才。</w:t>
            </w:r>
          </w:p>
        </w:tc>
        <w:tc>
          <w:tcPr>
            <w:tcW w:w="1276" w:type="dxa"/>
            <w:shd w:val="clear" w:color="auto" w:fill="auto"/>
            <w:vAlign w:val="center"/>
          </w:tcPr>
          <w:p w14:paraId="71CB930F">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0CD4168C">
            <w:pPr>
              <w:spacing w:line="300" w:lineRule="exact"/>
              <w:jc w:val="left"/>
              <w:rPr>
                <w:rFonts w:ascii="方正书宋_GBK" w:eastAsia="方正书宋_GBK"/>
              </w:rPr>
            </w:pPr>
            <w:r>
              <w:rPr>
                <w:rFonts w:hint="eastAsia" w:ascii="方正书宋_GBK" w:eastAsia="方正书宋_GBK"/>
              </w:rPr>
              <w:t>抽样调查</w:t>
            </w:r>
          </w:p>
        </w:tc>
      </w:tr>
    </w:tbl>
    <w:p w14:paraId="5F2AA6CF">
      <w:pPr>
        <w:rPr>
          <w:rFonts w:hint="eastAsia" w:ascii="宋体" w:hAnsi="宋体" w:cs="宋体"/>
          <w:sz w:val="28"/>
          <w:szCs w:val="28"/>
        </w:rPr>
      </w:pPr>
    </w:p>
    <w:p w14:paraId="7009433A">
      <w:pPr>
        <w:rPr>
          <w:rFonts w:hint="eastAsia" w:ascii="宋体" w:hAnsi="宋体" w:cs="宋体"/>
          <w:sz w:val="28"/>
          <w:szCs w:val="28"/>
        </w:rPr>
      </w:pPr>
    </w:p>
    <w:p w14:paraId="12DDD404">
      <w:pPr>
        <w:rPr>
          <w:rFonts w:hint="eastAsia" w:ascii="宋体" w:hAnsi="宋体" w:cs="宋体"/>
          <w:sz w:val="28"/>
          <w:szCs w:val="28"/>
        </w:rPr>
      </w:pPr>
    </w:p>
    <w:p w14:paraId="6408F006">
      <w:pPr>
        <w:rPr>
          <w:rFonts w:hint="eastAsia" w:ascii="宋体" w:hAnsi="宋体" w:cs="宋体"/>
          <w:sz w:val="28"/>
          <w:szCs w:val="28"/>
        </w:rPr>
      </w:pPr>
    </w:p>
    <w:p w14:paraId="799E6A1A">
      <w:pPr>
        <w:rPr>
          <w:rFonts w:hint="eastAsia" w:ascii="宋体" w:hAnsi="宋体" w:cs="宋体"/>
          <w:sz w:val="28"/>
          <w:szCs w:val="28"/>
        </w:rPr>
      </w:pPr>
    </w:p>
    <w:p w14:paraId="58F40CF2">
      <w:pPr>
        <w:rPr>
          <w:rFonts w:hint="eastAsia" w:ascii="宋体" w:hAnsi="宋体" w:cs="宋体"/>
          <w:sz w:val="28"/>
          <w:szCs w:val="28"/>
        </w:rPr>
      </w:pPr>
    </w:p>
    <w:p w14:paraId="6975B8CA">
      <w:pPr>
        <w:rPr>
          <w:rFonts w:hint="eastAsia" w:ascii="宋体" w:hAnsi="宋体" w:cs="宋体"/>
          <w:sz w:val="28"/>
          <w:szCs w:val="28"/>
        </w:rPr>
      </w:pPr>
    </w:p>
    <w:p w14:paraId="15AA42FB">
      <w:pPr>
        <w:rPr>
          <w:rFonts w:hint="eastAsia" w:ascii="宋体" w:hAnsi="宋体" w:cs="宋体"/>
          <w:sz w:val="28"/>
          <w:szCs w:val="28"/>
        </w:rPr>
      </w:pPr>
    </w:p>
    <w:p w14:paraId="5CD8A2AA">
      <w:pPr>
        <w:rPr>
          <w:rFonts w:ascii="宋体" w:hAnsi="宋体" w:cs="宋体"/>
          <w:sz w:val="28"/>
          <w:szCs w:val="28"/>
        </w:rPr>
      </w:pPr>
    </w:p>
    <w:p w14:paraId="00D3A7D7">
      <w:pPr>
        <w:jc w:val="left"/>
        <w:outlineLvl w:val="1"/>
        <w:rPr>
          <w:rFonts w:hAnsi="宋体"/>
          <w:b/>
          <w:sz w:val="28"/>
        </w:rPr>
      </w:pPr>
      <w:r>
        <w:rPr>
          <w:rFonts w:hint="eastAsia" w:ascii="方正仿宋_GBK" w:eastAsia="方正仿宋_GBK"/>
          <w:b/>
          <w:sz w:val="28"/>
        </w:rPr>
        <w:t>41.  老干部活动中心人员经费绩效目标表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6AA275E">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ED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74F9A1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058A81A">
            <w:pPr>
              <w:spacing w:line="300" w:lineRule="exact"/>
              <w:jc w:val="left"/>
              <w:rPr>
                <w:rFonts w:ascii="方正书宋_GBK" w:eastAsia="方正书宋_GBK"/>
              </w:rPr>
            </w:pPr>
            <w:r>
              <w:rPr>
                <w:rFonts w:hint="eastAsia" w:ascii="方正书宋_GBK" w:eastAsia="方正书宋_GBK"/>
              </w:rPr>
              <w:t>203-0801-YBN-CQZ7</w:t>
            </w:r>
          </w:p>
        </w:tc>
        <w:tc>
          <w:tcPr>
            <w:tcW w:w="1587" w:type="dxa"/>
            <w:shd w:val="clear" w:color="auto" w:fill="auto"/>
            <w:vAlign w:val="center"/>
          </w:tcPr>
          <w:p w14:paraId="377E077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8914FEF">
            <w:pPr>
              <w:spacing w:line="300" w:lineRule="exact"/>
              <w:jc w:val="left"/>
              <w:rPr>
                <w:rFonts w:ascii="方正书宋_GBK" w:eastAsia="方正书宋_GBK"/>
              </w:rPr>
            </w:pPr>
            <w:r>
              <w:rPr>
                <w:rFonts w:hint="eastAsia" w:ascii="方正书宋_GBK" w:eastAsia="方正书宋_GBK"/>
              </w:rPr>
              <w:t>老干部活动中心人员经费</w:t>
            </w:r>
          </w:p>
        </w:tc>
      </w:tr>
      <w:tr w14:paraId="1983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7FA56A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5638B5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D3F71D9">
            <w:pPr>
              <w:spacing w:line="300" w:lineRule="exact"/>
              <w:jc w:val="left"/>
              <w:rPr>
                <w:rFonts w:ascii="方正书宋_GBK" w:eastAsia="方正书宋_GBK"/>
              </w:rPr>
            </w:pPr>
            <w:r>
              <w:rPr>
                <w:rFonts w:hint="eastAsia" w:ascii="方正书宋_GBK" w:eastAsia="方正书宋_GBK"/>
              </w:rPr>
              <w:t>11万元</w:t>
            </w:r>
          </w:p>
        </w:tc>
        <w:tc>
          <w:tcPr>
            <w:tcW w:w="1587" w:type="dxa"/>
            <w:shd w:val="clear" w:color="auto" w:fill="auto"/>
            <w:vAlign w:val="center"/>
          </w:tcPr>
          <w:p w14:paraId="2B4E649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3DC59EA">
            <w:pPr>
              <w:spacing w:line="300" w:lineRule="exact"/>
              <w:jc w:val="left"/>
              <w:rPr>
                <w:rFonts w:ascii="方正书宋_GBK" w:eastAsia="方正书宋_GBK"/>
              </w:rPr>
            </w:pPr>
            <w:r>
              <w:rPr>
                <w:rFonts w:hint="eastAsia" w:ascii="方正书宋_GBK" w:eastAsia="方正书宋_GBK"/>
              </w:rPr>
              <w:t>11万元</w:t>
            </w:r>
          </w:p>
        </w:tc>
        <w:tc>
          <w:tcPr>
            <w:tcW w:w="1276" w:type="dxa"/>
            <w:shd w:val="clear" w:color="auto" w:fill="auto"/>
            <w:vAlign w:val="center"/>
          </w:tcPr>
          <w:p w14:paraId="7357C92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0BEF46">
            <w:pPr>
              <w:spacing w:line="300" w:lineRule="exact"/>
              <w:jc w:val="left"/>
              <w:rPr>
                <w:rFonts w:ascii="方正书宋_GBK" w:eastAsia="方正书宋_GBK"/>
              </w:rPr>
            </w:pPr>
          </w:p>
        </w:tc>
      </w:tr>
      <w:tr w14:paraId="6ECB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8293C9B">
            <w:pPr>
              <w:spacing w:line="300" w:lineRule="exact"/>
              <w:jc w:val="left"/>
              <w:outlineLvl w:val="1"/>
            </w:pPr>
          </w:p>
        </w:tc>
        <w:tc>
          <w:tcPr>
            <w:tcW w:w="8278" w:type="dxa"/>
            <w:gridSpan w:val="6"/>
            <w:shd w:val="clear" w:color="auto" w:fill="auto"/>
            <w:vAlign w:val="center"/>
          </w:tcPr>
          <w:p w14:paraId="5E0AFE55">
            <w:pPr>
              <w:spacing w:line="300" w:lineRule="exact"/>
              <w:jc w:val="left"/>
              <w:rPr>
                <w:rFonts w:ascii="方正书宋_GBK" w:eastAsia="方正书宋_GBK"/>
              </w:rPr>
            </w:pPr>
            <w:r>
              <w:rPr>
                <w:rFonts w:hint="eastAsia" w:ascii="方正书宋_GBK" w:eastAsia="方正书宋_GBK"/>
              </w:rPr>
              <w:t>根据石机编办[2015]132号文件精神，设立区老干部活动中心，调入工作人员1名并保障工资、绩效及五险一金按时足额发放和缴纳，使其更好的服务老干部。</w:t>
            </w:r>
          </w:p>
        </w:tc>
      </w:tr>
      <w:tr w14:paraId="38C4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9C6AA2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C09F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82CB9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AC2B17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E3D912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EB6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C3CAC28">
            <w:pPr>
              <w:spacing w:line="300" w:lineRule="exact"/>
              <w:jc w:val="left"/>
              <w:outlineLvl w:val="1"/>
            </w:pPr>
          </w:p>
        </w:tc>
        <w:tc>
          <w:tcPr>
            <w:tcW w:w="2410" w:type="dxa"/>
            <w:gridSpan w:val="2"/>
            <w:tcBorders>
              <w:bottom w:val="single" w:color="000000" w:sz="6" w:space="0"/>
            </w:tcBorders>
            <w:shd w:val="clear" w:color="auto" w:fill="auto"/>
            <w:vAlign w:val="center"/>
          </w:tcPr>
          <w:p w14:paraId="592CF827">
            <w:pPr>
              <w:spacing w:line="300" w:lineRule="exact"/>
              <w:jc w:val="center"/>
              <w:rPr>
                <w:rFonts w:ascii="方正书宋_GBK" w:eastAsia="方正书宋_GBK"/>
              </w:rPr>
            </w:pPr>
            <w:r>
              <w:rPr>
                <w:rFonts w:hint="eastAsia" w:ascii="方正书宋_GBK" w:eastAsia="方正书宋_GBK"/>
              </w:rPr>
              <w:t>25</w:t>
            </w:r>
          </w:p>
        </w:tc>
        <w:tc>
          <w:tcPr>
            <w:tcW w:w="1587" w:type="dxa"/>
            <w:tcBorders>
              <w:bottom w:val="single" w:color="000000" w:sz="6" w:space="0"/>
            </w:tcBorders>
            <w:shd w:val="clear" w:color="auto" w:fill="auto"/>
            <w:vAlign w:val="center"/>
          </w:tcPr>
          <w:p w14:paraId="4CAB98D6">
            <w:pPr>
              <w:spacing w:line="300" w:lineRule="exact"/>
              <w:jc w:val="center"/>
              <w:rPr>
                <w:rFonts w:ascii="方正书宋_GBK" w:eastAsia="方正书宋_GBK"/>
              </w:rPr>
            </w:pPr>
            <w:r>
              <w:rPr>
                <w:rFonts w:hint="eastAsia" w:ascii="方正书宋_GBK" w:eastAsia="方正书宋_GBK"/>
              </w:rPr>
              <w:t>50</w:t>
            </w:r>
          </w:p>
        </w:tc>
        <w:tc>
          <w:tcPr>
            <w:tcW w:w="1304" w:type="dxa"/>
            <w:tcBorders>
              <w:bottom w:val="single" w:color="000000" w:sz="6" w:space="0"/>
            </w:tcBorders>
            <w:shd w:val="clear" w:color="auto" w:fill="auto"/>
            <w:vAlign w:val="center"/>
          </w:tcPr>
          <w:p w14:paraId="7BA9353B">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37BC11A0">
            <w:pPr>
              <w:spacing w:line="300" w:lineRule="exact"/>
              <w:jc w:val="center"/>
              <w:rPr>
                <w:rFonts w:ascii="方正书宋_GBK" w:eastAsia="方正书宋_GBK"/>
              </w:rPr>
            </w:pPr>
            <w:r>
              <w:rPr>
                <w:rFonts w:hint="eastAsia" w:ascii="方正书宋_GBK" w:eastAsia="方正书宋_GBK"/>
              </w:rPr>
              <w:t>100</w:t>
            </w:r>
          </w:p>
        </w:tc>
      </w:tr>
      <w:tr w14:paraId="4B6A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8DE10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F48060C">
            <w:pPr>
              <w:spacing w:line="300" w:lineRule="exact"/>
              <w:jc w:val="left"/>
              <w:rPr>
                <w:rFonts w:ascii="方正书宋_GBK" w:eastAsia="方正书宋_GBK"/>
              </w:rPr>
            </w:pPr>
            <w:r>
              <w:rPr>
                <w:rFonts w:hint="eastAsia" w:ascii="方正书宋_GBK" w:eastAsia="方正书宋_GBK"/>
              </w:rPr>
              <w:t>1、组织管理区离退休老干部开展学习交流，并提供相关</w:t>
            </w:r>
            <w:r>
              <w:rPr>
                <w:rFonts w:hint="eastAsia" w:ascii="方正书宋_GBK" w:eastAsia="方正书宋_GBK"/>
                <w:lang w:eastAsia="zh-CN"/>
              </w:rPr>
              <w:t>服务</w:t>
            </w:r>
            <w:r>
              <w:rPr>
                <w:rFonts w:hint="eastAsia" w:ascii="方正书宋_GBK" w:eastAsia="方正书宋_GBK"/>
              </w:rPr>
              <w:t>。</w:t>
            </w:r>
          </w:p>
          <w:p w14:paraId="73952F0A">
            <w:pPr>
              <w:spacing w:line="300" w:lineRule="exact"/>
              <w:jc w:val="left"/>
              <w:rPr>
                <w:rFonts w:ascii="方正书宋_GBK" w:eastAsia="方正书宋_GBK"/>
              </w:rPr>
            </w:pPr>
            <w:r>
              <w:rPr>
                <w:rFonts w:hint="eastAsia" w:ascii="方正书宋_GBK" w:eastAsia="方正书宋_GBK"/>
              </w:rPr>
              <w:t>2、组织管理区离退休老干部开展文化娱乐等相关活动，并提供相关服务。</w:t>
            </w:r>
          </w:p>
        </w:tc>
      </w:tr>
    </w:tbl>
    <w:p w14:paraId="4D1900A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71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00712F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BE2904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0C8DD5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3ED6D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7AF481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8E5DB88">
            <w:pPr>
              <w:spacing w:line="300" w:lineRule="exact"/>
              <w:jc w:val="center"/>
              <w:rPr>
                <w:rFonts w:ascii="方正书宋_GBK" w:eastAsia="方正书宋_GBK"/>
                <w:b/>
              </w:rPr>
            </w:pPr>
            <w:r>
              <w:rPr>
                <w:rFonts w:hint="eastAsia" w:ascii="方正书宋_GBK" w:eastAsia="方正书宋_GBK"/>
                <w:b/>
              </w:rPr>
              <w:t>指标值确定依据</w:t>
            </w:r>
          </w:p>
        </w:tc>
      </w:tr>
      <w:tr w14:paraId="024C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A306577">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tcBorders>
              <w:bottom w:val="single" w:color="auto" w:sz="4" w:space="0"/>
            </w:tcBorders>
            <w:shd w:val="clear" w:color="auto" w:fill="auto"/>
            <w:vAlign w:val="center"/>
          </w:tcPr>
          <w:p w14:paraId="6AD28C00">
            <w:pPr>
              <w:spacing w:line="300" w:lineRule="exact"/>
              <w:jc w:val="left"/>
              <w:textAlignment w:val="center"/>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163158E">
            <w:pPr>
              <w:spacing w:line="300" w:lineRule="exact"/>
              <w:jc w:val="left"/>
              <w:rPr>
                <w:rFonts w:ascii="方正书宋_GBK" w:eastAsia="方正书宋_GBK"/>
              </w:rPr>
            </w:pPr>
            <w:r>
              <w:rPr>
                <w:rFonts w:hint="eastAsia" w:ascii="方正书宋_GBK" w:eastAsia="方正书宋_GBK"/>
              </w:rPr>
              <w:t>人员工资足额发放率（%）</w:t>
            </w:r>
          </w:p>
        </w:tc>
        <w:tc>
          <w:tcPr>
            <w:tcW w:w="2891" w:type="dxa"/>
            <w:shd w:val="clear" w:color="auto" w:fill="auto"/>
            <w:vAlign w:val="center"/>
          </w:tcPr>
          <w:p w14:paraId="77532596">
            <w:pPr>
              <w:spacing w:line="300" w:lineRule="exact"/>
              <w:jc w:val="left"/>
              <w:rPr>
                <w:rFonts w:ascii="方正书宋_GBK" w:eastAsia="方正书宋_GBK"/>
              </w:rPr>
            </w:pPr>
            <w:r>
              <w:rPr>
                <w:rFonts w:hint="eastAsia" w:ascii="方正书宋_GBK" w:eastAsia="方正书宋_GBK"/>
              </w:rPr>
              <w:t>保障基本工资、绩效工资每月足额发放。</w:t>
            </w:r>
          </w:p>
        </w:tc>
        <w:tc>
          <w:tcPr>
            <w:tcW w:w="1276" w:type="dxa"/>
            <w:shd w:val="clear" w:color="auto" w:fill="auto"/>
            <w:vAlign w:val="center"/>
          </w:tcPr>
          <w:p w14:paraId="4C8505B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23F8D0C7">
            <w:pPr>
              <w:spacing w:line="300" w:lineRule="exact"/>
              <w:jc w:val="left"/>
              <w:rPr>
                <w:rFonts w:ascii="方正书宋_GBK" w:eastAsia="方正书宋_GBK"/>
              </w:rPr>
            </w:pPr>
            <w:r>
              <w:rPr>
                <w:rFonts w:hint="eastAsia" w:ascii="方正书宋_GBK" w:eastAsia="方正书宋_GBK"/>
              </w:rPr>
              <w:t>上级文件</w:t>
            </w:r>
          </w:p>
        </w:tc>
      </w:tr>
      <w:tr w14:paraId="7DFB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EA7E8B">
            <w:pPr>
              <w:jc w:val="center"/>
              <w:rPr>
                <w:rFonts w:ascii="方正书宋_GBK" w:eastAsia="方正书宋_GBK"/>
                <w:b/>
              </w:rPr>
            </w:pPr>
          </w:p>
        </w:tc>
        <w:tc>
          <w:tcPr>
            <w:tcW w:w="1134" w:type="dxa"/>
            <w:tcBorders>
              <w:top w:val="single" w:color="auto" w:sz="4" w:space="0"/>
            </w:tcBorders>
            <w:shd w:val="clear" w:color="auto" w:fill="auto"/>
            <w:vAlign w:val="center"/>
          </w:tcPr>
          <w:p w14:paraId="76858F90">
            <w:pPr>
              <w:spacing w:line="300" w:lineRule="exact"/>
              <w:jc w:val="left"/>
              <w:textAlignment w:val="center"/>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5E5794C">
            <w:pPr>
              <w:spacing w:line="300" w:lineRule="exact"/>
              <w:jc w:val="left"/>
              <w:rPr>
                <w:rFonts w:ascii="方正书宋_GBK" w:eastAsia="方正书宋_GBK"/>
              </w:rPr>
            </w:pPr>
            <w:r>
              <w:rPr>
                <w:rFonts w:hint="eastAsia" w:ascii="方正书宋_GBK" w:eastAsia="方正书宋_GBK"/>
              </w:rPr>
              <w:t>社保及公积金足额缴费率（%）</w:t>
            </w:r>
          </w:p>
        </w:tc>
        <w:tc>
          <w:tcPr>
            <w:tcW w:w="2891" w:type="dxa"/>
            <w:shd w:val="clear" w:color="auto" w:fill="auto"/>
            <w:vAlign w:val="center"/>
          </w:tcPr>
          <w:p w14:paraId="732DBFAB">
            <w:pPr>
              <w:spacing w:line="300" w:lineRule="exact"/>
              <w:jc w:val="left"/>
              <w:rPr>
                <w:rFonts w:ascii="方正书宋_GBK" w:eastAsia="方正书宋_GBK"/>
              </w:rPr>
            </w:pPr>
            <w:r>
              <w:rPr>
                <w:rFonts w:hint="eastAsia" w:ascii="方正书宋_GBK" w:eastAsia="方正书宋_GBK"/>
              </w:rPr>
              <w:t>保障五险一金每月按时缴纳。</w:t>
            </w:r>
          </w:p>
        </w:tc>
        <w:tc>
          <w:tcPr>
            <w:tcW w:w="1276" w:type="dxa"/>
            <w:shd w:val="clear" w:color="auto" w:fill="auto"/>
            <w:vAlign w:val="center"/>
          </w:tcPr>
          <w:p w14:paraId="76E363EB">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1FB97AAD">
            <w:pPr>
              <w:spacing w:line="300" w:lineRule="exact"/>
              <w:jc w:val="left"/>
              <w:rPr>
                <w:rFonts w:ascii="方正书宋_GBK" w:eastAsia="方正书宋_GBK"/>
              </w:rPr>
            </w:pPr>
            <w:r>
              <w:rPr>
                <w:rFonts w:hint="eastAsia" w:ascii="方正书宋_GBK" w:eastAsia="方正书宋_GBK"/>
              </w:rPr>
              <w:t>上级文件</w:t>
            </w:r>
          </w:p>
        </w:tc>
      </w:tr>
      <w:tr w14:paraId="40B4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942028C">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0FC59643">
            <w:pPr>
              <w:spacing w:line="300" w:lineRule="exact"/>
              <w:jc w:val="left"/>
              <w:textAlignment w:val="center"/>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8BC178E">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357AB0C">
            <w:pPr>
              <w:spacing w:line="300" w:lineRule="exact"/>
              <w:jc w:val="left"/>
              <w:rPr>
                <w:rFonts w:ascii="方正书宋_GBK" w:eastAsia="方正书宋_GBK"/>
              </w:rPr>
            </w:pPr>
            <w:r>
              <w:rPr>
                <w:rFonts w:hint="eastAsia" w:ascii="方正书宋_GBK" w:eastAsia="方正书宋_GBK"/>
              </w:rPr>
              <w:t>离退休干部对其所提供服务的满意程度。</w:t>
            </w:r>
          </w:p>
        </w:tc>
        <w:tc>
          <w:tcPr>
            <w:tcW w:w="1276" w:type="dxa"/>
            <w:shd w:val="clear" w:color="auto" w:fill="auto"/>
            <w:vAlign w:val="center"/>
          </w:tcPr>
          <w:p w14:paraId="5DE6BE62">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6F439E2C">
            <w:pPr>
              <w:spacing w:line="300" w:lineRule="exact"/>
              <w:jc w:val="left"/>
              <w:rPr>
                <w:rFonts w:ascii="方正书宋_GBK" w:eastAsia="方正书宋_GBK"/>
              </w:rPr>
            </w:pPr>
            <w:r>
              <w:rPr>
                <w:rFonts w:hint="eastAsia" w:ascii="方正书宋_GBK" w:eastAsia="方正书宋_GBK"/>
              </w:rPr>
              <w:t>抽样调查</w:t>
            </w:r>
          </w:p>
        </w:tc>
      </w:tr>
    </w:tbl>
    <w:p w14:paraId="3CF2B1B3">
      <w:pPr>
        <w:rPr>
          <w:rFonts w:hint="eastAsia" w:ascii="宋体" w:hAnsi="宋体" w:cs="宋体"/>
          <w:sz w:val="28"/>
          <w:szCs w:val="28"/>
        </w:rPr>
      </w:pPr>
    </w:p>
    <w:p w14:paraId="6DBC6901">
      <w:pPr>
        <w:rPr>
          <w:rFonts w:hint="eastAsia" w:ascii="宋体" w:hAnsi="宋体" w:cs="宋体"/>
          <w:sz w:val="28"/>
          <w:szCs w:val="28"/>
        </w:rPr>
      </w:pPr>
    </w:p>
    <w:p w14:paraId="6D5C11EE">
      <w:pPr>
        <w:rPr>
          <w:rFonts w:hint="eastAsia" w:ascii="宋体" w:hAnsi="宋体" w:cs="宋体"/>
          <w:sz w:val="28"/>
          <w:szCs w:val="28"/>
        </w:rPr>
      </w:pPr>
    </w:p>
    <w:p w14:paraId="725E6FEC">
      <w:pPr>
        <w:rPr>
          <w:rFonts w:hint="eastAsia" w:ascii="宋体" w:hAnsi="宋体" w:cs="宋体"/>
          <w:sz w:val="28"/>
          <w:szCs w:val="28"/>
        </w:rPr>
      </w:pPr>
    </w:p>
    <w:p w14:paraId="1EF07A27">
      <w:pPr>
        <w:rPr>
          <w:rFonts w:hint="eastAsia" w:ascii="宋体" w:hAnsi="宋体" w:cs="宋体"/>
          <w:sz w:val="28"/>
          <w:szCs w:val="28"/>
        </w:rPr>
      </w:pPr>
    </w:p>
    <w:p w14:paraId="22A5D292">
      <w:pPr>
        <w:rPr>
          <w:rFonts w:hint="eastAsia" w:ascii="宋体" w:hAnsi="宋体" w:cs="宋体"/>
          <w:sz w:val="28"/>
          <w:szCs w:val="28"/>
        </w:rPr>
      </w:pPr>
    </w:p>
    <w:p w14:paraId="209152C0">
      <w:pPr>
        <w:rPr>
          <w:rFonts w:hint="eastAsia" w:ascii="宋体" w:hAnsi="宋体" w:cs="宋体"/>
          <w:sz w:val="28"/>
          <w:szCs w:val="28"/>
        </w:rPr>
      </w:pPr>
    </w:p>
    <w:p w14:paraId="05B659D2">
      <w:pPr>
        <w:rPr>
          <w:rFonts w:hint="eastAsia" w:ascii="宋体" w:hAnsi="宋体" w:cs="宋体"/>
          <w:sz w:val="28"/>
          <w:szCs w:val="28"/>
        </w:rPr>
      </w:pPr>
    </w:p>
    <w:p w14:paraId="7ADA12BB">
      <w:pPr>
        <w:rPr>
          <w:rFonts w:hint="eastAsia" w:ascii="宋体" w:hAnsi="宋体" w:cs="宋体"/>
          <w:sz w:val="28"/>
          <w:szCs w:val="28"/>
        </w:rPr>
      </w:pPr>
    </w:p>
    <w:p w14:paraId="26D73F6E">
      <w:pPr>
        <w:rPr>
          <w:rFonts w:ascii="宋体" w:hAnsi="宋体" w:cs="宋体"/>
          <w:sz w:val="28"/>
          <w:szCs w:val="28"/>
        </w:rPr>
      </w:pPr>
    </w:p>
    <w:p w14:paraId="7CA19991">
      <w:pPr>
        <w:jc w:val="left"/>
        <w:outlineLvl w:val="1"/>
        <w:rPr>
          <w:rFonts w:hAnsi="宋体"/>
          <w:b/>
          <w:sz w:val="28"/>
        </w:rPr>
      </w:pPr>
      <w:r>
        <w:rPr>
          <w:rFonts w:hint="eastAsia" w:ascii="方正仿宋_GBK" w:eastAsia="方正仿宋_GBK"/>
          <w:b/>
          <w:sz w:val="28"/>
        </w:rPr>
        <w:t>42.  老干部局业务费绩效目标表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6AE1892">
      <w:pPr>
        <w:rPr>
          <w:rFonts w:ascii="宋体" w:hAnsi="宋体" w:cs="宋体"/>
          <w:sz w:val="28"/>
          <w:szCs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8A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B39F1A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3B09C07">
            <w:pPr>
              <w:spacing w:line="300" w:lineRule="exact"/>
              <w:jc w:val="left"/>
              <w:rPr>
                <w:rFonts w:ascii="方正书宋_GBK" w:eastAsia="方正书宋_GBK"/>
              </w:rPr>
            </w:pPr>
            <w:r>
              <w:rPr>
                <w:rFonts w:hint="eastAsia" w:ascii="方正书宋_GBK" w:eastAsia="方正书宋_GBK"/>
              </w:rPr>
              <w:t>203-0801-YBN-Z9S5</w:t>
            </w:r>
          </w:p>
        </w:tc>
        <w:tc>
          <w:tcPr>
            <w:tcW w:w="1587" w:type="dxa"/>
            <w:shd w:val="clear" w:color="auto" w:fill="auto"/>
            <w:vAlign w:val="center"/>
          </w:tcPr>
          <w:p w14:paraId="168650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0E6D2FA">
            <w:pPr>
              <w:spacing w:line="300" w:lineRule="exact"/>
              <w:jc w:val="left"/>
              <w:rPr>
                <w:rFonts w:ascii="方正书宋_GBK" w:eastAsia="方正书宋_GBK"/>
              </w:rPr>
            </w:pPr>
            <w:r>
              <w:rPr>
                <w:rFonts w:hint="eastAsia" w:ascii="方正书宋_GBK" w:eastAsia="方正书宋_GBK"/>
              </w:rPr>
              <w:t>老干部局业务费</w:t>
            </w:r>
          </w:p>
        </w:tc>
      </w:tr>
      <w:tr w14:paraId="2F5B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641EB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56C9DE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48F6103">
            <w:pPr>
              <w:spacing w:line="300" w:lineRule="exact"/>
              <w:jc w:val="left"/>
              <w:rPr>
                <w:rFonts w:ascii="方正书宋_GBK" w:eastAsia="方正书宋_GBK"/>
              </w:rPr>
            </w:pPr>
            <w:r>
              <w:rPr>
                <w:rFonts w:hint="eastAsia" w:ascii="方正书宋_GBK" w:eastAsia="方正书宋_GBK"/>
              </w:rPr>
              <w:t>8.07万元</w:t>
            </w:r>
          </w:p>
        </w:tc>
        <w:tc>
          <w:tcPr>
            <w:tcW w:w="1587" w:type="dxa"/>
            <w:shd w:val="clear" w:color="auto" w:fill="auto"/>
            <w:vAlign w:val="center"/>
          </w:tcPr>
          <w:p w14:paraId="418ADF7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0736C06">
            <w:pPr>
              <w:spacing w:line="300" w:lineRule="exact"/>
              <w:jc w:val="left"/>
              <w:rPr>
                <w:rFonts w:ascii="方正书宋_GBK" w:eastAsia="方正书宋_GBK"/>
              </w:rPr>
            </w:pPr>
            <w:r>
              <w:rPr>
                <w:rFonts w:hint="eastAsia" w:ascii="方正书宋_GBK" w:eastAsia="方正书宋_GBK"/>
              </w:rPr>
              <w:t>8.07万元</w:t>
            </w:r>
          </w:p>
        </w:tc>
        <w:tc>
          <w:tcPr>
            <w:tcW w:w="1276" w:type="dxa"/>
            <w:shd w:val="clear" w:color="auto" w:fill="auto"/>
            <w:vAlign w:val="center"/>
          </w:tcPr>
          <w:p w14:paraId="798B65B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B4D757C">
            <w:pPr>
              <w:spacing w:line="300" w:lineRule="exact"/>
              <w:jc w:val="left"/>
              <w:rPr>
                <w:rFonts w:ascii="方正书宋_GBK" w:eastAsia="方正书宋_GBK"/>
              </w:rPr>
            </w:pPr>
          </w:p>
        </w:tc>
      </w:tr>
      <w:tr w14:paraId="4238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E8DE3F">
            <w:pPr>
              <w:spacing w:line="300" w:lineRule="exact"/>
              <w:jc w:val="left"/>
              <w:outlineLvl w:val="1"/>
            </w:pPr>
          </w:p>
        </w:tc>
        <w:tc>
          <w:tcPr>
            <w:tcW w:w="8278" w:type="dxa"/>
            <w:gridSpan w:val="6"/>
            <w:shd w:val="clear" w:color="auto" w:fill="auto"/>
            <w:vAlign w:val="center"/>
          </w:tcPr>
          <w:p w14:paraId="0036A4F0">
            <w:pPr>
              <w:spacing w:line="300" w:lineRule="exact"/>
              <w:jc w:val="left"/>
              <w:rPr>
                <w:rFonts w:ascii="方正书宋_GBK" w:eastAsia="方正书宋_GBK"/>
              </w:rPr>
            </w:pPr>
            <w:r>
              <w:rPr>
                <w:rFonts w:hint="eastAsia" w:ascii="方正书宋_GBK" w:eastAsia="方正书宋_GBK"/>
              </w:rPr>
              <w:t>主要用于老干部工作日常办公、通讯、水电、维修护费等经费补充，维持老干部工作正常运转，促进老干部工作有序开展。</w:t>
            </w:r>
          </w:p>
        </w:tc>
      </w:tr>
      <w:tr w14:paraId="7E48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E55C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B68F0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DAD0C5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5FAE3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1483A8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4A8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1B0E5B1">
            <w:pPr>
              <w:spacing w:line="300" w:lineRule="exact"/>
              <w:jc w:val="left"/>
              <w:outlineLvl w:val="1"/>
            </w:pPr>
          </w:p>
        </w:tc>
        <w:tc>
          <w:tcPr>
            <w:tcW w:w="2410" w:type="dxa"/>
            <w:gridSpan w:val="2"/>
            <w:tcBorders>
              <w:bottom w:val="single" w:color="000000" w:sz="6" w:space="0"/>
            </w:tcBorders>
            <w:shd w:val="clear" w:color="auto" w:fill="auto"/>
            <w:vAlign w:val="center"/>
          </w:tcPr>
          <w:p w14:paraId="0DC18CC9">
            <w:pPr>
              <w:spacing w:line="300" w:lineRule="exact"/>
              <w:jc w:val="center"/>
              <w:rPr>
                <w:rFonts w:ascii="方正书宋_GBK" w:eastAsia="方正书宋_GBK"/>
              </w:rPr>
            </w:pPr>
            <w:r>
              <w:rPr>
                <w:rFonts w:hint="eastAsia" w:ascii="方正书宋_GBK" w:eastAsia="方正书宋_GBK"/>
              </w:rPr>
              <w:t>15</w:t>
            </w:r>
          </w:p>
        </w:tc>
        <w:tc>
          <w:tcPr>
            <w:tcW w:w="1587" w:type="dxa"/>
            <w:tcBorders>
              <w:bottom w:val="single" w:color="000000" w:sz="6" w:space="0"/>
            </w:tcBorders>
            <w:shd w:val="clear" w:color="auto" w:fill="auto"/>
            <w:vAlign w:val="center"/>
          </w:tcPr>
          <w:p w14:paraId="32F4C8FE">
            <w:pPr>
              <w:spacing w:line="300" w:lineRule="exact"/>
              <w:jc w:val="center"/>
              <w:rPr>
                <w:rFonts w:ascii="方正书宋_GBK" w:eastAsia="方正书宋_GBK"/>
              </w:rPr>
            </w:pPr>
            <w:r>
              <w:rPr>
                <w:rFonts w:hint="eastAsia" w:ascii="方正书宋_GBK" w:eastAsia="方正书宋_GBK"/>
              </w:rPr>
              <w:t>40</w:t>
            </w:r>
          </w:p>
        </w:tc>
        <w:tc>
          <w:tcPr>
            <w:tcW w:w="1304" w:type="dxa"/>
            <w:tcBorders>
              <w:bottom w:val="single" w:color="000000" w:sz="6" w:space="0"/>
            </w:tcBorders>
            <w:shd w:val="clear" w:color="auto" w:fill="auto"/>
            <w:vAlign w:val="center"/>
          </w:tcPr>
          <w:p w14:paraId="3E4D62AB">
            <w:pPr>
              <w:spacing w:line="300" w:lineRule="exact"/>
              <w:jc w:val="center"/>
              <w:rPr>
                <w:rFonts w:ascii="方正书宋_GBK" w:eastAsia="方正书宋_GBK"/>
              </w:rPr>
            </w:pPr>
            <w:r>
              <w:rPr>
                <w:rFonts w:hint="eastAsia" w:ascii="方正书宋_GBK" w:eastAsia="方正书宋_GBK"/>
              </w:rPr>
              <w:t>75</w:t>
            </w:r>
          </w:p>
        </w:tc>
        <w:tc>
          <w:tcPr>
            <w:tcW w:w="2977" w:type="dxa"/>
            <w:gridSpan w:val="2"/>
            <w:tcBorders>
              <w:bottom w:val="single" w:color="000000" w:sz="6" w:space="0"/>
            </w:tcBorders>
            <w:shd w:val="clear" w:color="auto" w:fill="auto"/>
            <w:vAlign w:val="center"/>
          </w:tcPr>
          <w:p w14:paraId="6B90025E">
            <w:pPr>
              <w:spacing w:line="300" w:lineRule="exact"/>
              <w:jc w:val="center"/>
              <w:rPr>
                <w:rFonts w:ascii="方正书宋_GBK" w:eastAsia="方正书宋_GBK"/>
              </w:rPr>
            </w:pPr>
            <w:r>
              <w:rPr>
                <w:rFonts w:hint="eastAsia" w:ascii="方正书宋_GBK" w:eastAsia="方正书宋_GBK"/>
              </w:rPr>
              <w:t>100</w:t>
            </w:r>
          </w:p>
        </w:tc>
      </w:tr>
      <w:tr w14:paraId="0659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CF19CB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FDD68D3">
            <w:pPr>
              <w:spacing w:line="300" w:lineRule="exact"/>
              <w:jc w:val="left"/>
              <w:rPr>
                <w:rFonts w:ascii="方正书宋_GBK" w:eastAsia="方正书宋_GBK"/>
              </w:rPr>
            </w:pPr>
            <w:r>
              <w:rPr>
                <w:rFonts w:hint="eastAsia" w:ascii="方正书宋_GBK" w:eastAsia="方正书宋_GBK"/>
              </w:rPr>
              <w:t>1、维持老干部工作正常运转。</w:t>
            </w:r>
          </w:p>
          <w:p w14:paraId="5C042F64">
            <w:pPr>
              <w:spacing w:line="300" w:lineRule="exact"/>
              <w:jc w:val="left"/>
              <w:rPr>
                <w:rFonts w:ascii="方正书宋_GBK" w:eastAsia="方正书宋_GBK"/>
              </w:rPr>
            </w:pPr>
            <w:r>
              <w:rPr>
                <w:rFonts w:hint="eastAsia" w:ascii="方正书宋_GBK" w:eastAsia="方正书宋_GBK"/>
              </w:rPr>
              <w:t>2、促进老干部工作有序开展。</w:t>
            </w:r>
          </w:p>
        </w:tc>
      </w:tr>
    </w:tbl>
    <w:p w14:paraId="1B89DAE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E9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00510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886DC7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60537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9E5A6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E35B0F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C367CA">
            <w:pPr>
              <w:spacing w:line="300" w:lineRule="exact"/>
              <w:jc w:val="center"/>
              <w:rPr>
                <w:rFonts w:ascii="方正书宋_GBK" w:eastAsia="方正书宋_GBK"/>
                <w:b/>
              </w:rPr>
            </w:pPr>
            <w:r>
              <w:rPr>
                <w:rFonts w:hint="eastAsia" w:ascii="方正书宋_GBK" w:eastAsia="方正书宋_GBK"/>
                <w:b/>
              </w:rPr>
              <w:t>指标值确定依据</w:t>
            </w:r>
          </w:p>
        </w:tc>
      </w:tr>
      <w:tr w14:paraId="411F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F795429">
            <w:pPr>
              <w:jc w:val="center"/>
              <w:textAlignment w:val="center"/>
              <w:rPr>
                <w:rFonts w:ascii="方正书宋_GBK" w:eastAsia="方正书宋_GBK"/>
                <w:b/>
              </w:rPr>
            </w:pPr>
            <w:r>
              <w:rPr>
                <w:rFonts w:hint="eastAsia" w:ascii="方正书宋_GBK" w:eastAsia="方正书宋_GBK"/>
                <w:b/>
              </w:rPr>
              <w:t xml:space="preserve">产出指标 </w:t>
            </w:r>
          </w:p>
        </w:tc>
        <w:tc>
          <w:tcPr>
            <w:tcW w:w="1134" w:type="dxa"/>
            <w:vMerge w:val="restart"/>
            <w:shd w:val="clear" w:color="auto" w:fill="auto"/>
            <w:vAlign w:val="center"/>
          </w:tcPr>
          <w:p w14:paraId="1132CB0B">
            <w:pPr>
              <w:spacing w:line="300" w:lineRule="exact"/>
              <w:jc w:val="left"/>
              <w:textAlignment w:val="center"/>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8B33E1D">
            <w:pPr>
              <w:spacing w:line="300" w:lineRule="exact"/>
              <w:jc w:val="left"/>
              <w:rPr>
                <w:rFonts w:ascii="方正书宋_GBK" w:eastAsia="方正书宋_GBK"/>
              </w:rPr>
            </w:pPr>
            <w:r>
              <w:rPr>
                <w:rFonts w:hint="eastAsia" w:ascii="方正书宋_GBK" w:eastAsia="方正书宋_GBK"/>
              </w:rPr>
              <w:t>日常办公经费支出率（%）</w:t>
            </w:r>
          </w:p>
        </w:tc>
        <w:tc>
          <w:tcPr>
            <w:tcW w:w="2891" w:type="dxa"/>
            <w:shd w:val="clear" w:color="auto" w:fill="auto"/>
            <w:vAlign w:val="center"/>
          </w:tcPr>
          <w:p w14:paraId="5ABB8BDB">
            <w:pPr>
              <w:spacing w:line="300" w:lineRule="exact"/>
              <w:jc w:val="left"/>
              <w:rPr>
                <w:rFonts w:ascii="方正书宋_GBK" w:eastAsia="方正书宋_GBK"/>
              </w:rPr>
            </w:pPr>
            <w:r>
              <w:rPr>
                <w:rFonts w:hint="eastAsia" w:ascii="方正书宋_GBK" w:eastAsia="方正书宋_GBK"/>
              </w:rPr>
              <w:t>促进日常办公事务管理、办公物品管理、档案资料管理等，提升工作效率。</w:t>
            </w:r>
          </w:p>
        </w:tc>
        <w:tc>
          <w:tcPr>
            <w:tcW w:w="1276" w:type="dxa"/>
            <w:shd w:val="clear" w:color="auto" w:fill="auto"/>
            <w:vAlign w:val="center"/>
          </w:tcPr>
          <w:p w14:paraId="181FB914">
            <w:pPr>
              <w:spacing w:line="300" w:lineRule="exact"/>
              <w:jc w:val="left"/>
              <w:textAlignment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462576D">
            <w:pPr>
              <w:spacing w:line="300" w:lineRule="exact"/>
              <w:jc w:val="left"/>
              <w:rPr>
                <w:rFonts w:ascii="方正书宋_GBK" w:eastAsia="方正书宋_GBK"/>
              </w:rPr>
            </w:pPr>
            <w:r>
              <w:rPr>
                <w:rFonts w:hint="eastAsia" w:ascii="方正书宋_GBK" w:eastAsia="方正书宋_GBK"/>
              </w:rPr>
              <w:t>上级文件</w:t>
            </w:r>
          </w:p>
        </w:tc>
      </w:tr>
      <w:tr w14:paraId="048E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518950">
            <w:pPr>
              <w:jc w:val="center"/>
              <w:rPr>
                <w:rFonts w:ascii="方正书宋_GBK" w:eastAsia="方正书宋_GBK"/>
                <w:b/>
              </w:rPr>
            </w:pPr>
          </w:p>
        </w:tc>
        <w:tc>
          <w:tcPr>
            <w:tcW w:w="1134" w:type="dxa"/>
            <w:vMerge w:val="continue"/>
            <w:shd w:val="clear" w:color="auto" w:fill="auto"/>
            <w:vAlign w:val="center"/>
          </w:tcPr>
          <w:p w14:paraId="167BDB0A">
            <w:pPr>
              <w:spacing w:line="300" w:lineRule="exact"/>
              <w:jc w:val="left"/>
              <w:rPr>
                <w:rFonts w:ascii="方正书宋_GBK" w:eastAsia="方正书宋_GBK"/>
              </w:rPr>
            </w:pPr>
          </w:p>
        </w:tc>
        <w:tc>
          <w:tcPr>
            <w:tcW w:w="1276" w:type="dxa"/>
            <w:shd w:val="clear" w:color="auto" w:fill="auto"/>
            <w:vAlign w:val="center"/>
          </w:tcPr>
          <w:p w14:paraId="54141A3F">
            <w:pPr>
              <w:spacing w:line="300" w:lineRule="exact"/>
              <w:jc w:val="left"/>
              <w:rPr>
                <w:rFonts w:ascii="方正书宋_GBK" w:eastAsia="方正书宋_GBK"/>
              </w:rPr>
            </w:pPr>
            <w:r>
              <w:rPr>
                <w:rFonts w:hint="eastAsia" w:ascii="方正书宋_GBK" w:eastAsia="方正书宋_GBK"/>
              </w:rPr>
              <w:t>其他经费补充支出率（%）</w:t>
            </w:r>
          </w:p>
        </w:tc>
        <w:tc>
          <w:tcPr>
            <w:tcW w:w="2891" w:type="dxa"/>
            <w:shd w:val="clear" w:color="auto" w:fill="auto"/>
            <w:vAlign w:val="center"/>
          </w:tcPr>
          <w:p w14:paraId="01895AD8">
            <w:pPr>
              <w:spacing w:line="300" w:lineRule="exact"/>
              <w:jc w:val="left"/>
              <w:rPr>
                <w:rFonts w:ascii="方正书宋_GBK" w:eastAsia="方正书宋_GBK"/>
              </w:rPr>
            </w:pPr>
            <w:r>
              <w:rPr>
                <w:rFonts w:hint="eastAsia" w:ascii="方正书宋_GBK" w:eastAsia="方正书宋_GBK"/>
              </w:rPr>
              <w:t>维护老干部工作正常运转，打造相亲舒适、整洁、高效办公环境。</w:t>
            </w:r>
          </w:p>
        </w:tc>
        <w:tc>
          <w:tcPr>
            <w:tcW w:w="1276" w:type="dxa"/>
            <w:shd w:val="clear" w:color="auto" w:fill="auto"/>
            <w:vAlign w:val="center"/>
          </w:tcPr>
          <w:p w14:paraId="0F04855E">
            <w:pPr>
              <w:spacing w:line="300" w:lineRule="exact"/>
              <w:jc w:val="left"/>
              <w:rPr>
                <w:rFonts w:ascii="方正书宋_GBK" w:eastAsia="方正书宋_GBK"/>
              </w:rPr>
            </w:pPr>
            <w:r>
              <w:rPr>
                <w:rFonts w:hint="eastAsia" w:ascii="方正书宋_GBK" w:eastAsia="方正书宋_GBK"/>
              </w:rPr>
              <w:t>≥80%</w:t>
            </w:r>
          </w:p>
        </w:tc>
        <w:tc>
          <w:tcPr>
            <w:tcW w:w="1701" w:type="dxa"/>
            <w:shd w:val="clear" w:color="auto" w:fill="auto"/>
            <w:vAlign w:val="center"/>
          </w:tcPr>
          <w:p w14:paraId="4E2DF801">
            <w:pPr>
              <w:spacing w:line="300" w:lineRule="exact"/>
              <w:jc w:val="left"/>
              <w:rPr>
                <w:rFonts w:ascii="方正书宋_GBK" w:eastAsia="方正书宋_GBK"/>
              </w:rPr>
            </w:pPr>
            <w:r>
              <w:rPr>
                <w:rFonts w:hint="eastAsia" w:ascii="方正书宋_GBK" w:eastAsia="方正书宋_GBK"/>
              </w:rPr>
              <w:t>上级文件</w:t>
            </w:r>
          </w:p>
        </w:tc>
      </w:tr>
      <w:tr w14:paraId="5869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08BAAC">
            <w:pPr>
              <w:spacing w:line="300" w:lineRule="exact"/>
              <w:jc w:val="center"/>
              <w:rPr>
                <w:rFonts w:ascii="方正书宋_GBK" w:eastAsia="方正书宋_GBK"/>
                <w:b/>
              </w:rPr>
            </w:pPr>
            <w:r>
              <w:rPr>
                <w:rFonts w:hint="eastAsia" w:ascii="方正书宋_GBK" w:eastAsia="方正书宋_GBK"/>
                <w:b/>
              </w:rPr>
              <w:t>满意度指标</w:t>
            </w:r>
          </w:p>
        </w:tc>
        <w:tc>
          <w:tcPr>
            <w:tcW w:w="1134" w:type="dxa"/>
            <w:shd w:val="clear" w:color="auto" w:fill="auto"/>
            <w:vAlign w:val="center"/>
          </w:tcPr>
          <w:p w14:paraId="66C6D79D">
            <w:pPr>
              <w:spacing w:line="300" w:lineRule="exact"/>
              <w:jc w:val="left"/>
              <w:textAlignment w:val="center"/>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221A5CE">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E60876A">
            <w:pPr>
              <w:spacing w:line="300" w:lineRule="exact"/>
              <w:jc w:val="left"/>
              <w:rPr>
                <w:rFonts w:ascii="方正书宋_GBK" w:eastAsia="方正书宋_GBK"/>
              </w:rPr>
            </w:pPr>
            <w:r>
              <w:rPr>
                <w:rFonts w:hint="eastAsia" w:ascii="方正书宋_GBK" w:eastAsia="方正书宋_GBK"/>
              </w:rPr>
              <w:t>离退休干部对活动中心提供服务的满意程度。</w:t>
            </w:r>
          </w:p>
        </w:tc>
        <w:tc>
          <w:tcPr>
            <w:tcW w:w="1276" w:type="dxa"/>
            <w:shd w:val="clear" w:color="auto" w:fill="auto"/>
            <w:vAlign w:val="center"/>
          </w:tcPr>
          <w:p w14:paraId="6621D4FC">
            <w:pPr>
              <w:spacing w:line="300" w:lineRule="exact"/>
              <w:jc w:val="left"/>
              <w:textAlignment w:val="center"/>
              <w:rPr>
                <w:rFonts w:ascii="方正书宋_GBK" w:eastAsia="方正书宋_GBK"/>
              </w:rPr>
            </w:pPr>
            <w:r>
              <w:rPr>
                <w:rFonts w:hint="eastAsia" w:ascii="方正书宋_GBK" w:eastAsia="方正书宋_GBK"/>
              </w:rPr>
              <w:t>≥80%</w:t>
            </w:r>
          </w:p>
        </w:tc>
        <w:tc>
          <w:tcPr>
            <w:tcW w:w="1701" w:type="dxa"/>
            <w:shd w:val="clear" w:color="auto" w:fill="auto"/>
            <w:vAlign w:val="center"/>
          </w:tcPr>
          <w:p w14:paraId="0EE6A5C2">
            <w:pPr>
              <w:spacing w:line="300" w:lineRule="exact"/>
              <w:jc w:val="left"/>
              <w:rPr>
                <w:rFonts w:ascii="方正书宋_GBK" w:eastAsia="方正书宋_GBK"/>
              </w:rPr>
            </w:pPr>
            <w:r>
              <w:rPr>
                <w:rFonts w:hint="eastAsia" w:ascii="方正书宋_GBK" w:eastAsia="方正书宋_GBK"/>
              </w:rPr>
              <w:t>抽样调查</w:t>
            </w:r>
          </w:p>
        </w:tc>
      </w:tr>
    </w:tbl>
    <w:p w14:paraId="637D5146">
      <w:pPr>
        <w:rPr>
          <w:rFonts w:ascii="宋体" w:hAnsi="宋体" w:cs="宋体"/>
          <w:sz w:val="28"/>
          <w:szCs w:val="28"/>
        </w:rPr>
        <w:sectPr>
          <w:footerReference r:id="rId3" w:type="default"/>
          <w:pgSz w:w="11906" w:h="16838"/>
          <w:pgMar w:top="1440" w:right="1800" w:bottom="1440" w:left="1800" w:header="851" w:footer="992" w:gutter="0"/>
          <w:pgNumType w:start="1"/>
          <w:cols w:space="720" w:num="1"/>
          <w:docGrid w:type="lines" w:linePitch="312" w:charSpace="0"/>
        </w:sectPr>
      </w:pPr>
    </w:p>
    <w:p w14:paraId="2F9F01FB">
      <w:pPr>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4"/>
      <w:r>
        <w:rPr>
          <w:rFonts w:hint="eastAsia" w:ascii="方正仿宋_GBK" w:eastAsia="方正仿宋_GBK"/>
          <w:b/>
          <w:sz w:val="28"/>
        </w:rPr>
        <w:instrText xml:space="preserve">3、第三方评价工作经费绩效目标表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bookmarkEnd w:id="0"/>
      <w:r>
        <w:rPr>
          <w:rFonts w:hint="eastAsia" w:ascii="黑体" w:hAnsi="黑体" w:eastAsia="黑体" w:cs="Times New Roman"/>
          <w:sz w:val="32"/>
          <w:szCs w:val="32"/>
        </w:rPr>
        <w:t>六、政府采购预算情况</w:t>
      </w:r>
    </w:p>
    <w:p w14:paraId="16621FD6">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我部门未</w:t>
      </w:r>
      <w:r>
        <w:rPr>
          <w:rFonts w:ascii="Times New Roman" w:hAnsi="Times New Roman" w:eastAsia="仿宋" w:cs="Times New Roman"/>
          <w:sz w:val="32"/>
          <w:szCs w:val="24"/>
        </w:rPr>
        <w:t>安排政府采购预算</w:t>
      </w:r>
      <w:bookmarkEnd w:id="6"/>
      <w:r>
        <w:rPr>
          <w:rFonts w:hint="eastAsia" w:ascii="Times New Roman" w:hAnsi="Times New Roman" w:eastAsia="仿宋" w:cs="Times New Roman"/>
          <w:sz w:val="32"/>
          <w:szCs w:val="24"/>
        </w:rPr>
        <w:t>。</w:t>
      </w:r>
    </w:p>
    <w:p w14:paraId="034FCA23">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7200A6C1">
        <w:tblPrEx>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DCEFA68">
            <w:pPr>
              <w:spacing w:line="300" w:lineRule="exact"/>
              <w:jc w:val="left"/>
              <w:rPr>
                <w:rFonts w:ascii="方正小标宋_GBK" w:eastAsia="方正小标宋_GBK"/>
                <w:sz w:val="24"/>
              </w:rPr>
            </w:pPr>
            <w:r>
              <w:rPr>
                <w:rFonts w:hint="eastAsia" w:ascii="方正小标宋_GBK" w:eastAsia="方正小标宋_GBK"/>
                <w:sz w:val="24"/>
              </w:rPr>
              <w:t>203中国共产党石家庄市藁城区委员会组织部</w:t>
            </w:r>
          </w:p>
        </w:tc>
        <w:tc>
          <w:tcPr>
            <w:tcW w:w="5854" w:type="dxa"/>
            <w:gridSpan w:val="6"/>
            <w:tcBorders>
              <w:top w:val="single" w:color="FFFFFF" w:sz="6" w:space="0"/>
              <w:left w:val="single" w:color="FFFFFF" w:sz="6" w:space="0"/>
              <w:right w:val="single" w:color="FFFFFF" w:sz="6" w:space="0"/>
            </w:tcBorders>
            <w:vAlign w:val="center"/>
          </w:tcPr>
          <w:p w14:paraId="099D2119">
            <w:pPr>
              <w:spacing w:line="300" w:lineRule="exact"/>
              <w:jc w:val="right"/>
              <w:rPr>
                <w:rFonts w:ascii="方正书宋_GBK" w:eastAsia="方正书宋_GBK"/>
                <w:sz w:val="24"/>
              </w:rPr>
            </w:pPr>
            <w:r>
              <w:rPr>
                <w:rFonts w:hint="eastAsia" w:ascii="方正书宋_GBK" w:eastAsia="方正书宋_GBK"/>
                <w:sz w:val="24"/>
              </w:rPr>
              <w:t>单位：万元</w:t>
            </w:r>
          </w:p>
        </w:tc>
      </w:tr>
      <w:tr w14:paraId="0083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5C89B353">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2938D151">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DB93545">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397BFA5D">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141633BE">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5588396F">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1F878B89">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A81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5CB87308">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541FD0A2">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7C9D3A31">
            <w:pPr>
              <w:spacing w:line="300" w:lineRule="exact"/>
              <w:jc w:val="left"/>
              <w:outlineLvl w:val="0"/>
              <w:rPr>
                <w:rFonts w:ascii="Times New Roman" w:eastAsia="方正仿宋_GBK"/>
                <w:sz w:val="28"/>
              </w:rPr>
            </w:pPr>
          </w:p>
        </w:tc>
        <w:tc>
          <w:tcPr>
            <w:tcW w:w="1417" w:type="dxa"/>
            <w:vMerge w:val="continue"/>
            <w:vAlign w:val="center"/>
          </w:tcPr>
          <w:p w14:paraId="77FE4448">
            <w:pPr>
              <w:spacing w:line="300" w:lineRule="exact"/>
              <w:jc w:val="left"/>
              <w:outlineLvl w:val="0"/>
              <w:rPr>
                <w:rFonts w:ascii="Times New Roman" w:eastAsia="方正仿宋_GBK"/>
                <w:sz w:val="28"/>
              </w:rPr>
            </w:pPr>
          </w:p>
        </w:tc>
        <w:tc>
          <w:tcPr>
            <w:tcW w:w="709" w:type="dxa"/>
            <w:vMerge w:val="continue"/>
            <w:vAlign w:val="center"/>
          </w:tcPr>
          <w:p w14:paraId="01CAFD79">
            <w:pPr>
              <w:spacing w:line="300" w:lineRule="exact"/>
              <w:jc w:val="left"/>
              <w:outlineLvl w:val="0"/>
              <w:rPr>
                <w:rFonts w:ascii="Times New Roman" w:eastAsia="方正仿宋_GBK"/>
                <w:sz w:val="28"/>
              </w:rPr>
            </w:pPr>
          </w:p>
        </w:tc>
        <w:tc>
          <w:tcPr>
            <w:tcW w:w="851" w:type="dxa"/>
            <w:vMerge w:val="continue"/>
            <w:vAlign w:val="center"/>
          </w:tcPr>
          <w:p w14:paraId="2D0A4AB9">
            <w:pPr>
              <w:spacing w:line="300" w:lineRule="exact"/>
              <w:jc w:val="left"/>
              <w:outlineLvl w:val="0"/>
              <w:rPr>
                <w:rFonts w:ascii="Times New Roman" w:eastAsia="方正仿宋_GBK"/>
                <w:sz w:val="28"/>
              </w:rPr>
            </w:pPr>
          </w:p>
        </w:tc>
        <w:tc>
          <w:tcPr>
            <w:tcW w:w="992" w:type="dxa"/>
            <w:vMerge w:val="continue"/>
            <w:vAlign w:val="center"/>
          </w:tcPr>
          <w:p w14:paraId="11702BAC">
            <w:pPr>
              <w:spacing w:line="300" w:lineRule="exact"/>
              <w:jc w:val="left"/>
              <w:outlineLvl w:val="0"/>
              <w:rPr>
                <w:rFonts w:ascii="Times New Roman" w:eastAsia="方正仿宋_GBK"/>
                <w:sz w:val="28"/>
              </w:rPr>
            </w:pPr>
          </w:p>
        </w:tc>
        <w:tc>
          <w:tcPr>
            <w:tcW w:w="992" w:type="dxa"/>
            <w:vAlign w:val="center"/>
          </w:tcPr>
          <w:p w14:paraId="5AFDB21A">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34F3EB0D">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14345B0C">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46C7F2C0">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41B5D8EE">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76756386">
            <w:pPr>
              <w:spacing w:line="300" w:lineRule="exact"/>
              <w:jc w:val="center"/>
              <w:rPr>
                <w:rFonts w:ascii="方正书宋_GBK" w:eastAsia="方正书宋_GBK"/>
                <w:b/>
              </w:rPr>
            </w:pPr>
            <w:r>
              <w:rPr>
                <w:rFonts w:hint="eastAsia" w:ascii="方正书宋_GBK" w:eastAsia="方正书宋_GBK"/>
                <w:b/>
              </w:rPr>
              <w:t>其他来源收入</w:t>
            </w:r>
          </w:p>
        </w:tc>
      </w:tr>
      <w:tr w14:paraId="12A2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9717417">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3006EE61">
            <w:pPr>
              <w:spacing w:line="300" w:lineRule="exact"/>
              <w:jc w:val="right"/>
              <w:rPr>
                <w:rFonts w:ascii="方正书宋_GBK" w:eastAsia="方正书宋_GBK"/>
                <w:b/>
              </w:rPr>
            </w:pPr>
          </w:p>
        </w:tc>
        <w:tc>
          <w:tcPr>
            <w:tcW w:w="1559" w:type="dxa"/>
            <w:vAlign w:val="center"/>
          </w:tcPr>
          <w:p w14:paraId="20524C12">
            <w:pPr>
              <w:spacing w:line="300" w:lineRule="exact"/>
              <w:jc w:val="left"/>
              <w:rPr>
                <w:rFonts w:ascii="方正书宋_GBK" w:eastAsia="方正书宋_GBK"/>
                <w:b/>
              </w:rPr>
            </w:pPr>
          </w:p>
        </w:tc>
        <w:tc>
          <w:tcPr>
            <w:tcW w:w="1417" w:type="dxa"/>
            <w:vAlign w:val="center"/>
          </w:tcPr>
          <w:p w14:paraId="29613BED">
            <w:pPr>
              <w:spacing w:line="300" w:lineRule="exact"/>
              <w:jc w:val="left"/>
              <w:rPr>
                <w:rFonts w:ascii="方正书宋_GBK" w:eastAsia="方正书宋_GBK"/>
                <w:b/>
              </w:rPr>
            </w:pPr>
          </w:p>
        </w:tc>
        <w:tc>
          <w:tcPr>
            <w:tcW w:w="709" w:type="dxa"/>
            <w:vAlign w:val="center"/>
          </w:tcPr>
          <w:p w14:paraId="16EE7454">
            <w:pPr>
              <w:spacing w:line="300" w:lineRule="exact"/>
              <w:jc w:val="left"/>
              <w:rPr>
                <w:rFonts w:ascii="方正书宋_GBK" w:eastAsia="方正书宋_GBK"/>
                <w:b/>
              </w:rPr>
            </w:pPr>
          </w:p>
        </w:tc>
        <w:tc>
          <w:tcPr>
            <w:tcW w:w="851" w:type="dxa"/>
            <w:vAlign w:val="center"/>
          </w:tcPr>
          <w:p w14:paraId="77E73429">
            <w:pPr>
              <w:spacing w:line="300" w:lineRule="exact"/>
              <w:jc w:val="right"/>
              <w:rPr>
                <w:rFonts w:ascii="方正书宋_GBK" w:eastAsia="方正书宋_GBK"/>
                <w:b/>
              </w:rPr>
            </w:pPr>
          </w:p>
        </w:tc>
        <w:tc>
          <w:tcPr>
            <w:tcW w:w="992" w:type="dxa"/>
            <w:vAlign w:val="center"/>
          </w:tcPr>
          <w:p w14:paraId="71137624">
            <w:pPr>
              <w:spacing w:line="300" w:lineRule="exact"/>
              <w:jc w:val="right"/>
              <w:rPr>
                <w:rFonts w:ascii="方正书宋_GBK" w:eastAsia="方正书宋_GBK"/>
                <w:b/>
              </w:rPr>
            </w:pPr>
          </w:p>
        </w:tc>
        <w:tc>
          <w:tcPr>
            <w:tcW w:w="992" w:type="dxa"/>
            <w:vAlign w:val="center"/>
          </w:tcPr>
          <w:p w14:paraId="65037B6B">
            <w:pPr>
              <w:adjustRightInd w:val="0"/>
              <w:snapToGrid w:val="0"/>
              <w:jc w:val="right"/>
              <w:rPr>
                <w:rFonts w:ascii="方正书宋_GBK" w:hAnsi="宋体" w:eastAsia="方正书宋_GBK" w:cs="宋体"/>
                <w:b/>
                <w:bCs/>
                <w:color w:val="000000"/>
                <w:szCs w:val="21"/>
              </w:rPr>
            </w:pPr>
          </w:p>
        </w:tc>
        <w:tc>
          <w:tcPr>
            <w:tcW w:w="992" w:type="dxa"/>
            <w:vAlign w:val="center"/>
          </w:tcPr>
          <w:p w14:paraId="09B8B574">
            <w:pPr>
              <w:adjustRightInd w:val="0"/>
              <w:snapToGrid w:val="0"/>
              <w:jc w:val="right"/>
              <w:rPr>
                <w:rFonts w:ascii="方正书宋_GBK" w:hAnsi="宋体" w:eastAsia="方正书宋_GBK" w:cs="宋体"/>
                <w:b/>
                <w:bCs/>
                <w:color w:val="000000"/>
                <w:szCs w:val="21"/>
              </w:rPr>
            </w:pPr>
          </w:p>
        </w:tc>
        <w:tc>
          <w:tcPr>
            <w:tcW w:w="993" w:type="dxa"/>
            <w:vAlign w:val="center"/>
          </w:tcPr>
          <w:p w14:paraId="2CD827EE">
            <w:pPr>
              <w:spacing w:line="300" w:lineRule="exact"/>
              <w:jc w:val="right"/>
              <w:rPr>
                <w:rFonts w:ascii="方正书宋_GBK" w:eastAsia="方正书宋_GBK"/>
                <w:b/>
              </w:rPr>
            </w:pPr>
          </w:p>
        </w:tc>
        <w:tc>
          <w:tcPr>
            <w:tcW w:w="1134" w:type="dxa"/>
            <w:vAlign w:val="center"/>
          </w:tcPr>
          <w:p w14:paraId="2AF44E76">
            <w:pPr>
              <w:spacing w:line="300" w:lineRule="exact"/>
              <w:jc w:val="right"/>
              <w:rPr>
                <w:rFonts w:ascii="方正书宋_GBK" w:eastAsia="方正书宋_GBK"/>
                <w:b/>
              </w:rPr>
            </w:pPr>
          </w:p>
        </w:tc>
        <w:tc>
          <w:tcPr>
            <w:tcW w:w="850" w:type="dxa"/>
            <w:vAlign w:val="center"/>
          </w:tcPr>
          <w:p w14:paraId="5F5ACA4B">
            <w:pPr>
              <w:spacing w:line="300" w:lineRule="exact"/>
              <w:jc w:val="right"/>
              <w:rPr>
                <w:rFonts w:ascii="方正书宋_GBK" w:eastAsia="方正书宋_GBK"/>
                <w:b/>
              </w:rPr>
            </w:pPr>
          </w:p>
        </w:tc>
        <w:tc>
          <w:tcPr>
            <w:tcW w:w="893" w:type="dxa"/>
            <w:vAlign w:val="center"/>
          </w:tcPr>
          <w:p w14:paraId="14E1AC68">
            <w:pPr>
              <w:spacing w:line="300" w:lineRule="exact"/>
              <w:jc w:val="right"/>
              <w:rPr>
                <w:rFonts w:ascii="方正书宋_GBK" w:eastAsia="方正书宋_GBK"/>
                <w:b/>
              </w:rPr>
            </w:pPr>
          </w:p>
        </w:tc>
      </w:tr>
      <w:tr w14:paraId="2798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38A9262">
            <w:pPr>
              <w:spacing w:line="300" w:lineRule="exact"/>
              <w:jc w:val="left"/>
              <w:rPr>
                <w:rFonts w:ascii="方正书宋_GBK" w:eastAsia="方正书宋_GBK"/>
              </w:rPr>
            </w:pPr>
          </w:p>
        </w:tc>
        <w:tc>
          <w:tcPr>
            <w:tcW w:w="1134" w:type="dxa"/>
            <w:vAlign w:val="center"/>
          </w:tcPr>
          <w:p w14:paraId="6439CD56">
            <w:pPr>
              <w:spacing w:line="300" w:lineRule="exact"/>
              <w:jc w:val="right"/>
              <w:rPr>
                <w:rFonts w:ascii="方正书宋_GBK" w:eastAsia="方正书宋_GBK"/>
              </w:rPr>
            </w:pPr>
          </w:p>
        </w:tc>
        <w:tc>
          <w:tcPr>
            <w:tcW w:w="1559" w:type="dxa"/>
            <w:vAlign w:val="center"/>
          </w:tcPr>
          <w:p w14:paraId="7C543F24">
            <w:pPr>
              <w:spacing w:line="300" w:lineRule="exact"/>
              <w:jc w:val="left"/>
              <w:rPr>
                <w:rFonts w:ascii="方正书宋_GBK" w:eastAsia="方正书宋_GBK"/>
              </w:rPr>
            </w:pPr>
          </w:p>
        </w:tc>
        <w:tc>
          <w:tcPr>
            <w:tcW w:w="1417" w:type="dxa"/>
            <w:vAlign w:val="center"/>
          </w:tcPr>
          <w:p w14:paraId="718C6386">
            <w:pPr>
              <w:spacing w:line="300" w:lineRule="exact"/>
              <w:jc w:val="left"/>
              <w:rPr>
                <w:rFonts w:ascii="方正书宋_GBK" w:eastAsia="方正书宋_GBK"/>
              </w:rPr>
            </w:pPr>
          </w:p>
        </w:tc>
        <w:tc>
          <w:tcPr>
            <w:tcW w:w="709" w:type="dxa"/>
            <w:vAlign w:val="center"/>
          </w:tcPr>
          <w:p w14:paraId="5508C77B">
            <w:pPr>
              <w:spacing w:line="300" w:lineRule="exact"/>
              <w:jc w:val="left"/>
              <w:rPr>
                <w:rFonts w:ascii="方正书宋_GBK" w:eastAsia="方正书宋_GBK"/>
              </w:rPr>
            </w:pPr>
          </w:p>
        </w:tc>
        <w:tc>
          <w:tcPr>
            <w:tcW w:w="851" w:type="dxa"/>
            <w:vAlign w:val="center"/>
          </w:tcPr>
          <w:p w14:paraId="531A32FF">
            <w:pPr>
              <w:spacing w:line="300" w:lineRule="exact"/>
              <w:jc w:val="right"/>
              <w:rPr>
                <w:rFonts w:ascii="方正书宋_GBK" w:eastAsia="方正书宋_GBK"/>
              </w:rPr>
            </w:pPr>
          </w:p>
        </w:tc>
        <w:tc>
          <w:tcPr>
            <w:tcW w:w="992" w:type="dxa"/>
            <w:vAlign w:val="center"/>
          </w:tcPr>
          <w:p w14:paraId="785903F7">
            <w:pPr>
              <w:spacing w:line="300" w:lineRule="exact"/>
              <w:jc w:val="right"/>
              <w:rPr>
                <w:rFonts w:ascii="方正书宋_GBK" w:eastAsia="方正书宋_GBK"/>
              </w:rPr>
            </w:pPr>
          </w:p>
        </w:tc>
        <w:tc>
          <w:tcPr>
            <w:tcW w:w="992" w:type="dxa"/>
            <w:vAlign w:val="center"/>
          </w:tcPr>
          <w:p w14:paraId="441247C7">
            <w:pPr>
              <w:spacing w:line="300" w:lineRule="exact"/>
              <w:jc w:val="right"/>
              <w:rPr>
                <w:rFonts w:ascii="方正书宋_GBK" w:eastAsia="方正书宋_GBK"/>
              </w:rPr>
            </w:pPr>
          </w:p>
        </w:tc>
        <w:tc>
          <w:tcPr>
            <w:tcW w:w="992" w:type="dxa"/>
            <w:vAlign w:val="center"/>
          </w:tcPr>
          <w:p w14:paraId="65B7B38B">
            <w:pPr>
              <w:spacing w:line="300" w:lineRule="exact"/>
              <w:jc w:val="right"/>
              <w:rPr>
                <w:rFonts w:ascii="方正书宋_GBK" w:eastAsia="方正书宋_GBK"/>
              </w:rPr>
            </w:pPr>
          </w:p>
        </w:tc>
        <w:tc>
          <w:tcPr>
            <w:tcW w:w="993" w:type="dxa"/>
            <w:vAlign w:val="center"/>
          </w:tcPr>
          <w:p w14:paraId="00B7F866">
            <w:pPr>
              <w:spacing w:line="300" w:lineRule="exact"/>
              <w:jc w:val="right"/>
              <w:rPr>
                <w:rFonts w:ascii="方正书宋_GBK" w:eastAsia="方正书宋_GBK"/>
              </w:rPr>
            </w:pPr>
          </w:p>
        </w:tc>
        <w:tc>
          <w:tcPr>
            <w:tcW w:w="1134" w:type="dxa"/>
            <w:vAlign w:val="center"/>
          </w:tcPr>
          <w:p w14:paraId="5FDDC24E">
            <w:pPr>
              <w:spacing w:line="300" w:lineRule="exact"/>
              <w:jc w:val="right"/>
              <w:rPr>
                <w:rFonts w:ascii="方正书宋_GBK" w:eastAsia="方正书宋_GBK"/>
              </w:rPr>
            </w:pPr>
          </w:p>
        </w:tc>
        <w:tc>
          <w:tcPr>
            <w:tcW w:w="850" w:type="dxa"/>
            <w:vAlign w:val="center"/>
          </w:tcPr>
          <w:p w14:paraId="6E0C3324">
            <w:pPr>
              <w:spacing w:line="300" w:lineRule="exact"/>
              <w:jc w:val="right"/>
              <w:rPr>
                <w:rFonts w:ascii="方正书宋_GBK" w:eastAsia="方正书宋_GBK"/>
              </w:rPr>
            </w:pPr>
          </w:p>
        </w:tc>
        <w:tc>
          <w:tcPr>
            <w:tcW w:w="893" w:type="dxa"/>
            <w:vAlign w:val="center"/>
          </w:tcPr>
          <w:p w14:paraId="4E4E202D">
            <w:pPr>
              <w:spacing w:line="300" w:lineRule="exact"/>
              <w:jc w:val="right"/>
              <w:rPr>
                <w:rFonts w:ascii="方正书宋_GBK" w:eastAsia="方正书宋_GBK"/>
              </w:rPr>
            </w:pPr>
          </w:p>
        </w:tc>
      </w:tr>
      <w:tr w14:paraId="54D0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A4EF6A8">
            <w:pPr>
              <w:spacing w:line="300" w:lineRule="exact"/>
              <w:jc w:val="left"/>
              <w:rPr>
                <w:rFonts w:ascii="方正书宋_GBK" w:eastAsia="方正书宋_GBK"/>
              </w:rPr>
            </w:pPr>
          </w:p>
        </w:tc>
        <w:tc>
          <w:tcPr>
            <w:tcW w:w="1134" w:type="dxa"/>
            <w:vAlign w:val="center"/>
          </w:tcPr>
          <w:p w14:paraId="360E2D94">
            <w:pPr>
              <w:spacing w:line="300" w:lineRule="exact"/>
              <w:jc w:val="right"/>
              <w:rPr>
                <w:rFonts w:ascii="方正书宋_GBK" w:eastAsia="方正书宋_GBK"/>
              </w:rPr>
            </w:pPr>
          </w:p>
        </w:tc>
        <w:tc>
          <w:tcPr>
            <w:tcW w:w="1559" w:type="dxa"/>
            <w:vAlign w:val="center"/>
          </w:tcPr>
          <w:p w14:paraId="39EA0A54">
            <w:pPr>
              <w:spacing w:line="300" w:lineRule="exact"/>
              <w:jc w:val="left"/>
              <w:rPr>
                <w:rFonts w:ascii="方正书宋_GBK" w:eastAsia="方正书宋_GBK"/>
              </w:rPr>
            </w:pPr>
          </w:p>
        </w:tc>
        <w:tc>
          <w:tcPr>
            <w:tcW w:w="1417" w:type="dxa"/>
            <w:vAlign w:val="center"/>
          </w:tcPr>
          <w:p w14:paraId="4CC9557E">
            <w:pPr>
              <w:spacing w:line="300" w:lineRule="exact"/>
              <w:jc w:val="left"/>
              <w:rPr>
                <w:rFonts w:ascii="方正书宋_GBK" w:eastAsia="方正书宋_GBK"/>
              </w:rPr>
            </w:pPr>
          </w:p>
        </w:tc>
        <w:tc>
          <w:tcPr>
            <w:tcW w:w="709" w:type="dxa"/>
            <w:vAlign w:val="center"/>
          </w:tcPr>
          <w:p w14:paraId="7BA88EA4">
            <w:pPr>
              <w:spacing w:line="300" w:lineRule="exact"/>
              <w:jc w:val="left"/>
              <w:rPr>
                <w:rFonts w:ascii="方正书宋_GBK" w:eastAsia="方正书宋_GBK"/>
              </w:rPr>
            </w:pPr>
          </w:p>
        </w:tc>
        <w:tc>
          <w:tcPr>
            <w:tcW w:w="851" w:type="dxa"/>
            <w:vAlign w:val="center"/>
          </w:tcPr>
          <w:p w14:paraId="5E1A6F8B">
            <w:pPr>
              <w:spacing w:line="300" w:lineRule="exact"/>
              <w:jc w:val="right"/>
              <w:rPr>
                <w:rFonts w:ascii="方正书宋_GBK" w:eastAsia="方正书宋_GBK"/>
              </w:rPr>
            </w:pPr>
          </w:p>
        </w:tc>
        <w:tc>
          <w:tcPr>
            <w:tcW w:w="992" w:type="dxa"/>
            <w:vAlign w:val="center"/>
          </w:tcPr>
          <w:p w14:paraId="48F7E001">
            <w:pPr>
              <w:spacing w:line="300" w:lineRule="exact"/>
              <w:jc w:val="right"/>
              <w:rPr>
                <w:rFonts w:ascii="方正书宋_GBK" w:eastAsia="方正书宋_GBK"/>
              </w:rPr>
            </w:pPr>
          </w:p>
        </w:tc>
        <w:tc>
          <w:tcPr>
            <w:tcW w:w="992" w:type="dxa"/>
            <w:vAlign w:val="center"/>
          </w:tcPr>
          <w:p w14:paraId="5B8E8D7C">
            <w:pPr>
              <w:spacing w:line="300" w:lineRule="exact"/>
              <w:jc w:val="right"/>
              <w:rPr>
                <w:rFonts w:ascii="方正书宋_GBK" w:eastAsia="方正书宋_GBK"/>
              </w:rPr>
            </w:pPr>
          </w:p>
        </w:tc>
        <w:tc>
          <w:tcPr>
            <w:tcW w:w="992" w:type="dxa"/>
            <w:vAlign w:val="center"/>
          </w:tcPr>
          <w:p w14:paraId="2F7343D8">
            <w:pPr>
              <w:spacing w:line="300" w:lineRule="exact"/>
              <w:jc w:val="right"/>
              <w:rPr>
                <w:rFonts w:ascii="方正书宋_GBK" w:eastAsia="方正书宋_GBK"/>
              </w:rPr>
            </w:pPr>
          </w:p>
        </w:tc>
        <w:tc>
          <w:tcPr>
            <w:tcW w:w="993" w:type="dxa"/>
            <w:vAlign w:val="center"/>
          </w:tcPr>
          <w:p w14:paraId="6E83B414">
            <w:pPr>
              <w:spacing w:line="300" w:lineRule="exact"/>
              <w:jc w:val="right"/>
              <w:rPr>
                <w:rFonts w:ascii="方正书宋_GBK" w:eastAsia="方正书宋_GBK"/>
              </w:rPr>
            </w:pPr>
          </w:p>
        </w:tc>
        <w:tc>
          <w:tcPr>
            <w:tcW w:w="1134" w:type="dxa"/>
            <w:vAlign w:val="center"/>
          </w:tcPr>
          <w:p w14:paraId="412377BD">
            <w:pPr>
              <w:spacing w:line="300" w:lineRule="exact"/>
              <w:jc w:val="right"/>
              <w:rPr>
                <w:rFonts w:ascii="方正书宋_GBK" w:eastAsia="方正书宋_GBK"/>
              </w:rPr>
            </w:pPr>
          </w:p>
        </w:tc>
        <w:tc>
          <w:tcPr>
            <w:tcW w:w="850" w:type="dxa"/>
            <w:vAlign w:val="center"/>
          </w:tcPr>
          <w:p w14:paraId="51904E1B">
            <w:pPr>
              <w:spacing w:line="300" w:lineRule="exact"/>
              <w:jc w:val="right"/>
              <w:rPr>
                <w:rFonts w:ascii="方正书宋_GBK" w:eastAsia="方正书宋_GBK"/>
              </w:rPr>
            </w:pPr>
          </w:p>
        </w:tc>
        <w:tc>
          <w:tcPr>
            <w:tcW w:w="893" w:type="dxa"/>
            <w:vAlign w:val="center"/>
          </w:tcPr>
          <w:p w14:paraId="05DB183B">
            <w:pPr>
              <w:spacing w:line="300" w:lineRule="exact"/>
              <w:jc w:val="right"/>
              <w:rPr>
                <w:rFonts w:ascii="方正书宋_GBK" w:eastAsia="方正书宋_GBK"/>
              </w:rPr>
            </w:pPr>
          </w:p>
        </w:tc>
      </w:tr>
      <w:tr w14:paraId="614C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9F4E168">
            <w:pPr>
              <w:spacing w:line="300" w:lineRule="exact"/>
              <w:jc w:val="left"/>
              <w:rPr>
                <w:rFonts w:ascii="方正书宋_GBK" w:eastAsia="方正书宋_GBK"/>
              </w:rPr>
            </w:pPr>
          </w:p>
        </w:tc>
        <w:tc>
          <w:tcPr>
            <w:tcW w:w="1134" w:type="dxa"/>
            <w:vAlign w:val="center"/>
          </w:tcPr>
          <w:p w14:paraId="0F3ECA17">
            <w:pPr>
              <w:spacing w:line="300" w:lineRule="exact"/>
              <w:jc w:val="right"/>
              <w:rPr>
                <w:rFonts w:ascii="方正书宋_GBK" w:eastAsia="方正书宋_GBK"/>
              </w:rPr>
            </w:pPr>
          </w:p>
        </w:tc>
        <w:tc>
          <w:tcPr>
            <w:tcW w:w="1559" w:type="dxa"/>
            <w:vAlign w:val="center"/>
          </w:tcPr>
          <w:p w14:paraId="0AEE88BC">
            <w:pPr>
              <w:spacing w:line="300" w:lineRule="exact"/>
              <w:jc w:val="left"/>
              <w:rPr>
                <w:rFonts w:ascii="方正书宋_GBK" w:eastAsia="方正书宋_GBK"/>
              </w:rPr>
            </w:pPr>
          </w:p>
        </w:tc>
        <w:tc>
          <w:tcPr>
            <w:tcW w:w="1417" w:type="dxa"/>
            <w:vAlign w:val="center"/>
          </w:tcPr>
          <w:p w14:paraId="6F81B010">
            <w:pPr>
              <w:spacing w:line="300" w:lineRule="exact"/>
              <w:jc w:val="left"/>
              <w:rPr>
                <w:rFonts w:ascii="方正书宋_GBK" w:eastAsia="方正书宋_GBK"/>
              </w:rPr>
            </w:pPr>
          </w:p>
        </w:tc>
        <w:tc>
          <w:tcPr>
            <w:tcW w:w="709" w:type="dxa"/>
            <w:vAlign w:val="center"/>
          </w:tcPr>
          <w:p w14:paraId="21EA14D1">
            <w:pPr>
              <w:spacing w:line="300" w:lineRule="exact"/>
              <w:jc w:val="left"/>
              <w:rPr>
                <w:rFonts w:ascii="方正书宋_GBK" w:eastAsia="方正书宋_GBK"/>
              </w:rPr>
            </w:pPr>
          </w:p>
        </w:tc>
        <w:tc>
          <w:tcPr>
            <w:tcW w:w="851" w:type="dxa"/>
            <w:vAlign w:val="center"/>
          </w:tcPr>
          <w:p w14:paraId="61A32B99">
            <w:pPr>
              <w:spacing w:line="300" w:lineRule="exact"/>
              <w:jc w:val="right"/>
              <w:rPr>
                <w:rFonts w:ascii="方正书宋_GBK" w:eastAsia="方正书宋_GBK"/>
              </w:rPr>
            </w:pPr>
          </w:p>
        </w:tc>
        <w:tc>
          <w:tcPr>
            <w:tcW w:w="992" w:type="dxa"/>
            <w:vAlign w:val="center"/>
          </w:tcPr>
          <w:p w14:paraId="348FC67D">
            <w:pPr>
              <w:spacing w:line="300" w:lineRule="exact"/>
              <w:jc w:val="right"/>
              <w:rPr>
                <w:rFonts w:ascii="方正书宋_GBK" w:eastAsia="方正书宋_GBK"/>
              </w:rPr>
            </w:pPr>
          </w:p>
        </w:tc>
        <w:tc>
          <w:tcPr>
            <w:tcW w:w="992" w:type="dxa"/>
            <w:vAlign w:val="center"/>
          </w:tcPr>
          <w:p w14:paraId="25506F99">
            <w:pPr>
              <w:spacing w:line="300" w:lineRule="exact"/>
              <w:jc w:val="right"/>
              <w:rPr>
                <w:rFonts w:ascii="方正书宋_GBK" w:eastAsia="方正书宋_GBK"/>
              </w:rPr>
            </w:pPr>
          </w:p>
        </w:tc>
        <w:tc>
          <w:tcPr>
            <w:tcW w:w="992" w:type="dxa"/>
            <w:vAlign w:val="center"/>
          </w:tcPr>
          <w:p w14:paraId="166B5D18">
            <w:pPr>
              <w:spacing w:line="300" w:lineRule="exact"/>
              <w:jc w:val="right"/>
              <w:rPr>
                <w:rFonts w:ascii="方正书宋_GBK" w:eastAsia="方正书宋_GBK"/>
              </w:rPr>
            </w:pPr>
          </w:p>
        </w:tc>
        <w:tc>
          <w:tcPr>
            <w:tcW w:w="993" w:type="dxa"/>
            <w:vAlign w:val="center"/>
          </w:tcPr>
          <w:p w14:paraId="672B7DF6">
            <w:pPr>
              <w:spacing w:line="300" w:lineRule="exact"/>
              <w:jc w:val="right"/>
              <w:rPr>
                <w:rFonts w:ascii="方正书宋_GBK" w:eastAsia="方正书宋_GBK"/>
              </w:rPr>
            </w:pPr>
          </w:p>
        </w:tc>
        <w:tc>
          <w:tcPr>
            <w:tcW w:w="1134" w:type="dxa"/>
            <w:vAlign w:val="center"/>
          </w:tcPr>
          <w:p w14:paraId="0C7143BB">
            <w:pPr>
              <w:spacing w:line="300" w:lineRule="exact"/>
              <w:jc w:val="right"/>
              <w:rPr>
                <w:rFonts w:ascii="方正书宋_GBK" w:eastAsia="方正书宋_GBK"/>
              </w:rPr>
            </w:pPr>
          </w:p>
        </w:tc>
        <w:tc>
          <w:tcPr>
            <w:tcW w:w="850" w:type="dxa"/>
            <w:vAlign w:val="center"/>
          </w:tcPr>
          <w:p w14:paraId="5DECAEBD">
            <w:pPr>
              <w:spacing w:line="300" w:lineRule="exact"/>
              <w:jc w:val="right"/>
              <w:rPr>
                <w:rFonts w:ascii="方正书宋_GBK" w:eastAsia="方正书宋_GBK"/>
              </w:rPr>
            </w:pPr>
          </w:p>
        </w:tc>
        <w:tc>
          <w:tcPr>
            <w:tcW w:w="893" w:type="dxa"/>
            <w:vAlign w:val="center"/>
          </w:tcPr>
          <w:p w14:paraId="701FCB7A">
            <w:pPr>
              <w:spacing w:line="300" w:lineRule="exact"/>
              <w:jc w:val="right"/>
              <w:rPr>
                <w:rFonts w:ascii="方正书宋_GBK" w:eastAsia="方正书宋_GBK"/>
              </w:rPr>
            </w:pPr>
          </w:p>
        </w:tc>
      </w:tr>
      <w:tr w14:paraId="3678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3394DB1">
            <w:pPr>
              <w:spacing w:line="300" w:lineRule="exact"/>
              <w:jc w:val="left"/>
              <w:rPr>
                <w:rFonts w:ascii="方正书宋_GBK" w:eastAsia="方正书宋_GBK"/>
              </w:rPr>
            </w:pPr>
          </w:p>
        </w:tc>
        <w:tc>
          <w:tcPr>
            <w:tcW w:w="1134" w:type="dxa"/>
            <w:vAlign w:val="center"/>
          </w:tcPr>
          <w:p w14:paraId="4EAB6CD5">
            <w:pPr>
              <w:spacing w:line="300" w:lineRule="exact"/>
              <w:jc w:val="right"/>
              <w:rPr>
                <w:rFonts w:ascii="方正书宋_GBK" w:eastAsia="方正书宋_GBK"/>
              </w:rPr>
            </w:pPr>
          </w:p>
        </w:tc>
        <w:tc>
          <w:tcPr>
            <w:tcW w:w="1559" w:type="dxa"/>
            <w:vAlign w:val="center"/>
          </w:tcPr>
          <w:p w14:paraId="24A5E960">
            <w:pPr>
              <w:spacing w:line="300" w:lineRule="exact"/>
              <w:jc w:val="left"/>
              <w:rPr>
                <w:rFonts w:ascii="方正书宋_GBK" w:eastAsia="方正书宋_GBK"/>
              </w:rPr>
            </w:pPr>
          </w:p>
        </w:tc>
        <w:tc>
          <w:tcPr>
            <w:tcW w:w="1417" w:type="dxa"/>
            <w:vAlign w:val="center"/>
          </w:tcPr>
          <w:p w14:paraId="5F68E937">
            <w:pPr>
              <w:spacing w:line="300" w:lineRule="exact"/>
              <w:jc w:val="left"/>
              <w:rPr>
                <w:rFonts w:ascii="方正书宋_GBK" w:eastAsia="方正书宋_GBK"/>
              </w:rPr>
            </w:pPr>
          </w:p>
        </w:tc>
        <w:tc>
          <w:tcPr>
            <w:tcW w:w="709" w:type="dxa"/>
            <w:vAlign w:val="center"/>
          </w:tcPr>
          <w:p w14:paraId="1D63FDBA">
            <w:pPr>
              <w:spacing w:line="300" w:lineRule="exact"/>
              <w:jc w:val="left"/>
              <w:rPr>
                <w:rFonts w:ascii="方正书宋_GBK" w:eastAsia="方正书宋_GBK"/>
              </w:rPr>
            </w:pPr>
          </w:p>
        </w:tc>
        <w:tc>
          <w:tcPr>
            <w:tcW w:w="851" w:type="dxa"/>
            <w:vAlign w:val="center"/>
          </w:tcPr>
          <w:p w14:paraId="3B1E23D0">
            <w:pPr>
              <w:spacing w:line="300" w:lineRule="exact"/>
              <w:jc w:val="right"/>
              <w:rPr>
                <w:rFonts w:ascii="方正书宋_GBK" w:eastAsia="方正书宋_GBK"/>
              </w:rPr>
            </w:pPr>
          </w:p>
        </w:tc>
        <w:tc>
          <w:tcPr>
            <w:tcW w:w="992" w:type="dxa"/>
            <w:vAlign w:val="center"/>
          </w:tcPr>
          <w:p w14:paraId="35C211A2">
            <w:pPr>
              <w:spacing w:line="300" w:lineRule="exact"/>
              <w:jc w:val="right"/>
              <w:rPr>
                <w:rFonts w:ascii="方正书宋_GBK" w:eastAsia="方正书宋_GBK"/>
              </w:rPr>
            </w:pPr>
          </w:p>
        </w:tc>
        <w:tc>
          <w:tcPr>
            <w:tcW w:w="992" w:type="dxa"/>
            <w:vAlign w:val="center"/>
          </w:tcPr>
          <w:p w14:paraId="5D0FAFEE">
            <w:pPr>
              <w:spacing w:line="300" w:lineRule="exact"/>
              <w:jc w:val="right"/>
              <w:rPr>
                <w:rFonts w:ascii="方正书宋_GBK" w:eastAsia="方正书宋_GBK"/>
              </w:rPr>
            </w:pPr>
          </w:p>
        </w:tc>
        <w:tc>
          <w:tcPr>
            <w:tcW w:w="992" w:type="dxa"/>
            <w:vAlign w:val="center"/>
          </w:tcPr>
          <w:p w14:paraId="22C826F7">
            <w:pPr>
              <w:spacing w:line="300" w:lineRule="exact"/>
              <w:jc w:val="right"/>
              <w:rPr>
                <w:rFonts w:ascii="方正书宋_GBK" w:eastAsia="方正书宋_GBK"/>
              </w:rPr>
            </w:pPr>
          </w:p>
        </w:tc>
        <w:tc>
          <w:tcPr>
            <w:tcW w:w="993" w:type="dxa"/>
            <w:vAlign w:val="center"/>
          </w:tcPr>
          <w:p w14:paraId="038A18E8">
            <w:pPr>
              <w:spacing w:line="300" w:lineRule="exact"/>
              <w:jc w:val="right"/>
              <w:rPr>
                <w:rFonts w:ascii="方正书宋_GBK" w:eastAsia="方正书宋_GBK"/>
              </w:rPr>
            </w:pPr>
          </w:p>
        </w:tc>
        <w:tc>
          <w:tcPr>
            <w:tcW w:w="1134" w:type="dxa"/>
            <w:vAlign w:val="center"/>
          </w:tcPr>
          <w:p w14:paraId="01ECF884">
            <w:pPr>
              <w:spacing w:line="300" w:lineRule="exact"/>
              <w:jc w:val="right"/>
              <w:rPr>
                <w:rFonts w:ascii="方正书宋_GBK" w:eastAsia="方正书宋_GBK"/>
              </w:rPr>
            </w:pPr>
          </w:p>
        </w:tc>
        <w:tc>
          <w:tcPr>
            <w:tcW w:w="850" w:type="dxa"/>
            <w:vAlign w:val="center"/>
          </w:tcPr>
          <w:p w14:paraId="5F733FDC">
            <w:pPr>
              <w:spacing w:line="300" w:lineRule="exact"/>
              <w:jc w:val="right"/>
              <w:rPr>
                <w:rFonts w:ascii="方正书宋_GBK" w:eastAsia="方正书宋_GBK"/>
              </w:rPr>
            </w:pPr>
          </w:p>
        </w:tc>
        <w:tc>
          <w:tcPr>
            <w:tcW w:w="893" w:type="dxa"/>
            <w:vAlign w:val="center"/>
          </w:tcPr>
          <w:p w14:paraId="51EED4F0">
            <w:pPr>
              <w:spacing w:line="300" w:lineRule="exact"/>
              <w:jc w:val="right"/>
              <w:rPr>
                <w:rFonts w:ascii="方正书宋_GBK" w:eastAsia="方正书宋_GBK"/>
              </w:rPr>
            </w:pPr>
          </w:p>
        </w:tc>
      </w:tr>
      <w:tr w14:paraId="08F0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565053C">
            <w:pPr>
              <w:spacing w:line="300" w:lineRule="exact"/>
              <w:jc w:val="left"/>
              <w:rPr>
                <w:rFonts w:ascii="方正书宋_GBK" w:eastAsia="方正书宋_GBK"/>
              </w:rPr>
            </w:pPr>
          </w:p>
        </w:tc>
        <w:tc>
          <w:tcPr>
            <w:tcW w:w="1134" w:type="dxa"/>
            <w:vAlign w:val="center"/>
          </w:tcPr>
          <w:p w14:paraId="10F36570">
            <w:pPr>
              <w:spacing w:line="300" w:lineRule="exact"/>
              <w:jc w:val="right"/>
              <w:rPr>
                <w:rFonts w:ascii="方正书宋_GBK" w:eastAsia="方正书宋_GBK"/>
              </w:rPr>
            </w:pPr>
          </w:p>
        </w:tc>
        <w:tc>
          <w:tcPr>
            <w:tcW w:w="1559" w:type="dxa"/>
            <w:vAlign w:val="center"/>
          </w:tcPr>
          <w:p w14:paraId="16C1B62F">
            <w:pPr>
              <w:spacing w:line="300" w:lineRule="exact"/>
              <w:jc w:val="left"/>
              <w:rPr>
                <w:rFonts w:ascii="方正书宋_GBK" w:eastAsia="方正书宋_GBK"/>
              </w:rPr>
            </w:pPr>
          </w:p>
        </w:tc>
        <w:tc>
          <w:tcPr>
            <w:tcW w:w="1417" w:type="dxa"/>
            <w:vAlign w:val="center"/>
          </w:tcPr>
          <w:p w14:paraId="3C061930">
            <w:pPr>
              <w:spacing w:line="300" w:lineRule="exact"/>
              <w:jc w:val="left"/>
              <w:rPr>
                <w:rFonts w:ascii="方正书宋_GBK" w:eastAsia="方正书宋_GBK"/>
              </w:rPr>
            </w:pPr>
          </w:p>
        </w:tc>
        <w:tc>
          <w:tcPr>
            <w:tcW w:w="709" w:type="dxa"/>
            <w:vAlign w:val="center"/>
          </w:tcPr>
          <w:p w14:paraId="7C2DEA0B">
            <w:pPr>
              <w:spacing w:line="300" w:lineRule="exact"/>
              <w:jc w:val="left"/>
              <w:rPr>
                <w:rFonts w:ascii="方正书宋_GBK" w:eastAsia="方正书宋_GBK"/>
              </w:rPr>
            </w:pPr>
          </w:p>
        </w:tc>
        <w:tc>
          <w:tcPr>
            <w:tcW w:w="851" w:type="dxa"/>
            <w:vAlign w:val="center"/>
          </w:tcPr>
          <w:p w14:paraId="101BBC29">
            <w:pPr>
              <w:spacing w:line="300" w:lineRule="exact"/>
              <w:jc w:val="right"/>
              <w:rPr>
                <w:rFonts w:ascii="方正书宋_GBK" w:eastAsia="方正书宋_GBK"/>
              </w:rPr>
            </w:pPr>
          </w:p>
        </w:tc>
        <w:tc>
          <w:tcPr>
            <w:tcW w:w="992" w:type="dxa"/>
            <w:vAlign w:val="center"/>
          </w:tcPr>
          <w:p w14:paraId="0ECB1C70">
            <w:pPr>
              <w:spacing w:line="300" w:lineRule="exact"/>
              <w:jc w:val="right"/>
              <w:rPr>
                <w:rFonts w:ascii="方正书宋_GBK" w:eastAsia="方正书宋_GBK"/>
              </w:rPr>
            </w:pPr>
          </w:p>
        </w:tc>
        <w:tc>
          <w:tcPr>
            <w:tcW w:w="992" w:type="dxa"/>
            <w:vAlign w:val="center"/>
          </w:tcPr>
          <w:p w14:paraId="36EBA4B9">
            <w:pPr>
              <w:spacing w:line="300" w:lineRule="exact"/>
              <w:jc w:val="right"/>
              <w:rPr>
                <w:rFonts w:ascii="方正书宋_GBK" w:eastAsia="方正书宋_GBK"/>
              </w:rPr>
            </w:pPr>
          </w:p>
        </w:tc>
        <w:tc>
          <w:tcPr>
            <w:tcW w:w="992" w:type="dxa"/>
            <w:vAlign w:val="center"/>
          </w:tcPr>
          <w:p w14:paraId="7B20F6C1">
            <w:pPr>
              <w:spacing w:line="300" w:lineRule="exact"/>
              <w:jc w:val="right"/>
              <w:rPr>
                <w:rFonts w:ascii="方正书宋_GBK" w:eastAsia="方正书宋_GBK"/>
              </w:rPr>
            </w:pPr>
          </w:p>
        </w:tc>
        <w:tc>
          <w:tcPr>
            <w:tcW w:w="993" w:type="dxa"/>
            <w:vAlign w:val="center"/>
          </w:tcPr>
          <w:p w14:paraId="4B045C95">
            <w:pPr>
              <w:spacing w:line="300" w:lineRule="exact"/>
              <w:jc w:val="right"/>
              <w:rPr>
                <w:rFonts w:ascii="方正书宋_GBK" w:eastAsia="方正书宋_GBK"/>
              </w:rPr>
            </w:pPr>
          </w:p>
        </w:tc>
        <w:tc>
          <w:tcPr>
            <w:tcW w:w="1134" w:type="dxa"/>
            <w:vAlign w:val="center"/>
          </w:tcPr>
          <w:p w14:paraId="3A8531D2">
            <w:pPr>
              <w:spacing w:line="300" w:lineRule="exact"/>
              <w:jc w:val="right"/>
              <w:rPr>
                <w:rFonts w:ascii="方正书宋_GBK" w:eastAsia="方正书宋_GBK"/>
              </w:rPr>
            </w:pPr>
          </w:p>
        </w:tc>
        <w:tc>
          <w:tcPr>
            <w:tcW w:w="850" w:type="dxa"/>
            <w:vAlign w:val="center"/>
          </w:tcPr>
          <w:p w14:paraId="6A3A2C78">
            <w:pPr>
              <w:spacing w:line="300" w:lineRule="exact"/>
              <w:jc w:val="right"/>
              <w:rPr>
                <w:rFonts w:ascii="方正书宋_GBK" w:eastAsia="方正书宋_GBK"/>
              </w:rPr>
            </w:pPr>
          </w:p>
        </w:tc>
        <w:tc>
          <w:tcPr>
            <w:tcW w:w="893" w:type="dxa"/>
            <w:vAlign w:val="center"/>
          </w:tcPr>
          <w:p w14:paraId="123B820D">
            <w:pPr>
              <w:spacing w:line="300" w:lineRule="exact"/>
              <w:jc w:val="right"/>
              <w:rPr>
                <w:rFonts w:ascii="方正书宋_GBK" w:eastAsia="方正书宋_GBK"/>
              </w:rPr>
            </w:pPr>
          </w:p>
        </w:tc>
      </w:tr>
      <w:tr w14:paraId="4A92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B9C8248">
            <w:pPr>
              <w:spacing w:line="300" w:lineRule="exact"/>
              <w:jc w:val="left"/>
              <w:rPr>
                <w:rFonts w:ascii="方正书宋_GBK" w:eastAsia="方正书宋_GBK"/>
              </w:rPr>
            </w:pPr>
          </w:p>
        </w:tc>
        <w:tc>
          <w:tcPr>
            <w:tcW w:w="1134" w:type="dxa"/>
            <w:vAlign w:val="center"/>
          </w:tcPr>
          <w:p w14:paraId="58A7E4EB">
            <w:pPr>
              <w:spacing w:line="300" w:lineRule="exact"/>
              <w:jc w:val="right"/>
              <w:rPr>
                <w:rFonts w:ascii="方正书宋_GBK" w:eastAsia="方正书宋_GBK"/>
              </w:rPr>
            </w:pPr>
          </w:p>
        </w:tc>
        <w:tc>
          <w:tcPr>
            <w:tcW w:w="1559" w:type="dxa"/>
            <w:vAlign w:val="center"/>
          </w:tcPr>
          <w:p w14:paraId="6700D296">
            <w:pPr>
              <w:spacing w:line="300" w:lineRule="exact"/>
              <w:jc w:val="left"/>
              <w:rPr>
                <w:rFonts w:ascii="方正书宋_GBK" w:eastAsia="方正书宋_GBK"/>
              </w:rPr>
            </w:pPr>
          </w:p>
        </w:tc>
        <w:tc>
          <w:tcPr>
            <w:tcW w:w="1417" w:type="dxa"/>
            <w:vAlign w:val="center"/>
          </w:tcPr>
          <w:p w14:paraId="57758EAD">
            <w:pPr>
              <w:spacing w:line="300" w:lineRule="exact"/>
              <w:jc w:val="left"/>
              <w:rPr>
                <w:rFonts w:ascii="方正书宋_GBK" w:eastAsia="方正书宋_GBK"/>
              </w:rPr>
            </w:pPr>
          </w:p>
        </w:tc>
        <w:tc>
          <w:tcPr>
            <w:tcW w:w="709" w:type="dxa"/>
            <w:vAlign w:val="center"/>
          </w:tcPr>
          <w:p w14:paraId="01D40D45">
            <w:pPr>
              <w:spacing w:line="300" w:lineRule="exact"/>
              <w:jc w:val="left"/>
              <w:rPr>
                <w:rFonts w:ascii="方正书宋_GBK" w:eastAsia="方正书宋_GBK"/>
              </w:rPr>
            </w:pPr>
          </w:p>
        </w:tc>
        <w:tc>
          <w:tcPr>
            <w:tcW w:w="851" w:type="dxa"/>
            <w:vAlign w:val="center"/>
          </w:tcPr>
          <w:p w14:paraId="2C32DD2A">
            <w:pPr>
              <w:spacing w:line="300" w:lineRule="exact"/>
              <w:jc w:val="right"/>
              <w:rPr>
                <w:rFonts w:ascii="方正书宋_GBK" w:eastAsia="方正书宋_GBK"/>
              </w:rPr>
            </w:pPr>
          </w:p>
        </w:tc>
        <w:tc>
          <w:tcPr>
            <w:tcW w:w="992" w:type="dxa"/>
            <w:vAlign w:val="center"/>
          </w:tcPr>
          <w:p w14:paraId="517D2E06">
            <w:pPr>
              <w:spacing w:line="300" w:lineRule="exact"/>
              <w:jc w:val="right"/>
              <w:rPr>
                <w:rFonts w:ascii="方正书宋_GBK" w:eastAsia="方正书宋_GBK"/>
              </w:rPr>
            </w:pPr>
          </w:p>
        </w:tc>
        <w:tc>
          <w:tcPr>
            <w:tcW w:w="992" w:type="dxa"/>
            <w:vAlign w:val="center"/>
          </w:tcPr>
          <w:p w14:paraId="1ACB1746">
            <w:pPr>
              <w:spacing w:line="300" w:lineRule="exact"/>
              <w:jc w:val="right"/>
              <w:rPr>
                <w:rFonts w:ascii="方正书宋_GBK" w:eastAsia="方正书宋_GBK"/>
              </w:rPr>
            </w:pPr>
          </w:p>
        </w:tc>
        <w:tc>
          <w:tcPr>
            <w:tcW w:w="992" w:type="dxa"/>
            <w:vAlign w:val="center"/>
          </w:tcPr>
          <w:p w14:paraId="22F37D3F">
            <w:pPr>
              <w:spacing w:line="300" w:lineRule="exact"/>
              <w:jc w:val="right"/>
              <w:rPr>
                <w:rFonts w:ascii="方正书宋_GBK" w:eastAsia="方正书宋_GBK"/>
              </w:rPr>
            </w:pPr>
          </w:p>
        </w:tc>
        <w:tc>
          <w:tcPr>
            <w:tcW w:w="993" w:type="dxa"/>
            <w:vAlign w:val="center"/>
          </w:tcPr>
          <w:p w14:paraId="38596D17">
            <w:pPr>
              <w:spacing w:line="300" w:lineRule="exact"/>
              <w:jc w:val="right"/>
              <w:rPr>
                <w:rFonts w:ascii="方正书宋_GBK" w:eastAsia="方正书宋_GBK"/>
              </w:rPr>
            </w:pPr>
          </w:p>
        </w:tc>
        <w:tc>
          <w:tcPr>
            <w:tcW w:w="1134" w:type="dxa"/>
            <w:vAlign w:val="center"/>
          </w:tcPr>
          <w:p w14:paraId="7470EDCA">
            <w:pPr>
              <w:spacing w:line="300" w:lineRule="exact"/>
              <w:jc w:val="right"/>
              <w:rPr>
                <w:rFonts w:ascii="方正书宋_GBK" w:eastAsia="方正书宋_GBK"/>
              </w:rPr>
            </w:pPr>
          </w:p>
        </w:tc>
        <w:tc>
          <w:tcPr>
            <w:tcW w:w="850" w:type="dxa"/>
            <w:vAlign w:val="center"/>
          </w:tcPr>
          <w:p w14:paraId="7B2047B2">
            <w:pPr>
              <w:spacing w:line="300" w:lineRule="exact"/>
              <w:jc w:val="right"/>
              <w:rPr>
                <w:rFonts w:ascii="方正书宋_GBK" w:eastAsia="方正书宋_GBK"/>
              </w:rPr>
            </w:pPr>
          </w:p>
        </w:tc>
        <w:tc>
          <w:tcPr>
            <w:tcW w:w="893" w:type="dxa"/>
            <w:vAlign w:val="center"/>
          </w:tcPr>
          <w:p w14:paraId="5863DE0F">
            <w:pPr>
              <w:spacing w:line="300" w:lineRule="exact"/>
              <w:jc w:val="right"/>
              <w:rPr>
                <w:rFonts w:ascii="方正书宋_GBK" w:eastAsia="方正书宋_GBK"/>
              </w:rPr>
            </w:pPr>
          </w:p>
        </w:tc>
      </w:tr>
      <w:tr w14:paraId="3F70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18BD2E3">
            <w:pPr>
              <w:spacing w:line="300" w:lineRule="exact"/>
              <w:jc w:val="left"/>
              <w:rPr>
                <w:rFonts w:ascii="方正书宋_GBK" w:eastAsia="方正书宋_GBK"/>
              </w:rPr>
            </w:pPr>
          </w:p>
        </w:tc>
        <w:tc>
          <w:tcPr>
            <w:tcW w:w="1134" w:type="dxa"/>
            <w:vAlign w:val="center"/>
          </w:tcPr>
          <w:p w14:paraId="2C3B2D5C">
            <w:pPr>
              <w:spacing w:line="300" w:lineRule="exact"/>
              <w:jc w:val="right"/>
              <w:rPr>
                <w:rFonts w:ascii="方正书宋_GBK" w:eastAsia="方正书宋_GBK"/>
              </w:rPr>
            </w:pPr>
          </w:p>
        </w:tc>
        <w:tc>
          <w:tcPr>
            <w:tcW w:w="1559" w:type="dxa"/>
            <w:vAlign w:val="center"/>
          </w:tcPr>
          <w:p w14:paraId="2377DBF3">
            <w:pPr>
              <w:spacing w:line="300" w:lineRule="exact"/>
              <w:jc w:val="left"/>
              <w:rPr>
                <w:rFonts w:ascii="方正书宋_GBK" w:eastAsia="方正书宋_GBK"/>
              </w:rPr>
            </w:pPr>
          </w:p>
        </w:tc>
        <w:tc>
          <w:tcPr>
            <w:tcW w:w="1417" w:type="dxa"/>
            <w:vAlign w:val="center"/>
          </w:tcPr>
          <w:p w14:paraId="0554A077">
            <w:pPr>
              <w:spacing w:line="300" w:lineRule="exact"/>
              <w:jc w:val="left"/>
              <w:rPr>
                <w:rFonts w:ascii="方正书宋_GBK" w:eastAsia="方正书宋_GBK"/>
              </w:rPr>
            </w:pPr>
          </w:p>
        </w:tc>
        <w:tc>
          <w:tcPr>
            <w:tcW w:w="709" w:type="dxa"/>
            <w:vAlign w:val="center"/>
          </w:tcPr>
          <w:p w14:paraId="718F8257">
            <w:pPr>
              <w:spacing w:line="300" w:lineRule="exact"/>
              <w:jc w:val="left"/>
              <w:rPr>
                <w:rFonts w:ascii="方正书宋_GBK" w:eastAsia="方正书宋_GBK"/>
              </w:rPr>
            </w:pPr>
          </w:p>
        </w:tc>
        <w:tc>
          <w:tcPr>
            <w:tcW w:w="851" w:type="dxa"/>
            <w:vAlign w:val="center"/>
          </w:tcPr>
          <w:p w14:paraId="0AB69C6C">
            <w:pPr>
              <w:spacing w:line="300" w:lineRule="exact"/>
              <w:jc w:val="right"/>
              <w:rPr>
                <w:rFonts w:ascii="方正书宋_GBK" w:eastAsia="方正书宋_GBK"/>
              </w:rPr>
            </w:pPr>
          </w:p>
        </w:tc>
        <w:tc>
          <w:tcPr>
            <w:tcW w:w="992" w:type="dxa"/>
            <w:vAlign w:val="center"/>
          </w:tcPr>
          <w:p w14:paraId="03B412E6">
            <w:pPr>
              <w:spacing w:line="300" w:lineRule="exact"/>
              <w:jc w:val="right"/>
              <w:rPr>
                <w:rFonts w:ascii="方正书宋_GBK" w:eastAsia="方正书宋_GBK"/>
              </w:rPr>
            </w:pPr>
          </w:p>
        </w:tc>
        <w:tc>
          <w:tcPr>
            <w:tcW w:w="992" w:type="dxa"/>
            <w:vAlign w:val="center"/>
          </w:tcPr>
          <w:p w14:paraId="6FD952F5">
            <w:pPr>
              <w:spacing w:line="300" w:lineRule="exact"/>
              <w:jc w:val="right"/>
              <w:rPr>
                <w:rFonts w:ascii="方正书宋_GBK" w:eastAsia="方正书宋_GBK"/>
              </w:rPr>
            </w:pPr>
          </w:p>
        </w:tc>
        <w:tc>
          <w:tcPr>
            <w:tcW w:w="992" w:type="dxa"/>
            <w:vAlign w:val="center"/>
          </w:tcPr>
          <w:p w14:paraId="70E0EECE">
            <w:pPr>
              <w:spacing w:line="300" w:lineRule="exact"/>
              <w:jc w:val="right"/>
              <w:rPr>
                <w:rFonts w:ascii="方正书宋_GBK" w:eastAsia="方正书宋_GBK"/>
              </w:rPr>
            </w:pPr>
          </w:p>
        </w:tc>
        <w:tc>
          <w:tcPr>
            <w:tcW w:w="993" w:type="dxa"/>
            <w:vAlign w:val="center"/>
          </w:tcPr>
          <w:p w14:paraId="082E5113">
            <w:pPr>
              <w:spacing w:line="300" w:lineRule="exact"/>
              <w:jc w:val="right"/>
              <w:rPr>
                <w:rFonts w:ascii="方正书宋_GBK" w:eastAsia="方正书宋_GBK"/>
              </w:rPr>
            </w:pPr>
          </w:p>
        </w:tc>
        <w:tc>
          <w:tcPr>
            <w:tcW w:w="1134" w:type="dxa"/>
            <w:vAlign w:val="center"/>
          </w:tcPr>
          <w:p w14:paraId="3D355731">
            <w:pPr>
              <w:spacing w:line="300" w:lineRule="exact"/>
              <w:jc w:val="right"/>
              <w:rPr>
                <w:rFonts w:ascii="方正书宋_GBK" w:eastAsia="方正书宋_GBK"/>
              </w:rPr>
            </w:pPr>
          </w:p>
        </w:tc>
        <w:tc>
          <w:tcPr>
            <w:tcW w:w="850" w:type="dxa"/>
            <w:vAlign w:val="center"/>
          </w:tcPr>
          <w:p w14:paraId="50C2C763">
            <w:pPr>
              <w:spacing w:line="300" w:lineRule="exact"/>
              <w:jc w:val="right"/>
              <w:rPr>
                <w:rFonts w:ascii="方正书宋_GBK" w:eastAsia="方正书宋_GBK"/>
              </w:rPr>
            </w:pPr>
          </w:p>
        </w:tc>
        <w:tc>
          <w:tcPr>
            <w:tcW w:w="893" w:type="dxa"/>
            <w:vAlign w:val="center"/>
          </w:tcPr>
          <w:p w14:paraId="3E472779">
            <w:pPr>
              <w:spacing w:line="300" w:lineRule="exact"/>
              <w:jc w:val="right"/>
              <w:rPr>
                <w:rFonts w:ascii="方正书宋_GBK" w:eastAsia="方正书宋_GBK"/>
              </w:rPr>
            </w:pPr>
          </w:p>
        </w:tc>
      </w:tr>
    </w:tbl>
    <w:p w14:paraId="2AAA442A">
      <w:pPr>
        <w:autoSpaceDE w:val="0"/>
        <w:autoSpaceDN w:val="0"/>
        <w:adjustRightInd w:val="0"/>
        <w:rPr>
          <w:rFonts w:ascii="方正小标宋_GBK" w:eastAsia="方正小标宋_GBK"/>
          <w:sz w:val="24"/>
        </w:rPr>
      </w:pPr>
      <w:r>
        <w:rPr>
          <w:rFonts w:hint="eastAsia" w:ascii="方正小标宋_GBK" w:eastAsia="方正小标宋_GBK"/>
          <w:sz w:val="24"/>
        </w:rPr>
        <w:t>注：本部门无政府采购预算情况，故空表列示。</w:t>
      </w:r>
    </w:p>
    <w:p w14:paraId="4CA3CC9A">
      <w:pPr>
        <w:autoSpaceDE w:val="0"/>
        <w:autoSpaceDN w:val="0"/>
        <w:adjustRightInd w:val="0"/>
        <w:ind w:firstLine="640" w:firstLineChars="200"/>
        <w:jc w:val="left"/>
        <w:rPr>
          <w:rFonts w:ascii="黑体" w:hAnsi="黑体" w:eastAsia="黑体" w:cs="Times New Roman"/>
          <w:color w:val="FF0000"/>
          <w:sz w:val="32"/>
          <w:szCs w:val="32"/>
        </w:rPr>
      </w:pPr>
    </w:p>
    <w:p w14:paraId="712824AB">
      <w:pPr>
        <w:autoSpaceDE w:val="0"/>
        <w:autoSpaceDN w:val="0"/>
        <w:adjustRightInd w:val="0"/>
        <w:ind w:firstLine="640" w:firstLineChars="200"/>
        <w:jc w:val="left"/>
        <w:rPr>
          <w:rFonts w:hint="eastAsia" w:ascii="黑体" w:hAnsi="黑体" w:eastAsia="黑体" w:cs="Times New Roman"/>
          <w:sz w:val="32"/>
          <w:szCs w:val="32"/>
        </w:rPr>
      </w:pPr>
    </w:p>
    <w:p w14:paraId="609A428E">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4CD55AA7">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中国共产党石家庄市藁城区委员会组织部2019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178.69</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（处室）无</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6259A724">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0B9E237">
            <w:pPr>
              <w:widowControl/>
              <w:jc w:val="center"/>
              <w:rPr>
                <w:rFonts w:ascii="宋体" w:hAnsi="宋体" w:cs="宋体"/>
                <w:b/>
                <w:bCs/>
                <w:kern w:val="0"/>
                <w:sz w:val="32"/>
                <w:szCs w:val="32"/>
              </w:rPr>
            </w:pPr>
            <w:r>
              <w:rPr>
                <w:rFonts w:hint="eastAsia" w:ascii="宋体" w:hAnsi="宋体" w:cs="宋体"/>
                <w:b/>
                <w:bCs/>
                <w:kern w:val="0"/>
                <w:sz w:val="32"/>
                <w:szCs w:val="32"/>
              </w:rPr>
              <w:t>中国共产党石家庄市藁城区委员会组织部固定资产占用情况表</w:t>
            </w:r>
          </w:p>
        </w:tc>
      </w:tr>
      <w:tr w14:paraId="1F14E30C">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64DF1DC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中国共产党石家庄市藁城区委员会组织部</w:t>
            </w:r>
          </w:p>
        </w:tc>
        <w:tc>
          <w:tcPr>
            <w:tcW w:w="5103" w:type="dxa"/>
            <w:tcBorders>
              <w:top w:val="nil"/>
              <w:left w:val="nil"/>
              <w:bottom w:val="nil"/>
              <w:right w:val="nil"/>
            </w:tcBorders>
            <w:vAlign w:val="center"/>
          </w:tcPr>
          <w:p w14:paraId="206914DA">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73B37F59">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1D406DB2">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6762C2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9781BCA">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0584839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A278C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45312F3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B5E594C">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178．69</w:t>
            </w:r>
          </w:p>
        </w:tc>
      </w:tr>
      <w:tr w14:paraId="52671C4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6EF4AD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494D00A5">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62868486">
            <w:pPr>
              <w:widowControl/>
              <w:jc w:val="center"/>
              <w:rPr>
                <w:rFonts w:ascii="Times New Roman" w:hAnsi="Times New Roman" w:eastAsia="仿宋" w:cs="Times New Roman"/>
                <w:kern w:val="0"/>
                <w:sz w:val="22"/>
              </w:rPr>
            </w:pPr>
          </w:p>
        </w:tc>
      </w:tr>
      <w:tr w14:paraId="2EFA02E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30988B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B215D2A">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7E91B7CF">
            <w:pPr>
              <w:widowControl/>
              <w:jc w:val="center"/>
              <w:rPr>
                <w:rFonts w:ascii="Times New Roman" w:hAnsi="Times New Roman" w:eastAsia="仿宋" w:cs="Times New Roman"/>
                <w:kern w:val="0"/>
                <w:sz w:val="22"/>
              </w:rPr>
            </w:pPr>
          </w:p>
        </w:tc>
      </w:tr>
      <w:tr w14:paraId="08555E0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999A15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63C13CD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14:paraId="68E76E5D">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14．38</w:t>
            </w:r>
          </w:p>
        </w:tc>
      </w:tr>
      <w:tr w14:paraId="2B50205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15C346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6846DB1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3B8B29C">
            <w:pPr>
              <w:widowControl/>
              <w:jc w:val="center"/>
              <w:rPr>
                <w:rFonts w:ascii="Times New Roman" w:hAnsi="Times New Roman" w:eastAsia="仿宋" w:cs="Times New Roman"/>
                <w:kern w:val="0"/>
                <w:sz w:val="22"/>
              </w:rPr>
            </w:pPr>
          </w:p>
        </w:tc>
      </w:tr>
      <w:tr w14:paraId="5CB9CDC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D3DD30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B59D63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C0269B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164．31</w:t>
            </w:r>
          </w:p>
        </w:tc>
      </w:tr>
    </w:tbl>
    <w:p w14:paraId="2B84E76A">
      <w:pPr>
        <w:autoSpaceDE w:val="0"/>
        <w:autoSpaceDN w:val="0"/>
        <w:adjustRightInd w:val="0"/>
        <w:ind w:firstLine="640" w:firstLineChars="200"/>
        <w:jc w:val="left"/>
        <w:rPr>
          <w:rFonts w:hint="eastAsia" w:ascii="黑体" w:hAnsi="黑体" w:eastAsia="黑体" w:cs="Times New Roman"/>
          <w:sz w:val="32"/>
          <w:szCs w:val="32"/>
        </w:rPr>
      </w:pPr>
    </w:p>
    <w:p w14:paraId="67520FD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9C7A3C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7387D46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18916B8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2DD269E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31FBC3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9EF99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C6347E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6ED0E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8EEB2C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41C340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0ED5939">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396254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EAF3E">
    <w:pPr>
      <w:pStyle w:val="2"/>
    </w:pPr>
    <w:r>
      <w:pict>
        <v:shape id="文本框 6"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4136A177">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21FF0">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69</w:t>
    </w:r>
    <w:r>
      <w:fldChar w:fldCharType="end"/>
    </w:r>
  </w:p>
  <w:p w14:paraId="7785D773">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E71BA"/>
    <w:rsid w:val="00030636"/>
    <w:rsid w:val="000B04E9"/>
    <w:rsid w:val="000C7140"/>
    <w:rsid w:val="0019043C"/>
    <w:rsid w:val="00194203"/>
    <w:rsid w:val="001E3ACF"/>
    <w:rsid w:val="002A20A8"/>
    <w:rsid w:val="002D0054"/>
    <w:rsid w:val="002E0506"/>
    <w:rsid w:val="00323B29"/>
    <w:rsid w:val="0039059E"/>
    <w:rsid w:val="003D3690"/>
    <w:rsid w:val="003F7B80"/>
    <w:rsid w:val="00416970"/>
    <w:rsid w:val="00465257"/>
    <w:rsid w:val="00627DC3"/>
    <w:rsid w:val="00636975"/>
    <w:rsid w:val="00684B49"/>
    <w:rsid w:val="0079203E"/>
    <w:rsid w:val="007C1935"/>
    <w:rsid w:val="007F0341"/>
    <w:rsid w:val="008942DD"/>
    <w:rsid w:val="008F4C59"/>
    <w:rsid w:val="00916BB9"/>
    <w:rsid w:val="00920098"/>
    <w:rsid w:val="009A521C"/>
    <w:rsid w:val="00A256F1"/>
    <w:rsid w:val="00AD7953"/>
    <w:rsid w:val="00C05E83"/>
    <w:rsid w:val="00C74301"/>
    <w:rsid w:val="00D050E8"/>
    <w:rsid w:val="00D417A2"/>
    <w:rsid w:val="00D607DA"/>
    <w:rsid w:val="00D73ACA"/>
    <w:rsid w:val="00DC6EE5"/>
    <w:rsid w:val="00E0633C"/>
    <w:rsid w:val="00E37749"/>
    <w:rsid w:val="00EE71BA"/>
    <w:rsid w:val="00EF3EAA"/>
    <w:rsid w:val="00F867E4"/>
    <w:rsid w:val="056D17C0"/>
    <w:rsid w:val="0A3C4DA3"/>
    <w:rsid w:val="12096C00"/>
    <w:rsid w:val="176C1DBA"/>
    <w:rsid w:val="1A882B31"/>
    <w:rsid w:val="222C48FB"/>
    <w:rsid w:val="2B9140E6"/>
    <w:rsid w:val="679E05B6"/>
    <w:rsid w:val="74396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uiPriority w:val="0"/>
    <w:rPr>
      <w:rFonts w:ascii="Times New Roman" w:hAnsi="Times New Roman" w:eastAsia="宋体" w:cs="Times New Roman"/>
      <w:sz w:val="18"/>
      <w:szCs w:val="18"/>
    </w:rPr>
  </w:style>
  <w:style w:type="character" w:customStyle="1" w:styleId="13">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913CFC-C608-4486-AAC4-D82A173E8C3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70</Pages>
  <Words>26936</Words>
  <Characters>29075</Characters>
  <Lines>243</Lines>
  <Paragraphs>68</Paragraphs>
  <TotalTime>712</TotalTime>
  <ScaleCrop>false</ScaleCrop>
  <LinksUpToDate>false</LinksUpToDate>
  <CharactersWithSpaces>29274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2024-09-21T01:37:50Z</dcterms:modified>
  <dc:title>o</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3C493B717A5B48B8A88DD9CA5913F690</vt:lpwstr>
  </property>
</Properties>
</file>