
<file path=[Content_Types].xml><?xml version="1.0" encoding="utf-8"?>
<Types xmlns="http://schemas.openxmlformats.org/package/2006/content-types">
  <Default Extension="xml" ContentType="application/xml"/>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38.4pt;width:404.15pt;z-index:25166438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shape id="椭圆 8" o:spid="_x0000_s1027" o:spt="3" type="#_x0000_t3" style="position:absolute;left:0pt;margin-left:53.5pt;margin-top:232.45pt;height:121.95pt;width:121.95pt;z-index:251661312;v-text-anchor:middle;mso-width-relative:page;mso-height-relative:page;"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">
            <v:path/>
            <v:fill focussize="0,0"/>
            <v:stroke on="f" weight="1pt" joinstyle="miter"/>
            <v:imagedata o:title=""/>
            <o:lock v:ext="edit"/>
            <v:textbox>
              <w:txbxContent>
                <w:p>
                  <w:pPr>
                    <w:jc w:val="center"/>
                  </w:pPr>
                </w:p>
              </w:txbxContent>
            </v:textbox>
          </v:shape>
        </w:pict>
      </w:r>
      <w:r>
        <w:pict>
          <v:rect id="矩形 14" o:spid="_x0000_s1028" o:spt="1" style="position:absolute;left:0pt;margin-left:33.6pt;margin-top:256.75pt;height:69.6pt;width:160.65pt;z-index:25166643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29" o:spt="3" type="#_x0000_t3" style="position:absolute;left:0pt;margin-left:62.2pt;margin-top:242.75pt;height:103.45pt;width:103.45pt;z-index:251665408;v-text-anchor:middle;mso-width-relative:page;mso-height-relative:page;" fillcolor="#1F2959"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">
            <v:path/>
            <v:fill on="t" focussize="0,0"/>
            <v:stroke on="f" weight="1pt" joinstyle="miter"/>
            <v:imagedata o:title=""/>
            <o:lock v:ext="edit"/>
            <v:textbox>
              <w:txbxContent>
                <w:p>
                  <w:pPr>
                    <w:jc w:val="center"/>
                  </w:pPr>
                </w:p>
              </w:txbxContent>
            </v:textbox>
          </v:shape>
        </w:pict>
      </w:r>
      <w:r>
        <w:pict>
          <v:group id="组合 13" o:spid="_x0000_s1043" o:spt="203" style="position:absolute;left:0pt;margin-left:1.25pt;margin-top:821.7pt;height:21.45pt;width:595.25pt;z-index:251662336;mso-width-relative:page;mso-height-relative:page;" coordorigin="1483,16692" coordsize="11905,429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">
            <o:lock v:ext="edit"/>
            <v:rect id="矩形 6" o:spid="_x0000_s1045" o:spt="1" style="position:absolute;left:1483;top:16692;height:428;width:1125;v-text-anchor:middle;" fillcolor="#FDBC11"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">
              <v:path/>
              <v:fill on="t" focussize="0,0"/>
              <v:stroke on="f" weight="1pt"/>
              <v:imagedata o:title=""/>
              <o:lock v:ext="edit"/>
            </v:rect>
            <v:rect id="矩形 7" o:spid="_x0000_s1044" o:spt="1" style="position:absolute;left:2608;top:16693;height:428;width:10780;v-text-anchor:middle;" fillcolor="#1F2959"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">
              <v:path/>
              <v:fill on="t" focussize="0,0"/>
              <v:stroke on="f" weight="1pt"/>
              <v:imagedata o:title=""/>
              <o:lock v:ext="edit"/>
            </v:rect>
          </v:group>
        </w:pict>
      </w:r>
      <w:r>
        <w:pict>
          <v:group id="组合 4" o:spid="_x0000_s1030" o:spt="203" style="position:absolute;left:0pt;margin-left:-2.5pt;margin-top:-3.35pt;height:120.8pt;width:600.25pt;z-index:-251649024;mso-width-relative:page;mso-height-relative:page;" coordorigin="13622,283" coordsize="12005,11180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">
            <o:lock v:ext="edit"/>
            <v:rect id="矩形 5" o:spid="_x0000_s1031" o:spt="1" style="position:absolute;left:13622;top:283;height:6170;width:12005;v-text-anchor:middle;" fillcolor="#FDBC11"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">
              <v:path/>
              <v:fill on="t" focussize="0,0"/>
              <v:stroke on="f" weight="1pt"/>
              <v:imagedata o:title=""/>
              <o:lock v:ext="edit"/>
            </v:rect>
            <v:shape id="_x0000_s1032" o:spid="_x0000_s1032" o:spt="202" type="#_x0000_t202" style="position:absolute;left:17229;top:5021;height:6442;width:8083;"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22.8pt;width:23.45pt;mso-wrap-style:none;z-index:25166336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石家庄市藁城区司法局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二〇二〇年十月</w:t>
      </w:r>
    </w:p>
    <w:p>
      <w:pPr>
        <w:widowControl/>
        <w:spacing w:line="600" w:lineRule="exact"/>
        <w:jc w:val="left"/>
        <w:rPr>
          <w:rFonts w:ascii="黑体" w:hAnsi="黑体" w:eastAsia="黑体" w:cs="黑体"/>
          <w:bCs/>
          <w:sz w:val="32"/>
          <w:szCs w:val="32"/>
          <w:highlight w:val="yellow"/>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Text Box 17" o:spid="_x0000_s1034" o:spt="202" type="#_x0000_t202" style="position:absolute;left:0pt;margin-left:-85.7pt;margin-top:80.7pt;height:263.1pt;width:613.65pt;z-index:251670528;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">
            <v:path/>
            <v:fill type="pattern" on="t" o:title="image2" focussize="0,0" r:id="rId31"/>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960" w:firstLineChars="3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（一）承担全面依法治区重大问题的政策研究。组织协调有关方面提出全面依法治区中长期规划建议，负责有关重大决策部署督察工作。</w:t>
      </w:r>
    </w:p>
    <w:p>
      <w:pPr>
        <w:numPr>
          <w:ilvl w:val="0"/>
          <w:numId w:val="1"/>
        </w:num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配合石家庄市司法局做好地方立法的相关工作。 </w:t>
      </w:r>
    </w:p>
    <w:p>
      <w:pPr>
        <w:spacing w:line="520" w:lineRule="exact"/>
        <w:rPr>
          <w:rFonts w:ascii="仿宋" w:hAnsi="仿宋" w:eastAsia="仿宋" w:cs="仿宋"/>
          <w:sz w:val="32"/>
          <w:szCs w:val="32"/>
        </w:rPr>
      </w:pPr>
      <w:r>
        <w:rPr>
          <w:rFonts w:hint="eastAsia" w:ascii="仿宋" w:hAnsi="仿宋" w:eastAsia="仿宋" w:cs="仿宋"/>
          <w:sz w:val="32"/>
          <w:szCs w:val="32"/>
        </w:rPr>
        <w:t xml:space="preserve">    （三）负责政府规章备案和区政府各部门规范性文件的备案审查工作。负责对区政府政策措施、规范性文件和合同协议的合法性审核工作；承办区政府交办的涉法事务；承办区政府规章上报市政府和区人大常委会备案工作；组织开展政府规章的清理工作。</w:t>
      </w:r>
    </w:p>
    <w:p>
      <w:pPr>
        <w:spacing w:line="520" w:lineRule="exact"/>
        <w:rPr>
          <w:rFonts w:ascii="仿宋" w:hAnsi="仿宋" w:eastAsia="仿宋" w:cs="仿宋"/>
          <w:sz w:val="32"/>
          <w:szCs w:val="32"/>
        </w:rPr>
      </w:pPr>
      <w:r>
        <w:rPr>
          <w:rFonts w:hint="eastAsia" w:ascii="仿宋" w:hAnsi="仿宋" w:eastAsia="仿宋" w:cs="仿宋"/>
          <w:sz w:val="32"/>
          <w:szCs w:val="32"/>
        </w:rPr>
        <w:t xml:space="preserve">    （四）承担统筹推进藁城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spacing w:line="520" w:lineRule="exact"/>
        <w:rPr>
          <w:rFonts w:ascii="仿宋" w:hAnsi="仿宋" w:eastAsia="仿宋" w:cs="仿宋"/>
          <w:sz w:val="32"/>
          <w:szCs w:val="32"/>
        </w:rPr>
      </w:pPr>
      <w:r>
        <w:rPr>
          <w:rFonts w:hint="eastAsia" w:ascii="仿宋" w:hAnsi="仿宋" w:eastAsia="仿宋" w:cs="仿宋"/>
          <w:sz w:val="32"/>
          <w:szCs w:val="32"/>
        </w:rPr>
        <w:t xml:space="preserve">    （五）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负责全区司法所建设。</w:t>
      </w:r>
    </w:p>
    <w:p>
      <w:pPr>
        <w:spacing w:line="520" w:lineRule="exact"/>
        <w:rPr>
          <w:rFonts w:ascii="仿宋" w:hAnsi="仿宋" w:eastAsia="仿宋" w:cs="仿宋"/>
          <w:sz w:val="32"/>
          <w:szCs w:val="32"/>
        </w:rPr>
      </w:pPr>
      <w:r>
        <w:rPr>
          <w:rFonts w:hint="eastAsia" w:ascii="仿宋" w:hAnsi="仿宋" w:eastAsia="仿宋" w:cs="仿宋"/>
          <w:sz w:val="32"/>
          <w:szCs w:val="32"/>
        </w:rPr>
        <w:t xml:space="preserve">    （六）负责全区社区矫正和刑满释放人员帮教安置工作。</w:t>
      </w:r>
    </w:p>
    <w:p>
      <w:pPr>
        <w:spacing w:line="520" w:lineRule="exact"/>
        <w:rPr>
          <w:rFonts w:ascii="仿宋" w:hAnsi="仿宋" w:eastAsia="仿宋" w:cs="仿宋"/>
          <w:sz w:val="32"/>
          <w:szCs w:val="32"/>
        </w:rPr>
      </w:pPr>
      <w:r>
        <w:rPr>
          <w:rFonts w:hint="eastAsia" w:ascii="仿宋" w:hAnsi="仿宋" w:eastAsia="仿宋" w:cs="仿宋"/>
          <w:sz w:val="32"/>
          <w:szCs w:val="32"/>
        </w:rPr>
        <w:t xml:space="preserve">    （七）负责拟订区公共法律服务体系建设规划并组织实施，统筹和布局全区法律服务资源；负责全区律师、公证、法律援助、司法鉴定、仲裁和基层法律服务管理工作。</w:t>
      </w:r>
    </w:p>
    <w:p>
      <w:pPr>
        <w:spacing w:line="520" w:lineRule="exact"/>
        <w:rPr>
          <w:rFonts w:ascii="仿宋" w:hAnsi="仿宋" w:eastAsia="仿宋" w:cs="仿宋"/>
          <w:sz w:val="32"/>
          <w:szCs w:val="32"/>
        </w:rPr>
      </w:pPr>
      <w:r>
        <w:rPr>
          <w:rFonts w:hint="eastAsia" w:ascii="仿宋" w:hAnsi="仿宋" w:eastAsia="仿宋" w:cs="仿宋"/>
          <w:sz w:val="32"/>
          <w:szCs w:val="32"/>
        </w:rPr>
        <w:t xml:space="preserve">    （八）负责本系统服装和车辆、器材等物资装备管理工作；指导、监督本系统财务、装备、设施、场所等保障工作。</w:t>
      </w:r>
    </w:p>
    <w:p>
      <w:pPr>
        <w:spacing w:line="520" w:lineRule="exact"/>
        <w:ind w:firstLine="640" w:firstLineChars="200"/>
        <w:rPr>
          <w:rFonts w:ascii="仿宋" w:hAnsi="仿宋" w:eastAsia="仿宋" w:cs="仿宋"/>
          <w:sz w:val="32"/>
          <w:szCs w:val="32"/>
        </w:rPr>
      </w:pPr>
      <w:r>
        <w:rPr>
          <w:rFonts w:hint="eastAsia" w:ascii="仿宋" w:hAnsi="仿宋" w:eastAsia="仿宋" w:cs="仿宋"/>
          <w:sz w:val="32"/>
          <w:szCs w:val="32"/>
        </w:rPr>
        <w:t>（九）规划、协调、指导全区法治人才队伍建设相关工作；负责本系统队伍建设，负责本系统人事警务管理和警务督察工作。</w:t>
      </w:r>
    </w:p>
    <w:p>
      <w:pPr>
        <w:spacing w:line="520" w:lineRule="exact"/>
        <w:rPr>
          <w:rFonts w:ascii="仿宋" w:hAnsi="仿宋" w:eastAsia="仿宋" w:cs="仿宋"/>
          <w:sz w:val="32"/>
          <w:szCs w:val="32"/>
        </w:rPr>
      </w:pPr>
      <w:r>
        <w:rPr>
          <w:rFonts w:hint="eastAsia" w:ascii="仿宋" w:hAnsi="仿宋" w:eastAsia="仿宋" w:cs="仿宋"/>
          <w:sz w:val="32"/>
          <w:szCs w:val="32"/>
        </w:rPr>
        <w:t xml:space="preserve">    （十）完成区委、区政府交办的其他任务。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 w:hAnsi="仿宋" w:eastAsia="仿宋" w:cs="ArialUnicodeMS"/>
          <w:kern w:val="0"/>
          <w:sz w:val="32"/>
          <w:szCs w:val="32"/>
        </w:rPr>
        <w:t>从决算编报单位构成看，纳入2019 年度本部门决算汇编范围的独立核算单位（以下简称“单位”）共1  个，具体情况如</w:t>
      </w:r>
      <w:r>
        <w:rPr>
          <w:rFonts w:hint="eastAsia" w:ascii="仿宋_GB2312" w:hAnsi="Calibri" w:eastAsia="仿宋_GB2312" w:cs="ArialUnicodeMS"/>
          <w:kern w:val="0"/>
          <w:sz w:val="32"/>
          <w:szCs w:val="32"/>
        </w:rPr>
        <w:t>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 w:hAnsi="仿宋" w:eastAsia="仿宋" w:cs="仿宋"/>
                <w:sz w:val="32"/>
                <w:szCs w:val="32"/>
              </w:rPr>
              <w:t>石家庄市藁城区司法局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 w:hAnsi="仿宋" w:eastAsia="仿宋" w:cs="仿宋"/>
                <w:sz w:val="32"/>
                <w:szCs w:val="32"/>
              </w:rPr>
              <w:t>行政</w:t>
            </w:r>
          </w:p>
        </w:tc>
        <w:tc>
          <w:tcPr>
            <w:tcW w:w="2665" w:type="dxa"/>
          </w:tcPr>
          <w:p>
            <w:pPr>
              <w:ind w:firstLine="480"/>
              <w:jc w:val="left"/>
              <w:rPr>
                <w:rFonts w:ascii="仿宋" w:hAnsi="仿宋" w:eastAsia="仿宋" w:cs="仿宋"/>
                <w:sz w:val="32"/>
                <w:szCs w:val="32"/>
              </w:rPr>
            </w:pPr>
            <w:r>
              <w:rPr>
                <w:rFonts w:hint="eastAsia" w:ascii="仿宋" w:hAnsi="仿宋" w:eastAsia="仿宋" w:cs="仿宋"/>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文本框 151" o:spid="_x0000_s1035" o:spt="202" type="#_x0000_t202" style="position:absolute;left:0pt;margin-left:-85.7pt;margin-top:238.15pt;height:173.25pt;width:613.65pt;z-index:25167462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Text Box 15" o:spid="_x0000_s1036" o:spt="202" type="#_x0000_t202" style="position:absolute;left:0pt;margin-left:-90.8pt;margin-top:4.35pt;height:263.1pt;width:613.65pt;z-index:251688960;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">
            <v:path/>
            <v:fill type="pattern" on="t"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本部门2019年度收支总计（含结转和结余）2125.53万元。与2018年度决算相比，收支各增加129.7万元和97.87万元，分别增长14.37x%和10.88%，主要原因是财政拨款安排增加了资金。</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本部门2019年度本年收入合计1032.1万元，其中：财政拨款收入1032.1万元，占100%；事业收入0万元，占0%；经营收入0万元，占0x%；其他收入0万元，占0%。如图所示</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3056" behindDoc="0" locked="0" layoutInCell="1" allowOverlap="1">
            <wp:simplePos x="0" y="0"/>
            <wp:positionH relativeFrom="margin">
              <wp:align>right</wp:align>
            </wp:positionH>
            <wp:positionV relativeFrom="paragraph">
              <wp:posOffset>134620</wp:posOffset>
            </wp:positionV>
            <wp:extent cx="5600700" cy="2790825"/>
            <wp:effectExtent l="0" t="0" r="0" b="9525"/>
            <wp:wrapNone/>
            <wp:docPr id="143" name="图表 1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本部门2019年度本年出合计997万元，其中：基本支出845.3万元，占84.78%；项目支出151.70万元，占15.22%；经营支出0万元，占0%。如图所示：</w:t>
      </w: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4080" behindDoc="0" locked="0" layoutInCell="1" allowOverlap="1">
            <wp:simplePos x="0" y="0"/>
            <wp:positionH relativeFrom="margin">
              <wp:align>right</wp:align>
            </wp:positionH>
            <wp:positionV relativeFrom="paragraph">
              <wp:posOffset>10795</wp:posOffset>
            </wp:positionV>
            <wp:extent cx="5600700" cy="2257425"/>
            <wp:effectExtent l="0" t="0" r="0" b="9525"/>
            <wp:wrapNone/>
            <wp:docPr id="144" name="图表 1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本部门2019年度形成的财政拨款收支均为一般公共预算财政拨款，其中本年收入1032.1万元,比2018年度增加129.7万元，增长14.37%，主要是项目增加。本年支出997万元，增加97.87万元，增长10.88%，主要是项目增加</w:t>
      </w:r>
    </w:p>
    <w:p>
      <w:pPr>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95104" behindDoc="0" locked="0" layoutInCell="1" allowOverlap="1">
            <wp:simplePos x="0" y="0"/>
            <wp:positionH relativeFrom="page">
              <wp:align>center</wp:align>
            </wp:positionH>
            <wp:positionV relativeFrom="paragraph">
              <wp:posOffset>7620</wp:posOffset>
            </wp:positionV>
            <wp:extent cx="5615940" cy="2680335"/>
            <wp:effectExtent l="0" t="0" r="3810" b="5715"/>
            <wp:wrapNone/>
            <wp:docPr id="145" name="图表 1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 w:hAnsi="仿宋" w:eastAsia="仿宋" w:cs="DengXian-Regular"/>
          <w:sz w:val="32"/>
          <w:szCs w:val="32"/>
          <w:highlight w:val="yellow"/>
        </w:rPr>
      </w:pPr>
      <w:r>
        <w:rPr>
          <w:rFonts w:hint="eastAsia" w:ascii="仿宋" w:hAnsi="仿宋" w:eastAsia="仿宋" w:cs="DengXian-Regular"/>
          <w:sz w:val="32"/>
          <w:szCs w:val="32"/>
        </w:rPr>
        <w:t>本部门2019年度一般公共预算财政拨款收入1032.1万元，完成年初预算的92.27%,比年初预算增加79.7万元，决算数大于预算数主要原因是专项资金项目安排有所增多。本年支出997万元，完成年初预算的95.53%,比年初预算增加44.6万元，决算数大于预算数主要原因是主要是专项资金项目安排有所增多。</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96128" behindDoc="0" locked="0" layoutInCell="1" allowOverlap="1">
            <wp:simplePos x="0" y="0"/>
            <wp:positionH relativeFrom="margin">
              <wp:align>right</wp:align>
            </wp:positionH>
            <wp:positionV relativeFrom="paragraph">
              <wp:posOffset>10795</wp:posOffset>
            </wp:positionV>
            <wp:extent cx="5600700" cy="2733675"/>
            <wp:effectExtent l="0" t="0" r="0" b="9525"/>
            <wp:wrapNone/>
            <wp:docPr id="146" name="图表 1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 w:hAnsi="仿宋" w:eastAsia="仿宋" w:cs="DengXian-Bold"/>
          <w:b/>
          <w:bCs/>
          <w:sz w:val="32"/>
          <w:szCs w:val="32"/>
        </w:rPr>
      </w:pPr>
      <w:r>
        <w:rPr>
          <w:rFonts w:hint="eastAsia" w:ascii="仿宋" w:hAnsi="仿宋" w:eastAsia="仿宋" w:cs="DengXian-Regular"/>
          <w:sz w:val="32"/>
          <w:szCs w:val="32"/>
        </w:rPr>
        <w:t>2019 年度财政拨款支出997万元，主要用于以下方面:公共安全类（类）支出997万元，占100%；</w:t>
      </w:r>
      <w:r>
        <w:rPr>
          <w:rFonts w:ascii="仿宋" w:hAnsi="仿宋" w:eastAsia="仿宋" w:cs="DengXian-Bold"/>
          <w:b/>
          <w:bCs/>
          <w:sz w:val="32"/>
          <w:szCs w:val="32"/>
        </w:rPr>
        <w:t xml:space="preserve"> </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2019 年度财政拨款基本支出844.55万元，其中：人员经费 782.24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62.31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本部门2019年度“三公”经费支出共计19.8万元，与年初预19.8万元持平；与2018年度决算19.8万元持平。具体情况如下：</w:t>
      </w:r>
    </w:p>
    <w:p>
      <w:pPr>
        <w:adjustRightInd w:val="0"/>
        <w:snapToGrid w:val="0"/>
        <w:spacing w:line="580" w:lineRule="exact"/>
        <w:ind w:firstLine="643" w:firstLineChars="200"/>
        <w:rPr>
          <w:rFonts w:ascii="仿宋" w:hAnsi="仿宋" w:eastAsia="仿宋"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 w:hAnsi="仿宋" w:eastAsia="仿宋" w:cs="DengXian-Regular"/>
          <w:sz w:val="32"/>
          <w:szCs w:val="32"/>
        </w:rPr>
        <w:t>本部门2019年度因公出国（境）团组0个、共0人/参加其他单位组织的因公出国（境）团组0个、共0人/无本单位组织的出国（境）团组。因公出国（境）费支出较预算增加0万元，较上年增加0万元。</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（二）公务用车购置及运行维护费支出19.8万元。</w:t>
      </w:r>
      <w:r>
        <w:rPr>
          <w:rFonts w:hint="eastAsia" w:ascii="仿宋" w:hAnsi="仿宋" w:eastAsia="仿宋" w:cs="DengXian-Regular"/>
          <w:sz w:val="32"/>
          <w:szCs w:val="32"/>
        </w:rPr>
        <w:t>本部门公务用车共计9辆，2019年度公务用车购置及运行维护费19.8万元，与年初预算19.8万元持平；与2018年度决算支出19.8万元持平</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 w:hAnsi="仿宋" w:eastAsia="仿宋" w:cs="DengXian-Regular"/>
          <w:sz w:val="32"/>
          <w:szCs w:val="32"/>
        </w:rPr>
      </w:pPr>
      <w:r>
        <w:rPr>
          <w:rFonts w:hint="eastAsia" w:ascii="仿宋_GB2312" w:hAnsi="Times New Roman" w:eastAsia="仿宋_GB2312" w:cs="DengXian-Regular"/>
          <w:b/>
          <w:sz w:val="32"/>
          <w:szCs w:val="32"/>
        </w:rPr>
        <w:t>公务用车购置费：</w:t>
      </w:r>
      <w:r>
        <w:rPr>
          <w:rFonts w:hint="eastAsia" w:ascii="仿宋" w:hAnsi="仿宋" w:eastAsia="仿宋" w:cs="DengXian-Regular"/>
          <w:sz w:val="32"/>
          <w:szCs w:val="32"/>
        </w:rPr>
        <w:t>本部门2019年度未发生“公务用车购置”经费支出。公务用车购置费支出与年初预算0万元持平；与2018年度决算支出0万元持平。</w:t>
      </w:r>
    </w:p>
    <w:p>
      <w:pPr>
        <w:adjustRightInd w:val="0"/>
        <w:snapToGrid w:val="0"/>
        <w:spacing w:line="580" w:lineRule="exact"/>
        <w:ind w:firstLine="643" w:firstLineChars="200"/>
        <w:rPr>
          <w:rFonts w:ascii="仿宋" w:hAnsi="仿宋" w:eastAsia="仿宋" w:cs="DengXian-Regular"/>
          <w:sz w:val="32"/>
          <w:szCs w:val="32"/>
        </w:rPr>
      </w:pPr>
      <w:r>
        <w:rPr>
          <w:rFonts w:hint="eastAsia" w:ascii="仿宋_GB2312" w:hAnsi="Times New Roman" w:eastAsia="仿宋_GB2312" w:cs="DengXian-Regular"/>
          <w:b/>
          <w:sz w:val="32"/>
          <w:szCs w:val="32"/>
        </w:rPr>
        <w:t>公务用车运行维护费：</w:t>
      </w:r>
      <w:r>
        <w:rPr>
          <w:rFonts w:hint="eastAsia" w:ascii="仿宋" w:hAnsi="仿宋" w:eastAsia="仿宋" w:cs="DengXian-Regular"/>
          <w:sz w:val="32"/>
          <w:szCs w:val="32"/>
        </w:rPr>
        <w:t xml:space="preserve"> 2019年度单位公务用车保有量9辆。公车运行维护费支出19.8万元，与年初预算19.8万元持平；与2018年度决算支出19.8万元持平。</w:t>
      </w:r>
    </w:p>
    <w:p>
      <w:pPr>
        <w:adjustRightInd w:val="0"/>
        <w:snapToGrid w:val="0"/>
        <w:spacing w:line="580" w:lineRule="exact"/>
        <w:ind w:firstLine="643" w:firstLineChars="200"/>
        <w:rPr>
          <w:rFonts w:ascii="仿宋" w:hAnsi="仿宋" w:eastAsia="仿宋"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 w:hAnsi="仿宋" w:eastAsia="仿宋" w:cs="DengXian-Regular"/>
          <w:sz w:val="32"/>
          <w:szCs w:val="32"/>
        </w:rPr>
        <w:t>本部门2019年度公务接待共0批次、0人次。公务接待费支出0万元与年初预算0万元持平；与2018年度决算支出0万元持平。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00" w:lineRule="exact"/>
        <w:ind w:firstLine="640" w:firstLineChars="200"/>
        <w:rPr>
          <w:rFonts w:ascii="仿宋" w:hAnsi="仿宋" w:eastAsia="仿宋"/>
          <w:sz w:val="32"/>
          <w:szCs w:val="32"/>
          <w:shd w:val="pct10" w:color="auto" w:fill="FFFFFF"/>
        </w:rPr>
      </w:pPr>
      <w:r>
        <w:rPr>
          <w:rFonts w:hint="eastAsia" w:ascii="仿宋" w:hAnsi="仿宋" w:eastAsia="仿宋" w:cs="仿宋_GB2312"/>
          <w:sz w:val="32"/>
          <w:szCs w:val="32"/>
        </w:rPr>
        <w:t>根据预算绩效管理要求，本部门组织对2019年度本级项目支出全面开展绩效自评，共涉及资金37.85万元，占一般公共预算项目支出总额的24.95%。组织对“法律援助项目等7个项目开展了部门评价，涉及一般公共预算支出37.85万元，。</w:t>
      </w:r>
      <w:r>
        <w:rPr>
          <w:rFonts w:hint="eastAsia" w:ascii="仿宋" w:hAnsi="仿宋" w:eastAsia="仿宋" w:cs="仿宋"/>
          <w:sz w:val="32"/>
          <w:szCs w:val="32"/>
        </w:rPr>
        <w:t>自评总体情况良好</w:t>
      </w:r>
      <w:r>
        <w:rPr>
          <w:rFonts w:ascii="仿宋" w:hAnsi="仿宋" w:eastAsia="仿宋" w:cs="仿宋"/>
          <w:sz w:val="32"/>
          <w:szCs w:val="32"/>
        </w:rPr>
        <w:t>.</w:t>
      </w:r>
      <w:r>
        <w:rPr>
          <w:rFonts w:hint="eastAsia" w:ascii="仿宋" w:hAnsi="仿宋" w:eastAsia="仿宋" w:cs="仿宋"/>
          <w:sz w:val="32"/>
          <w:szCs w:val="32"/>
        </w:rPr>
        <w:t>总体来看，我单位不断强化依法理财、科学理财的意识，以绩效为导向，预算支出管理较为规范，能按照有关规章制度开展工作；重大支出项目立项规范，资金到位及时，资金使用较合理规范，实现了部门职责绩效目标</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本部门在今年部门决算公开中反映法律援助工作经费项目、及民调经费等2个项目绩效自评结果。</w:t>
      </w:r>
    </w:p>
    <w:p>
      <w:pPr>
        <w:pStyle w:val="14"/>
        <w:numPr>
          <w:ilvl w:val="0"/>
          <w:numId w:val="3"/>
        </w:numPr>
        <w:spacing w:line="560" w:lineRule="exact"/>
        <w:ind w:firstLineChars="0"/>
        <w:rPr>
          <w:rFonts w:ascii="仿宋" w:hAnsi="仿宋" w:eastAsia="仿宋" w:cs="楷体_GB2312"/>
          <w:sz w:val="32"/>
          <w:szCs w:val="32"/>
        </w:rPr>
      </w:pPr>
      <w:r>
        <w:rPr>
          <w:rFonts w:hint="eastAsia" w:ascii="仿宋" w:hAnsi="仿宋" w:eastAsia="仿宋" w:cs="仿宋_GB2312"/>
          <w:sz w:val="32"/>
          <w:szCs w:val="32"/>
        </w:rPr>
        <w:t>法律援助项目自评综述：根据年初设定的绩效目标，法律援助项目项目绩效自评得分为98分（绩效自评表附后）。全年预算数为4万元，执行数为4万元，完成预算的100%。项目绩效目标完成情况：</w:t>
      </w:r>
      <w:r>
        <w:rPr>
          <w:rFonts w:hint="eastAsia" w:ascii="仿宋" w:hAnsi="仿宋" w:eastAsia="仿宋"/>
          <w:sz w:val="32"/>
          <w:szCs w:val="32"/>
        </w:rPr>
        <w:t>通过开展公共法律服务及普法宣传，</w:t>
      </w:r>
      <w:r>
        <w:rPr>
          <w:rFonts w:ascii="仿宋" w:hAnsi="仿宋" w:eastAsia="仿宋"/>
          <w:sz w:val="32"/>
          <w:szCs w:val="32"/>
        </w:rPr>
        <w:t>提升了人民群众的法治观念，强化了依法维权、依法提出诉求、依法履行法律义务的法治意识，营造了浓厚法治氛围</w:t>
      </w:r>
      <w:r>
        <w:rPr>
          <w:rFonts w:hint="eastAsia" w:ascii="仿宋" w:hAnsi="仿宋" w:eastAsia="仿宋"/>
          <w:sz w:val="32"/>
          <w:szCs w:val="32"/>
        </w:rPr>
        <w:t>。根据项目执行情况和项目绩效情况，法律援助经费项目绩效评价得分98分，评价等级为优秀。</w:t>
      </w:r>
      <w:r>
        <w:rPr>
          <w:rFonts w:hint="eastAsia" w:ascii="仿宋" w:hAnsi="仿宋" w:eastAsia="仿宋" w:cs="仿宋_GB2312"/>
          <w:sz w:val="32"/>
          <w:szCs w:val="32"/>
        </w:rPr>
        <w:t>下一步改进措施：无</w:t>
      </w:r>
    </w:p>
    <w:p>
      <w:pPr>
        <w:adjustRightInd w:val="0"/>
        <w:snapToGrid w:val="0"/>
        <w:spacing w:line="50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民调经费项目自评综述：根据年初设定的绩效目标，民调经费项目项目绩效自评得分为98分（绩效自评表附后）。项目绩效目标完成情况：全年预算数为4万元，执行数为4万元，完成预算的100%。</w:t>
      </w:r>
      <w:r>
        <w:rPr>
          <w:rFonts w:hint="eastAsia" w:ascii="仿宋" w:hAnsi="仿宋" w:eastAsia="仿宋"/>
          <w:sz w:val="32"/>
          <w:szCs w:val="32"/>
        </w:rPr>
        <w:t>通过开展人民调解工作，调处矛盾纠纷隐患，促进社会和谐</w:t>
      </w:r>
      <w:r>
        <w:rPr>
          <w:rFonts w:hint="eastAsia" w:ascii="仿宋" w:hAnsi="仿宋" w:eastAsia="仿宋" w:cs="仿宋_GB2312"/>
          <w:sz w:val="32"/>
          <w:szCs w:val="32"/>
        </w:rPr>
        <w:t>下一步改进措施：无</w:t>
      </w:r>
    </w:p>
    <w:tbl>
      <w:tblPr>
        <w:tblStyle w:val="7"/>
        <w:tblW w:w="9240" w:type="dxa"/>
        <w:tblInd w:w="108" w:type="dxa"/>
        <w:tblLayout w:type="fixed"/>
        <w:tblCellMar>
          <w:top w:w="0" w:type="dxa"/>
          <w:left w:w="108" w:type="dxa"/>
          <w:bottom w:w="0" w:type="dxa"/>
          <w:right w:w="108" w:type="dxa"/>
        </w:tblCellMar>
      </w:tblPr>
      <w:tblGrid>
        <w:gridCol w:w="966"/>
        <w:gridCol w:w="1581"/>
        <w:gridCol w:w="746"/>
        <w:gridCol w:w="1095"/>
        <w:gridCol w:w="961"/>
        <w:gridCol w:w="1528"/>
        <w:gridCol w:w="932"/>
        <w:gridCol w:w="1195"/>
        <w:gridCol w:w="236"/>
      </w:tblGrid>
      <w:tr>
        <w:tblPrEx>
          <w:tblCellMar>
            <w:top w:w="0" w:type="dxa"/>
            <w:left w:w="108" w:type="dxa"/>
            <w:bottom w:w="0" w:type="dxa"/>
            <w:right w:w="108" w:type="dxa"/>
          </w:tblCellMar>
        </w:tblPrEx>
        <w:trPr>
          <w:gridAfter w:val="1"/>
          <w:wAfter w:w="222" w:type="dxa"/>
          <w:trHeight w:val="624" w:hRule="atLeast"/>
        </w:trPr>
        <w:tc>
          <w:tcPr>
            <w:tcW w:w="9018" w:type="dxa"/>
            <w:gridSpan w:val="8"/>
            <w:vMerge w:val="restart"/>
            <w:tcBorders>
              <w:top w:val="nil"/>
              <w:left w:val="nil"/>
              <w:bottom w:val="nil"/>
              <w:right w:val="nil"/>
            </w:tcBorders>
            <w:shd w:val="clear" w:color="auto" w:fill="auto"/>
            <w:vAlign w:val="center"/>
          </w:tcPr>
          <w:p>
            <w:pPr>
              <w:widowControl/>
              <w:jc w:val="center"/>
              <w:rPr>
                <w:rFonts w:ascii="宋体" w:hAnsi="宋体" w:eastAsia="宋体" w:cs="宋体"/>
                <w:b/>
                <w:bCs/>
                <w:color w:val="000000"/>
                <w:kern w:val="0"/>
                <w:sz w:val="36"/>
                <w:szCs w:val="36"/>
              </w:rPr>
            </w:pPr>
            <w:r>
              <w:rPr>
                <w:rFonts w:hint="eastAsia" w:ascii="宋体" w:hAnsi="宋体" w:eastAsia="宋体" w:cs="宋体"/>
                <w:b/>
                <w:bCs/>
                <w:color w:val="000000"/>
                <w:kern w:val="0"/>
                <w:sz w:val="36"/>
                <w:szCs w:val="36"/>
              </w:rPr>
              <w:t>区级部门预算项目绩效自评表</w:t>
            </w:r>
          </w:p>
        </w:tc>
      </w:tr>
      <w:tr>
        <w:tblPrEx>
          <w:tblCellMar>
            <w:top w:w="0" w:type="dxa"/>
            <w:left w:w="108" w:type="dxa"/>
            <w:bottom w:w="0" w:type="dxa"/>
            <w:right w:w="108" w:type="dxa"/>
          </w:tblCellMar>
        </w:tblPrEx>
        <w:trPr>
          <w:trHeight w:val="285" w:hRule="atLeast"/>
        </w:trPr>
        <w:tc>
          <w:tcPr>
            <w:tcW w:w="9018" w:type="dxa"/>
            <w:gridSpan w:val="8"/>
            <w:vMerge w:val="continue"/>
            <w:tcBorders>
              <w:top w:val="nil"/>
              <w:left w:val="nil"/>
              <w:bottom w:val="nil"/>
              <w:right w:val="nil"/>
            </w:tcBorders>
            <w:vAlign w:val="center"/>
          </w:tcPr>
          <w:p>
            <w:pPr>
              <w:widowControl/>
              <w:jc w:val="left"/>
              <w:rPr>
                <w:rFonts w:ascii="宋体" w:hAnsi="宋体" w:eastAsia="宋体" w:cs="宋体"/>
                <w:b/>
                <w:bCs/>
                <w:color w:val="000000"/>
                <w:kern w:val="0"/>
                <w:sz w:val="36"/>
                <w:szCs w:val="36"/>
              </w:rPr>
            </w:pPr>
          </w:p>
        </w:tc>
        <w:tc>
          <w:tcPr>
            <w:tcW w:w="222" w:type="dxa"/>
            <w:tcBorders>
              <w:top w:val="nil"/>
              <w:left w:val="nil"/>
              <w:bottom w:val="nil"/>
              <w:right w:val="nil"/>
            </w:tcBorders>
            <w:shd w:val="clear" w:color="auto" w:fill="auto"/>
            <w:noWrap/>
            <w:vAlign w:val="center"/>
          </w:tcPr>
          <w:p>
            <w:pPr>
              <w:widowControl/>
              <w:jc w:val="center"/>
              <w:rPr>
                <w:rFonts w:ascii="宋体" w:hAnsi="宋体" w:eastAsia="宋体" w:cs="宋体"/>
                <w:b/>
                <w:bCs/>
                <w:color w:val="000000"/>
                <w:kern w:val="0"/>
                <w:sz w:val="36"/>
                <w:szCs w:val="36"/>
              </w:rPr>
            </w:pPr>
          </w:p>
        </w:tc>
      </w:tr>
      <w:tr>
        <w:tblPrEx>
          <w:tblCellMar>
            <w:top w:w="0" w:type="dxa"/>
            <w:left w:w="108" w:type="dxa"/>
            <w:bottom w:w="0" w:type="dxa"/>
            <w:right w:w="108" w:type="dxa"/>
          </w:tblCellMar>
        </w:tblPrEx>
        <w:trPr>
          <w:trHeight w:val="285" w:hRule="atLeast"/>
        </w:trPr>
        <w:tc>
          <w:tcPr>
            <w:tcW w:w="9018" w:type="dxa"/>
            <w:gridSpan w:val="8"/>
            <w:tcBorders>
              <w:top w:val="nil"/>
              <w:left w:val="nil"/>
              <w:bottom w:val="nil"/>
              <w:right w:val="nil"/>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2019 年度）</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4395" w:type="dxa"/>
            <w:gridSpan w:val="4"/>
            <w:tcBorders>
              <w:top w:val="nil"/>
              <w:left w:val="nil"/>
              <w:bottom w:val="nil"/>
              <w:right w:val="nil"/>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填报单位：石家庄市藁城区司法局</w:t>
            </w:r>
          </w:p>
        </w:tc>
        <w:tc>
          <w:tcPr>
            <w:tcW w:w="962" w:type="dxa"/>
            <w:tcBorders>
              <w:top w:val="nil"/>
              <w:left w:val="nil"/>
              <w:bottom w:val="nil"/>
              <w:right w:val="nil"/>
            </w:tcBorders>
            <w:shd w:val="clear" w:color="auto" w:fill="auto"/>
            <w:vAlign w:val="center"/>
          </w:tcPr>
          <w:p>
            <w:pPr>
              <w:widowControl/>
              <w:jc w:val="center"/>
              <w:rPr>
                <w:rFonts w:ascii="宋体" w:hAnsi="宋体" w:eastAsia="宋体" w:cs="宋体"/>
                <w:color w:val="000000"/>
                <w:kern w:val="0"/>
                <w:sz w:val="22"/>
              </w:rPr>
            </w:pPr>
          </w:p>
        </w:tc>
        <w:tc>
          <w:tcPr>
            <w:tcW w:w="1531" w:type="dxa"/>
            <w:tcBorders>
              <w:top w:val="nil"/>
              <w:left w:val="nil"/>
              <w:bottom w:val="nil"/>
              <w:right w:val="nil"/>
            </w:tcBorders>
            <w:shd w:val="clear" w:color="auto" w:fill="auto"/>
            <w:vAlign w:val="center"/>
          </w:tcPr>
          <w:p>
            <w:pPr>
              <w:widowControl/>
              <w:jc w:val="center"/>
              <w:rPr>
                <w:rFonts w:ascii="Times New Roman" w:hAnsi="Times New Roman" w:eastAsia="Times New Roman" w:cs="Times New Roman"/>
                <w:kern w:val="0"/>
                <w:sz w:val="20"/>
                <w:szCs w:val="20"/>
              </w:rPr>
            </w:pPr>
          </w:p>
        </w:tc>
        <w:tc>
          <w:tcPr>
            <w:tcW w:w="2130" w:type="dxa"/>
            <w:gridSpan w:val="2"/>
            <w:tcBorders>
              <w:top w:val="nil"/>
              <w:left w:val="nil"/>
              <w:bottom w:val="single" w:color="000000" w:sz="4" w:space="0"/>
              <w:right w:val="nil"/>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单位金额：万元</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976" w:hRule="atLeast"/>
        </w:trPr>
        <w:tc>
          <w:tcPr>
            <w:tcW w:w="9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一、基本情况</w:t>
            </w:r>
          </w:p>
        </w:tc>
        <w:tc>
          <w:tcPr>
            <w:tcW w:w="1584"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项目名称</w:t>
            </w:r>
          </w:p>
        </w:tc>
        <w:tc>
          <w:tcPr>
            <w:tcW w:w="1844"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民调经费</w:t>
            </w:r>
          </w:p>
        </w:tc>
        <w:tc>
          <w:tcPr>
            <w:tcW w:w="962"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实施（主管单位）</w:t>
            </w:r>
          </w:p>
        </w:tc>
        <w:tc>
          <w:tcPr>
            <w:tcW w:w="3661"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石家庄市藁城区司法局</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540" w:hRule="atLeast"/>
        </w:trPr>
        <w:tc>
          <w:tcPr>
            <w:tcW w:w="9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二、预算执行</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2331"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预算安排情况（调整后）</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资金到位情况</w:t>
            </w:r>
          </w:p>
        </w:tc>
        <w:tc>
          <w:tcPr>
            <w:tcW w:w="2464"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资金执行情况</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预算执行进度</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预算数：</w:t>
            </w:r>
          </w:p>
        </w:tc>
        <w:tc>
          <w:tcPr>
            <w:tcW w:w="74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0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到位数：</w:t>
            </w:r>
          </w:p>
        </w:tc>
        <w:tc>
          <w:tcPr>
            <w:tcW w:w="962"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执行数：</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19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100.00%</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540" w:hRule="atLeast"/>
        </w:trPr>
        <w:tc>
          <w:tcPr>
            <w:tcW w:w="9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74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0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962"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其中：财政</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 xml:space="preserve">     资金</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119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xml:space="preserve">     其他</w:t>
            </w:r>
          </w:p>
        </w:tc>
        <w:tc>
          <w:tcPr>
            <w:tcW w:w="74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0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xml:space="preserve">     其他</w:t>
            </w:r>
          </w:p>
        </w:tc>
        <w:tc>
          <w:tcPr>
            <w:tcW w:w="962"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xml:space="preserve">     其他</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19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26" w:hRule="atLeast"/>
        </w:trPr>
        <w:tc>
          <w:tcPr>
            <w:tcW w:w="96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三、目标完成</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情况</w:t>
            </w:r>
          </w:p>
        </w:tc>
        <w:tc>
          <w:tcPr>
            <w:tcW w:w="3428"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年度预算目标</w:t>
            </w:r>
          </w:p>
        </w:tc>
        <w:tc>
          <w:tcPr>
            <w:tcW w:w="3426"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具体完成情况</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总体完成率</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96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3428"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对全区人民调解工作管理</w:t>
            </w:r>
          </w:p>
        </w:tc>
        <w:tc>
          <w:tcPr>
            <w:tcW w:w="3426" w:type="dxa"/>
            <w:gridSpan w:val="3"/>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印刷品、宣传条幅及人民调解制度牌3.5052万元，其它民调经费支出0.4948万元</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540" w:hRule="atLeast"/>
        </w:trPr>
        <w:tc>
          <w:tcPr>
            <w:tcW w:w="96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四、年度绩效指标完成情况</w:t>
            </w:r>
          </w:p>
        </w:tc>
        <w:tc>
          <w:tcPr>
            <w:tcW w:w="158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一级指标</w:t>
            </w:r>
          </w:p>
        </w:tc>
        <w:tc>
          <w:tcPr>
            <w:tcW w:w="74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二级指标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三级指标</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预期指标值</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实际完成值</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自评得分</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51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产出指标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74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数量指标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印制宣传资料及宣传条幅数量</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100%</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39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其它民调经费支出</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0.4948</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0.4948</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10</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4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质量指标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s="Calibri"/>
                <w:color w:val="000000"/>
                <w:kern w:val="0"/>
                <w:sz w:val="20"/>
                <w:szCs w:val="20"/>
              </w:rPr>
            </w:pPr>
            <w:r>
              <w:rPr>
                <w:rFonts w:ascii="Calibri" w:hAnsi="Calibri" w:eastAsia="宋体" w:cs="Calibri"/>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s="Calibri"/>
                <w:color w:val="000000"/>
                <w:kern w:val="0"/>
                <w:sz w:val="20"/>
                <w:szCs w:val="20"/>
              </w:rPr>
            </w:pPr>
            <w:r>
              <w:rPr>
                <w:rFonts w:ascii="Calibri" w:hAnsi="Calibri" w:eastAsia="宋体" w:cs="Calibri"/>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s="Calibri"/>
                <w:color w:val="000000"/>
                <w:kern w:val="0"/>
                <w:sz w:val="20"/>
                <w:szCs w:val="20"/>
              </w:rPr>
            </w:pPr>
            <w:r>
              <w:rPr>
                <w:rFonts w:ascii="Calibri" w:hAnsi="Calibri" w:eastAsia="宋体" w:cs="Calibri"/>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s="Calibri"/>
                <w:color w:val="000000"/>
                <w:kern w:val="0"/>
                <w:sz w:val="20"/>
                <w:szCs w:val="20"/>
              </w:rPr>
            </w:pPr>
            <w:r>
              <w:rPr>
                <w:rFonts w:ascii="Calibri" w:hAnsi="Calibri" w:eastAsia="宋体" w:cs="Calibri"/>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s="Calibri"/>
                <w:color w:val="000000"/>
                <w:kern w:val="0"/>
                <w:sz w:val="20"/>
                <w:szCs w:val="20"/>
              </w:rPr>
            </w:pPr>
            <w:r>
              <w:rPr>
                <w:rFonts w:ascii="Calibri" w:hAnsi="Calibri" w:eastAsia="宋体" w:cs="Calibri"/>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时效指标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资金到位情况</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20</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1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7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成本指标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54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预算执行率指标（10分）</w:t>
            </w:r>
          </w:p>
        </w:tc>
        <w:tc>
          <w:tcPr>
            <w:tcW w:w="74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预算</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执行率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预算执行率（%）</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s="Calibri"/>
                <w:color w:val="000000"/>
                <w:kern w:val="0"/>
                <w:sz w:val="20"/>
                <w:szCs w:val="20"/>
              </w:rPr>
            </w:pPr>
            <w:r>
              <w:rPr>
                <w:rFonts w:ascii="Calibri" w:hAnsi="Calibri" w:eastAsia="宋体" w:cs="Calibri"/>
                <w:color w:val="000000"/>
                <w:kern w:val="0"/>
                <w:sz w:val="20"/>
                <w:szCs w:val="20"/>
              </w:rPr>
              <w:t>100%</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s="Calibri"/>
                <w:color w:val="000000"/>
                <w:kern w:val="0"/>
                <w:sz w:val="20"/>
                <w:szCs w:val="20"/>
              </w:rPr>
            </w:pPr>
            <w:r>
              <w:rPr>
                <w:rFonts w:ascii="Calibri" w:hAnsi="Calibri" w:eastAsia="宋体" w:cs="Calibri"/>
                <w:color w:val="000000"/>
                <w:kern w:val="0"/>
                <w:sz w:val="20"/>
                <w:szCs w:val="20"/>
              </w:rPr>
              <w:t>100%</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Calibri" w:hAnsi="Calibri" w:eastAsia="宋体" w:cs="Calibri"/>
                <w:color w:val="000000"/>
                <w:kern w:val="0"/>
                <w:sz w:val="20"/>
                <w:szCs w:val="20"/>
              </w:rPr>
            </w:pPr>
            <w:r>
              <w:rPr>
                <w:rFonts w:ascii="Calibri" w:hAnsi="Calibri" w:eastAsia="宋体" w:cs="Calibri"/>
                <w:color w:val="000000"/>
                <w:kern w:val="0"/>
                <w:sz w:val="20"/>
                <w:szCs w:val="20"/>
              </w:rPr>
              <w:t>10</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效益指标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（40分）</w:t>
            </w:r>
          </w:p>
        </w:tc>
        <w:tc>
          <w:tcPr>
            <w:tcW w:w="74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经济效益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45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社会效益</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社会影响力</w:t>
            </w:r>
          </w:p>
        </w:tc>
        <w:tc>
          <w:tcPr>
            <w:tcW w:w="1531"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调处矛盾隐患、促进社会和谐</w:t>
            </w:r>
          </w:p>
        </w:tc>
        <w:tc>
          <w:tcPr>
            <w:tcW w:w="933"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Calibri" w:hAnsi="Calibri" w:eastAsia="宋体" w:cs="Calibri"/>
                <w:color w:val="000000"/>
                <w:kern w:val="0"/>
                <w:sz w:val="20"/>
                <w:szCs w:val="20"/>
              </w:rPr>
            </w:pPr>
            <w:r>
              <w:rPr>
                <w:rFonts w:ascii="Calibri" w:hAnsi="Calibri" w:eastAsia="宋体" w:cs="Calibri"/>
                <w:color w:val="000000"/>
                <w:kern w:val="0"/>
                <w:sz w:val="20"/>
                <w:szCs w:val="20"/>
              </w:rPr>
              <w:t>39</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4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15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可持续影响指标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1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2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满意度指标</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（10分）</w:t>
            </w:r>
          </w:p>
        </w:tc>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满意度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指标</w:t>
            </w: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服对对象满意度</w:t>
            </w:r>
          </w:p>
        </w:tc>
        <w:tc>
          <w:tcPr>
            <w:tcW w:w="1531"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933"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100%</w:t>
            </w:r>
          </w:p>
        </w:tc>
        <w:tc>
          <w:tcPr>
            <w:tcW w:w="1197"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9</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150"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1584"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74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2059"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531"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933"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0"/>
                <w:szCs w:val="20"/>
              </w:rPr>
            </w:pPr>
            <w:r>
              <w:rPr>
                <w:rFonts w:hint="eastAsia" w:ascii="宋体" w:hAnsi="宋体" w:eastAsia="宋体" w:cs="宋体"/>
                <w:color w:val="000000"/>
                <w:kern w:val="0"/>
                <w:sz w:val="20"/>
                <w:szCs w:val="20"/>
              </w:rPr>
              <w:t>　</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285" w:hRule="atLeast"/>
        </w:trPr>
        <w:tc>
          <w:tcPr>
            <w:tcW w:w="967"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eastAsia="宋体" w:cs="宋体"/>
                <w:color w:val="000000"/>
                <w:kern w:val="0"/>
                <w:sz w:val="22"/>
              </w:rPr>
            </w:pPr>
          </w:p>
        </w:tc>
        <w:tc>
          <w:tcPr>
            <w:tcW w:w="6854" w:type="dxa"/>
            <w:gridSpan w:val="6"/>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总分</w:t>
            </w:r>
          </w:p>
        </w:tc>
        <w:tc>
          <w:tcPr>
            <w:tcW w:w="1197" w:type="dxa"/>
            <w:tcBorders>
              <w:top w:val="nil"/>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98</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945" w:hRule="atLeast"/>
        </w:trPr>
        <w:tc>
          <w:tcPr>
            <w:tcW w:w="967" w:type="dxa"/>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五、存在问题、原因及下一步整改措施</w:t>
            </w:r>
          </w:p>
        </w:tc>
        <w:tc>
          <w:tcPr>
            <w:tcW w:w="8051" w:type="dxa"/>
            <w:gridSpan w:val="7"/>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c>
          <w:tcPr>
            <w:tcW w:w="222" w:type="dxa"/>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600" w:hRule="atLeast"/>
        </w:trPr>
        <w:tc>
          <w:tcPr>
            <w:tcW w:w="3298" w:type="dxa"/>
            <w:gridSpan w:val="3"/>
            <w:tcBorders>
              <w:top w:val="single" w:color="000000" w:sz="4" w:space="0"/>
              <w:left w:val="nil"/>
              <w:bottom w:val="nil"/>
              <w:right w:val="nil"/>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填报人：路红艳</w:t>
            </w:r>
          </w:p>
        </w:tc>
        <w:tc>
          <w:tcPr>
            <w:tcW w:w="1097" w:type="dxa"/>
            <w:tcBorders>
              <w:top w:val="nil"/>
              <w:left w:val="nil"/>
              <w:bottom w:val="nil"/>
              <w:right w:val="nil"/>
            </w:tcBorders>
            <w:shd w:val="clear" w:color="auto" w:fill="auto"/>
            <w:vAlign w:val="center"/>
          </w:tcPr>
          <w:p>
            <w:pPr>
              <w:widowControl/>
              <w:jc w:val="center"/>
              <w:rPr>
                <w:rFonts w:ascii="宋体" w:hAnsi="宋体" w:eastAsia="宋体" w:cs="宋体"/>
                <w:color w:val="000000"/>
                <w:kern w:val="0"/>
                <w:sz w:val="22"/>
              </w:rPr>
            </w:pPr>
          </w:p>
        </w:tc>
        <w:tc>
          <w:tcPr>
            <w:tcW w:w="4623" w:type="dxa"/>
            <w:gridSpan w:val="4"/>
            <w:tcBorders>
              <w:top w:val="single" w:color="000000" w:sz="4" w:space="0"/>
              <w:left w:val="nil"/>
              <w:bottom w:val="nil"/>
              <w:right w:val="nil"/>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联系电话：67098196</w:t>
            </w:r>
          </w:p>
        </w:tc>
        <w:tc>
          <w:tcPr>
            <w:tcW w:w="222" w:type="dxa"/>
            <w:vAlign w:val="center"/>
          </w:tcPr>
          <w:p>
            <w:pPr>
              <w:widowControl/>
              <w:jc w:val="left"/>
              <w:rPr>
                <w:rFonts w:ascii="Times New Roman" w:hAnsi="Times New Roman" w:eastAsia="Times New Roman" w:cs="Times New Roman"/>
                <w:kern w:val="0"/>
                <w:sz w:val="20"/>
                <w:szCs w:val="20"/>
              </w:rPr>
            </w:pPr>
          </w:p>
        </w:tc>
      </w:tr>
    </w:tbl>
    <w:p>
      <w:pPr>
        <w:keepNext/>
        <w:keepLines/>
        <w:numPr>
          <w:ilvl w:val="0"/>
          <w:numId w:val="4"/>
        </w:numPr>
        <w:snapToGrid w:val="0"/>
        <w:spacing w:line="580" w:lineRule="exact"/>
        <w:ind w:firstLine="643" w:firstLineChars="200"/>
        <w:outlineLvl w:val="1"/>
        <w:rPr>
          <w:rFonts w:hint="eastAsia" w:ascii="仿宋_GB2312" w:hAnsi="仿宋_GB2312" w:eastAsia="仿宋_GB2312" w:cs="仿宋_GB2312"/>
          <w:b/>
          <w:bCs/>
          <w:sz w:val="32"/>
          <w:szCs w:val="32"/>
          <w:highlight w:val="green"/>
        </w:rPr>
      </w:pPr>
      <w:r>
        <w:rPr>
          <w:rFonts w:hint="eastAsia" w:ascii="仿宋_GB2312" w:hAnsi="仿宋_GB2312" w:eastAsia="仿宋_GB2312" w:cs="仿宋_GB2312"/>
          <w:b/>
          <w:bCs/>
          <w:sz w:val="32"/>
          <w:szCs w:val="32"/>
          <w:highlight w:val="green"/>
        </w:rPr>
        <w:t>财政评价项目绩效评价结果</w:t>
      </w:r>
    </w:p>
    <w:p>
      <w:pPr>
        <w:keepNext/>
        <w:keepLines/>
        <w:numPr>
          <w:numId w:val="0"/>
        </w:numPr>
        <w:snapToGrid w:val="0"/>
        <w:spacing w:line="580" w:lineRule="exact"/>
        <w:outlineLvl w:val="1"/>
        <w:rPr>
          <w:rFonts w:hint="default" w:ascii="仿宋_GB2312" w:hAnsi="仿宋_GB2312" w:eastAsia="仿宋_GB2312" w:cs="仿宋_GB2312"/>
          <w:b w:val="0"/>
          <w:bCs w:val="0"/>
          <w:sz w:val="32"/>
          <w:szCs w:val="32"/>
          <w:highlight w:val="green"/>
          <w:lang w:val="en-US" w:eastAsia="zh-CN"/>
        </w:rPr>
      </w:pPr>
      <w:r>
        <w:rPr>
          <w:rFonts w:hint="eastAsia" w:ascii="仿宋_GB2312" w:hAnsi="仿宋_GB2312" w:eastAsia="仿宋_GB2312" w:cs="仿宋_GB2312"/>
          <w:b/>
          <w:bCs/>
          <w:sz w:val="32"/>
          <w:szCs w:val="32"/>
          <w:highlight w:val="green"/>
          <w:lang w:val="en-US" w:eastAsia="zh-CN"/>
        </w:rPr>
        <w:t xml:space="preserve">       </w:t>
      </w:r>
      <w:r>
        <w:rPr>
          <w:rFonts w:hint="eastAsia" w:ascii="仿宋_GB2312" w:hAnsi="仿宋_GB2312" w:eastAsia="仿宋_GB2312" w:cs="仿宋_GB2312"/>
          <w:b w:val="0"/>
          <w:bCs w:val="0"/>
          <w:sz w:val="32"/>
          <w:szCs w:val="32"/>
          <w:highlight w:val="green"/>
          <w:lang w:val="en-US" w:eastAsia="zh-CN"/>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bookmarkStart w:id="0" w:name="_GoBack"/>
      <w:bookmarkEnd w:id="0"/>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 w:hAnsi="仿宋" w:eastAsia="仿宋"/>
          <w:sz w:val="32"/>
          <w:szCs w:val="32"/>
        </w:rPr>
      </w:pPr>
      <w:r>
        <w:rPr>
          <w:rFonts w:hint="eastAsia" w:ascii="仿宋" w:hAnsi="仿宋" w:eastAsia="仿宋" w:cs="仿宋"/>
          <w:sz w:val="32"/>
          <w:szCs w:val="32"/>
        </w:rPr>
        <w:t>本部门</w:t>
      </w:r>
      <w:r>
        <w:rPr>
          <w:rFonts w:ascii="仿宋" w:hAnsi="仿宋" w:eastAsia="仿宋" w:cs="仿宋"/>
          <w:sz w:val="32"/>
          <w:szCs w:val="32"/>
        </w:rPr>
        <w:t>201</w:t>
      </w:r>
      <w:r>
        <w:rPr>
          <w:rFonts w:hint="eastAsia" w:ascii="仿宋" w:hAnsi="仿宋" w:eastAsia="仿宋" w:cs="仿宋"/>
          <w:sz w:val="32"/>
          <w:szCs w:val="32"/>
        </w:rPr>
        <w:t>9年度机关运行经费（车辆运行维护费）支出</w:t>
      </w:r>
      <w:r>
        <w:rPr>
          <w:rFonts w:ascii="仿宋" w:hAnsi="仿宋" w:eastAsia="仿宋" w:cs="仿宋"/>
          <w:sz w:val="32"/>
          <w:szCs w:val="32"/>
        </w:rPr>
        <w:t>19.8</w:t>
      </w:r>
      <w:r>
        <w:rPr>
          <w:rFonts w:hint="eastAsia" w:ascii="仿宋" w:hAnsi="仿宋" w:eastAsia="仿宋" w:cs="仿宋"/>
          <w:sz w:val="32"/>
          <w:szCs w:val="32"/>
        </w:rPr>
        <w:t>万元，与年初预算持平。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 w:hAnsi="仿宋" w:eastAsia="仿宋" w:cs="DengXian-Regular"/>
          <w:sz w:val="32"/>
          <w:szCs w:val="32"/>
        </w:rPr>
      </w:pPr>
      <w:r>
        <w:rPr>
          <w:rFonts w:hint="eastAsia" w:ascii="仿宋" w:hAnsi="仿宋" w:eastAsia="仿宋" w:cs="DengXian-Regular"/>
          <w:sz w:val="32"/>
          <w:szCs w:val="32"/>
        </w:rPr>
        <w:t>本部门2019年度政府采购支出总额0万元，从采购类型来看，</w:t>
      </w:r>
      <w:r>
        <w:rPr>
          <w:rFonts w:ascii="仿宋" w:hAnsi="仿宋" w:eastAsia="仿宋" w:cs="仿宋_GB2312"/>
          <w:kern w:val="0"/>
          <w:sz w:val="32"/>
          <w:szCs w:val="32"/>
        </w:rPr>
        <w:t>政府采购货物支出</w:t>
      </w:r>
      <w:r>
        <w:rPr>
          <w:rFonts w:hint="eastAsia" w:ascii="仿宋" w:hAnsi="仿宋" w:eastAsia="仿宋" w:cs="仿宋_GB2312"/>
          <w:kern w:val="0"/>
          <w:sz w:val="32"/>
          <w:szCs w:val="32"/>
        </w:rPr>
        <w:t>0</w:t>
      </w:r>
      <w:r>
        <w:rPr>
          <w:rFonts w:ascii="仿宋" w:hAnsi="仿宋" w:eastAsia="仿宋" w:cs="仿宋_GB2312"/>
          <w:kern w:val="0"/>
          <w:sz w:val="32"/>
          <w:szCs w:val="32"/>
        </w:rPr>
        <w:t xml:space="preserve"> 万元、政府采购工程支出</w:t>
      </w:r>
      <w:r>
        <w:rPr>
          <w:rFonts w:hint="eastAsia" w:ascii="仿宋" w:hAnsi="仿宋" w:eastAsia="仿宋" w:cs="仿宋_GB2312"/>
          <w:kern w:val="0"/>
          <w:sz w:val="32"/>
          <w:szCs w:val="32"/>
        </w:rPr>
        <w:t>0</w:t>
      </w:r>
      <w:r>
        <w:rPr>
          <w:rFonts w:ascii="仿宋" w:hAnsi="仿宋" w:eastAsia="仿宋" w:cs="仿宋_GB2312"/>
          <w:kern w:val="0"/>
          <w:sz w:val="32"/>
          <w:szCs w:val="32"/>
        </w:rPr>
        <w:t xml:space="preserve">万元、政府采购服务支出 </w:t>
      </w:r>
      <w:r>
        <w:rPr>
          <w:rFonts w:hint="eastAsia" w:ascii="仿宋" w:hAnsi="仿宋" w:eastAsia="仿宋" w:cs="仿宋_GB2312"/>
          <w:kern w:val="0"/>
          <w:sz w:val="32"/>
          <w:szCs w:val="32"/>
        </w:rPr>
        <w:t>0</w:t>
      </w:r>
      <w:r>
        <w:rPr>
          <w:rFonts w:ascii="仿宋" w:hAnsi="仿宋" w:eastAsia="仿宋" w:cs="仿宋_GB2312"/>
          <w:kern w:val="0"/>
          <w:sz w:val="32"/>
          <w:szCs w:val="32"/>
        </w:rPr>
        <w:t>万元。授予中小企业合同金</w:t>
      </w:r>
      <w:r>
        <w:rPr>
          <w:rFonts w:hint="eastAsia" w:ascii="仿宋" w:hAnsi="仿宋" w:eastAsia="仿宋" w:cs="仿宋_GB2312"/>
          <w:kern w:val="0"/>
          <w:sz w:val="32"/>
          <w:szCs w:val="32"/>
        </w:rPr>
        <w:t>0</w:t>
      </w:r>
      <w:r>
        <w:rPr>
          <w:rFonts w:ascii="仿宋" w:hAnsi="仿宋" w:eastAsia="仿宋" w:cs="仿宋_GB2312"/>
          <w:kern w:val="0"/>
          <w:sz w:val="32"/>
          <w:szCs w:val="32"/>
        </w:rPr>
        <w:t>万元，占政府采购支出总额的</w:t>
      </w:r>
      <w:r>
        <w:rPr>
          <w:rFonts w:hint="eastAsia" w:ascii="仿宋" w:hAnsi="仿宋" w:eastAsia="仿宋" w:cs="仿宋_GB2312"/>
          <w:kern w:val="0"/>
          <w:sz w:val="32"/>
          <w:szCs w:val="32"/>
        </w:rPr>
        <w:t>0%，</w:t>
      </w:r>
      <w:r>
        <w:rPr>
          <w:rFonts w:ascii="仿宋" w:hAnsi="仿宋" w:eastAsia="仿宋" w:cs="仿宋_GB2312"/>
          <w:kern w:val="0"/>
          <w:sz w:val="32"/>
          <w:szCs w:val="32"/>
        </w:rPr>
        <w:t>其中授予小微企业合同金额</w:t>
      </w:r>
      <w:r>
        <w:rPr>
          <w:rFonts w:hint="eastAsia" w:ascii="仿宋" w:hAnsi="仿宋" w:eastAsia="仿宋" w:cs="仿宋_GB2312"/>
          <w:kern w:val="0"/>
          <w:sz w:val="32"/>
          <w:szCs w:val="32"/>
        </w:rPr>
        <w:t>0</w:t>
      </w:r>
      <w:r>
        <w:rPr>
          <w:rFonts w:ascii="仿宋" w:hAnsi="仿宋" w:eastAsia="仿宋" w:cs="仿宋_GB2312"/>
          <w:kern w:val="0"/>
          <w:sz w:val="32"/>
          <w:szCs w:val="32"/>
        </w:rPr>
        <w:t xml:space="preserve">万元，占政府采购支出总额的 </w:t>
      </w:r>
      <w:r>
        <w:rPr>
          <w:rFonts w:hint="eastAsia" w:ascii="仿宋" w:hAnsi="仿宋" w:eastAsia="仿宋" w:cs="仿宋_GB2312"/>
          <w:kern w:val="0"/>
          <w:sz w:val="32"/>
          <w:szCs w:val="32"/>
        </w:rPr>
        <w:t>0</w:t>
      </w:r>
      <w:r>
        <w:rPr>
          <w:rFonts w:ascii="仿宋" w:hAnsi="仿宋" w:eastAsia="仿宋" w:cs="仿宋_GB2312"/>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截至2019年12月31日，本部门共有车辆9辆，比上年增加0辆，主要是</w:t>
      </w:r>
      <w:r>
        <w:rPr>
          <w:rFonts w:ascii="仿宋" w:hAnsi="仿宋" w:eastAsia="仿宋" w:cs="DengXian-Regular"/>
          <w:sz w:val="32"/>
          <w:szCs w:val="32"/>
        </w:rPr>
        <w:t>201</w:t>
      </w:r>
      <w:r>
        <w:rPr>
          <w:rFonts w:hint="eastAsia" w:ascii="仿宋" w:hAnsi="仿宋" w:eastAsia="仿宋" w:cs="DengXian-Regular"/>
          <w:sz w:val="32"/>
          <w:szCs w:val="32"/>
        </w:rPr>
        <w:t>9年度严格执行车改安排。其中，副部（省）级及以上领导用车0辆，主要领导干部用车0辆，机要通信用车0辆，应急保障用车0辆，执法执勤用车9辆，特种专业技术用车0辆，离退休干部用车0辆，其他用车0辆。</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单位价值</w:t>
      </w:r>
      <w:r>
        <w:rPr>
          <w:rFonts w:hint="eastAsia" w:ascii="仿宋" w:hAnsi="仿宋" w:eastAsia="仿宋" w:cs="TimesNewRomanPSMT"/>
          <w:sz w:val="32"/>
          <w:szCs w:val="32"/>
        </w:rPr>
        <w:t>50</w:t>
      </w:r>
      <w:r>
        <w:rPr>
          <w:rFonts w:hint="eastAsia" w:ascii="仿宋" w:hAnsi="仿宋" w:eastAsia="仿宋" w:cs="DengXian-Regular"/>
          <w:sz w:val="32"/>
          <w:szCs w:val="32"/>
        </w:rPr>
        <w:t>万元以上通用设备0台（套），与上年持平，主要是无大型固定资产购入，单位价值</w:t>
      </w:r>
      <w:r>
        <w:rPr>
          <w:rFonts w:hint="eastAsia" w:ascii="仿宋" w:hAnsi="仿宋" w:eastAsia="仿宋" w:cs="TimesNewRomanPSMT"/>
          <w:sz w:val="32"/>
          <w:szCs w:val="32"/>
        </w:rPr>
        <w:t>100</w:t>
      </w:r>
      <w:r>
        <w:rPr>
          <w:rFonts w:hint="eastAsia" w:ascii="仿宋" w:hAnsi="仿宋" w:eastAsia="仿宋" w:cs="DengXian-Regular"/>
          <w:sz w:val="32"/>
          <w:szCs w:val="32"/>
        </w:rPr>
        <w:t>万元以上专用设备0台（套），与上年持平，主要是无大型固定资产购入，</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 w:hAnsi="仿宋" w:eastAsia="仿宋" w:cs="DengXian-Regular"/>
          <w:sz w:val="32"/>
          <w:szCs w:val="32"/>
          <w14:textFill>
            <w14:gradFill>
              <w14:gsLst>
                <w14:gs w14:pos="0">
                  <w14:srgbClr w14:val="FE4444"/>
                </w14:gs>
                <w14:gs w14:pos="100000">
                  <w14:srgbClr w14:val="832B2B"/>
                </w14:gs>
              </w14:gsLst>
              <w14:lin w14:scaled="0"/>
            </w14:gradFill>
          </w14:textFill>
        </w:rPr>
      </w:pPr>
      <w:r>
        <w:rPr>
          <w:rFonts w:hint="eastAsia" w:ascii="仿宋" w:hAnsi="仿宋" w:eastAsia="仿宋" w:cs="DengXian-Regular"/>
          <w:sz w:val="32"/>
          <w:szCs w:val="32"/>
          <w14:textFill>
            <w14:gradFill>
              <w14:gsLst>
                <w14:gs w14:pos="0">
                  <w14:srgbClr w14:val="FE4444"/>
                </w14:gs>
                <w14:gs w14:pos="100000">
                  <w14:srgbClr w14:val="832B2B"/>
                </w14:gs>
              </w14:gsLst>
              <w14:lin w14:scaled="0"/>
            </w14:gradFill>
          </w14:textFill>
        </w:rPr>
        <w:t>1. 本部门2019年度结转资金共计65.76万元，其中基本支出结转0.316万元，项目支出结转65.45万元。</w:t>
      </w:r>
    </w:p>
    <w:p>
      <w:pPr>
        <w:adjustRightInd w:val="0"/>
        <w:snapToGrid w:val="0"/>
        <w:spacing w:line="580" w:lineRule="exact"/>
        <w:ind w:firstLine="640" w:firstLineChars="200"/>
        <w:rPr>
          <w:rFonts w:ascii="仿宋" w:hAnsi="仿宋" w:eastAsia="仿宋" w:cs="DengXian-Regular"/>
          <w:sz w:val="32"/>
          <w:szCs w:val="32"/>
          <w14:textFill>
            <w14:gradFill>
              <w14:gsLst>
                <w14:gs w14:pos="0">
                  <w14:srgbClr w14:val="FE4444"/>
                </w14:gs>
                <w14:gs w14:pos="100000">
                  <w14:srgbClr w14:val="832B2B"/>
                </w14:gs>
              </w14:gsLst>
              <w14:lin w14:scaled="0"/>
            </w14:gradFill>
          </w14:textFill>
        </w:rPr>
      </w:pPr>
      <w:r>
        <w:rPr>
          <w:rFonts w:hint="eastAsia" w:ascii="仿宋" w:hAnsi="仿宋" w:eastAsia="仿宋" w:cs="DengXian-Regular"/>
          <w:sz w:val="32"/>
          <w:szCs w:val="32"/>
          <w14:textFill>
            <w14:gradFill>
              <w14:gsLst>
                <w14:gs w14:pos="0">
                  <w14:srgbClr w14:val="FE4444"/>
                </w14:gs>
                <w14:gs w14:pos="100000">
                  <w14:srgbClr w14:val="832B2B"/>
                </w14:gs>
              </w14:gsLst>
              <w14:lin w14:scaled="0"/>
            </w14:gradFill>
          </w14:textFill>
        </w:rPr>
        <w:t>2. 由于决算公开表格中金额数值应当保留两位小数，公开数据为四舍五入计算结果，个别数据合计项与分项之和存在小数点后差额，特此说明。</w:t>
      </w:r>
    </w:p>
    <w:p>
      <w:pPr>
        <w:jc w:val="center"/>
        <w:rPr>
          <w:rFonts w:ascii="仿宋" w:hAnsi="仿宋" w:eastAsia="仿宋"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Text Box 5" o:spid="_x0000_s1040" o:spt="202" type="#_x0000_t202" style="position:absolute;left:0pt;margin-left:-80.45pt;margin-top:34.8pt;height:263.1pt;width:613.65pt;z-index:251689984;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">
            <v:path/>
            <v:fill type="pattern" on="t" o:title="image2" focussize="0,0" r:id="rId31"/>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黑体" w:hAnsi="黑体" w:eastAsia="黑体"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Pr>
        <w:rPr>
          <w:b/>
        </w:rPr>
      </w:pPr>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pPr>
      <w:r>
        <w:rPr>
          <w:sz w:val="72"/>
        </w:rPr>
        <w:pict>
          <v:shape id="Text Box 4" o:spid="_x0000_s1041" o:spt="202" type="#_x0000_t202" style="position:absolute;left:0pt;margin-left:-82.05pt;margin-top:111.85pt;height:263.1pt;width:613.65pt;z-index:251691008;v-text-anchor:middle;mso-width-relative:page;mso-height-relative:page;" fillcolor="#FFD966" filled="t"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">
            <v:path/>
            <v:fill type="pattern" on="t"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2019年度部门决算报表</w:t>
                  </w:r>
                </w:p>
                <w:p>
                  <w:pPr>
                    <w:widowControl/>
                    <w:jc w:val="center"/>
                  </w:pPr>
                </w:p>
              </w:txbxContent>
            </v:textbox>
          </v:shape>
        </w:pict>
      </w:r>
    </w:p>
    <w:p/>
    <w:p/>
    <w:p/>
    <w:p/>
    <w:p/>
    <w:p/>
    <w:p/>
    <w:p/>
    <w:p/>
    <w:p/>
    <w:p/>
    <w:p/>
    <w:p/>
    <w:p/>
    <w:p>
      <w:r>
        <w:rPr>
          <w:rFonts w:hint="eastAsia"/>
        </w:rPr>
        <w:t>见附表</w:t>
      </w:r>
    </w:p>
    <w:p/>
    <w:p/>
    <w:p/>
    <w:p/>
    <w:p/>
    <w:p/>
    <w:p/>
    <w:p/>
    <w:p/>
    <w:p/>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
      <w:pPr>
        <w:jc w:val="center"/>
      </w:pPr>
    </w:p>
    <w:p>
      <w:pPr>
        <w:jc w:val="center"/>
      </w:pPr>
    </w:p>
    <w:p>
      <w:pPr>
        <w:jc w:val="center"/>
      </w:pPr>
    </w:p>
    <w:p>
      <w:pPr>
        <w:jc w:val="center"/>
      </w:pPr>
    </w:p>
    <w:p>
      <w:pPr>
        <w:jc w:val="center"/>
      </w:pPr>
    </w:p>
    <w:p>
      <w:pPr>
        <w:jc w:val="center"/>
      </w:pPr>
    </w:p>
    <w:p>
      <w:pPr>
        <w:jc w:val="center"/>
      </w:pPr>
    </w:p>
    <w:p>
      <w:pPr>
        <w:jc w:val="center"/>
      </w:pPr>
    </w:p>
    <w:p/>
    <w:p/>
    <w:p>
      <w:pPr>
        <w:sectPr>
          <w:headerReference r:id="rId26" w:type="default"/>
          <w:pgSz w:w="11906" w:h="16838"/>
          <w:pgMar w:top="2098" w:right="1474" w:bottom="1985" w:left="1588" w:header="851" w:footer="992" w:gutter="0"/>
          <w:pgNumType w:fmt="numberInDash"/>
          <w:cols w:space="425" w:num="1"/>
          <w:docGrid w:type="lines" w:linePitch="312" w:charSpace="0"/>
        </w:sectPr>
      </w:pPr>
    </w:p>
    <w:p>
      <w:pPr>
        <w:tabs>
          <w:tab w:val="left" w:pos="886"/>
        </w:tabs>
        <w:jc w:val="left"/>
      </w:pPr>
    </w:p>
    <w:p>
      <w:r>
        <w:pict>
          <v:rect id="矩形 40" o:spid="_x0000_s1042" o:spt="1" style="position:absolute;left:0pt;margin-left:-70.5pt;margin-top:-85.25pt;height:841.15pt;width:595.1pt;z-index:251692032;v-text-anchor:middle;mso-width-relative:page;mso-height-relative:page;" fillcolor="#FFC000" filled="t"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">
            <v:path/>
            <v:fill on="t" focussize="0,0"/>
            <v:stroke on="f" weight="1pt"/>
            <v:imagedata o:title=""/>
            <o:lock v:ext="edit"/>
          </v:rect>
        </w:pic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altName w:val="MS Gothic"/>
    <w:panose1 w:val="00000000000000000000"/>
    <w:charset w:val="80"/>
    <w:family w:val="swiss"/>
    <w:pitch w:val="default"/>
    <w:sig w:usb0="00000000" w:usb1="00000000" w:usb2="00000016" w:usb3="00000000" w:csb0="0002009F" w:csb1="00000000"/>
  </w:font>
  <w:font w:name="MS Gothic">
    <w:panose1 w:val="020B0609070205080204"/>
    <w:charset w:val="80"/>
    <w:family w:val="auto"/>
    <w:pitch w:val="default"/>
    <w:sig w:usb0="E00002FF" w:usb1="6AC7FDFB" w:usb2="00000012" w:usb3="00000000" w:csb0="4002009F" w:csb1="DFD70000"/>
  </w:font>
  <w:font w:name="思源黑体 HW Bold">
    <w:altName w:val="黑体"/>
    <w:panose1 w:val="00000000000000000000"/>
    <w:charset w:val="86"/>
    <w:family w:val="swiss"/>
    <w:pitch w:val="default"/>
    <w:sig w:usb0="00000000" w:usb1="00000000" w:usb2="00000016" w:usb3="00000000" w:csb0="002E0107"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14" o:spid="_x0000_s2069" o:spt="202" type="#_x0000_t202" style="position:absolute;left:0pt;margin-left:205.45pt;margin-top:-18.75pt;height:31.45pt;width:30.15pt;mso-position-horizontal-relative:margin;z-index:25168076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45" o:spid="_x0000_s2056" o:spt="202" type="#_x0000_t202" style="position:absolute;left:0pt;margin-left:209.15pt;margin-top:-6pt;height:18.7pt;width:26pt;mso-position-horizontal-relative:margin;mso-wrap-style:none;z-index:25168384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- 21 -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2" o:spid="_x0000_s2093" o:spt="202" type="#_x0000_t202" style="position:absolute;left:0pt;margin-left:209.65pt;margin-top:-12.95pt;height:14.3pt;width:30.6pt;mso-position-horizontal-relative:margin;z-index:25167769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3" o:spid="_x0000_s2092" o:spt="202" type="#_x0000_t202" style="position:absolute;left:0pt;margin-left:206.55pt;margin-top:-22.45pt;height:35.15pt;width:34pt;mso-position-horizontal-relative:margin;z-index:25167872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文本框 5" o:spid="_x0000_s2077" o:spt="202" type="#_x0000_t202" style="position:absolute;left:0pt;margin-left:209.15pt;margin-top:-6pt;height:18.7pt;width:26pt;mso-position-horizontal-relative:margin;mso-wrap-style:none;z-index:25167974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57" o:spid="_x0000_s2105" o:spt="203" style="position:absolute;left:0pt;margin-top:29.75pt;height:32pt;width:157.5pt;mso-position-horizontal:left;mso-position-horizontal-relative:page;mso-position-vertical-relative:page;z-index:251660288;mso-width-relative:page;mso-height-relative:page;" coordorigin="13,8" coordsize="31,640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">
          <o:lock v:ext="edit"/>
          <v:shape id="Text Box 59" o:spid="_x0000_s2107" o:spt="202" type="#_x0000_t202" style="position:absolute;left:14;top:8;height:7;width:30;"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top:10;height:3;width:1;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">
            <v:path/>
            <v:fill on="t" focussize="0,0"/>
            <v:stroke on="f" weight="1pt"/>
            <v:imagedata o:title=""/>
            <o:lock v:ext="edit"/>
          </v:rect>
        </v:group>
      </w:pict>
    </w:r>
    <w:r>
      <w:pict>
        <v:group id="Group 53" o:spid="_x0000_s2101" o:spt="203" style="position:absolute;left:0pt;margin-left:0pt;margin-top:0pt;height:58.95pt;width:596.5pt;mso-position-horizontal-relative:page;mso-position-vertical-relative:page;z-index:251659264;mso-width-relative:page;mso-height-relative:page;mso-width-percent:1000;" coordorigin="8,5" coordsize="119,1179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">
          <o:lock v:ext="edit"/>
          <v:rect id="矩形 2" o:spid="_x0000_s2104" o:spt="1" style="position:absolute;left:8;top:15;height:1;width:120;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">
            <v:path/>
            <v:fill on="t" focussize="0,0"/>
            <v:stroke on="f" weight="1pt"/>
            <v:imagedata o:title=""/>
            <o:lock v:ext="edit"/>
          </v:rect>
          <v:shape id="任意多边形 3" o:spid="_x0000_s2103" style="position:absolute;left:101;top:6;height:9;width:26;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" path="m595,1l2619,0,2619,862,0,862,595,1xe">
            <v:path o:connecttype="custom" o:connectlocs="595,1;2619,0;2619,862;0,862;595,1" o:connectangles="0,0,0,0,0"/>
            <v:fill on="t" focussize="0,0"/>
            <v:stroke on="f" weight="1pt" joinstyle="miter"/>
            <v:imagedata o:title=""/>
            <o:lock v:ext="edit"/>
          </v:shape>
          <v:shape id="任意多边形 4" o:spid="_x0000_s2102" style="position:absolute;left:104;top:5;height:11;width:24;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" path="m668,0l2619,10,2619,1265,0,1265,668,0xe">
            <v:path o:connecttype="custom" o:connectlocs="598,0;2345,9;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25" o:spid="_x0000_s2081" o:spt="203" style="position:absolute;left:0pt;margin-left:0pt;margin-top:0pt;height:37.85pt;width:594.8pt;mso-position-horizontal-relative:page;mso-position-vertical-relative:page;z-index:251670528;mso-width-relative:page;mso-height-relative:page;" coordorigin="8,5" coordsize="119,1179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">
          <o:lock v:ext="edit"/>
          <v:rect id="矩形 2" o:spid="_x0000_s2084" o:spt="1" style="position:absolute;left:8;top:15;height:1;width:120;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">
            <v:path/>
            <v:fill on="t" focussize="0,0"/>
            <v:stroke on="f" weight="1pt"/>
            <v:imagedata o:title=""/>
            <o:lock v:ext="edit"/>
          </v:rect>
          <v:shape id="任意多边形 3" o:spid="_x0000_s2083" style="position:absolute;left:101;top:6;height:9;width:26;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" path="m595,1l2619,0,2619,862,0,862,595,1xe">
            <v:path o:connecttype="custom" o:connectlocs="595,1;2619,0;2619,862;0,862;595,1" o:connectangles="0,0,0,0,0"/>
            <v:fill on="t" focussize="0,0"/>
            <v:stroke on="f" weight="1pt" joinstyle="miter"/>
            <v:imagedata o:title=""/>
            <o:lock v:ext="edit"/>
          </v:shape>
          <v:shape id="任意多边形 4" o:spid="_x0000_s2082" style="position:absolute;left:104;top:5;height:11;width:24;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" path="m668,0l2619,10,2619,1265,0,1265,668,0xe">
            <v:path o:connecttype="custom" o:connectlocs="598,0;2345,9;2345,1108;0,1108;598,0" o:connectangles="0,0,0,0,0"/>
            <v:fill on="t" focussize="0,0"/>
            <v:stroke on="f" weight="1pt" joinstyle="miter"/>
            <v:imagedata o:title=""/>
            <o:lock v:ext="edit"/>
          </v:shape>
        </v:group>
      </w:pict>
    </w:r>
    <w:r>
      <w:pict>
        <v:group id="Group 22" o:spid="_x0000_s2078" o:spt="203" style="position:absolute;left:0pt;margin-left:-2.15pt;margin-top:47.15pt;height:32pt;width:235.7pt;mso-position-horizontal-relative:page;mso-position-vertical-relative:page;z-index:251671552;mso-width-relative:page;mso-height-relative:page;" coordorigin="13,8" coordsize="31,640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">
          <o:lock v:ext="edit"/>
          <v:shape id="Text Box 24" o:spid="_x0000_s2080" o:spt="202" type="#_x0000_t202" style="position:absolute;left:14;top:8;height:7;width:30;"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9" o:spt="1" style="position:absolute;left:13;top:10;height:3;width:1;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34" o:spid="_x0000_s2074" o:spt="203" style="position:absolute;left:0pt;margin-top:29.75pt;height:32pt;width:157.5pt;mso-position-horizontal:left;mso-position-horizontal-relative:page;mso-position-vertical-relative:page;z-index:251673600;mso-width-relative:page;mso-height-relative:page;" coordorigin="13,8" coordsize="31,640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">
          <o:lock v:ext="edit"/>
          <v:shape id="Text Box 36" o:spid="_x0000_s2076" o:spt="202" type="#_x0000_t202" style="position:absolute;left:14;top:8;height:7;width:30;"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75" o:spt="1" style="position:absolute;left:13;top:10;height:3;width:1;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">
            <v:path/>
            <v:fill on="t" focussize="0,0"/>
            <v:stroke on="f" weight="1pt"/>
            <v:imagedata o:title=""/>
            <o:lock v:ext="edit"/>
          </v:rect>
        </v:group>
      </w:pict>
    </w:r>
    <w:r>
      <w:pict>
        <v:group id="Group 30" o:spid="_x0000_s2070" o:spt="203" style="position:absolute;left:0pt;margin-left:0pt;margin-top:0pt;height:58.95pt;width:596.5pt;mso-position-horizontal-relative:page;mso-position-vertical-relative:page;z-index:251672576;mso-width-relative:page;mso-height-relative:page;mso-width-percent:1000;" coordorigin="8,5" coordsize="119,1179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">
          <o:lock v:ext="edit"/>
          <v:rect id="矩形 2" o:spid="_x0000_s2073" o:spt="1" style="position:absolute;left:8;top:15;height:1;width:120;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">
            <v:path/>
            <v:fill on="t" focussize="0,0"/>
            <v:stroke on="f" weight="1pt"/>
            <v:imagedata o:title=""/>
            <o:lock v:ext="edit"/>
          </v:rect>
          <v:shape id="任意多边形 3" o:spid="_x0000_s2072" style="position:absolute;left:101;top:6;height:9;width:26;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" path="m595,1l2619,0,2619,862,0,862,595,1xe">
            <v:path o:connecttype="custom" o:connectlocs="595,1;2619,0;2619,862;0,862;595,1" o:connectangles="0,0,0,0,0"/>
            <v:fill on="t" focussize="0,0"/>
            <v:stroke on="f" weight="1pt" joinstyle="miter"/>
            <v:imagedata o:title=""/>
            <o:lock v:ext="edit"/>
          </v:shape>
          <v:shape id="任意多边形 4" o:spid="_x0000_s2071" style="position:absolute;left:104;top:5;height:11;width:24;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" path="m668,0l2619,10,2619,1265,0,1265,668,0xe">
            <v:path o:connecttype="custom" o:connectlocs="598,0;2345,9;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17" o:spid="_x0000_s2065" o:spt="203" style="position:absolute;left:0pt;margin-left:-2.15pt;margin-top:59pt;height:32.8pt;width:596.85pt;mso-position-horizontal-relative:page;mso-position-vertical-relative:page;z-index:251686912;mso-width-relative:page;mso-height-relative:page;" coordorigin="8,5" coordsize="119,1179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">
          <o:lock v:ext="edit"/>
          <v:rect id="矩形 2" o:spid="_x0000_s2068" o:spt="1" style="position:absolute;left:8;top:15;height:1;width:120;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">
            <v:path/>
            <v:fill on="t" focussize="0,0"/>
            <v:stroke on="f" weight="1pt"/>
            <v:imagedata o:title=""/>
            <o:lock v:ext="edit"/>
          </v:rect>
          <v:shape id="任意多边形 3" o:spid="_x0000_s2067" style="position:absolute;left:101;top:6;height:9;width:26;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" path="m595,1l2619,0,2619,862,0,862,595,1xe">
            <v:path o:connecttype="custom" o:connectlocs="595,1;2619,0;2619,862;0,862;595,1" o:connectangles="0,0,0,0,0"/>
            <v:fill on="t" focussize="0,0"/>
            <v:stroke on="f" weight="1pt" joinstyle="miter"/>
            <v:imagedata o:title=""/>
            <o:lock v:ext="edit"/>
          </v:shape>
          <v:shape id="任意多边形 4" o:spid="_x0000_s2066" style="position:absolute;left:104;top:5;height:11;width:24;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" path="m668,0l2619,10,2619,1265,0,1265,668,0xe">
            <v:path o:connecttype="custom" o:connectlocs="608,0;2385,9;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793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5" o:spid="_x0000_s2060" o:spt="203" style="position:absolute;left:0pt;margin-left:2.5pt;margin-top:28.75pt;height:35.25pt;width:594.8pt;mso-position-horizontal-relative:page;mso-position-vertical-relative:page;z-index:251684864;mso-width-relative:page;mso-height-relative:page;" coordorigin="8,5" coordsize="119,1179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">
          <o:lock v:ext="edit"/>
          <v:rect id="矩形 2" o:spid="_x0000_s2063" o:spt="1" style="position:absolute;left:8;top:15;height:1;width:120;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">
            <v:path/>
            <v:fill on="t" focussize="0,0"/>
            <v:stroke on="f" weight="1pt"/>
            <v:imagedata o:title=""/>
            <o:lock v:ext="edit"/>
          </v:rect>
          <v:shape id="任意多边形 3" o:spid="_x0000_s2062" style="position:absolute;left:101;top:6;height:9;width:26;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" path="m595,1l2619,0,2619,862,0,862,595,1xe">
            <v:path o:connecttype="custom" o:connectlocs="595,1;2619,0;2619,862;0,862;595,1" o:connectangles="0,0,0,0,0"/>
            <v:fill on="t" focussize="0,0"/>
            <v:stroke on="f" weight="1pt" joinstyle="miter"/>
            <v:imagedata o:title=""/>
            <o:lock v:ext="edit"/>
          </v:shape>
          <v:shape id="任意多边形 4" o:spid="_x0000_s2061" style="position:absolute;left:104;top:5;height:11;width:24;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" path="m668,0l2619,10,2619,1265,0,1265,668,0xe">
            <v:path o:connecttype="custom" o:connectlocs="598,0;2345,9;2345,1108;0,1108;598,0" o:connectangles="0,0,0,0,0"/>
            <v:fill on="t" focussize="0,0"/>
            <v:stroke on="f" weight="1pt" joinstyle="miter"/>
            <v:imagedata o:title=""/>
            <o:lock v:ext="edit"/>
          </v:shape>
        </v:group>
      </w:pict>
    </w:r>
    <w:r>
      <w:pict>
        <v:group id="Group 2" o:spid="_x0000_s2057" o:spt="203" style="position:absolute;left:0pt;margin-left:0pt;margin-top:29.75pt;height:32pt;width:280pt;mso-position-horizontal-relative:page;mso-position-vertical-relative:page;z-index:251685888;mso-width-relative:page;mso-height-relative:page;" coordorigin="13,8" coordsize="31,640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">
          <o:lock v:ext="edit"/>
          <v:shape id="_x0000_s2059" o:spid="_x0000_s2059" o:spt="202" type="#_x0000_t202" style="position:absolute;left:14;top:8;height:7;width:30;"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8" o:spt="1" style="position:absolute;left:13;top:10;height:3;width:1;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12" o:spid="_x0000_s2052" o:spt="203" style="position:absolute;left:0pt;margin-left:0pt;margin-top:0pt;height:38.05pt;width:596.5pt;mso-position-horizontal-relative:page;mso-position-vertical-relative:page;z-index:251681792;mso-width-relative:page;mso-height-relative:page;mso-width-percent:1000;" coordorigin="8,5" coordsize="119,1179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">
          <o:lock v:ext="edit"/>
          <v:rect id="矩形 2" o:spid="_x0000_s2055" o:spt="1" style="position:absolute;left:8;top:15;height:1;width:120;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">
            <v:path/>
            <v:fill on="t" focussize="0,0"/>
            <v:stroke on="f" weight="1pt"/>
            <v:imagedata o:title=""/>
            <o:lock v:ext="edit"/>
          </v:rect>
          <v:shape id="任意多边形 3" o:spid="_x0000_s2054" style="position:absolute;left:101;top:6;height:9;width:26;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" path="m595,1l2619,0,2619,862,0,862,595,1xe">
            <v:path o:connecttype="custom" o:connectlocs="595,1;2619,0;2619,862;0,862;595,1" o:connectangles="0,0,0,0,0"/>
            <v:fill on="t" focussize="0,0"/>
            <v:stroke on="f" weight="1pt" joinstyle="miter"/>
            <v:imagedata o:title=""/>
            <o:lock v:ext="edit"/>
          </v:shape>
          <v:shape id="任意多边形 4" o:spid="_x0000_s2053" style="position:absolute;left:104;top:5;height:11;width:24;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" path="m668,0l2619,10,2619,1265,0,1265,668,0xe">
            <v:path o:connecttype="custom" o:connectlocs="598,0;2345,9;2345,1108;0,1108;598,0" o:connectangles="0,0,0,0,0"/>
            <v:fill on="t" focussize="0,0"/>
            <v:stroke on="f" weight="1pt" joinstyle="miter"/>
            <v:imagedata o:title=""/>
            <o:lock v:ext="edit"/>
          </v:shape>
        </v:group>
      </w:pict>
    </w:r>
    <w:r>
      <w:pict>
        <v:group id="Group 9" o:spid="_x0000_s2049" o:spt="203" style="position:absolute;left:0pt;margin-top:29.75pt;height:32pt;width:254.25pt;mso-position-horizontal:left;mso-position-horizontal-relative:page;mso-position-vertical-relative:page;z-index:251682816;mso-width-relative:page;mso-height-relative:page;" coordorigin="13,8" coordsize="31,640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">
          <o:lock v:ext="edit"/>
          <v:shape id="Text Box 11" o:spid="_x0000_s2051" o:spt="202" type="#_x0000_t202" style="position:absolute;left:14;top:8;height:7;width:30;"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0" o:spt="1" style="position:absolute;left:13;top:10;height:3;width:1;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48" o:spid="_x0000_s2097" o:spt="203" style="position:absolute;left:0pt;margin-left:0pt;margin-top:53.75pt;height:31.5pt;width:594.8pt;mso-position-horizontal-relative:page;mso-position-vertical-relative:page;z-index:251675648;mso-width-relative:page;mso-height-relative:page;" coordorigin="8,5" coordsize="119,1179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">
          <o:lock v:ext="edit"/>
          <v:rect id="矩形 2" o:spid="_x0000_s2100" o:spt="1" style="position:absolute;left:8;top:15;height:1;width:120;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">
            <v:path/>
            <v:fill on="t" focussize="0,0"/>
            <v:stroke on="f" weight="1pt"/>
            <v:imagedata o:title=""/>
            <o:lock v:ext="edit"/>
          </v:rect>
          <v:shape id="任意多边形 3" o:spid="_x0000_s2099" style="position:absolute;left:101;top:6;height:9;width:26;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" path="m595,1l2619,0,2619,862,0,862,595,1xe">
            <v:path o:connecttype="custom" o:connectlocs="595,1;2619,0;2619,862;0,862;595,1" o:connectangles="0,0,0,0,0"/>
            <v:fill on="t" focussize="0,0"/>
            <v:stroke on="f" weight="1pt" joinstyle="miter"/>
            <v:imagedata o:title=""/>
            <o:lock v:ext="edit"/>
          </v:shape>
          <v:shape id="任意多边形 4" o:spid="_x0000_s2098" style="position:absolute;left:104;top:5;height:11;width:24;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" path="m668,0l2619,10,2619,1265,0,1265,668,0xe">
            <v:path o:connecttype="custom" o:connectlocs="598,0;2345,9;2345,1108;0,1108;598,0" o:connectangles="0,0,0,0,0"/>
            <v:fill on="t" focussize="0,0"/>
            <v:stroke on="f" weight="1pt" joinstyle="miter"/>
            <v:imagedata o:title=""/>
            <o:lock v:ext="edit"/>
          </v:shape>
        </v:group>
      </w:pict>
    </w:r>
    <w:r>
      <w:pict>
        <v:group id="Group 45" o:spid="_x0000_s2094" o:spt="203" style="position:absolute;left:0pt;margin-left:-2.15pt;margin-top:47.15pt;height:32pt;width:235.7pt;mso-position-horizontal-relative:page;mso-position-vertical-relative:page;z-index:251676672;mso-width-relative:page;mso-height-relative:page;" coordorigin="13,8" coordsize="31,640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">
          <o:lock v:ext="edit"/>
          <v:shape id="Text Box 47" o:spid="_x0000_s2096" o:spt="202" type="#_x0000_t202" style="position:absolute;left:14;top:8;height:7;width:30;"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5" o:spt="1" style="position:absolute;left:13;top:10;height:3;width:1;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Group 41" o:spid="_x0000_s2089" o:spt="203" style="position:absolute;left:0pt;margin-left:2.25pt;margin-top:45.75pt;height:32.05pt;width:239.85pt;mso-position-horizontal-relative:page;mso-position-vertical-relative:page;z-index:251669504;mso-width-relative:page;mso-height-relative:page;" coordorigin="13,8" coordsize="32,641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">
          <o:lock v:ext="edit"/>
          <v:shape id="Text Box 43" o:spid="_x0000_s2091" o:spt="202" type="#_x0000_t202" style="position:absolute;left:14;top:8;height:6;width:31;"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top:10;height:3;width:1;v-text-anchor:middle;" fillcolor="#000000"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">
            <v:path/>
            <v:fill on="t" focussize="0,0"/>
            <v:stroke on="f" weight="1pt"/>
            <v:imagedata o:title=""/>
            <o:lock v:ext="edit"/>
          </v:rect>
        </v:group>
      </w:pict>
    </w:r>
    <w:r>
      <w:pict>
        <v:group id="Group 37" o:spid="_x0000_s2085" o:spt="203" style="position:absolute;left:0pt;margin-left:2.75pt;margin-top:46.95pt;height:32.8pt;width:596.85pt;mso-position-horizontal-relative:page;mso-position-vertical-relative:page;z-index:251668480;mso-width-relative:page;mso-height-relative:page;" coordorigin="8,5" coordsize="119,117922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">
          <o:lock v:ext="edit"/>
          <v:rect id="矩形 2" o:spid="_x0000_s2088" o:spt="1" style="position:absolute;left:8;top:15;height:1;width:120;v-text-anchor:middle;" fillcolor="#FFD966"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">
            <v:path/>
            <v:fill on="t" focussize="0,0"/>
            <v:stroke on="f" weight="1pt"/>
            <v:imagedata o:title=""/>
            <o:lock v:ext="edit"/>
          </v:rect>
          <v:shape id="任意多边形 3" o:spid="_x0000_s2087" style="position:absolute;left:101;top:6;height:9;width:26;v-text-anchor:middle;" fillcolor="#000000" filled="t" stroked="f" coordsize="2619,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" path="m595,1l2619,0,2619,862,0,862,595,1xe">
            <v:path o:connecttype="custom" o:connectlocs="595,1;2619,0;2619,862;0,862;595,1" o:connectangles="0,0,0,0,0"/>
            <v:fill on="t" focussize="0,0"/>
            <v:stroke on="f" weight="1pt" joinstyle="miter"/>
            <v:imagedata o:title=""/>
            <o:lock v:ext="edit"/>
          </v:shape>
          <v:shape id="任意多边形 4" o:spid="_x0000_s2086" style="position:absolute;left:104;top:5;height:11;width:24;v-text-anchor:middle;" fillcolor="#FFD966" filled="t" stroked="f" coordsize="2619,1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" path="m668,0l2619,10,2619,1265,0,1265,668,0xe">
            <v:path o:connecttype="custom" o:connectlocs="608,0;2385,9;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35DA60"/>
    <w:multiLevelType w:val="singleLevel"/>
    <w:tmpl w:val="ED35DA60"/>
    <w:lvl w:ilvl="0" w:tentative="0">
      <w:start w:val="3"/>
      <w:numFmt w:val="decimal"/>
      <w:suff w:val="nothing"/>
      <w:lvlText w:val="%1、"/>
      <w:lvlJc w:val="left"/>
    </w:lvl>
  </w:abstractNum>
  <w:abstractNum w:abstractNumId="1">
    <w:nsid w:val="00000008"/>
    <w:multiLevelType w:val="singleLevel"/>
    <w:tmpl w:val="00000008"/>
    <w:lvl w:ilvl="0" w:tentative="0">
      <w:start w:val="2"/>
      <w:numFmt w:val="chineseCounting"/>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F222FFA"/>
    <w:multiLevelType w:val="singleLevel"/>
    <w:tmpl w:val="5F222FFA"/>
    <w:lvl w:ilvl="0" w:tentative="0">
      <w:start w:val="1"/>
      <w:numFmt w:val="decimal"/>
      <w:suff w:val="nothing"/>
      <w:lvlText w:val="（%1）"/>
      <w:lvlJc w:val="left"/>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compatSetting w:name="compatibilityMode" w:uri="http://schemas.microsoft.com/office/word" w:val="12"/>
  </w:compat>
  <w:rsids>
    <w:rsidRoot w:val="6AAF1C96"/>
    <w:rsid w:val="00015BD2"/>
    <w:rsid w:val="0002665A"/>
    <w:rsid w:val="00050087"/>
    <w:rsid w:val="0007063E"/>
    <w:rsid w:val="00073392"/>
    <w:rsid w:val="00073F4E"/>
    <w:rsid w:val="00086C89"/>
    <w:rsid w:val="000A39FB"/>
    <w:rsid w:val="000A5D35"/>
    <w:rsid w:val="000F76B9"/>
    <w:rsid w:val="00117746"/>
    <w:rsid w:val="00163F95"/>
    <w:rsid w:val="00180A9A"/>
    <w:rsid w:val="001829C0"/>
    <w:rsid w:val="00184809"/>
    <w:rsid w:val="00191780"/>
    <w:rsid w:val="00192112"/>
    <w:rsid w:val="001B0127"/>
    <w:rsid w:val="001C12D5"/>
    <w:rsid w:val="001C3149"/>
    <w:rsid w:val="001C69F7"/>
    <w:rsid w:val="001D2C7D"/>
    <w:rsid w:val="001D5F5A"/>
    <w:rsid w:val="001D6F97"/>
    <w:rsid w:val="0023040C"/>
    <w:rsid w:val="002650EC"/>
    <w:rsid w:val="002A6C46"/>
    <w:rsid w:val="002C19B5"/>
    <w:rsid w:val="00300D33"/>
    <w:rsid w:val="003900CE"/>
    <w:rsid w:val="003A4EE8"/>
    <w:rsid w:val="00430583"/>
    <w:rsid w:val="00442CC2"/>
    <w:rsid w:val="00446244"/>
    <w:rsid w:val="00473C20"/>
    <w:rsid w:val="004D61CB"/>
    <w:rsid w:val="005011D6"/>
    <w:rsid w:val="00503F2E"/>
    <w:rsid w:val="00552226"/>
    <w:rsid w:val="00563190"/>
    <w:rsid w:val="00566120"/>
    <w:rsid w:val="00582E6D"/>
    <w:rsid w:val="00584C03"/>
    <w:rsid w:val="00586BBF"/>
    <w:rsid w:val="005954D5"/>
    <w:rsid w:val="005A53FA"/>
    <w:rsid w:val="005C0E8E"/>
    <w:rsid w:val="005D1293"/>
    <w:rsid w:val="00611725"/>
    <w:rsid w:val="00644D5F"/>
    <w:rsid w:val="00647B38"/>
    <w:rsid w:val="00657F86"/>
    <w:rsid w:val="00664A2E"/>
    <w:rsid w:val="006727AD"/>
    <w:rsid w:val="006904F1"/>
    <w:rsid w:val="00691425"/>
    <w:rsid w:val="00692950"/>
    <w:rsid w:val="006A516E"/>
    <w:rsid w:val="006B0830"/>
    <w:rsid w:val="00716E2B"/>
    <w:rsid w:val="0073299C"/>
    <w:rsid w:val="00756F00"/>
    <w:rsid w:val="00770F18"/>
    <w:rsid w:val="00773B74"/>
    <w:rsid w:val="0078290C"/>
    <w:rsid w:val="0078497F"/>
    <w:rsid w:val="007C06CA"/>
    <w:rsid w:val="008163FB"/>
    <w:rsid w:val="0082605B"/>
    <w:rsid w:val="00855C36"/>
    <w:rsid w:val="00857DBE"/>
    <w:rsid w:val="008701BC"/>
    <w:rsid w:val="008734AC"/>
    <w:rsid w:val="00877820"/>
    <w:rsid w:val="00883D92"/>
    <w:rsid w:val="008A5362"/>
    <w:rsid w:val="008F21F1"/>
    <w:rsid w:val="008F221B"/>
    <w:rsid w:val="008F5A2D"/>
    <w:rsid w:val="00921602"/>
    <w:rsid w:val="00952A63"/>
    <w:rsid w:val="00957EA1"/>
    <w:rsid w:val="00966E5B"/>
    <w:rsid w:val="00976022"/>
    <w:rsid w:val="009B4EF0"/>
    <w:rsid w:val="009D271F"/>
    <w:rsid w:val="009D75F7"/>
    <w:rsid w:val="009F17A3"/>
    <w:rsid w:val="00A929C2"/>
    <w:rsid w:val="00AD097F"/>
    <w:rsid w:val="00B844F4"/>
    <w:rsid w:val="00BA02F6"/>
    <w:rsid w:val="00BA06A1"/>
    <w:rsid w:val="00BA770A"/>
    <w:rsid w:val="00BB68C2"/>
    <w:rsid w:val="00C054DE"/>
    <w:rsid w:val="00C30FD4"/>
    <w:rsid w:val="00C679A9"/>
    <w:rsid w:val="00C7541C"/>
    <w:rsid w:val="00CC0FAA"/>
    <w:rsid w:val="00CD0736"/>
    <w:rsid w:val="00CE1589"/>
    <w:rsid w:val="00CE43C3"/>
    <w:rsid w:val="00CF0FFF"/>
    <w:rsid w:val="00D1570F"/>
    <w:rsid w:val="00D32830"/>
    <w:rsid w:val="00D61532"/>
    <w:rsid w:val="00D63539"/>
    <w:rsid w:val="00DB673B"/>
    <w:rsid w:val="00DB7153"/>
    <w:rsid w:val="00DB7F05"/>
    <w:rsid w:val="00DC1429"/>
    <w:rsid w:val="00DD1D2E"/>
    <w:rsid w:val="00DE2332"/>
    <w:rsid w:val="00E028C3"/>
    <w:rsid w:val="00E14F77"/>
    <w:rsid w:val="00E23707"/>
    <w:rsid w:val="00E3076B"/>
    <w:rsid w:val="00E36978"/>
    <w:rsid w:val="00E82A1E"/>
    <w:rsid w:val="00EA05EC"/>
    <w:rsid w:val="00EC06F4"/>
    <w:rsid w:val="00ED306F"/>
    <w:rsid w:val="00EE4E36"/>
    <w:rsid w:val="00F5702D"/>
    <w:rsid w:val="00F63696"/>
    <w:rsid w:val="00F665F4"/>
    <w:rsid w:val="00FD225F"/>
    <w:rsid w:val="025C40D2"/>
    <w:rsid w:val="05B00A30"/>
    <w:rsid w:val="0B011416"/>
    <w:rsid w:val="31C2036A"/>
    <w:rsid w:val="320D02A5"/>
    <w:rsid w:val="348E566F"/>
    <w:rsid w:val="3A226944"/>
    <w:rsid w:val="3AEE6A48"/>
    <w:rsid w:val="3C1620AA"/>
    <w:rsid w:val="3D8F080F"/>
    <w:rsid w:val="41D56834"/>
    <w:rsid w:val="44CE1FA4"/>
    <w:rsid w:val="487F73ED"/>
    <w:rsid w:val="4A347EAE"/>
    <w:rsid w:val="52600405"/>
    <w:rsid w:val="529B4319"/>
    <w:rsid w:val="57773DD6"/>
    <w:rsid w:val="578B79AB"/>
    <w:rsid w:val="5CCD3FD5"/>
    <w:rsid w:val="61FA5F9D"/>
    <w:rsid w:val="635169DF"/>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 w:type="paragraph" w:styleId="14">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customXml" Target="../customXml/item2.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chart" Target="charts/chart4.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24037;&#20316;&#31807;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本年度收入合计</a:t>
            </a:r>
            <a:endParaRPr lang="zh-CN" altLang="en-US"/>
          </a:p>
        </c:rich>
      </c:tx>
      <c:layout/>
      <c:overlay val="0"/>
      <c:spPr>
        <a:noFill/>
        <a:ln>
          <a:noFill/>
        </a:ln>
        <a:effectLst/>
      </c:spPr>
    </c:title>
    <c:autoTitleDeleted val="0"/>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manualLayout>
                  <c:x val="0.136054421768707"/>
                  <c:y val="-0.050056882821388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59863945578232"/>
                  <c:y val="0.040955631399317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116576320817041"/>
                      <c:h val="0.125767111875521"/>
                    </c:manualLayout>
                  </c15:layout>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zh-CN"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spPr xmlns:c15="http://schemas.microsoft.com/office/drawing/2012/chart">
                  <a:prstGeom prst="wedgeRectCallout">
                    <a:avLst/>
                  </a:prstGeom>
                  <a:noFill/>
                  <a:ln>
                    <a:noFill/>
                  </a:ln>
                </c15:spPr>
                <c15:layout/>
                <c15:showLeaderLines val="1"/>
                <c15:leaderLines/>
              </c:ext>
            </c:extLst>
          </c:dLbls>
          <c:cat>
            <c:strRef>
              <c:f>Sheet1!$D$12:$D$15</c:f>
              <c:strCache>
                <c:ptCount val="4"/>
                <c:pt idx="0">
                  <c:v>财政拨款收入</c:v>
                </c:pt>
                <c:pt idx="1">
                  <c:v>事业收入</c:v>
                </c:pt>
                <c:pt idx="2">
                  <c:v>经营收入</c:v>
                </c:pt>
                <c:pt idx="3">
                  <c:v>其他收入</c:v>
                </c:pt>
              </c:strCache>
            </c:strRef>
          </c:cat>
          <c:val>
            <c:numRef>
              <c:f>Sheet1!$E$12:$E$15</c:f>
              <c:numCache>
                <c:formatCode>General</c:formatCode>
                <c:ptCount val="4"/>
                <c:pt idx="0">
                  <c:v>13021000</c:v>
                </c:pt>
                <c:pt idx="1">
                  <c:v>0</c:v>
                </c:pt>
                <c:pt idx="2">
                  <c:v>0</c:v>
                </c:pt>
                <c:pt idx="3">
                  <c:v>0</c:v>
                </c:pt>
              </c:numCache>
            </c:numRef>
          </c:val>
        </c:ser>
        <c:dLbls>
          <c:showLegendKey val="0"/>
          <c:showVal val="0"/>
          <c:showCatName val="1"/>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本年度支出情况</a:t>
            </a:r>
            <a:endParaRPr lang="zh-CN" altLang="en-US"/>
          </a:p>
        </c:rich>
      </c:tx>
      <c:layout/>
      <c:overlay val="0"/>
      <c:spPr>
        <a:noFill/>
        <a:ln>
          <a:noFill/>
        </a:ln>
        <a:effectLst/>
      </c:spPr>
    </c:title>
    <c:autoTitleDeleted val="0"/>
    <c:plotArea>
      <c:layout/>
      <c:pieChart>
        <c:varyColors val="1"/>
        <c:ser>
          <c:idx val="0"/>
          <c:order val="0"/>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dLbl>
              <c:idx val="2"/>
              <c:layout>
                <c:manualLayout>
                  <c:x val="0.111111111111111"/>
                  <c:y val="0.0164609053497943"/>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zh-CN"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spPr xmlns:c15="http://schemas.microsoft.com/office/drawing/2012/chart">
                  <a:prstGeom prst="wedgeRectCallout">
                    <a:avLst/>
                  </a:prstGeom>
                  <a:noFill/>
                  <a:ln>
                    <a:noFill/>
                  </a:ln>
                </c15:spPr>
                <c15:layout/>
                <c15:showLeaderLines val="1"/>
                <c15:leaderLines/>
              </c:ext>
            </c:extLst>
          </c:dLbls>
          <c:cat>
            <c:strRef>
              <c:f>Sheet1!$D$38:$D$40</c:f>
              <c:strCache>
                <c:ptCount val="3"/>
                <c:pt idx="0">
                  <c:v>基本支出</c:v>
                </c:pt>
                <c:pt idx="1">
                  <c:v>项目支出</c:v>
                </c:pt>
                <c:pt idx="2">
                  <c:v>经营支出</c:v>
                </c:pt>
              </c:strCache>
            </c:strRef>
          </c:cat>
          <c:val>
            <c:numRef>
              <c:f>Sheet1!$E$38:$E$40</c:f>
              <c:numCache>
                <c:formatCode>General</c:formatCode>
                <c:ptCount val="3"/>
                <c:pt idx="0">
                  <c:v>8453000</c:v>
                </c:pt>
                <c:pt idx="1">
                  <c:v>1517000</c:v>
                </c:pt>
                <c:pt idx="2">
                  <c:v>0</c:v>
                </c:pt>
              </c:numCache>
            </c:numRef>
          </c:val>
        </c:ser>
        <c:dLbls>
          <c:showLegendKey val="0"/>
          <c:showVal val="0"/>
          <c:showCatName val="1"/>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财政拨款收支与</a:t>
            </a:r>
            <a:r>
              <a:rPr lang="en-US" altLang="zh-CN"/>
              <a:t>2018</a:t>
            </a:r>
            <a:r>
              <a:rPr lang="zh-CN" altLang="en-US"/>
              <a:t>年度决算对比情况（单位：万元）</a:t>
            </a:r>
            <a:endParaRPr lang="zh-CN" altLang="en-US"/>
          </a:p>
        </c:rich>
      </c:tx>
      <c:layout>
        <c:manualLayout>
          <c:xMode val="edge"/>
          <c:yMode val="edge"/>
          <c:x val="0.132805555555556"/>
          <c:y val="0.0277777777777779"/>
        </c:manualLayout>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(Sheet1!$D$63:$D$64,Sheet1!$D$67:$D$68)</c:f>
              <c:strCache>
                <c:ptCount val="4"/>
                <c:pt idx="0">
                  <c:v>本年度收入</c:v>
                </c:pt>
                <c:pt idx="1">
                  <c:v>2018年度收入</c:v>
                </c:pt>
                <c:pt idx="2">
                  <c:v>本年度支出</c:v>
                </c:pt>
                <c:pt idx="3">
                  <c:v>2018年度支出</c:v>
                </c:pt>
              </c:strCache>
            </c:strRef>
          </c:cat>
          <c:val>
            <c:numRef>
              <c:f>(Sheet1!$E$63:$E$64,Sheet1!$E$67:$E$68)</c:f>
              <c:numCache>
                <c:formatCode>General</c:formatCode>
                <c:ptCount val="4"/>
                <c:pt idx="0">
                  <c:v>1032.1</c:v>
                </c:pt>
                <c:pt idx="1">
                  <c:v>902.4</c:v>
                </c:pt>
                <c:pt idx="2">
                  <c:v>997</c:v>
                </c:pt>
                <c:pt idx="3">
                  <c:v>899.13</c:v>
                </c:pt>
              </c:numCache>
            </c:numRef>
          </c:val>
        </c:ser>
        <c:dLbls>
          <c:showLegendKey val="0"/>
          <c:showVal val="1"/>
          <c:showCatName val="0"/>
          <c:showSerName val="0"/>
          <c:showPercent val="0"/>
          <c:showBubbleSize val="0"/>
        </c:dLbls>
        <c:gapWidth val="219"/>
        <c:overlap val="-27"/>
        <c:axId val="127286272"/>
        <c:axId val="126272256"/>
      </c:barChart>
      <c:catAx>
        <c:axId val="127286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6272256"/>
        <c:crosses val="autoZero"/>
        <c:auto val="1"/>
        <c:lblAlgn val="ctr"/>
        <c:lblOffset val="100"/>
        <c:noMultiLvlLbl val="0"/>
      </c:catAx>
      <c:valAx>
        <c:axId val="126272256"/>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72862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r>
              <a:rPr lang="zh-CN" altLang="en-US"/>
              <a:t>财政拨款收支与年初预算对比（单位：万元）</a:t>
            </a:r>
            <a:endParaRPr lang="zh-CN" alt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Sheet1!$D$79:$D$84</c:f>
              <c:strCache>
                <c:ptCount val="6"/>
                <c:pt idx="0">
                  <c:v>本年度一般公共预算财政拨款收入</c:v>
                </c:pt>
                <c:pt idx="1">
                  <c:v>年初预算</c:v>
                </c:pt>
                <c:pt idx="4">
                  <c:v>本年度支出</c:v>
                </c:pt>
                <c:pt idx="5">
                  <c:v>年初预算</c:v>
                </c:pt>
              </c:strCache>
            </c:strRef>
          </c:cat>
          <c:val>
            <c:numRef>
              <c:f>Sheet1!$E$79:$E$84</c:f>
              <c:numCache>
                <c:formatCode>General</c:formatCode>
                <c:ptCount val="6"/>
                <c:pt idx="0">
                  <c:v>1032.1</c:v>
                </c:pt>
                <c:pt idx="1">
                  <c:v>952.4</c:v>
                </c:pt>
                <c:pt idx="4">
                  <c:v>997</c:v>
                </c:pt>
                <c:pt idx="5">
                  <c:v>952.4</c:v>
                </c:pt>
              </c:numCache>
            </c:numRef>
          </c:val>
        </c:ser>
        <c:dLbls>
          <c:showLegendKey val="0"/>
          <c:showVal val="1"/>
          <c:showCatName val="0"/>
          <c:showSerName val="0"/>
          <c:showPercent val="0"/>
          <c:showBubbleSize val="0"/>
        </c:dLbls>
        <c:gapWidth val="219"/>
        <c:overlap val="-27"/>
        <c:axId val="126484864"/>
        <c:axId val="126486400"/>
      </c:barChart>
      <c:catAx>
        <c:axId val="126484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6486400"/>
        <c:crosses val="autoZero"/>
        <c:auto val="1"/>
        <c:lblAlgn val="ctr"/>
        <c:lblOffset val="100"/>
        <c:noMultiLvlLbl val="0"/>
      </c:catAx>
      <c:valAx>
        <c:axId val="12648640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6484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100"/>
    <customShpInfo spid="_x0000_s2099"/>
    <customShpInfo spid="_x0000_s2098"/>
    <customShpInfo spid="_x0000_s2097"/>
    <customShpInfo spid="_x0000_s2096"/>
    <customShpInfo spid="_x0000_s2095"/>
    <customShpInfo spid="_x0000_s2094"/>
    <customShpInfo spid="_x0000_s2093"/>
    <customShpInfo spid="_x0000_s2092"/>
    <customShpInfo spid="_x0000_s2091"/>
    <customShpInfo spid="_x0000_s2090"/>
    <customShpInfo spid="_x0000_s2089"/>
    <customShpInfo spid="_x0000_s2088"/>
    <customShpInfo spid="_x0000_s2087"/>
    <customShpInfo spid="_x0000_s2086"/>
    <customShpInfo spid="_x0000_s2085"/>
    <customShpInfo spid="_x0000_s2084"/>
    <customShpInfo spid="_x0000_s2083"/>
    <customShpInfo spid="_x0000_s2082"/>
    <customShpInfo spid="_x0000_s2081"/>
    <customShpInfo spid="_x0000_s2080"/>
    <customShpInfo spid="_x0000_s2079"/>
    <customShpInfo spid="_x0000_s2078"/>
    <customShpInfo spid="_x0000_s2076"/>
    <customShpInfo spid="_x0000_s2075"/>
    <customShpInfo spid="_x0000_s2074"/>
    <customShpInfo spid="_x0000_s2073"/>
    <customShpInfo spid="_x0000_s2072"/>
    <customShpInfo spid="_x0000_s2071"/>
    <customShpInfo spid="_x0000_s2070"/>
    <customShpInfo spid="_x0000_s2077"/>
    <customShpInfo spid="_x0000_s2069"/>
    <customShpInfo spid="_x0000_s2068"/>
    <customShpInfo spid="_x0000_s2067"/>
    <customShpInfo spid="_x0000_s2066"/>
    <customShpInfo spid="_x0000_s2065"/>
    <customShpInfo spid="_x0000_s2064"/>
    <customShpInfo spid="_x0000_s2063"/>
    <customShpInfo spid="_x0000_s2062"/>
    <customShpInfo spid="_x0000_s2061"/>
    <customShpInfo spid="_x0000_s2060"/>
    <customShpInfo spid="_x0000_s2059"/>
    <customShpInfo spid="_x0000_s2058"/>
    <customShpInfo spid="_x0000_s2057"/>
    <customShpInfo spid="_x0000_s2055"/>
    <customShpInfo spid="_x0000_s2054"/>
    <customShpInfo spid="_x0000_s2053"/>
    <customShpInfo spid="_x0000_s2052"/>
    <customShpInfo spid="_x0000_s2051"/>
    <customShpInfo spid="_x0000_s2050"/>
    <customShpInfo spid="_x0000_s2049"/>
    <customShpInfo spid="_x0000_s2056"/>
    <customShpInfo spid="_x0000_s1026"/>
    <customShpInfo spid="_x0000_s1027"/>
    <customShpInfo spid="_x0000_s1028"/>
    <customShpInfo spid="_x0000_s1029"/>
    <customShpInfo spid="_x0000_s1045"/>
    <customShpInfo spid="_x0000_s1044"/>
    <customShpInfo spid="_x0000_s1043"/>
    <customShpInfo spid="_x0000_s1031"/>
    <customShpInfo spid="_x0000_s1032"/>
    <customShpInfo spid="_x0000_s1030"/>
    <customShpInfo spid="_x0000_s1033"/>
    <customShpInfo spid="_x0000_s1034"/>
    <customShpInfo spid="_x0000_s1035"/>
    <customShpInfo spid="_x0000_s1036"/>
    <customShpInfo spid="_x0000_s1040"/>
    <customShpInfo spid="_x0000_s1041"/>
    <customShpInfo spid="_x0000_s1042"/>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A75467-5997-4E6C-AFC3-3FA65D02BD25}">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25</Pages>
  <Words>940</Words>
  <Characters>5358</Characters>
  <Lines>44</Lines>
  <Paragraphs>12</Paragraphs>
  <TotalTime>1</TotalTime>
  <ScaleCrop>false</ScaleCrop>
  <LinksUpToDate>false</LinksUpToDate>
  <CharactersWithSpaces>6286</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2021-05-25T08:34:41Z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E71013C106D347A6AEEE43A3EBFD1D9A</vt:lpwstr>
  </property>
</Properties>
</file>