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南孟镇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禽蛋市场占地费项目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禽蛋市场占地费</w:t>
      </w:r>
      <w:r>
        <w:rPr>
          <w:rFonts w:hint="eastAsia" w:ascii="仿宋" w:hAnsi="仿宋" w:eastAsia="仿宋"/>
          <w:sz w:val="32"/>
          <w:szCs w:val="32"/>
        </w:rPr>
        <w:t>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禽蛋市场占地费</w:t>
      </w:r>
      <w:r>
        <w:rPr>
          <w:rFonts w:hint="eastAsia" w:ascii="仿宋_GB2312" w:eastAsia="仿宋_GB2312"/>
          <w:sz w:val="30"/>
          <w:szCs w:val="30"/>
        </w:rPr>
        <w:t>项</w:t>
      </w:r>
      <w:r>
        <w:rPr>
          <w:rFonts w:hint="eastAsia" w:ascii="仿宋_GB2312" w:eastAsia="仿宋_GB2312"/>
          <w:sz w:val="32"/>
          <w:szCs w:val="32"/>
        </w:rPr>
        <w:t>目预算金额为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57.779</w:t>
      </w:r>
      <w:r>
        <w:rPr>
          <w:rFonts w:hint="eastAsia" w:ascii="仿宋_GB2312" w:eastAsia="仿宋_GB2312"/>
          <w:sz w:val="32"/>
          <w:szCs w:val="32"/>
        </w:rPr>
        <w:t>万元，项目实施单位为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南孟</w:t>
      </w:r>
      <w:r>
        <w:rPr>
          <w:rFonts w:hint="eastAsia" w:ascii="仿宋_GB2312" w:eastAsia="仿宋_GB2312"/>
          <w:sz w:val="32"/>
          <w:szCs w:val="32"/>
        </w:rPr>
        <w:t>镇人民政府，该项目是本着维护信访稳定、保障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，项目资金来源主要是财政拨款。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</w:t>
      </w:r>
      <w:r>
        <w:rPr>
          <w:rFonts w:hint="eastAsia" w:ascii="仿宋_GB2312" w:eastAsia="仿宋_GB2312"/>
          <w:sz w:val="32"/>
          <w:szCs w:val="32"/>
        </w:rPr>
        <w:t>维护信访稳定、保障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禽蛋市场占地费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57.779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用于及时支付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禽蛋市场占地费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禽蛋市场占地费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，减少不稳定因素发生。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禽蛋市场占地费</w:t>
      </w:r>
      <w:r>
        <w:rPr>
          <w:rFonts w:hint="eastAsia" w:ascii="仿宋" w:hAnsi="仿宋" w:eastAsia="仿宋"/>
          <w:sz w:val="32"/>
          <w:szCs w:val="32"/>
        </w:rPr>
        <w:t>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禽蛋市场占地费</w:t>
      </w:r>
      <w:r>
        <w:rPr>
          <w:rFonts w:hint="eastAsia" w:ascii="仿宋" w:hAnsi="仿宋" w:eastAsia="仿宋"/>
          <w:sz w:val="32"/>
          <w:szCs w:val="32"/>
        </w:rPr>
        <w:t>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包括项目经费拨付率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</w:t>
      </w:r>
      <w:r>
        <w:rPr>
          <w:rFonts w:hint="eastAsia" w:ascii="仿宋" w:hAnsi="仿宋" w:eastAsia="仿宋"/>
          <w:sz w:val="32"/>
          <w:szCs w:val="32"/>
          <w:lang w:eastAsia="zh-CN"/>
        </w:rPr>
        <w:t>拨付进度</w:t>
      </w:r>
      <w:r>
        <w:rPr>
          <w:rFonts w:hint="eastAsia" w:ascii="仿宋" w:hAnsi="仿宋" w:eastAsia="仿宋"/>
          <w:sz w:val="32"/>
          <w:szCs w:val="32"/>
        </w:rPr>
        <w:t>10分；效益指标40分，包括补偿款发放完成率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、保障人民群众生产生顺利开展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禽蛋市场占地费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项目资金</w:t>
      </w:r>
      <w:r>
        <w:rPr>
          <w:rFonts w:hint="eastAsia" w:ascii="仿宋" w:hAnsi="仿宋" w:eastAsia="仿宋"/>
          <w:sz w:val="32"/>
          <w:szCs w:val="32"/>
        </w:rPr>
        <w:t>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禽蛋市场占地费</w:t>
      </w:r>
      <w:r>
        <w:rPr>
          <w:rFonts w:hint="eastAsia" w:ascii="仿宋" w:hAnsi="仿宋" w:eastAsia="仿宋"/>
          <w:sz w:val="32"/>
          <w:szCs w:val="32"/>
        </w:rPr>
        <w:t>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８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禽蛋市场占地费</w:t>
      </w:r>
      <w:r>
        <w:rPr>
          <w:rFonts w:hint="eastAsia" w:ascii="仿宋" w:hAnsi="仿宋" w:eastAsia="仿宋"/>
          <w:sz w:val="32"/>
          <w:szCs w:val="32"/>
        </w:rPr>
        <w:t>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张立辉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田勇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秦金华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范泽军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9A06377"/>
    <w:rsid w:val="0A4D26D8"/>
    <w:rsid w:val="0B3A4607"/>
    <w:rsid w:val="0BED4CF8"/>
    <w:rsid w:val="10125DF8"/>
    <w:rsid w:val="132F1AE4"/>
    <w:rsid w:val="16876725"/>
    <w:rsid w:val="19BD5E47"/>
    <w:rsid w:val="1A0565F6"/>
    <w:rsid w:val="1AC62D87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4B132B"/>
    <w:rsid w:val="36EC7AB9"/>
    <w:rsid w:val="36F417C2"/>
    <w:rsid w:val="386E414D"/>
    <w:rsid w:val="387B58BB"/>
    <w:rsid w:val="39B62FE3"/>
    <w:rsid w:val="3A92665E"/>
    <w:rsid w:val="3E267313"/>
    <w:rsid w:val="42393735"/>
    <w:rsid w:val="432C186B"/>
    <w:rsid w:val="462C42CE"/>
    <w:rsid w:val="46CC5380"/>
    <w:rsid w:val="47FB76E5"/>
    <w:rsid w:val="48C231BA"/>
    <w:rsid w:val="48F53947"/>
    <w:rsid w:val="49A2391E"/>
    <w:rsid w:val="49AE5F90"/>
    <w:rsid w:val="4B1A7F74"/>
    <w:rsid w:val="4B1C243F"/>
    <w:rsid w:val="4D005350"/>
    <w:rsid w:val="4D0B01EC"/>
    <w:rsid w:val="4D3020F1"/>
    <w:rsid w:val="4DE63795"/>
    <w:rsid w:val="508150B4"/>
    <w:rsid w:val="50826463"/>
    <w:rsid w:val="51AF42B9"/>
    <w:rsid w:val="539F503B"/>
    <w:rsid w:val="56401AD9"/>
    <w:rsid w:val="573F48F9"/>
    <w:rsid w:val="5A51376C"/>
    <w:rsid w:val="5E4F3E7E"/>
    <w:rsid w:val="5ECB70FC"/>
    <w:rsid w:val="5FF86216"/>
    <w:rsid w:val="60A11CE8"/>
    <w:rsid w:val="60BB5F2D"/>
    <w:rsid w:val="65B402D7"/>
    <w:rsid w:val="69FC3FFD"/>
    <w:rsid w:val="6A2A76BE"/>
    <w:rsid w:val="6BD11BEC"/>
    <w:rsid w:val="6D2A41E2"/>
    <w:rsid w:val="6DEE0B24"/>
    <w:rsid w:val="6E16152F"/>
    <w:rsid w:val="6E851132"/>
    <w:rsid w:val="70A5287A"/>
    <w:rsid w:val="74A57B1D"/>
    <w:rsid w:val="767A16E4"/>
    <w:rsid w:val="777B0E2D"/>
    <w:rsid w:val="78E656D6"/>
    <w:rsid w:val="7A39549D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0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2020-08-20T02:44:07Z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